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spacing w:before="240" w:after="0"/>
        <w:jc w:val="center"/>
        <w:rPr/>
      </w:pPr>
      <w:r>
        <w:rPr/>
        <w:t>Diseño Interfaces Web</w:t>
      </w:r>
    </w:p>
    <w:p>
      <w:pPr>
        <w:pStyle w:val="Ttulo1"/>
        <w:jc w:val="center"/>
        <w:rPr/>
      </w:pPr>
      <w:r>
        <w:rPr/>
        <w:t>Examen UD 4. Integración de contenido interactivo. jQuery</w:t>
      </w:r>
    </w:p>
    <w:p>
      <w:pPr>
        <w:pStyle w:val="Normal"/>
        <w:jc w:val="center"/>
        <w:rPr/>
      </w:pPr>
      <w:r>
        <w:rPr/>
      </w:r>
    </w:p>
    <w:p>
      <w:pPr>
        <w:pStyle w:val="Ttulo1"/>
        <w:jc w:val="center"/>
        <w:rPr/>
      </w:pPr>
      <w:r>
        <w:rPr/>
        <w:t>19/02/2021</w:t>
      </w:r>
    </w:p>
    <w:p>
      <w:pPr>
        <w:pStyle w:val="Normal"/>
        <w:rPr/>
      </w:pPr>
      <w:r>
        <w:rPr/>
      </w:r>
    </w:p>
    <w:p>
      <w:pPr>
        <w:pStyle w:val="Normal"/>
        <w:pBdr>
          <w:top w:val="single" w:sz="4" w:space="1" w:color="000000"/>
          <w:left w:val="single" w:sz="4" w:space="4" w:color="000000"/>
          <w:bottom w:val="single" w:sz="4" w:space="1" w:color="000000"/>
          <w:right w:val="single" w:sz="4" w:space="4" w:color="000000"/>
        </w:pBdr>
        <w:shd w:val="clear" w:color="auto" w:fill="E7E6E6" w:themeFill="background2"/>
        <w:rPr>
          <w:b/>
          <w:b/>
          <w:sz w:val="20"/>
          <w:szCs w:val="20"/>
        </w:rPr>
      </w:pPr>
      <w:r>
        <w:rPr>
          <w:b/>
          <w:sz w:val="20"/>
          <w:szCs w:val="20"/>
        </w:rPr>
        <w:t>Resultado de aprendizaje</w:t>
      </w:r>
    </w:p>
    <w:p>
      <w:pPr>
        <w:pStyle w:val="Normal"/>
        <w:pBdr>
          <w:top w:val="single" w:sz="4" w:space="1" w:color="000000"/>
          <w:left w:val="single" w:sz="4" w:space="4" w:color="000000"/>
          <w:bottom w:val="single" w:sz="4" w:space="1" w:color="000000"/>
          <w:right w:val="single" w:sz="4" w:space="4" w:color="000000"/>
        </w:pBdr>
        <w:shd w:val="clear" w:color="auto" w:fill="E7E6E6" w:themeFill="background2"/>
        <w:rPr>
          <w:sz w:val="20"/>
          <w:szCs w:val="20"/>
        </w:rPr>
      </w:pPr>
      <w:r>
        <w:rPr>
          <w:sz w:val="20"/>
          <w:szCs w:val="20"/>
        </w:rPr>
        <w:t>4. Integra contenido multimedia en documentos Web valorando su aportación y seleccionando adecuadamente los elementos interactivos.</w:t>
      </w:r>
    </w:p>
    <w:p>
      <w:pPr>
        <w:pStyle w:val="Normal"/>
        <w:pBdr>
          <w:top w:val="single" w:sz="4" w:space="1" w:color="000000"/>
          <w:left w:val="single" w:sz="4" w:space="4" w:color="000000"/>
          <w:bottom w:val="single" w:sz="4" w:space="1" w:color="000000"/>
          <w:right w:val="single" w:sz="4" w:space="4" w:color="000000"/>
        </w:pBdr>
        <w:shd w:val="clear" w:color="auto" w:fill="E7E6E6" w:themeFill="background2"/>
        <w:rPr>
          <w:b/>
          <w:b/>
          <w:sz w:val="20"/>
          <w:szCs w:val="20"/>
        </w:rPr>
      </w:pPr>
      <w:r>
        <w:rPr>
          <w:b/>
          <w:sz w:val="20"/>
          <w:szCs w:val="20"/>
        </w:rPr>
        <w:t>Criterios de evaluación:</w:t>
      </w:r>
    </w:p>
    <w:p>
      <w:pPr>
        <w:pStyle w:val="Normal"/>
        <w:pBdr>
          <w:top w:val="single" w:sz="4" w:space="1" w:color="000000"/>
          <w:left w:val="single" w:sz="4" w:space="4" w:color="000000"/>
          <w:bottom w:val="single" w:sz="4" w:space="1" w:color="000000"/>
          <w:right w:val="single" w:sz="4" w:space="4" w:color="000000"/>
        </w:pBdr>
        <w:shd w:val="clear" w:color="auto" w:fill="E7E6E6" w:themeFill="background2"/>
        <w:rPr>
          <w:sz w:val="20"/>
          <w:szCs w:val="20"/>
        </w:rPr>
      </w:pPr>
      <w:r>
        <w:rPr>
          <w:sz w:val="20"/>
          <w:szCs w:val="20"/>
        </w:rPr>
        <w:t>a)  Se han reconocido y analizado las tecnologías relacionadas con la inclusión de contenido multimedia e interactivo.</w:t>
      </w:r>
    </w:p>
    <w:p>
      <w:pPr>
        <w:pStyle w:val="Normal"/>
        <w:pBdr>
          <w:top w:val="single" w:sz="4" w:space="1" w:color="000000"/>
          <w:left w:val="single" w:sz="4" w:space="4" w:color="000000"/>
          <w:bottom w:val="single" w:sz="4" w:space="1" w:color="000000"/>
          <w:right w:val="single" w:sz="4" w:space="4" w:color="000000"/>
        </w:pBdr>
        <w:shd w:val="clear" w:color="auto" w:fill="E7E6E6" w:themeFill="background2"/>
        <w:rPr>
          <w:sz w:val="20"/>
          <w:szCs w:val="20"/>
        </w:rPr>
      </w:pPr>
      <w:r>
        <w:rPr>
          <w:sz w:val="20"/>
          <w:szCs w:val="20"/>
        </w:rPr>
        <w:t>b)  Se han identificado las necesidades específicas de configuración de los navegadores Web para soportar contenido multimedia e interactivo.</w:t>
      </w:r>
    </w:p>
    <w:p>
      <w:pPr>
        <w:pStyle w:val="Normal"/>
        <w:pBdr>
          <w:top w:val="single" w:sz="4" w:space="1" w:color="000000"/>
          <w:left w:val="single" w:sz="4" w:space="4" w:color="000000"/>
          <w:bottom w:val="single" w:sz="4" w:space="1" w:color="000000"/>
          <w:right w:val="single" w:sz="4" w:space="4" w:color="000000"/>
        </w:pBdr>
        <w:shd w:val="clear" w:color="auto" w:fill="E7E6E6" w:themeFill="background2"/>
        <w:rPr>
          <w:sz w:val="20"/>
          <w:szCs w:val="20"/>
        </w:rPr>
      </w:pPr>
      <w:r>
        <w:rPr>
          <w:sz w:val="20"/>
          <w:szCs w:val="20"/>
        </w:rPr>
        <w:t>f)  Se ha añadido interactividad a elementos de un documento Web.</w:t>
      </w:r>
    </w:p>
    <w:p>
      <w:pPr>
        <w:pStyle w:val="Normal"/>
        <w:pBdr>
          <w:top w:val="single" w:sz="4" w:space="1" w:color="000000"/>
          <w:left w:val="single" w:sz="4" w:space="4" w:color="000000"/>
          <w:bottom w:val="single" w:sz="4" w:space="1" w:color="000000"/>
          <w:right w:val="single" w:sz="4" w:space="4" w:color="000000"/>
        </w:pBdr>
        <w:shd w:val="clear" w:color="auto" w:fill="E7E6E6" w:themeFill="background2"/>
        <w:rPr>
          <w:sz w:val="20"/>
          <w:szCs w:val="20"/>
        </w:rPr>
      </w:pPr>
      <w:r>
        <w:rPr>
          <w:sz w:val="20"/>
          <w:szCs w:val="20"/>
        </w:rPr>
        <w:t>g)  Se ha verificado el funcionamiento de los elementos multimedia e interactivos en distintos navegadores.</w:t>
      </w:r>
    </w:p>
    <w:p>
      <w:pPr>
        <w:pStyle w:val="Normal"/>
        <w:pBdr>
          <w:top w:val="single" w:sz="4" w:space="1" w:color="000000"/>
          <w:left w:val="single" w:sz="4" w:space="4" w:color="000000"/>
          <w:bottom w:val="single" w:sz="4" w:space="1" w:color="000000"/>
          <w:right w:val="single" w:sz="4" w:space="4" w:color="000000"/>
        </w:pBdr>
        <w:shd w:val="clear" w:color="auto" w:fill="E7E6E6" w:themeFill="background2"/>
        <w:rPr>
          <w:sz w:val="20"/>
          <w:szCs w:val="20"/>
        </w:rPr>
      </w:pPr>
      <w:r>
        <w:rPr>
          <w:sz w:val="20"/>
          <w:szCs w:val="20"/>
        </w:rPr>
      </w:r>
    </w:p>
    <w:p>
      <w:pPr>
        <w:pStyle w:val="Normal"/>
        <w:pBdr>
          <w:top w:val="single" w:sz="4" w:space="1" w:color="000000"/>
          <w:left w:val="single" w:sz="4" w:space="4" w:color="000000"/>
          <w:bottom w:val="single" w:sz="4" w:space="1" w:color="000000"/>
          <w:right w:val="single" w:sz="4" w:space="4" w:color="000000"/>
        </w:pBdr>
        <w:shd w:val="clear" w:color="auto" w:fill="E7E6E6" w:themeFill="background2"/>
        <w:rPr>
          <w:sz w:val="20"/>
          <w:szCs w:val="20"/>
        </w:rPr>
      </w:pPr>
      <w:r>
        <w:rPr>
          <w:sz w:val="20"/>
          <w:szCs w:val="20"/>
        </w:rPr>
        <w:t xml:space="preserve">Peso del ejercicio en el RA: </w:t>
      </w:r>
      <w:r>
        <w:rPr>
          <w:rFonts w:eastAsia="Calibri" w:cs="" w:cstheme="minorBidi" w:eastAsiaTheme="minorHAnsi"/>
          <w:color w:val="auto"/>
          <w:kern w:val="0"/>
          <w:sz w:val="20"/>
          <w:szCs w:val="20"/>
          <w:lang w:val="es-ES" w:eastAsia="en-US" w:bidi="ar-SA"/>
        </w:rPr>
        <w:t>100%</w:t>
      </w:r>
    </w:p>
    <w:p>
      <w:pPr>
        <w:pStyle w:val="Normal"/>
        <w:rPr/>
      </w:pPr>
      <w:r>
        <w:rPr/>
      </w:r>
    </w:p>
    <w:p>
      <w:pPr>
        <w:pStyle w:val="Normal"/>
        <w:rPr/>
      </w:pPr>
      <w:r>
        <w:rPr/>
      </w:r>
    </w:p>
    <w:p>
      <w:pPr>
        <w:pStyle w:val="Ttulo1"/>
        <w:rPr/>
      </w:pPr>
      <w:r>
        <w:rPr/>
        <w:t>Enunciado</w:t>
      </w:r>
    </w:p>
    <w:p>
      <w:pPr>
        <w:pStyle w:val="Normal"/>
        <w:rPr/>
      </w:pPr>
      <w:r>
        <w:rPr/>
        <w:t>Añade el código HTML, CSS y jQuery que consideres necesario para conseguir una aplicación web que permita añadir productos a un carrito de la compra. Para ello debes:</w:t>
      </w:r>
    </w:p>
    <w:p>
      <w:pPr>
        <w:pStyle w:val="Normal"/>
        <w:rPr/>
      </w:pPr>
      <w:r>
        <w:rPr/>
      </w:r>
    </w:p>
    <w:p>
      <w:pPr>
        <w:pStyle w:val="Normal"/>
        <w:rPr/>
      </w:pPr>
      <w:r>
        <w:rPr/>
        <w:t xml:space="preserve">1. A partir del formulario para rellenar el nombre, cantidad y precio de cada producto al pulsar el botón “Añadir” se añade un </w:t>
      </w:r>
      <w:r>
        <w:rPr>
          <w:b/>
        </w:rPr>
        <w:t>artículo</w:t>
      </w:r>
      <w:r>
        <w:rPr/>
        <w:t xml:space="preserve"> (article) nuevo a la </w:t>
      </w:r>
      <w:r>
        <w:rPr>
          <w:b/>
        </w:rPr>
        <w:t>sección</w:t>
      </w:r>
      <w:r>
        <w:rPr/>
        <w:t xml:space="preserve"> llamada lista (id=lista), incluyendo su nombre, cantidad (campo de texto con la clase cantidad), precio ( span clase precio) y total (span clase total_producto), así como un botón de borrar (clase borrar).</w:t>
      </w:r>
    </w:p>
    <w:p>
      <w:pPr>
        <w:pStyle w:val="Normal"/>
        <w:rPr/>
      </w:pPr>
      <w:r>
        <w:rPr/>
        <w:t xml:space="preserve">2. Si se modifica la </w:t>
      </w:r>
      <w:r>
        <w:rPr>
          <w:b/>
        </w:rPr>
        <w:t>cantidad</w:t>
      </w:r>
      <w:r>
        <w:rPr/>
        <w:t xml:space="preserve"> de un producto se debe </w:t>
      </w:r>
      <w:r>
        <w:rPr>
          <w:b/>
        </w:rPr>
        <w:t>recalcular</w:t>
      </w:r>
      <w:r>
        <w:rPr/>
        <w:t xml:space="preserve"> el total de ese producto.</w:t>
      </w:r>
    </w:p>
    <w:p>
      <w:pPr>
        <w:pStyle w:val="Normal"/>
        <w:rPr/>
      </w:pPr>
      <w:r>
        <w:rPr/>
        <w:t xml:space="preserve">3. Si se pulsa el botón de </w:t>
      </w:r>
      <w:r>
        <w:rPr>
          <w:b/>
        </w:rPr>
        <w:t>borrar</w:t>
      </w:r>
      <w:r>
        <w:rPr/>
        <w:t xml:space="preserve"> se elimina el producto asociado de la lista de la compra.</w:t>
      </w:r>
    </w:p>
    <w:p>
      <w:pPr>
        <w:pStyle w:val="Normal"/>
        <w:rPr/>
      </w:pPr>
      <w:r>
        <w:rPr/>
        <w:t>4. La sección de descuento se puede activar o no, está formada por una división que contiene el texto añadir descuento junto con un campo de texto y una casilla de verificación. Si se marca la casilla se tiene en cuenta el descuento escrito (en forma de porcentaje en el campo de texto asociado para el cálculo del total de la lista de la compra), si se desmarca la división aparece con una opacidad del 50%.</w:t>
      </w:r>
    </w:p>
    <w:p>
      <w:pPr>
        <w:pStyle w:val="Normal"/>
        <w:rPr/>
      </w:pPr>
      <w:r>
        <w:rPr/>
        <w:t xml:space="preserve">5. Por último tenemos la sección de total que incluye un botón de </w:t>
      </w:r>
      <w:r>
        <w:rPr>
          <w:b/>
        </w:rPr>
        <w:t>calculo del total</w:t>
      </w:r>
      <w:r>
        <w:rPr/>
        <w:t>, de forma que cuando la lista este completa se pueda calcular el precio total de la lista de la compra (hay que recorrer todos los totales obtenidos y calcular la suma total del precio, aplicarle el descuento en caso de que esté marcado y añadirla en una zona después de los artículos y el descuento).</w:t>
      </w:r>
    </w:p>
    <w:p>
      <w:pPr>
        <w:pStyle w:val="Normal"/>
        <w:rPr>
          <w:lang w:eastAsia="es-ES_tradnl"/>
        </w:rPr>
      </w:pPr>
      <w:r>
        <w:rPr/>
        <w:t xml:space="preserve">6. Añadir un panel que surja en la zona inferior de la ventana mediante una </w:t>
      </w:r>
      <w:r>
        <w:rPr>
          <w:b/>
        </w:rPr>
        <w:t>animación</w:t>
      </w:r>
      <w:r>
        <w:rPr/>
        <w:t xml:space="preserve"> que utilice alguna función de easing de las que incluye jQueryUI, el panel tarda 1 segundo en aparecer y un segundo en desaparecer y  ocupa todo el ancho de la página. </w:t>
      </w:r>
      <w:r>
        <w:rPr>
          <w:lang w:eastAsia="es-ES_tradnl"/>
        </w:rPr>
        <w:t xml:space="preserve">El panel aparece mediante una animación </w:t>
      </w:r>
      <w:r>
        <w:rPr>
          <w:b/>
          <w:lang w:eastAsia="es-ES_tradnl"/>
        </w:rPr>
        <w:t>cuando se carga la página</w:t>
      </w:r>
      <w:r>
        <w:rPr>
          <w:lang w:eastAsia="es-ES_tradnl"/>
        </w:rPr>
        <w:t xml:space="preserve">, dispone de un botón de ocultar (con el texto ocultar) que lo baja hasta dejar visible solo una pequeña parte, en la que se verá </w:t>
      </w:r>
      <w:r>
        <w:rPr>
          <w:b/>
          <w:lang w:eastAsia="es-ES_tradnl"/>
        </w:rPr>
        <w:t>ese mismo botón</w:t>
      </w:r>
      <w:r>
        <w:rPr>
          <w:lang w:eastAsia="es-ES_tradnl"/>
        </w:rPr>
        <w:t xml:space="preserve"> con el texto “Aviso sobre cookies”.</w:t>
      </w:r>
    </w:p>
    <w:p>
      <w:pPr>
        <w:pStyle w:val="Normal"/>
        <w:rPr/>
      </w:pPr>
      <w:r>
        <w:rPr/>
        <w:t>Añade un mensaje de información sobre el uso de cookies de la página, aquí tienes un ejemplo:</w:t>
      </w:r>
    </w:p>
    <w:p>
      <w:pPr>
        <w:pStyle w:val="Normal"/>
        <w:rPr/>
      </w:pPr>
      <w:r>
        <w:rPr/>
      </w:r>
    </w:p>
    <w:p>
      <w:pPr>
        <w:pStyle w:val="Normal"/>
        <w:rPr>
          <w:rFonts w:ascii="Abel" w:hAnsi="Abel" w:eastAsia="Times New Roman" w:cs="Times New Roman"/>
          <w:color w:val="333333"/>
          <w:sz w:val="26"/>
          <w:szCs w:val="26"/>
          <w:lang w:eastAsia="es-ES_tradnl"/>
        </w:rPr>
      </w:pPr>
      <w:r>
        <w:rPr>
          <w:rFonts w:eastAsia="Times New Roman" w:cs="Times New Roman" w:ascii="Abel" w:hAnsi="Abel"/>
          <w:color w:val="333333"/>
          <w:sz w:val="26"/>
          <w:szCs w:val="26"/>
          <w:lang w:eastAsia="es-ES_tradnl"/>
        </w:rPr>
        <w:t>“</w:t>
      </w:r>
      <w:r>
        <w:rPr>
          <w:rFonts w:eastAsia="Times New Roman" w:cs="Times New Roman" w:ascii="Abel" w:hAnsi="Abel"/>
          <w:color w:val="333333"/>
          <w:sz w:val="26"/>
          <w:szCs w:val="26"/>
          <w:lang w:eastAsia="es-ES_tradnl"/>
        </w:rPr>
        <w:t xml:space="preserve">Utilizamos cookies propias y de terceros para obtener datos estadísticos de la navegación de nuestros usuarios y mejorar nuestros servicios. Si acepta o continúa navegando, consideramos que acepta su uso. Puede cambiar la configuración u obtener más información </w:t>
      </w:r>
      <w:r>
        <w:rPr>
          <w:rFonts w:eastAsia="Times New Roman" w:cs="Times New Roman" w:ascii="Abel" w:hAnsi="Abel"/>
          <w:b/>
          <w:bCs/>
          <w:color w:val="333333"/>
          <w:sz w:val="26"/>
          <w:szCs w:val="26"/>
          <w:lang w:eastAsia="es-ES_tradnl"/>
        </w:rPr>
        <w:t xml:space="preserve">aquí </w:t>
      </w:r>
      <w:r>
        <w:rPr>
          <w:rFonts w:eastAsia="Times New Roman" w:cs="Times New Roman" w:ascii="Abel" w:hAnsi="Abel"/>
          <w:i/>
          <w:iCs/>
          <w:color w:val="333333"/>
          <w:sz w:val="26"/>
          <w:szCs w:val="26"/>
          <w:lang w:eastAsia="es-ES_tradnl"/>
        </w:rPr>
        <w:t>(enlace a página de cookies)</w:t>
      </w:r>
      <w:r>
        <w:rPr>
          <w:rFonts w:eastAsia="Times New Roman" w:cs="Times New Roman" w:ascii="Abel" w:hAnsi="Abel"/>
          <w:color w:val="333333"/>
          <w:sz w:val="26"/>
          <w:szCs w:val="26"/>
          <w:lang w:eastAsia="es-ES_tradnl"/>
        </w:rPr>
        <w:t>.”</w:t>
      </w:r>
    </w:p>
    <w:p>
      <w:pPr>
        <w:pStyle w:val="Normal"/>
        <w:rPr>
          <w:lang w:eastAsia="es-ES_tradnl"/>
        </w:rPr>
      </w:pPr>
      <w:r>
        <w:rPr>
          <w:lang w:eastAsia="es-ES_tradnl"/>
        </w:rPr>
      </w:r>
    </w:p>
    <w:p>
      <w:pPr>
        <w:pStyle w:val="Normal"/>
        <w:rPr/>
      </w:pPr>
      <w:r>
        <w:rPr/>
      </w:r>
    </w:p>
    <w:p>
      <w:pPr>
        <w:pStyle w:val="Normal"/>
        <w:rPr/>
      </w:pPr>
      <w:r>
        <w:rPr/>
      </w:r>
    </w:p>
    <w:p>
      <w:pPr>
        <w:pStyle w:val="Normal"/>
        <w:rPr/>
      </w:pPr>
      <w:r>
        <w:rPr/>
        <w:t xml:space="preserve">Es </w:t>
      </w:r>
      <w:r>
        <w:rPr>
          <w:b/>
          <w:u w:val="single"/>
        </w:rPr>
        <w:t>obligatorio</w:t>
      </w:r>
      <w:r>
        <w:rPr/>
        <w:t xml:space="preserve"> incluir delegación de eventos, funciones de traversing, funciones de modificación del DOM y efectos en alguno de los apartados.</w:t>
      </w:r>
    </w:p>
    <w:p>
      <w:pPr>
        <w:pStyle w:val="Normal"/>
        <w:rPr/>
      </w:pPr>
      <w:r>
        <w:rPr/>
        <w:t xml:space="preserve">Es </w:t>
      </w:r>
      <w:r>
        <w:rPr>
          <w:b/>
          <w:u w:val="single"/>
        </w:rPr>
        <w:t>obligatorio</w:t>
      </w:r>
      <w:r>
        <w:rPr/>
        <w:t xml:space="preserve"> comentar el código indicando dónde se realiza cada operación y que aspectos de la teoría comentados aparecen.</w:t>
      </w:r>
    </w:p>
    <w:p>
      <w:pPr>
        <w:pStyle w:val="Normal"/>
        <w:rPr/>
      </w:pPr>
      <w:r>
        <w:rPr/>
      </w:r>
    </w:p>
    <w:p>
      <w:pPr>
        <w:pStyle w:val="Ttulo2"/>
        <w:rPr/>
      </w:pPr>
      <w:r>
        <w:rPr/>
      </w:r>
    </w:p>
    <w:sectPr>
      <w:type w:val="nextPage"/>
      <w:pgSz w:w="11906" w:h="16838"/>
      <w:pgMar w:left="1701" w:right="1701"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Arial">
    <w:charset w:val="00"/>
    <w:family w:val="roman"/>
    <w:pitch w:val="variable"/>
  </w:font>
  <w:font w:name="Abel">
    <w:charset w:val="00"/>
    <w:family w:val="roman"/>
    <w:pitch w:val="variable"/>
  </w:font>
</w:fonts>
</file>

<file path=word/settings.xml><?xml version="1.0" encoding="utf-8"?>
<w:settings xmlns:w="http://schemas.openxmlformats.org/wordprocessingml/2006/main">
  <w:zoom w:percent="19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s-E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s-ES" w:eastAsia="en-US" w:bidi="ar-SA"/>
    </w:rPr>
  </w:style>
  <w:style w:type="paragraph" w:styleId="Ttulo1">
    <w:name w:val="Heading 1"/>
    <w:basedOn w:val="Normal"/>
    <w:next w:val="Normal"/>
    <w:link w:val="Ttulo1Car"/>
    <w:uiPriority w:val="9"/>
    <w:qFormat/>
    <w:rsid w:val="003612c8"/>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tulo2">
    <w:name w:val="Heading 2"/>
    <w:basedOn w:val="Normal"/>
    <w:next w:val="Normal"/>
    <w:link w:val="Ttulo2Car"/>
    <w:uiPriority w:val="9"/>
    <w:unhideWhenUsed/>
    <w:qFormat/>
    <w:rsid w:val="00f85e82"/>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3612c8"/>
    <w:rPr>
      <w:rFonts w:ascii="Calibri Light" w:hAnsi="Calibri Light" w:eastAsia="" w:cs="" w:asciiTheme="majorHAnsi" w:cstheme="majorBidi" w:eastAsiaTheme="majorEastAsia" w:hAnsiTheme="majorHAnsi"/>
      <w:color w:val="2F5496" w:themeColor="accent1" w:themeShade="bf"/>
      <w:sz w:val="32"/>
      <w:szCs w:val="32"/>
    </w:rPr>
  </w:style>
  <w:style w:type="character" w:styleId="Ttulo2Car" w:customStyle="1">
    <w:name w:val="Título 2 Car"/>
    <w:basedOn w:val="DefaultParagraphFont"/>
    <w:link w:val="Ttulo2"/>
    <w:uiPriority w:val="9"/>
    <w:qFormat/>
    <w:rsid w:val="00f85e82"/>
    <w:rPr>
      <w:rFonts w:ascii="Calibri Light" w:hAnsi="Calibri Light" w:eastAsia="" w:cs="" w:asciiTheme="majorHAnsi" w:cstheme="majorBidi" w:eastAsiaTheme="majorEastAsia" w:hAnsiTheme="majorHAnsi"/>
      <w:color w:val="2F5496" w:themeColor="accent1" w:themeShade="bf"/>
      <w:sz w:val="26"/>
      <w:szCs w:val="26"/>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ListParagraph">
    <w:name w:val="List Paragraph"/>
    <w:basedOn w:val="Normal"/>
    <w:uiPriority w:val="34"/>
    <w:qFormat/>
    <w:rsid w:val="00bc54b9"/>
    <w:pPr>
      <w:widowControl w:val="false"/>
      <w:tabs>
        <w:tab w:val="clear" w:pos="708"/>
        <w:tab w:val="left" w:pos="284" w:leader="none"/>
        <w:tab w:val="left" w:pos="567" w:leader="none"/>
        <w:tab w:val="left" w:pos="851" w:leader="none"/>
        <w:tab w:val="left" w:pos="1134" w:leader="none"/>
      </w:tabs>
      <w:spacing w:before="0" w:after="180"/>
      <w:ind w:left="720" w:firstLine="567"/>
      <w:contextualSpacing/>
      <w:jc w:val="both"/>
    </w:pPr>
    <w:rPr>
      <w:rFonts w:ascii="Arial" w:hAnsi="Arial" w:eastAsia="Times New Roman" w:cs="Times New Roman"/>
      <w:szCs w:val="20"/>
      <w:lang w:val="es-ES_tradnl" w:eastAsia="es-E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190100"/>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Application>LibreOffice/7.0.2.2$Windows_X86_64 LibreOffice_project/8349ace3c3162073abd90d81fd06dcfb6b36b994</Application>
  <Pages>2</Pages>
  <Words>569</Words>
  <Characters>2855</Characters>
  <CharactersWithSpaces>3406</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2020-06-12T11:04:00Z</dcterms:created>
  <dc:creator>Maria José Navascués González</dc:creator>
  <dc:description/>
  <dc:language>es-ES</dc:language>
  <cp:lastModifiedBy/>
  <dcterms:modified xsi:type="dcterms:W3CDTF">2021-02-19T16:02:37Z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