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566"/>
        <w:ind w:left="1" w:hanging="0"/>
        <w:jc w:val="center"/>
        <w:rPr/>
      </w:pPr>
      <w:r>
        <w:rPr>
          <w:rFonts w:eastAsia="Liberation Sans" w:cs="Liberation Sans" w:ascii="Liberation Sans" w:hAnsi="Liberation Sans"/>
          <w:b/>
          <w:sz w:val="32"/>
        </w:rPr>
        <w:t>BOOTSTRAP 4 –</w:t>
      </w:r>
    </w:p>
    <w:p>
      <w:pPr>
        <w:pStyle w:val="Normal"/>
        <w:spacing w:lineRule="auto" w:line="259" w:before="0" w:after="55"/>
        <w:ind w:left="-5" w:hanging="10"/>
        <w:jc w:val="left"/>
        <w:rPr/>
      </w:pPr>
      <w:r>
        <w:rPr>
          <w:rFonts w:eastAsia="Liberation Sans" w:cs="Liberation Sans" w:ascii="Liberation Sans" w:hAnsi="Liberation Sans"/>
          <w:b/>
          <w:i/>
          <w:sz w:val="28"/>
        </w:rPr>
        <w:t>Activity 1</w:t>
      </w:r>
    </w:p>
    <w:p>
      <w:pPr>
        <w:pStyle w:val="Normal"/>
        <w:spacing w:lineRule="auto" w:line="259" w:before="0" w:after="55"/>
        <w:ind w:left="-5" w:hanging="10"/>
        <w:jc w:val="left"/>
        <w:rPr/>
      </w:pPr>
      <w:r>
        <w:rPr>
          <w:rFonts w:eastAsia="Liberation Sans" w:cs="Liberation Sans"/>
          <w:b w:val="false"/>
          <w:i w:val="false"/>
          <w:caps w:val="false"/>
          <w:smallCaps w:val="false"/>
          <w:color w:val="333333"/>
          <w:spacing w:val="0"/>
          <w:sz w:val="24"/>
        </w:rPr>
        <w:t xml:space="preserve">Partiremos de la plantilla para una página web básica facilitada en la teoría, le añadiremos un contenedor de tipo </w:t>
      </w:r>
      <w:r>
        <w:rPr>
          <w:rFonts w:eastAsia="Liberation Sans" w:cs="Liberation Sans"/>
          <w:b w:val="false"/>
          <w:i/>
          <w:iCs/>
          <w:caps w:val="false"/>
          <w:smallCaps w:val="false"/>
          <w:color w:val="333333"/>
          <w:spacing w:val="0"/>
          <w:sz w:val="24"/>
        </w:rPr>
        <w:t>container</w:t>
      </w:r>
      <w:r>
        <w:rPr>
          <w:rFonts w:eastAsia="Liberation Sans" w:cs="Liberation Sans"/>
          <w:b w:val="false"/>
          <w:i w:val="false"/>
          <w:caps w:val="false"/>
          <w:smallCaps w:val="false"/>
          <w:color w:val="333333"/>
          <w:spacing w:val="0"/>
          <w:sz w:val="24"/>
        </w:rPr>
        <w:t xml:space="preserve"> e iremos añadiendo filas y columnas intentando imitar el diseño (y colores) del esquema de la siguiente figura:</w:t>
      </w:r>
    </w:p>
    <w:p>
      <w:pPr>
        <w:pStyle w:val="Normal"/>
        <w:spacing w:before="0" w:after="1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3305" cy="127190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3305" cy="1271905"/>
                    </a:xfrm>
                    <a:prstGeom prst="rect">
                      <a:avLst/>
                    </a:prstGeom>
                  </pic:spPr>
                </pic:pic>
              </a:graphicData>
            </a:graphic>
          </wp:anchor>
        </w:drawing>
      </w:r>
    </w:p>
    <w:p>
      <w:pPr>
        <w:pStyle w:val="Normal"/>
        <w:spacing w:lineRule="auto" w:line="259" w:before="0" w:after="0"/>
        <w:ind w:left="-2" w:hanging="0"/>
        <w:jc w:val="left"/>
        <w:rPr/>
      </w:pPr>
      <w:r>
        <w:rPr/>
      </w:r>
    </w:p>
    <w:p>
      <w:pPr>
        <w:pStyle w:val="Normal"/>
        <w:spacing w:lineRule="auto" w:line="259" w:before="0" w:after="55"/>
        <w:ind w:left="-5" w:hanging="10"/>
        <w:jc w:val="left"/>
        <w:rPr>
          <w:rFonts w:ascii="Liberation Serif" w:hAnsi="Liberation Serif"/>
          <w:b w:val="false"/>
          <w:b w:val="false"/>
          <w:i w:val="false"/>
          <w:i w:val="false"/>
          <w:caps w:val="false"/>
          <w:smallCaps w:val="false"/>
          <w:color w:val="333333"/>
          <w:spacing w:val="0"/>
          <w:sz w:val="24"/>
        </w:rPr>
      </w:pPr>
      <w:r>
        <w:rPr>
          <w:b w:val="false"/>
          <w:i w:val="false"/>
          <w:caps w:val="false"/>
          <w:smallCaps w:val="false"/>
          <w:color w:val="333333"/>
          <w:spacing w:val="0"/>
          <w:sz w:val="24"/>
        </w:rPr>
        <w:t>En el esquema se diferencia entre dos posibles tamaños de pantalla: tamaños pequeños (xs) y resto de tamaños (a partir del tamaño sm en adelante). Tenéis que aplicar las clases de Bootstrap necesarias para que al cambiar el tamaño de la pantalla se cambie la disposición de los bloques como se muestra en el esquema.</w:t>
      </w:r>
    </w:p>
    <w:p>
      <w:pPr>
        <w:pStyle w:val="Normal"/>
        <w:spacing w:lineRule="auto" w:line="259" w:before="0" w:after="55"/>
        <w:ind w:left="-5" w:hanging="10"/>
        <w:jc w:val="left"/>
        <w:rPr>
          <w:rFonts w:ascii="Helvetica Neue;Helvetica;Arial;sans-serif" w:hAnsi="Helvetica Neue;Helvetica;Arial;sans-serif"/>
          <w:b w:val="false"/>
          <w:b w:val="false"/>
          <w:i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r>
    </w:p>
    <w:p>
      <w:pPr>
        <w:pStyle w:val="Normal"/>
        <w:spacing w:lineRule="auto" w:line="259" w:before="0" w:after="55"/>
        <w:ind w:left="-5" w:hanging="10"/>
        <w:jc w:val="left"/>
        <w:rPr>
          <w:rFonts w:ascii="Helvetica Neue;Helvetica;Arial;sans-serif" w:hAnsi="Helvetica Neue;Helvetica;Arial;sans-serif"/>
          <w:b/>
          <w:b/>
          <w:bCs/>
          <w:i w:val="false"/>
          <w:i w:val="false"/>
          <w:caps w:val="false"/>
          <w:smallCaps w:val="false"/>
          <w:color w:val="333333"/>
          <w:spacing w:val="0"/>
          <w:sz w:val="24"/>
        </w:rPr>
      </w:pPr>
      <w:r>
        <w:rPr>
          <w:rFonts w:ascii="Helvetica Neue;Helvetica;Arial;sans-serif" w:hAnsi="Helvetica Neue;Helvetica;Arial;sans-serif"/>
          <w:b/>
          <w:bCs/>
          <w:i w:val="false"/>
          <w:caps w:val="false"/>
          <w:smallCaps w:val="false"/>
          <w:color w:val="333333"/>
          <w:spacing w:val="0"/>
          <w:sz w:val="24"/>
        </w:rPr>
      </w:r>
      <w:r>
        <w:br w:type="page"/>
      </w:r>
    </w:p>
    <w:p>
      <w:pPr>
        <w:pStyle w:val="Normal"/>
        <w:spacing w:lineRule="auto" w:line="259" w:before="0" w:after="55"/>
        <w:ind w:left="-5" w:hanging="10"/>
        <w:jc w:val="left"/>
        <w:rPr>
          <w:rFonts w:ascii="Helvetica Neue;Helvetica;Arial;sans-serif" w:hAnsi="Helvetica Neue;Helvetica;Arial;sans-serif"/>
          <w:b/>
          <w:b/>
          <w:bCs/>
          <w:i w:val="false"/>
          <w:i w:val="false"/>
          <w:caps w:val="false"/>
          <w:smallCaps w:val="false"/>
          <w:color w:val="333333"/>
          <w:spacing w:val="0"/>
          <w:sz w:val="24"/>
        </w:rPr>
      </w:pPr>
      <w:r>
        <w:rPr>
          <w:rFonts w:ascii="Helvetica Neue;Helvetica;Arial;sans-serif" w:hAnsi="Helvetica Neue;Helvetica;Arial;sans-serif"/>
          <w:b/>
          <w:bCs/>
          <w:i w:val="false"/>
          <w:caps w:val="false"/>
          <w:smallCaps w:val="false"/>
          <w:color w:val="333333"/>
          <w:spacing w:val="0"/>
          <w:sz w:val="24"/>
        </w:rPr>
        <w:t>Activity 2.</w:t>
      </w:r>
    </w:p>
    <w:p>
      <w:pPr>
        <w:pStyle w:val="Normal"/>
        <w:spacing w:lineRule="auto" w:line="259" w:before="0" w:after="55"/>
        <w:ind w:left="-5" w:hanging="10"/>
        <w:jc w:val="left"/>
        <w:rPr/>
      </w:pPr>
      <w:r>
        <w:rPr>
          <w:b w:val="false"/>
          <w:i w:val="false"/>
          <w:caps w:val="false"/>
          <w:smallCaps w:val="false"/>
          <w:color w:val="333333"/>
          <w:spacing w:val="0"/>
          <w:sz w:val="24"/>
        </w:rPr>
        <w:t xml:space="preserve">Para este ejercicio utilizaremos también la plantilla para una página web básica, le añadiremos un contenedor de tipo </w:t>
      </w:r>
      <w:r>
        <w:rPr>
          <w:rStyle w:val="Textooriginal"/>
          <w:b w:val="false"/>
          <w:i/>
          <w:iCs/>
          <w:caps w:val="false"/>
          <w:smallCaps w:val="false"/>
          <w:color w:val="333333"/>
          <w:spacing w:val="0"/>
          <w:sz w:val="24"/>
        </w:rPr>
        <w:t>container</w:t>
      </w:r>
      <w:r>
        <w:rPr>
          <w:rStyle w:val="Textooriginal"/>
          <w:b w:val="false"/>
          <w:i w:val="false"/>
          <w:caps w:val="false"/>
          <w:smallCaps w:val="false"/>
          <w:color w:val="333333"/>
          <w:spacing w:val="0"/>
          <w:sz w:val="24"/>
        </w:rPr>
        <w:t xml:space="preserve"> </w:t>
      </w:r>
      <w:r>
        <w:rPr>
          <w:b w:val="false"/>
          <w:i w:val="false"/>
          <w:caps w:val="false"/>
          <w:smallCaps w:val="false"/>
          <w:color w:val="333333"/>
          <w:spacing w:val="0"/>
          <w:sz w:val="24"/>
        </w:rPr>
        <w:t>e iremos añadiendo filas y columnas intentando imitar el diseño (y colores) del esquema de la siguiente figura:</w:t>
      </w:r>
    </w:p>
    <w:p>
      <w:pPr>
        <w:pStyle w:val="Normal"/>
        <w:spacing w:lineRule="auto" w:line="259" w:before="0" w:after="55"/>
        <w:ind w:left="-5" w:hanging="10"/>
        <w:jc w:val="left"/>
        <w:rPr>
          <w:rFonts w:ascii="Helvetica Neue;Helvetica;Arial;sans-serif" w:hAnsi="Helvetica Neue;Helvetica;Arial;sans-serif"/>
          <w:b w:val="false"/>
          <w:b w:val="false"/>
          <w:i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2830" cy="36087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32830" cy="3608705"/>
                    </a:xfrm>
                    <a:prstGeom prst="rect">
                      <a:avLst/>
                    </a:prstGeom>
                  </pic:spPr>
                </pic:pic>
              </a:graphicData>
            </a:graphic>
          </wp:anchor>
        </w:drawing>
      </w:r>
    </w:p>
    <w:p>
      <w:pPr>
        <w:pStyle w:val="Cuerpodetexto"/>
        <w:spacing w:lineRule="auto" w:line="259" w:before="0" w:after="55"/>
        <w:ind w:left="-5" w:hanging="10"/>
        <w:jc w:val="left"/>
        <w:rPr/>
      </w:pPr>
      <w:r>
        <w:rPr>
          <w:b w:val="false"/>
          <w:i w:val="false"/>
          <w:caps w:val="false"/>
          <w:smallCaps w:val="false"/>
          <w:color w:val="333333"/>
          <w:spacing w:val="0"/>
          <w:sz w:val="24"/>
        </w:rPr>
        <w:t xml:space="preserve">En este caso diferenciaremos entre tres disposiciones para la misma web,  tamaños grandes (xl y lg) y medianos (md), tamaño pequeño o de </w:t>
      </w:r>
      <w:r>
        <w:rPr>
          <w:rStyle w:val="Destacado"/>
          <w:b w:val="false"/>
          <w:caps w:val="false"/>
          <w:smallCaps w:val="false"/>
          <w:color w:val="333333"/>
          <w:spacing w:val="0"/>
          <w:sz w:val="24"/>
        </w:rPr>
        <w:t xml:space="preserve">tablets </w:t>
      </w:r>
      <w:r>
        <w:rPr>
          <w:b w:val="false"/>
          <w:i w:val="false"/>
          <w:caps w:val="false"/>
          <w:smallCaps w:val="false"/>
          <w:color w:val="333333"/>
          <w:spacing w:val="0"/>
          <w:sz w:val="24"/>
        </w:rPr>
        <w:t>(sm) y la correspondiente a móviles (xs).</w:t>
      </w:r>
    </w:p>
    <w:p>
      <w:pPr>
        <w:pStyle w:val="Cuerpodetexto"/>
        <w:rPr/>
      </w:pPr>
      <w:r>
        <w:rPr/>
        <w:t>Tenéis que aplicar las clases de Bootstrap necesarias para que al cambiar el tamaño de la pantalla se cambie la disposición de los bloques como se muestra en el esquema. Tened en cuenta que para este ejercicio es necesario utilizar el anidamiento de columnas.</w:t>
      </w:r>
    </w:p>
    <w:p>
      <w:pPr>
        <w:pStyle w:val="Cuerpodetexto"/>
        <w:spacing w:lineRule="auto" w:line="276" w:before="0" w:after="140"/>
        <w:rPr/>
      </w:pPr>
      <w:r>
        <w:rPr/>
        <w:t>En la disposición para tamaños grandes, se puede ver como el bloque central de las columnas de color azul tiene un tamaño diferente. Esto se debe a que las 12 posibles columnas del sistema de rejilla de Bootstrap no es divisible por este número de columnas. ¿Cómo podríamos hacer que las cinco columnas tengan el mismo tamaño?</w:t>
      </w:r>
    </w:p>
    <w:sectPr>
      <w:type w:val="nextPage"/>
      <w:pgSz w:w="11906" w:h="16838"/>
      <w:pgMar w:left="1136" w:right="1127" w:header="0" w:top="1385" w:footer="0" w:bottom="35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7" w:before="0" w:after="105"/>
      <w:ind w:left="10" w:hanging="10"/>
      <w:jc w:val="both"/>
    </w:pPr>
    <w:rPr>
      <w:rFonts w:ascii="Liberation Serif" w:hAnsi="Liberation Serif" w:eastAsia="Liberation Serif" w:cs="Liberation Serif"/>
      <w:color w:val="000000"/>
      <w:kern w:val="0"/>
      <w:sz w:val="24"/>
      <w:szCs w:val="22"/>
      <w:lang w:val="es-ES" w:eastAsia="es-ES" w:bidi="ar-SA"/>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OpenSymbol" w:cs="OpenSymbol"/>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Liberation Serif" w:cs="Liberation Serif"/>
      <w:b w:val="false"/>
      <w:i w:val="false"/>
      <w:strike w:val="false"/>
      <w:dstrike w:val="false"/>
      <w:color w:val="000000"/>
      <w:position w:val="0"/>
      <w:sz w:val="24"/>
      <w:sz w:val="24"/>
      <w:szCs w:val="24"/>
      <w:u w:val="none" w:color="000000"/>
      <w:vertAlign w:val="baseline"/>
    </w:rPr>
  </w:style>
  <w:style w:type="character" w:styleId="ListLabel19">
    <w:name w:val="ListLabel 19"/>
    <w:qFormat/>
    <w:rPr>
      <w:color w:val="000080"/>
      <w:u w:val="single" w:color="000080"/>
    </w:rPr>
  </w:style>
  <w:style w:type="character" w:styleId="EnlacedeInternet">
    <w:name w:val="Enlace de Internet"/>
    <w:rPr>
      <w:color w:val="000080"/>
      <w:u w:val="single"/>
      <w:lang w:val="zxx" w:eastAsia="zxx" w:bidi="zxx"/>
    </w:rPr>
  </w:style>
  <w:style w:type="character" w:styleId="ListLabel20">
    <w:name w:val="ListLabel 20"/>
    <w:qFormat/>
    <w:rPr>
      <w:rFonts w:cs="Aria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cs="OpenSymbol"/>
      <w:b w:val="false"/>
      <w:i w:val="false"/>
      <w:strike w:val="false"/>
      <w:dstrike w:val="false"/>
      <w:color w:val="000000"/>
      <w:position w:val="0"/>
      <w:sz w:val="24"/>
      <w:sz w:val="24"/>
      <w:szCs w:val="24"/>
      <w:u w:val="none" w:color="000000"/>
      <w:vertAlign w:val="baseline"/>
    </w:rPr>
  </w:style>
  <w:style w:type="character" w:styleId="ListLabel22">
    <w:name w:val="ListLabel 22"/>
    <w:qFormat/>
    <w:rPr>
      <w:rFonts w:cs="Open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cs="Aria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cs="OpenSymbo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cs="Open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cs="Aria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cs="OpenSymbo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cs="OpenSymbol"/>
      <w:b w:val="false"/>
      <w:i w:val="false"/>
      <w:strike w:val="false"/>
      <w:dstrike w:val="false"/>
      <w:color w:val="000000"/>
      <w:position w:val="0"/>
      <w:sz w:val="24"/>
      <w:sz w:val="24"/>
      <w:szCs w:val="24"/>
      <w:u w:val="none" w:color="000000"/>
      <w:vertAlign w:val="baseline"/>
    </w:rPr>
  </w:style>
  <w:style w:type="character" w:styleId="Textooriginal">
    <w:name w:val="Texto original"/>
    <w:qFormat/>
    <w:rPr>
      <w:rFonts w:ascii="Liberation Mono" w:hAnsi="Liberation Mono" w:eastAsia="Liberation Mono" w:cs="Liberation Mono"/>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2</Pages>
  <Words>268</Words>
  <Characters>1335</Characters>
  <CharactersWithSpaces>1596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2019-01-08T11:00:00Z</dcterms:created>
  <dc:creator>Manuel Díaz García</dc:creator>
  <dc:description/>
  <dc:language>es-ES</dc:language>
  <cp:lastModifiedBy/>
  <dcterms:modified xsi:type="dcterms:W3CDTF">2019-12-11T19:36:24Z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