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El componente BootStrap 4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Navbar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es un componente que nos permite construir barras de navegación responsivas y más complejas que las que podemos construir con el componente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Nav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Puede estar formado (no todos son obligatorios) por lo siguiente elementos: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 elemento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navbar-brand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para mostrar el logo, nombre de tu empresa, web etc…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 elemento menú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navbar-nav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que es similar al componente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na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v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que hemos visto anteriormente.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Un formulario que forme parte del menú de navegación y que se mostrará en línea (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form-inline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)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Textos que queramos incluir en el propio menú mediante un elemento en línea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navbar-text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 elemento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navbar-toggler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que se usará con el componente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collapse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para mostrar el menú cuando se haya ocultado porque ya no cabe en pantalla por su comportamiento responsivo.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De manera general podemos decir que tienen la siguiente estructura: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drawing>
          <wp:inline distT="0" distB="0" distL="0" distR="0">
            <wp:extent cx="4638675" cy="299085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r>
      <w:r>
        <w:br w:type="page"/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Un ejemplo sería el siguiente: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ind w:left="0" w:right="0" w:hanging="0"/>
        <w:jc w:val="left"/>
        <w:rPr/>
      </w:pPr>
      <w:r>
        <w:rPr/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&lt;nav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"navbar navbar-expand-sm navbar-dark bg-dark"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&lt;a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"navbar-brand"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href=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"#"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&gt;&lt;img src=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"logo-openwebinars.png"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/&gt;&lt;/a&gt;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&lt;button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"navbar-toggler"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"button"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data-toggle=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"collapse"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data-target=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"#menu"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&lt;span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"navbar-toggler-icon"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&gt;&lt;/span&gt;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&lt;/button&gt;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&lt;span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"navbar-text text-white"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Asegura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tu futuro con nosotros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&lt;/span&gt;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&lt;div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"collapse navbar-collapse"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id=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"menu"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&lt;nav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"navbar-nav"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&lt;a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"nav-link"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href=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"#"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Inicio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&lt;/a&gt;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&lt;a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"nav-link active"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href=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"#"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Novedades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&lt;/a&gt;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&lt;a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"nav-link"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href=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"#"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Nosotros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&lt;/a&gt;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&lt;a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"nav-link"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href=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"#"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86801"/>
          <w:spacing w:val="0"/>
          <w:sz w:val="21"/>
        </w:rPr>
        <w:t>Contacto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&lt;/a&gt;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&lt;/nav&gt;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&lt;/div&gt;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&lt;form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"form-inline"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&lt;input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"form-control form-control-sm mr-md-2"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"search"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placeholder=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"Buscar"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&lt;input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class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"btn btn-primary btn-sm"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 xml:space="preserve">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A626A4"/>
          <w:spacing w:val="0"/>
          <w:sz w:val="21"/>
        </w:rPr>
        <w:t>type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=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50A14F"/>
          <w:spacing w:val="0"/>
          <w:sz w:val="21"/>
        </w:rPr>
        <w:t>"submit"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&lt;/form&gt;</w:t>
      </w:r>
    </w:p>
    <w:p>
      <w:pPr>
        <w:pStyle w:val="Textopreformateado"/>
        <w:widowControl/>
        <w:pBdr>
          <w:top w:val="single" w:sz="2" w:space="1" w:color="DDDDDD"/>
          <w:left w:val="single" w:sz="2" w:space="1" w:color="DDDDDD"/>
          <w:bottom w:val="single" w:sz="2" w:space="1" w:color="DDDDDD"/>
          <w:right w:val="single" w:sz="2" w:space="1" w:color="DDDDDD"/>
        </w:pBdr>
        <w:shd w:fill="FAFAFA" w:val="clear"/>
        <w:spacing w:before="0" w:after="283"/>
        <w:jc w:val="left"/>
        <w:rPr/>
      </w:pPr>
      <w:r>
        <w:rPr>
          <w:rStyle w:val="Textooriginal"/>
          <w:caps w:val="false"/>
          <w:smallCaps w:val="false"/>
          <w:color w:val="383A42"/>
          <w:spacing w:val="0"/>
        </w:rPr>
        <w:t xml:space="preserve">    </w:t>
      </w:r>
      <w:r>
        <w:rPr>
          <w:rStyle w:val="Textooriginal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383A42"/>
          <w:spacing w:val="0"/>
          <w:sz w:val="21"/>
        </w:rPr>
        <w:t>&lt;/nav&gt;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Style w:val="Muy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IMPORTANTE: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Si queremos que el menú se muestre desplegado desde el principio no debemos olvidarnos de la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nav-expand-X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siendo X uno de los breakpoints de BootStrap (sm,md,lg,xl). A partir de ese breakpoint se mostrará sin colapsar.Para más detalles ver el curso de maquetación.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Podemos cambiar los colores del menú usando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navbar-X 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 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bg-X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siendo X un color de la paleta de colores de BootStrap 4.</w:t>
      </w:r>
    </w:p>
    <w:p>
      <w:pPr>
        <w:pStyle w:val="Ttulo3"/>
        <w:widowControl/>
        <w:spacing w:lineRule="auto" w:line="288"/>
        <w:ind w:left="0" w:right="0" w:hanging="0"/>
        <w:jc w:val="left"/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pPr>
      <w:bookmarkStart w:id="0" w:name="posicionando-el-men%C3%BA"/>
      <w:bookmarkEnd w:id="0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Posicionando el menú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Si queremos posicionar el menú de manera fija (no posiciones </w:t>
      </w:r>
      <w:r>
        <w:rPr>
          <w:rStyle w:val="Destacado"/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static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) podemos usar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fixed-top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fixed-bottom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 xml:space="preserve">y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 xml:space="preserve">sticky-top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(aún no soportado por todos los navegadores).</w:t>
      </w:r>
    </w:p>
    <w:p>
      <w:pPr>
        <w:pStyle w:val="Ttulo3"/>
        <w:widowControl/>
        <w:spacing w:lineRule="auto" w:line="288"/>
        <w:ind w:left="0" w:right="0" w:hanging="0"/>
        <w:jc w:val="left"/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</w:pPr>
      <w:bookmarkStart w:id="1" w:name="navbar-responsive."/>
      <w:bookmarkEnd w:id="1"/>
      <w:r>
        <w:rPr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</w:rPr>
        <w:t>NavBar Responsive.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El ejemplo sugerido ya era una barra de menú responsiva. Para conseguir eso debemos hacer lo siguiente: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En primer luego decidir a partir de qué tamaño el menú se va a mostrar entero. Para ello usaremos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navbar-expand-X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tal y como hemos explicado anteriormente.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lineRule="auto" w:line="360" w:before="0" w:after="140"/>
        <w:ind w:left="707" w:hanging="0"/>
        <w:jc w:val="left"/>
        <w:rPr/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Tener un elemento con las clase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navbar-toggler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los atributos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data-toggle=”collapse”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data-target=”#MenuID”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donde el menú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navbar-nav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estará dentro de un elemento con las clases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 xml:space="preserve">collapse navbar-collapse 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y el id indicado en el </w:t>
      </w:r>
      <w:r>
        <w:rPr>
          <w:rStyle w:val="Destacado"/>
          <w:rFonts w:ascii="Lato;Helvetica Neue;Helvetica;Arial;sans-serif" w:hAnsi="Lato;Helvetica Neue;Helvetica;Arial;sans-serif"/>
          <w:b/>
          <w:i w:val="false"/>
          <w:caps w:val="false"/>
          <w:smallCaps w:val="false"/>
          <w:color w:val="191919"/>
          <w:spacing w:val="0"/>
          <w:sz w:val="24"/>
        </w:rPr>
        <w:t>data-target</w:t>
      </w: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.</w:t>
      </w:r>
    </w:p>
    <w:p>
      <w:pPr>
        <w:pStyle w:val="Cuerpodetexto"/>
        <w:widowControl/>
        <w:spacing w:lineRule="auto" w:line="360" w:before="0" w:after="0"/>
        <w:ind w:left="0" w:right="0" w:hanging="0"/>
        <w:jc w:val="left"/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Lato;Helvetica Neue;Helvetica;Arial;sans-serif" w:hAnsi="Lato;Helvetica Neue;Helvetica;Arial;sans-serif"/>
          <w:b w:val="false"/>
          <w:i w:val="false"/>
          <w:caps w:val="false"/>
          <w:smallCaps w:val="false"/>
          <w:color w:val="333333"/>
          <w:spacing w:val="0"/>
        </w:rPr>
        <w:t>No hay funciones y eventos asociados a este componente.</w:t>
      </w:r>
    </w:p>
    <w:p>
      <w:pPr>
        <w:pStyle w:val="Textopreformateado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ato">
    <w:altName w:val="Helvetica Neue"/>
    <w:charset w:val="01"/>
    <w:family w:val="auto"/>
    <w:pitch w:val="default"/>
  </w:font>
  <w:font w:name="SFMono-Regular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Lohit Devanagari"/>
      <w:color w:val="auto"/>
      <w:sz w:val="24"/>
      <w:szCs w:val="24"/>
      <w:lang w:val="es-ES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Muydestacado">
    <w:name w:val="Muy destacado"/>
    <w:qFormat/>
    <w:rPr>
      <w:b/>
      <w:bCs/>
    </w:rPr>
  </w:style>
  <w:style w:type="character" w:styleId="Destacado">
    <w:name w:val="Destacado"/>
    <w:qFormat/>
    <w:rPr>
      <w:i/>
      <w:i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 Regular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3</Pages>
  <Words>394</Words>
  <Characters>2487</Characters>
  <CharactersWithSpaces>2995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2020-01-09T20:55:37Z</dcterms:modified>
  <cp:revision>2</cp:revision>
  <dc:subject/>
  <dc:title/>
</cp:coreProperties>
</file>