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44BA" w14:textId="24839A0B" w:rsidR="00982F6C" w:rsidRDefault="001C15FF">
      <w:r>
        <w:t xml:space="preserve">We begin by defining the simplest structure: the </w:t>
      </w:r>
      <w:r w:rsidR="00F7716E">
        <w:t>TableKey.</w:t>
      </w:r>
    </w:p>
    <w:p w14:paraId="4A7FF368" w14:textId="09C48438" w:rsidR="00F7716E" w:rsidRDefault="00F7716E">
      <w:r>
        <w:t>It is composed by a persistent class and a primary or foreign key</w:t>
      </w:r>
      <w:r w:rsidR="008752BB">
        <w:t>. This is the naming convention:</w:t>
      </w:r>
    </w:p>
    <w:p w14:paraId="5146FA38" w14:textId="7A73614B" w:rsidR="008752BB" w:rsidRDefault="00923F96" w:rsidP="008752BB">
      <w:pPr>
        <w:pStyle w:val="ListParagraph"/>
        <w:numPr>
          <w:ilvl w:val="0"/>
          <w:numId w:val="1"/>
        </w:numPr>
      </w:pPr>
      <w:r>
        <w:t>u</w:t>
      </w:r>
      <w:r w:rsidRPr="00923F96">
        <w:t xml:space="preserve">sing </w:t>
      </w:r>
      <w:r w:rsidR="005A6331" w:rsidRPr="00761830">
        <w:rPr>
          <w:i/>
          <w:iCs/>
        </w:rPr>
        <w:t>Table</w:t>
      </w:r>
      <w:r w:rsidR="00761830">
        <w:t>PK = TableKey&lt;</w:t>
      </w:r>
      <w:r w:rsidR="00761830" w:rsidRPr="00F329EC">
        <w:rPr>
          <w:i/>
          <w:iCs/>
        </w:rPr>
        <w:t>Table</w:t>
      </w:r>
      <w:r w:rsidR="00761830">
        <w:t xml:space="preserve">, </w:t>
      </w:r>
      <w:r w:rsidR="00761830" w:rsidRPr="00F329EC">
        <w:rPr>
          <w:i/>
          <w:iCs/>
        </w:rPr>
        <w:t>PrimaryKey</w:t>
      </w:r>
      <w:r w:rsidR="00F329EC" w:rsidRPr="00F329EC">
        <w:rPr>
          <w:i/>
          <w:iCs/>
        </w:rPr>
        <w:t>Column</w:t>
      </w:r>
      <w:r w:rsidR="00F329EC">
        <w:t>&gt;</w:t>
      </w:r>
    </w:p>
    <w:p w14:paraId="356BCA67" w14:textId="66F91DC1" w:rsidR="00F329EC" w:rsidRDefault="00923F96" w:rsidP="008752BB">
      <w:pPr>
        <w:pStyle w:val="ListParagraph"/>
        <w:numPr>
          <w:ilvl w:val="0"/>
          <w:numId w:val="1"/>
        </w:numPr>
      </w:pPr>
      <w:r>
        <w:t xml:space="preserve">using </w:t>
      </w:r>
      <w:r w:rsidR="007E6FA6" w:rsidRPr="001252E5">
        <w:rPr>
          <w:i/>
          <w:iCs/>
        </w:rPr>
        <w:t>SourceTableTargetTable</w:t>
      </w:r>
      <w:r w:rsidR="007E6FA6">
        <w:t xml:space="preserve">FK = </w:t>
      </w:r>
      <w:r w:rsidR="005C5569">
        <w:t>TableKey&lt;</w:t>
      </w:r>
      <w:r w:rsidR="005C5569" w:rsidRPr="001252E5">
        <w:rPr>
          <w:i/>
          <w:iCs/>
        </w:rPr>
        <w:t>SourceTable</w:t>
      </w:r>
      <w:r w:rsidR="005C5569">
        <w:t xml:space="preserve">, </w:t>
      </w:r>
      <w:r w:rsidR="008E44E8" w:rsidRPr="001252E5">
        <w:rPr>
          <w:i/>
          <w:iCs/>
        </w:rPr>
        <w:t>ForeignKeyColumn</w:t>
      </w:r>
      <w:r w:rsidR="008E44E8">
        <w:t>&gt;</w:t>
      </w:r>
    </w:p>
    <w:p w14:paraId="16D89312" w14:textId="3E181DE5" w:rsidR="008E44E8" w:rsidRDefault="006B2BDF" w:rsidP="008E44E8">
      <w:r>
        <w:t>So imagine we have the following Entity-Relationship diagram:</w:t>
      </w:r>
    </w:p>
    <w:p w14:paraId="2D57A3AA" w14:textId="20FFC353" w:rsidR="006B2BDF" w:rsidRDefault="00856882" w:rsidP="008E44E8">
      <w:r w:rsidRPr="00DC3884">
        <w:rPr>
          <w:noProof/>
        </w:rPr>
        <w:drawing>
          <wp:inline distT="0" distB="0" distL="0" distR="0" wp14:anchorId="0EF50BCA" wp14:editId="11AC5AA4">
            <wp:extent cx="5943600" cy="26682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3557" w14:textId="441D6CF0" w:rsidR="00856882" w:rsidRDefault="00D5008B" w:rsidP="008E44E8">
      <w:r>
        <w:t>We have Fondo</w:t>
      </w:r>
      <w:r w:rsidR="00252116">
        <w:t xml:space="preserve"> with a primary key column (id) that is referenced</w:t>
      </w:r>
      <w:r w:rsidR="00444BBA">
        <w:t xml:space="preserve"> by the Inversion and the Rendimiento tables</w:t>
      </w:r>
      <w:r w:rsidR="008C7F9E">
        <w:t xml:space="preserve">. Further assume that each table corresponds to </w:t>
      </w:r>
      <w:r w:rsidR="00870FF1">
        <w:t>a persistent struct of the same name</w:t>
      </w:r>
      <w:r w:rsidR="00F9184B">
        <w:t xml:space="preserve"> </w:t>
      </w:r>
      <w:r w:rsidR="00870FF1">
        <w:t xml:space="preserve">(1-1 mapping between </w:t>
      </w:r>
      <w:r w:rsidR="00324B27">
        <w:t>normalized tables and persistent “atoms”</w:t>
      </w:r>
      <w:r w:rsidR="00191A65">
        <w:rPr>
          <w:rStyle w:val="FootnoteReference"/>
        </w:rPr>
        <w:footnoteReference w:id="1"/>
      </w:r>
      <w:r w:rsidR="00324B27">
        <w:t xml:space="preserve"> </w:t>
      </w:r>
      <w:r w:rsidR="00870FF1">
        <w:t>)</w:t>
      </w:r>
      <w:r w:rsidR="00324B27">
        <w:t>.</w:t>
      </w:r>
    </w:p>
    <w:p w14:paraId="22CB26AD" w14:textId="7FA07CE2" w:rsidR="00324B27" w:rsidRDefault="00BC7ADC" w:rsidP="008E44E8">
      <w:r>
        <w:t xml:space="preserve">We can therefore express </w:t>
      </w:r>
      <w:r w:rsidR="00906CF9">
        <w:t xml:space="preserve">the </w:t>
      </w:r>
      <w:r w:rsidR="00162814">
        <w:t xml:space="preserve">relationships </w:t>
      </w:r>
      <w:r w:rsidR="00122745">
        <w:t>or connections by de</w:t>
      </w:r>
      <w:r w:rsidR="00316D14">
        <w:t xml:space="preserve">claring </w:t>
      </w:r>
      <w:r w:rsidR="00122745">
        <w:t xml:space="preserve">the </w:t>
      </w:r>
      <w:r w:rsidR="00906CF9">
        <w:t>following TableKeys:</w:t>
      </w:r>
    </w:p>
    <w:p w14:paraId="4F5B9740" w14:textId="236AAFFE" w:rsidR="00906CF9" w:rsidRDefault="004930C1" w:rsidP="00906CF9">
      <w:pPr>
        <w:pStyle w:val="ListParagraph"/>
        <w:numPr>
          <w:ilvl w:val="0"/>
          <w:numId w:val="2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FondoPK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TableKey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Fondo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3ECCC201" w14:textId="77777777" w:rsidR="006866AD" w:rsidRPr="006866AD" w:rsidRDefault="006866AD" w:rsidP="00906CF9">
      <w:pPr>
        <w:pStyle w:val="ListParagraph"/>
        <w:numPr>
          <w:ilvl w:val="0"/>
          <w:numId w:val="2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InversionFondoFK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TableKey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</w:rPr>
        <w:t>Inversion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8B008B"/>
          <w:sz w:val="19"/>
          <w:szCs w:val="19"/>
        </w:rPr>
        <w:t>fkey_fondo</w:t>
      </w:r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25DD8C92" w14:textId="77777777" w:rsidR="006866AD" w:rsidRPr="006866AD" w:rsidRDefault="006866AD" w:rsidP="006866AD">
      <w:pPr>
        <w:pStyle w:val="ListParagraph"/>
        <w:numPr>
          <w:ilvl w:val="0"/>
          <w:numId w:val="2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6866A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6866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66AD">
        <w:rPr>
          <w:rFonts w:ascii="Cascadia Mono" w:hAnsi="Cascadia Mono" w:cs="Cascadia Mono"/>
          <w:color w:val="2B91AF"/>
          <w:sz w:val="19"/>
          <w:szCs w:val="19"/>
        </w:rPr>
        <w:t>RendimientoFondoFK</w:t>
      </w:r>
      <w:r w:rsidRPr="006866A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866AD">
        <w:rPr>
          <w:rFonts w:ascii="Cascadia Mono" w:hAnsi="Cascadia Mono" w:cs="Cascadia Mono"/>
          <w:color w:val="2B91AF"/>
          <w:sz w:val="19"/>
          <w:szCs w:val="19"/>
        </w:rPr>
        <w:t>TableKey</w:t>
      </w:r>
      <w:r w:rsidRPr="006866AD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6866AD">
        <w:rPr>
          <w:rFonts w:ascii="Cascadia Mono" w:hAnsi="Cascadia Mono" w:cs="Cascadia Mono"/>
          <w:color w:val="2B91AF"/>
          <w:sz w:val="19"/>
          <w:szCs w:val="19"/>
        </w:rPr>
        <w:t>Rendimiento</w:t>
      </w:r>
      <w:r w:rsidRPr="006866AD">
        <w:rPr>
          <w:rFonts w:ascii="Cascadia Mono" w:hAnsi="Cascadia Mono" w:cs="Cascadia Mono"/>
          <w:color w:val="000000"/>
          <w:sz w:val="19"/>
          <w:szCs w:val="19"/>
        </w:rPr>
        <w:t>, &amp;</w:t>
      </w:r>
      <w:r w:rsidRPr="006866AD">
        <w:rPr>
          <w:rFonts w:ascii="Cascadia Mono" w:hAnsi="Cascadia Mono" w:cs="Cascadia Mono"/>
          <w:color w:val="2B91AF"/>
          <w:sz w:val="19"/>
          <w:szCs w:val="19"/>
        </w:rPr>
        <w:t>Rendimiento</w:t>
      </w:r>
      <w:r w:rsidRPr="006866AD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6866AD">
        <w:rPr>
          <w:rFonts w:ascii="Cascadia Mono" w:hAnsi="Cascadia Mono" w:cs="Cascadia Mono"/>
          <w:color w:val="8B008B"/>
          <w:sz w:val="19"/>
          <w:szCs w:val="19"/>
        </w:rPr>
        <w:t>fkey_fondo</w:t>
      </w:r>
      <w:r w:rsidRPr="006866AD"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776A1C81" w14:textId="7167CBFB" w:rsidR="00CB2014" w:rsidRDefault="003D203D" w:rsidP="00955439">
      <w:r>
        <w:t xml:space="preserve">For foreign keys we speak of the TargetTable as the one containing </w:t>
      </w:r>
      <w:r w:rsidR="00A065F0">
        <w:t xml:space="preserve">the primary key </w:t>
      </w:r>
      <w:r w:rsidR="00F61CD4">
        <w:t>that the FK links to.</w:t>
      </w:r>
      <w:r w:rsidR="00CB2014">
        <w:t xml:space="preserve"> Thus &amp;Inversion::fkey_fondo is a FK that targets </w:t>
      </w:r>
      <w:r w:rsidR="00F43342">
        <w:t xml:space="preserve">the column id of the table Fondo, </w:t>
      </w:r>
      <w:r w:rsidR="00697DDE">
        <w:t xml:space="preserve">justifying </w:t>
      </w:r>
      <w:r w:rsidR="00F43342">
        <w:t>the name</w:t>
      </w:r>
      <w:r w:rsidR="00501C2E">
        <w:t xml:space="preserve"> </w:t>
      </w:r>
      <w:r w:rsidR="00501C2E">
        <w:t>InversionFondoFK</w:t>
      </w:r>
    </w:p>
    <w:p w14:paraId="30D60DFE" w14:textId="346CAFBC" w:rsidR="00501C2E" w:rsidRDefault="001F2309" w:rsidP="00955439">
      <w:r>
        <w:t>For each PK</w:t>
      </w:r>
      <w:r w:rsidR="007F524C">
        <w:t xml:space="preserve">, a structure called PKDependencies </w:t>
      </w:r>
      <w:r w:rsidR="00681044">
        <w:t xml:space="preserve">connects </w:t>
      </w:r>
      <w:r w:rsidR="00D02CF2">
        <w:t xml:space="preserve">it </w:t>
      </w:r>
      <w:r w:rsidR="00681044">
        <w:t xml:space="preserve">with all FKs </w:t>
      </w:r>
      <w:r w:rsidR="00C517C7">
        <w:t>linking to th</w:t>
      </w:r>
      <w:r w:rsidR="00D02CF2">
        <w:t>at</w:t>
      </w:r>
      <w:r w:rsidR="00C517C7">
        <w:t xml:space="preserve"> PK</w:t>
      </w:r>
      <w:r w:rsidR="000B3E36">
        <w:t>. For the table Fondo we therefore declare</w:t>
      </w:r>
      <w:r w:rsidR="00E9041F">
        <w:t xml:space="preserve"> inside </w:t>
      </w:r>
      <w:r w:rsidR="00AA16C7">
        <w:t>a struct Fondos</w:t>
      </w:r>
      <w:r w:rsidR="00AA16C7">
        <w:rPr>
          <w:rStyle w:val="FootnoteReference"/>
        </w:rPr>
        <w:footnoteReference w:id="2"/>
      </w:r>
      <w:r w:rsidR="000D635E">
        <w:t xml:space="preserve"> all PK and FK dependencies:</w:t>
      </w:r>
    </w:p>
    <w:p w14:paraId="238F8F6A" w14:textId="2F212D9B" w:rsidR="00CD55E3" w:rsidRPr="0027260A" w:rsidRDefault="00CD55E3" w:rsidP="0027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260A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2726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260A">
        <w:rPr>
          <w:rFonts w:ascii="Cascadia Mono" w:hAnsi="Cascadia Mono" w:cs="Cascadia Mono"/>
          <w:color w:val="2B91AF"/>
          <w:sz w:val="19"/>
          <w:szCs w:val="19"/>
        </w:rPr>
        <w:t>Fondos</w:t>
      </w:r>
    </w:p>
    <w:p w14:paraId="557D9DF6" w14:textId="26DF7085" w:rsidR="00CD55E3" w:rsidRPr="0027260A" w:rsidRDefault="00CD55E3" w:rsidP="0027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260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21D902" w14:textId="168B1C2C" w:rsidR="00CD55E3" w:rsidRPr="0027260A" w:rsidRDefault="00CD55E3" w:rsidP="0027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260A">
        <w:rPr>
          <w:rFonts w:ascii="Cascadia Mono" w:hAnsi="Cascadia Mono" w:cs="Cascadia Mono"/>
          <w:color w:val="000000"/>
          <w:sz w:val="19"/>
          <w:szCs w:val="19"/>
        </w:rPr>
        <w:tab/>
      </w:r>
      <w:r w:rsidRPr="0027260A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726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260A">
        <w:rPr>
          <w:rFonts w:ascii="Cascadia Mono" w:hAnsi="Cascadia Mono" w:cs="Cascadia Mono"/>
          <w:color w:val="2B91AF"/>
          <w:sz w:val="19"/>
          <w:szCs w:val="19"/>
        </w:rPr>
        <w:t>PKDependents</w:t>
      </w:r>
      <w:r w:rsidRPr="0027260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7260A">
        <w:rPr>
          <w:rFonts w:ascii="Cascadia Mono" w:hAnsi="Cascadia Mono" w:cs="Cascadia Mono"/>
          <w:color w:val="2B91AF"/>
          <w:sz w:val="19"/>
          <w:szCs w:val="19"/>
        </w:rPr>
        <w:t>PKDependencies</w:t>
      </w:r>
      <w:r w:rsidRPr="0027260A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27260A">
        <w:rPr>
          <w:rFonts w:ascii="Cascadia Mono" w:hAnsi="Cascadia Mono" w:cs="Cascadia Mono"/>
          <w:color w:val="2B91AF"/>
          <w:sz w:val="19"/>
          <w:szCs w:val="19"/>
        </w:rPr>
        <w:t>FondoPK</w:t>
      </w:r>
      <w:r w:rsidRPr="0027260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7260A">
        <w:rPr>
          <w:rFonts w:ascii="Cascadia Mono" w:hAnsi="Cascadia Mono" w:cs="Cascadia Mono"/>
          <w:color w:val="2B91AF"/>
          <w:sz w:val="19"/>
          <w:szCs w:val="19"/>
        </w:rPr>
        <w:t>InversionFondoFK</w:t>
      </w:r>
      <w:r w:rsidRPr="0027260A">
        <w:rPr>
          <w:rFonts w:ascii="Cascadia Mono" w:hAnsi="Cascadia Mono" w:cs="Cascadia Mono"/>
          <w:color w:val="000000"/>
          <w:sz w:val="19"/>
          <w:szCs w:val="19"/>
        </w:rPr>
        <w:t>,</w:t>
      </w:r>
      <w:r w:rsidR="002726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260A">
        <w:rPr>
          <w:rFonts w:ascii="Cascadia Mono" w:hAnsi="Cascadia Mono" w:cs="Cascadia Mono"/>
          <w:color w:val="2B91AF"/>
          <w:sz w:val="19"/>
          <w:szCs w:val="19"/>
        </w:rPr>
        <w:t>RendimientoFondoFK</w:t>
      </w:r>
      <w:r w:rsidRPr="0027260A"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608EF81E" w14:textId="5E90EACA" w:rsidR="00CD55E3" w:rsidRPr="0027260A" w:rsidRDefault="00CD55E3" w:rsidP="002726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260A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CE7E41C" w14:textId="3CF70CD4" w:rsidR="00C517C7" w:rsidRDefault="006D1FEB" w:rsidP="00CD55E3">
      <w:r>
        <w:lastRenderedPageBreak/>
        <w:t>Since Fondo has no FKs, we only declare the PK dependents</w:t>
      </w:r>
      <w:r w:rsidR="00193F65">
        <w:t>.</w:t>
      </w:r>
    </w:p>
    <w:p w14:paraId="4EEADDE5" w14:textId="6FB3D645" w:rsidR="00193F65" w:rsidRDefault="00193F65" w:rsidP="00CD55E3">
      <w:r>
        <w:t xml:space="preserve">However for the 2 other </w:t>
      </w:r>
      <w:r w:rsidR="00345697">
        <w:t xml:space="preserve">tables, which do have FKs, and which have PK that are not target to </w:t>
      </w:r>
      <w:r w:rsidR="002216CD">
        <w:t xml:space="preserve">some FK, then we declare </w:t>
      </w:r>
      <w:r w:rsidR="0052289E">
        <w:t xml:space="preserve">corresponding </w:t>
      </w:r>
      <w:r w:rsidR="00AD6F02">
        <w:t>FKDependencies</w:t>
      </w:r>
      <w:r w:rsidR="0052289E">
        <w:t>. We will focus on one of them</w:t>
      </w:r>
      <w:r w:rsidR="002C7B11">
        <w:t xml:space="preserve"> since the other has the same structure.</w:t>
      </w:r>
    </w:p>
    <w:p w14:paraId="675F457D" w14:textId="23D91B70" w:rsidR="00EF7EDB" w:rsidRDefault="00EF7EDB" w:rsidP="00EF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Rendimientos</w:t>
      </w:r>
    </w:p>
    <w:p w14:paraId="4CF9B41D" w14:textId="5AFE6084" w:rsidR="00EF7EDB" w:rsidRDefault="00EF7EDB" w:rsidP="00EF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7F9600" w14:textId="6BC99712" w:rsidR="00EF7EDB" w:rsidRDefault="00EF7EDB" w:rsidP="00EF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FKDependents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FKDependencies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RendimientoFondoFK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Fondos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PKDependents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</w:rPr>
        <w:t>construct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AA5332" w14:textId="2FB575B1" w:rsidR="00EF7EDB" w:rsidRDefault="00EF7EDB" w:rsidP="00EF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9FF091B" w14:textId="77777777" w:rsidR="00AD6F02" w:rsidRDefault="00AD6F02" w:rsidP="00CD55E3"/>
    <w:p w14:paraId="058315E5" w14:textId="5CCAA4D2" w:rsidR="00094D3F" w:rsidRPr="00116818" w:rsidRDefault="00B31F35" w:rsidP="00CD55E3">
      <w:r>
        <w:t>For FKDependencies</w:t>
      </w:r>
      <w:r w:rsidR="00F76C35">
        <w:t>, the first template parameter is the FK TableKey</w:t>
      </w:r>
      <w:r w:rsidR="003E5DCA">
        <w:t xml:space="preserve"> </w:t>
      </w:r>
      <w:r w:rsidR="003E5DCA">
        <w:rPr>
          <w:rFonts w:ascii="Cascadia Mono" w:hAnsi="Cascadia Mono" w:cs="Cascadia Mono"/>
          <w:color w:val="2B91AF"/>
          <w:sz w:val="19"/>
          <w:szCs w:val="19"/>
        </w:rPr>
        <w:t>RendimientoFondoFK</w:t>
      </w:r>
      <w:r w:rsidR="006C7996">
        <w:rPr>
          <w:rFonts w:ascii="Cascadia Mono" w:hAnsi="Cascadia Mono" w:cs="Cascadia Mono"/>
          <w:color w:val="2B91AF"/>
          <w:sz w:val="19"/>
          <w:szCs w:val="19"/>
        </w:rPr>
        <w:t xml:space="preserve">. </w:t>
      </w:r>
      <w:r w:rsidR="006C7996" w:rsidRPr="00BF1CAD">
        <w:t>The second parameter is the PK dependencies of the target table Fondo.</w:t>
      </w:r>
      <w:r w:rsidR="001626D6">
        <w:t xml:space="preserve"> We don’t want to </w:t>
      </w:r>
      <w:r w:rsidR="00544239">
        <w:t xml:space="preserve">restate the PK dependencies again, so we reuse the </w:t>
      </w:r>
      <w:r w:rsidR="003A6406">
        <w:rPr>
          <w:rFonts w:ascii="Cascadia Mono" w:hAnsi="Cascadia Mono" w:cs="Cascadia Mono"/>
          <w:color w:val="2B91AF"/>
          <w:sz w:val="19"/>
          <w:szCs w:val="19"/>
        </w:rPr>
        <w:t>Fondos</w:t>
      </w:r>
      <w:r w:rsidR="003A6406">
        <w:rPr>
          <w:rFonts w:ascii="Cascadia Mono" w:hAnsi="Cascadia Mono" w:cs="Cascadia Mono"/>
          <w:color w:val="000000"/>
          <w:sz w:val="19"/>
          <w:szCs w:val="19"/>
        </w:rPr>
        <w:t>::</w:t>
      </w:r>
      <w:r w:rsidR="003A6406">
        <w:rPr>
          <w:rFonts w:ascii="Cascadia Mono" w:hAnsi="Cascadia Mono" w:cs="Cascadia Mono"/>
          <w:color w:val="2B91AF"/>
          <w:sz w:val="19"/>
          <w:szCs w:val="19"/>
        </w:rPr>
        <w:t>PKDependents</w:t>
      </w:r>
      <w:r w:rsidR="005624ED" w:rsidRPr="00116818">
        <w:t>.</w:t>
      </w:r>
      <w:r w:rsidR="008D1DE6" w:rsidRPr="00116818">
        <w:t xml:space="preserve"> This structure has all the</w:t>
      </w:r>
      <w:r w:rsidR="00965D7F" w:rsidRPr="00116818">
        <w:t xml:space="preserve"> dependencies between the PK and the relevant FKs.</w:t>
      </w:r>
    </w:p>
    <w:p w14:paraId="568D2D2B" w14:textId="727FFFE9" w:rsidR="00D25142" w:rsidRDefault="00D25142" w:rsidP="00CD55E3">
      <w:r>
        <w:t>Let’s examine these structures in more detail</w:t>
      </w:r>
      <w:r w:rsidR="00A93358">
        <w:t>.</w:t>
      </w:r>
    </w:p>
    <w:p w14:paraId="3F02505B" w14:textId="11CD6A87" w:rsidR="00A93358" w:rsidRDefault="00A93358" w:rsidP="00A93358">
      <w:pPr>
        <w:pStyle w:val="ListParagraph"/>
        <w:numPr>
          <w:ilvl w:val="0"/>
          <w:numId w:val="4"/>
        </w:numPr>
      </w:pPr>
      <w:r>
        <w:t>TableKey</w:t>
      </w:r>
    </w:p>
    <w:p w14:paraId="4B73C209" w14:textId="09095692" w:rsidR="00A10FC1" w:rsidRDefault="00A10FC1" w:rsidP="00A10FC1">
      <w:pPr>
        <w:pStyle w:val="ListParagraph"/>
        <w:numPr>
          <w:ilvl w:val="1"/>
          <w:numId w:val="4"/>
        </w:numPr>
      </w:pPr>
      <w:r>
        <w:t xml:space="preserve">Receives </w:t>
      </w:r>
      <w:r w:rsidR="00393556">
        <w:t>a persistent atom as the first template parameter</w:t>
      </w:r>
      <w:r w:rsidR="00F924CE">
        <w:t xml:space="preserve"> and the key information as the second parameter. It exports</w:t>
      </w:r>
      <w:r w:rsidR="008D7491">
        <w:t>:</w:t>
      </w:r>
    </w:p>
    <w:p w14:paraId="47485A06" w14:textId="01658DC1" w:rsidR="008D7491" w:rsidRDefault="008D7491" w:rsidP="008D7491">
      <w:pPr>
        <w:pStyle w:val="ListParagraph"/>
        <w:numPr>
          <w:ilvl w:val="2"/>
          <w:numId w:val="4"/>
        </w:numPr>
      </w:pPr>
      <w:r>
        <w:t>Table</w:t>
      </w:r>
      <w:r w:rsidR="004511FD">
        <w:t xml:space="preserve"> = the persistent atom</w:t>
      </w:r>
      <w:r w:rsidR="00417B61">
        <w:rPr>
          <w:rStyle w:val="FootnoteReference"/>
        </w:rPr>
        <w:footnoteReference w:id="3"/>
      </w:r>
    </w:p>
    <w:p w14:paraId="03703EEF" w14:textId="5E1FF7B4" w:rsidR="004511FD" w:rsidRDefault="004511FD" w:rsidP="008D7491">
      <w:pPr>
        <w:pStyle w:val="ListParagraph"/>
        <w:numPr>
          <w:ilvl w:val="2"/>
          <w:numId w:val="4"/>
        </w:numPr>
      </w:pPr>
      <w:r>
        <w:t>Key = the PK or FK of the atom</w:t>
      </w:r>
    </w:p>
    <w:p w14:paraId="2139DE13" w14:textId="388ADE93" w:rsidR="00141017" w:rsidRDefault="007F2BBC" w:rsidP="00141017">
      <w:pPr>
        <w:pStyle w:val="ListParagraph"/>
        <w:numPr>
          <w:ilvl w:val="1"/>
          <w:numId w:val="4"/>
        </w:numPr>
      </w:pPr>
      <w:r>
        <w:t xml:space="preserve">It enables </w:t>
      </w:r>
      <w:r w:rsidR="00F420FC">
        <w:t xml:space="preserve">setting </w:t>
      </w:r>
      <w:r w:rsidR="00C359CE">
        <w:t>a Table instance</w:t>
      </w:r>
      <w:r w:rsidR="00B062D0">
        <w:t xml:space="preserve"> so we can obtain its key value</w:t>
      </w:r>
    </w:p>
    <w:p w14:paraId="3A8EC080" w14:textId="72C370BF" w:rsidR="00D451D8" w:rsidRDefault="00D451D8" w:rsidP="00D451D8">
      <w:pPr>
        <w:pStyle w:val="ListParagraph"/>
        <w:numPr>
          <w:ilvl w:val="2"/>
          <w:numId w:val="4"/>
        </w:numPr>
      </w:pPr>
      <w:r>
        <w:t>setRecord() and getKeyValue()</w:t>
      </w:r>
    </w:p>
    <w:p w14:paraId="3608B6EC" w14:textId="0F3355AD" w:rsidR="004457D7" w:rsidRDefault="00FF231A" w:rsidP="004457D7">
      <w:pPr>
        <w:pStyle w:val="ListParagraph"/>
        <w:numPr>
          <w:ilvl w:val="0"/>
          <w:numId w:val="4"/>
        </w:numPr>
      </w:pPr>
      <w:r>
        <w:t>PKDependencies</w:t>
      </w:r>
    </w:p>
    <w:p w14:paraId="42FAB438" w14:textId="77777777" w:rsidR="00A33A8A" w:rsidRDefault="00FF231A" w:rsidP="00FF231A">
      <w:pPr>
        <w:pStyle w:val="ListParagraph"/>
        <w:numPr>
          <w:ilvl w:val="1"/>
          <w:numId w:val="4"/>
        </w:numPr>
      </w:pPr>
      <w:r>
        <w:t>Input</w:t>
      </w:r>
      <w:r w:rsidR="00A33A8A">
        <w:t>s</w:t>
      </w:r>
      <w:r>
        <w:t xml:space="preserve">: </w:t>
      </w:r>
    </w:p>
    <w:p w14:paraId="743ADB75" w14:textId="02A60031" w:rsidR="00FF231A" w:rsidRDefault="00C55A7C" w:rsidP="00A33A8A">
      <w:pPr>
        <w:pStyle w:val="ListParagraph"/>
        <w:numPr>
          <w:ilvl w:val="2"/>
          <w:numId w:val="4"/>
        </w:numPr>
      </w:pPr>
      <w:r>
        <w:t>T</w:t>
      </w:r>
      <w:r w:rsidR="00A33A8A">
        <w:t xml:space="preserve"> = a TableKey with PK info</w:t>
      </w:r>
    </w:p>
    <w:p w14:paraId="2595CDCD" w14:textId="7CBB03B1" w:rsidR="00A33A8A" w:rsidRDefault="00D917E1" w:rsidP="00A33A8A">
      <w:pPr>
        <w:pStyle w:val="ListParagraph"/>
        <w:numPr>
          <w:ilvl w:val="2"/>
          <w:numId w:val="4"/>
        </w:numPr>
      </w:pPr>
      <w:r>
        <w:t xml:space="preserve">…RefBy = </w:t>
      </w:r>
      <w:r w:rsidR="00017C47">
        <w:t xml:space="preserve">includes </w:t>
      </w:r>
      <w:r w:rsidR="007D264D">
        <w:t>TableKeys for all FK pointing to T</w:t>
      </w:r>
      <w:r w:rsidR="00484F24">
        <w:t>’s</w:t>
      </w:r>
      <w:r w:rsidR="007D264D">
        <w:t xml:space="preserve"> PK</w:t>
      </w:r>
    </w:p>
    <w:p w14:paraId="13F70F67" w14:textId="3F2CC7B1" w:rsidR="00412E93" w:rsidRDefault="00412E93" w:rsidP="00412E93">
      <w:pPr>
        <w:pStyle w:val="ListParagraph"/>
        <w:numPr>
          <w:ilvl w:val="3"/>
          <w:numId w:val="4"/>
        </w:numPr>
      </w:pPr>
      <w:r>
        <w:t>This list is stored in std::tuple</w:t>
      </w:r>
      <w:r w:rsidR="00580E28">
        <w:t xml:space="preserve"> called reference_list</w:t>
      </w:r>
    </w:p>
    <w:p w14:paraId="2A558DF5" w14:textId="4965DB51" w:rsidR="00F81744" w:rsidRDefault="00F81744" w:rsidP="00412E93">
      <w:pPr>
        <w:pStyle w:val="ListParagraph"/>
        <w:numPr>
          <w:ilvl w:val="3"/>
          <w:numId w:val="4"/>
        </w:numPr>
      </w:pPr>
      <w:r>
        <w:t xml:space="preserve">Its </w:t>
      </w:r>
      <w:r w:rsidR="002A128E">
        <w:t xml:space="preserve">TableKeys are dependent on the </w:t>
      </w:r>
      <w:r w:rsidR="003B6250">
        <w:t xml:space="preserve">Target’s </w:t>
      </w:r>
      <w:r w:rsidR="002A128E">
        <w:t>PK</w:t>
      </w:r>
    </w:p>
    <w:p w14:paraId="14C2404C" w14:textId="5A72DCD7" w:rsidR="00484F24" w:rsidRDefault="00484F24" w:rsidP="00484F24">
      <w:pPr>
        <w:pStyle w:val="ListParagraph"/>
        <w:numPr>
          <w:ilvl w:val="1"/>
          <w:numId w:val="4"/>
        </w:numPr>
      </w:pPr>
      <w:r>
        <w:t>Exports:</w:t>
      </w:r>
    </w:p>
    <w:p w14:paraId="244B8990" w14:textId="2DFF62A9" w:rsidR="00484F24" w:rsidRDefault="00484F24" w:rsidP="00484F24">
      <w:pPr>
        <w:pStyle w:val="ListParagraph"/>
        <w:numPr>
          <w:ilvl w:val="2"/>
          <w:numId w:val="4"/>
        </w:numPr>
      </w:pPr>
      <w:r>
        <w:t>Target</w:t>
      </w:r>
      <w:r w:rsidR="0084689B">
        <w:tab/>
        <w:t>from T</w:t>
      </w:r>
    </w:p>
    <w:p w14:paraId="6CE11659" w14:textId="089DAEDD" w:rsidR="0084689B" w:rsidRDefault="0084689B" w:rsidP="00484F24">
      <w:pPr>
        <w:pStyle w:val="ListParagraph"/>
        <w:numPr>
          <w:ilvl w:val="2"/>
          <w:numId w:val="4"/>
        </w:numPr>
      </w:pPr>
      <w:r>
        <w:t>Reference_list std::tuple from RefBy…</w:t>
      </w:r>
    </w:p>
    <w:p w14:paraId="6FC7F75F" w14:textId="31D60EA1" w:rsidR="00580E28" w:rsidRDefault="00580E28" w:rsidP="00580E28">
      <w:pPr>
        <w:pStyle w:val="ListParagraph"/>
        <w:numPr>
          <w:ilvl w:val="1"/>
          <w:numId w:val="4"/>
        </w:numPr>
      </w:pPr>
      <w:r>
        <w:t>Functionality:</w:t>
      </w:r>
    </w:p>
    <w:p w14:paraId="104B316C" w14:textId="6259E0E4" w:rsidR="00BB6CE2" w:rsidRDefault="00BB6CE2" w:rsidP="00BB6CE2">
      <w:pPr>
        <w:pStyle w:val="ListParagraph"/>
        <w:numPr>
          <w:ilvl w:val="2"/>
          <w:numId w:val="4"/>
        </w:numPr>
      </w:pPr>
      <w:r>
        <w:t xml:space="preserve">Has_links must check all </w:t>
      </w:r>
      <w:r w:rsidR="00FE02D3">
        <w:t xml:space="preserve">tables </w:t>
      </w:r>
      <w:r w:rsidR="00B0150F">
        <w:t>that have FKs that point to</w:t>
      </w:r>
      <w:r w:rsidR="00CC4787">
        <w:t xml:space="preserve"> the Target</w:t>
      </w:r>
      <w:r w:rsidR="00D9180B">
        <w:t>’s PK</w:t>
      </w:r>
    </w:p>
    <w:p w14:paraId="2D38F274" w14:textId="3B686673" w:rsidR="00D9180B" w:rsidRDefault="00A42DC3" w:rsidP="00BB6CE2">
      <w:pPr>
        <w:pStyle w:val="ListParagraph"/>
        <w:numPr>
          <w:ilvl w:val="2"/>
          <w:numId w:val="4"/>
        </w:numPr>
      </w:pPr>
      <w:r>
        <w:t xml:space="preserve">These tables are </w:t>
      </w:r>
      <w:r w:rsidR="00F91E69">
        <w:t xml:space="preserve">stored in </w:t>
      </w:r>
      <w:r w:rsidR="00334F84">
        <w:t>reference_list</w:t>
      </w:r>
      <w:r w:rsidR="00112861">
        <w:t xml:space="preserve"> </w:t>
      </w:r>
      <w:r w:rsidR="00053E5D">
        <w:t>in</w:t>
      </w:r>
      <w:r w:rsidR="00112861">
        <w:t xml:space="preserve"> FK TableKeys</w:t>
      </w:r>
    </w:p>
    <w:p w14:paraId="3CA82432" w14:textId="0BD93475" w:rsidR="00112861" w:rsidRDefault="00326150" w:rsidP="00BB6CE2">
      <w:pPr>
        <w:pStyle w:val="ListParagraph"/>
        <w:numPr>
          <w:ilvl w:val="2"/>
          <w:numId w:val="4"/>
        </w:numPr>
      </w:pPr>
      <w:r>
        <w:t xml:space="preserve">Thus we must check all the tables </w:t>
      </w:r>
      <w:r w:rsidR="00A37BFE">
        <w:t>in reference_list</w:t>
      </w:r>
    </w:p>
    <w:p w14:paraId="7F59ECA0" w14:textId="70DBF7D0" w:rsidR="00B84369" w:rsidRDefault="00B84369" w:rsidP="00B84369">
      <w:pPr>
        <w:pStyle w:val="ListParagraph"/>
        <w:numPr>
          <w:ilvl w:val="2"/>
          <w:numId w:val="4"/>
        </w:numPr>
      </w:pPr>
      <w:r>
        <w:t xml:space="preserve">For each entry in reference_list we have a </w:t>
      </w:r>
      <w:r w:rsidR="007328F6">
        <w:t>Table and a K</w:t>
      </w:r>
      <w:r w:rsidR="008C218B">
        <w:t>ey</w:t>
      </w:r>
      <w:r w:rsidR="00C14D77">
        <w:t xml:space="preserve"> and we call this entry</w:t>
      </w:r>
      <w:r w:rsidR="00890916">
        <w:t xml:space="preserve"> a DependentClass because it’s a FK TableKey</w:t>
      </w:r>
      <w:r w:rsidR="0085230B">
        <w:t xml:space="preserve"> dependent on the </w:t>
      </w:r>
      <w:r w:rsidR="004C227F">
        <w:t>TableKey with PK info (here called Target)</w:t>
      </w:r>
    </w:p>
    <w:p w14:paraId="75CF4421" w14:textId="6A82ED50" w:rsidR="00C60F42" w:rsidRDefault="00C60F42" w:rsidP="00B84369">
      <w:pPr>
        <w:pStyle w:val="ListParagraph"/>
        <w:numPr>
          <w:ilvl w:val="2"/>
          <w:numId w:val="4"/>
        </w:numPr>
      </w:pPr>
      <w:r>
        <w:t xml:space="preserve">Thus we look in the </w:t>
      </w:r>
      <w:r w:rsidR="00760E04">
        <w:t xml:space="preserve">Key column of the </w:t>
      </w:r>
      <w:r>
        <w:t>Table</w:t>
      </w:r>
      <w:r w:rsidR="00375552">
        <w:t xml:space="preserve"> for a value equal to the PK</w:t>
      </w:r>
      <w:r w:rsidR="00C86A7D">
        <w:t>’s key value</w:t>
      </w:r>
    </w:p>
    <w:p w14:paraId="40CC766F" w14:textId="1AF86FE9" w:rsidR="00C86A7D" w:rsidRDefault="00413E0E" w:rsidP="00B84369">
      <w:pPr>
        <w:pStyle w:val="ListParagraph"/>
        <w:numPr>
          <w:ilvl w:val="2"/>
          <w:numId w:val="4"/>
        </w:numPr>
      </w:pPr>
      <w:r>
        <w:lastRenderedPageBreak/>
        <w:t xml:space="preserve">As soon as we </w:t>
      </w:r>
      <w:r w:rsidR="007A7A36">
        <w:t>find at least one record in the Table</w:t>
      </w:r>
      <w:r w:rsidR="008F6D0F">
        <w:t xml:space="preserve"> with FK = PK </w:t>
      </w:r>
      <w:r w:rsidR="003B1CD7">
        <w:t xml:space="preserve">we return true from has_links; else we recurse with an </w:t>
      </w:r>
      <w:r w:rsidR="00BD139E">
        <w:t>index – 1 until we either find a match or reach index == 0</w:t>
      </w:r>
      <w:r w:rsidR="009A5138">
        <w:t xml:space="preserve"> which would correspond to position -1 in the reference_list</w:t>
      </w:r>
      <w:r w:rsidR="005434FC">
        <w:t xml:space="preserve">  and thus would return false</w:t>
      </w:r>
      <w:r w:rsidR="00F50E11">
        <w:t xml:space="preserve"> because no links were found.</w:t>
      </w:r>
    </w:p>
    <w:p w14:paraId="7F5CC5AC" w14:textId="71D8DE0F" w:rsidR="00FF29FD" w:rsidRDefault="00652D91" w:rsidP="00FF29FD">
      <w:pPr>
        <w:pStyle w:val="ListParagraph"/>
        <w:numPr>
          <w:ilvl w:val="0"/>
          <w:numId w:val="4"/>
        </w:numPr>
      </w:pPr>
      <w:r>
        <w:t>TableConne</w:t>
      </w:r>
      <w:r w:rsidR="00646A27">
        <w:t>ction</w:t>
      </w:r>
    </w:p>
    <w:p w14:paraId="52F9D7A4" w14:textId="529E915C" w:rsidR="00646A27" w:rsidRDefault="00646A27" w:rsidP="00646A27">
      <w:pPr>
        <w:pStyle w:val="ListParagraph"/>
        <w:numPr>
          <w:ilvl w:val="1"/>
          <w:numId w:val="4"/>
        </w:numPr>
      </w:pPr>
      <w:r>
        <w:t>Inputs:</w:t>
      </w:r>
    </w:p>
    <w:p w14:paraId="06A28A98" w14:textId="196A2F41" w:rsidR="00646A27" w:rsidRDefault="007F664F" w:rsidP="00646A27">
      <w:pPr>
        <w:pStyle w:val="ListParagraph"/>
        <w:numPr>
          <w:ilvl w:val="2"/>
          <w:numId w:val="4"/>
        </w:numPr>
      </w:pPr>
      <w:r>
        <w:t xml:space="preserve">FK </w:t>
      </w:r>
      <w:r w:rsidR="001A7ED6">
        <w:t>TableKey</w:t>
      </w:r>
    </w:p>
    <w:p w14:paraId="357BC513" w14:textId="1DA15E2C" w:rsidR="007F664F" w:rsidRDefault="007F664F" w:rsidP="00646A27">
      <w:pPr>
        <w:pStyle w:val="ListParagraph"/>
        <w:numPr>
          <w:ilvl w:val="2"/>
          <w:numId w:val="4"/>
        </w:numPr>
      </w:pPr>
      <w:r>
        <w:t>PK TableKey</w:t>
      </w:r>
    </w:p>
    <w:p w14:paraId="1F485BE5" w14:textId="74ABFA8D" w:rsidR="0073317B" w:rsidRDefault="0015260B" w:rsidP="0015260B">
      <w:pPr>
        <w:pStyle w:val="ListParagraph"/>
        <w:numPr>
          <w:ilvl w:val="1"/>
          <w:numId w:val="4"/>
        </w:numPr>
      </w:pPr>
      <w:r>
        <w:t>Exports:</w:t>
      </w:r>
    </w:p>
    <w:p w14:paraId="473CCA8F" w14:textId="77777777" w:rsidR="0015260B" w:rsidRDefault="0015260B" w:rsidP="0015260B">
      <w:pPr>
        <w:pStyle w:val="ListParagraph"/>
        <w:numPr>
          <w:ilvl w:val="2"/>
          <w:numId w:val="4"/>
        </w:numPr>
      </w:pPr>
      <w:r>
        <w:t>Dependent = a FK TableKey</w:t>
      </w:r>
    </w:p>
    <w:p w14:paraId="1FB7B1B6" w14:textId="0F983181" w:rsidR="0015260B" w:rsidRDefault="0015260B" w:rsidP="0015260B">
      <w:pPr>
        <w:pStyle w:val="ListParagraph"/>
        <w:numPr>
          <w:ilvl w:val="2"/>
          <w:numId w:val="4"/>
        </w:numPr>
      </w:pPr>
      <w:r>
        <w:t>Target = a PK TableKey</w:t>
      </w:r>
    </w:p>
    <w:p w14:paraId="3BC432E4" w14:textId="62601443" w:rsidR="004178E0" w:rsidRDefault="00401CD0" w:rsidP="00401CD0">
      <w:pPr>
        <w:pStyle w:val="ListParagraph"/>
        <w:numPr>
          <w:ilvl w:val="1"/>
          <w:numId w:val="4"/>
        </w:numPr>
      </w:pPr>
      <w:r>
        <w:t>Functionality:</w:t>
      </w:r>
    </w:p>
    <w:p w14:paraId="5947BB6C" w14:textId="26BC7E2F" w:rsidR="007A3C90" w:rsidRDefault="007A3C90" w:rsidP="007A3C90">
      <w:pPr>
        <w:pStyle w:val="ListParagraph"/>
        <w:numPr>
          <w:ilvl w:val="2"/>
          <w:numId w:val="4"/>
        </w:numPr>
      </w:pPr>
      <w:r>
        <w:t>Foreign key exists</w:t>
      </w:r>
    </w:p>
    <w:p w14:paraId="7A57E3E7" w14:textId="7DCF7E67" w:rsidR="007A3C90" w:rsidRDefault="003D3AD4" w:rsidP="007A3C90">
      <w:pPr>
        <w:pStyle w:val="ListParagraph"/>
        <w:numPr>
          <w:ilvl w:val="3"/>
          <w:numId w:val="4"/>
        </w:numPr>
      </w:pPr>
      <w:r>
        <w:t>This case is related with inserts or updates and we want to ensure that</w:t>
      </w:r>
      <w:r w:rsidR="00B43C16">
        <w:t xml:space="preserve"> any FKs present in an instance of a persistent atom</w:t>
      </w:r>
      <w:r w:rsidR="002E2E10">
        <w:t xml:space="preserve"> exists as a PK in the Target TableKey</w:t>
      </w:r>
    </w:p>
    <w:p w14:paraId="12D84997" w14:textId="456EE648" w:rsidR="002C7C7E" w:rsidRDefault="00DC4F98" w:rsidP="007A3C90">
      <w:pPr>
        <w:pStyle w:val="ListParagraph"/>
        <w:numPr>
          <w:ilvl w:val="3"/>
          <w:numId w:val="4"/>
        </w:numPr>
      </w:pPr>
      <w:r>
        <w:t xml:space="preserve">We do this by </w:t>
      </w:r>
      <w:r w:rsidR="00C56395">
        <w:t xml:space="preserve">counting how many records in the </w:t>
      </w:r>
      <w:r w:rsidR="00CF7B8B">
        <w:t xml:space="preserve">PK TableKey have a </w:t>
      </w:r>
      <w:r w:rsidR="00BC1D18">
        <w:t>key value equal to the FK TableKey</w:t>
      </w:r>
      <w:r w:rsidR="000775B2">
        <w:t>’s value obtained by Dependent’s getKeyValue()</w:t>
      </w:r>
    </w:p>
    <w:p w14:paraId="679C82DE" w14:textId="45768D37" w:rsidR="00D367B3" w:rsidRDefault="00025E60" w:rsidP="001B5E5B">
      <w:pPr>
        <w:pStyle w:val="ListParagraph"/>
        <w:numPr>
          <w:ilvl w:val="3"/>
          <w:numId w:val="4"/>
        </w:numPr>
      </w:pPr>
      <w:r>
        <w:t xml:space="preserve">This explores the relationship between one </w:t>
      </w:r>
      <w:r w:rsidR="00AD15B2">
        <w:t>FK TableKey and its associated PK TableKey</w:t>
      </w:r>
      <w:r w:rsidR="001B5E5B">
        <w:t xml:space="preserve"> (known here as a TableConnection)</w:t>
      </w:r>
    </w:p>
    <w:p w14:paraId="2A2E1CFB" w14:textId="5E943248" w:rsidR="007226FA" w:rsidRDefault="002506FD" w:rsidP="007226FA">
      <w:pPr>
        <w:pStyle w:val="ListParagraph"/>
        <w:numPr>
          <w:ilvl w:val="0"/>
          <w:numId w:val="4"/>
        </w:numPr>
      </w:pPr>
      <w:r>
        <w:t>TableConnection</w:t>
      </w:r>
      <w:r w:rsidR="00F20A83">
        <w:t>List</w:t>
      </w:r>
    </w:p>
    <w:p w14:paraId="7103A17E" w14:textId="52A68EF8" w:rsidR="00F20A83" w:rsidRDefault="00F20A83" w:rsidP="00F20A83">
      <w:pPr>
        <w:pStyle w:val="ListParagraph"/>
        <w:numPr>
          <w:ilvl w:val="1"/>
          <w:numId w:val="4"/>
        </w:numPr>
      </w:pPr>
      <w:r>
        <w:t>Inputs:</w:t>
      </w:r>
    </w:p>
    <w:p w14:paraId="34D109DD" w14:textId="768186F9" w:rsidR="00F20A83" w:rsidRDefault="00F20A83" w:rsidP="00F20A83">
      <w:pPr>
        <w:pStyle w:val="ListParagraph"/>
        <w:numPr>
          <w:ilvl w:val="2"/>
          <w:numId w:val="4"/>
        </w:numPr>
      </w:pPr>
      <w:r>
        <w:t xml:space="preserve">A list of TableConnection </w:t>
      </w:r>
      <w:r w:rsidR="005E7884">
        <w:t>types</w:t>
      </w:r>
      <w:r w:rsidR="005E7884">
        <w:rPr>
          <w:rStyle w:val="FootnoteReference"/>
        </w:rPr>
        <w:footnoteReference w:id="4"/>
      </w:r>
    </w:p>
    <w:p w14:paraId="651D14E8" w14:textId="0277C84F" w:rsidR="0016646F" w:rsidRDefault="0016646F" w:rsidP="0016646F">
      <w:pPr>
        <w:pStyle w:val="ListParagraph"/>
        <w:numPr>
          <w:ilvl w:val="1"/>
          <w:numId w:val="4"/>
        </w:numPr>
      </w:pPr>
      <w:r>
        <w:t>Exports:</w:t>
      </w:r>
    </w:p>
    <w:p w14:paraId="2FBD480C" w14:textId="445F0F68" w:rsidR="0016646F" w:rsidRDefault="00D90A2C" w:rsidP="0016646F">
      <w:pPr>
        <w:pStyle w:val="ListParagraph"/>
        <w:numPr>
          <w:ilvl w:val="2"/>
          <w:numId w:val="4"/>
        </w:numPr>
      </w:pPr>
      <w:r>
        <w:t>Type at the head of the list</w:t>
      </w:r>
    </w:p>
    <w:p w14:paraId="1D845BA4" w14:textId="228AF550" w:rsidR="00744DC8" w:rsidRDefault="00744DC8" w:rsidP="0016646F">
      <w:pPr>
        <w:pStyle w:val="ListParagraph"/>
        <w:numPr>
          <w:ilvl w:val="2"/>
          <w:numId w:val="4"/>
        </w:numPr>
      </w:pPr>
      <w:r>
        <w:t>De</w:t>
      </w:r>
      <w:r w:rsidR="00A4178E">
        <w:t>pendentTable</w:t>
      </w:r>
    </w:p>
    <w:p w14:paraId="6D304F1F" w14:textId="43BF5693" w:rsidR="00B7641C" w:rsidRDefault="003852F4" w:rsidP="00B7641C">
      <w:pPr>
        <w:pStyle w:val="ListParagraph"/>
        <w:numPr>
          <w:ilvl w:val="1"/>
          <w:numId w:val="4"/>
        </w:numPr>
      </w:pPr>
      <w:r>
        <w:t>Functionality:</w:t>
      </w:r>
    </w:p>
    <w:p w14:paraId="446CE1D7" w14:textId="510E62B2" w:rsidR="003852F4" w:rsidRDefault="00AA50BE" w:rsidP="003852F4">
      <w:pPr>
        <w:pStyle w:val="ListParagraph"/>
        <w:numPr>
          <w:ilvl w:val="2"/>
          <w:numId w:val="4"/>
        </w:numPr>
      </w:pPr>
      <w:r>
        <w:t xml:space="preserve">Foreign </w:t>
      </w:r>
      <w:r w:rsidR="00AB0D37">
        <w:t>key exists</w:t>
      </w:r>
    </w:p>
    <w:p w14:paraId="296804AB" w14:textId="202CCE0F" w:rsidR="00791C2F" w:rsidRDefault="005D73CD" w:rsidP="00791C2F">
      <w:pPr>
        <w:pStyle w:val="ListParagraph"/>
        <w:numPr>
          <w:ilvl w:val="3"/>
          <w:numId w:val="4"/>
        </w:numPr>
      </w:pPr>
      <w:r>
        <w:t>find list’s element count</w:t>
      </w:r>
      <w:r w:rsidR="0076459E">
        <w:t xml:space="preserve"> (size)</w:t>
      </w:r>
    </w:p>
    <w:p w14:paraId="5B8D3111" w14:textId="7806FEF5" w:rsidR="00A0190D" w:rsidRDefault="000C0E36" w:rsidP="00791C2F">
      <w:pPr>
        <w:pStyle w:val="ListParagraph"/>
        <w:numPr>
          <w:ilvl w:val="3"/>
          <w:numId w:val="4"/>
        </w:numPr>
      </w:pPr>
      <w:r>
        <w:t>call template function</w:t>
      </w:r>
      <w:r w:rsidR="000E6B98">
        <w:t xml:space="preserve"> foreignKeyExists</w:t>
      </w:r>
      <w:r w:rsidR="00C61F8E">
        <w:t>&lt;</w:t>
      </w:r>
      <w:r w:rsidR="000A327D">
        <w:t>index</w:t>
      </w:r>
      <w:r w:rsidR="0076459E">
        <w:t>&gt;</w:t>
      </w:r>
      <w:r w:rsidR="000E6B98">
        <w:t xml:space="preserve"> with dep</w:t>
      </w:r>
      <w:r w:rsidR="000A327D">
        <w:t xml:space="preserve"> and index = size</w:t>
      </w:r>
    </w:p>
    <w:p w14:paraId="06F8A2A2" w14:textId="43463196" w:rsidR="000317DC" w:rsidRDefault="000C61F9" w:rsidP="000317DC">
      <w:pPr>
        <w:pStyle w:val="ListParagraph"/>
        <w:numPr>
          <w:ilvl w:val="4"/>
          <w:numId w:val="4"/>
        </w:numPr>
      </w:pPr>
      <w:r>
        <w:t>g</w:t>
      </w:r>
      <w:r w:rsidR="001A3A4E">
        <w:t xml:space="preserve">et the TableConnection at </w:t>
      </w:r>
      <w:r w:rsidR="000A327D">
        <w:t>index</w:t>
      </w:r>
      <w:r w:rsidR="001A3A4E">
        <w:t>-1</w:t>
      </w:r>
      <w:r w:rsidR="00E87353">
        <w:t xml:space="preserve"> </w:t>
      </w:r>
      <w:r w:rsidR="00E87353">
        <w:sym w:font="Wingdings" w:char="F0E8"/>
      </w:r>
      <w:r w:rsidR="00E87353">
        <w:t xml:space="preserve"> </w:t>
      </w:r>
      <w:r w:rsidR="005D7E55">
        <w:t>Table</w:t>
      </w:r>
      <w:r w:rsidR="00E87353">
        <w:t>Connection</w:t>
      </w:r>
    </w:p>
    <w:p w14:paraId="61568E1E" w14:textId="7EC57C82" w:rsidR="00E87353" w:rsidRDefault="00E87353" w:rsidP="000317DC">
      <w:pPr>
        <w:pStyle w:val="ListParagraph"/>
        <w:numPr>
          <w:ilvl w:val="4"/>
          <w:numId w:val="4"/>
        </w:numPr>
      </w:pPr>
      <w:r>
        <w:t xml:space="preserve">ask </w:t>
      </w:r>
      <w:r w:rsidR="005D7E55">
        <w:t>Table</w:t>
      </w:r>
      <w:r>
        <w:t xml:space="preserve">Connection </w:t>
      </w:r>
      <w:r w:rsidR="001705B5">
        <w:t>if foreignKeyExists with dep</w:t>
      </w:r>
    </w:p>
    <w:p w14:paraId="635EA206" w14:textId="5EAB9BCE" w:rsidR="001705B5" w:rsidRDefault="00583D45" w:rsidP="000317DC">
      <w:pPr>
        <w:pStyle w:val="ListParagraph"/>
        <w:numPr>
          <w:ilvl w:val="4"/>
          <w:numId w:val="4"/>
        </w:numPr>
      </w:pPr>
      <w:r>
        <w:t xml:space="preserve">if not exists </w:t>
      </w:r>
      <w:r w:rsidR="00E04628">
        <w:t>stops</w:t>
      </w:r>
      <w:r w:rsidR="00AB2588">
        <w:t xml:space="preserve"> and returns false</w:t>
      </w:r>
    </w:p>
    <w:p w14:paraId="26AEB98B" w14:textId="5EF83C9C" w:rsidR="00AB2588" w:rsidRDefault="00AB2588" w:rsidP="000317DC">
      <w:pPr>
        <w:pStyle w:val="ListParagraph"/>
        <w:numPr>
          <w:ilvl w:val="4"/>
          <w:numId w:val="4"/>
        </w:numPr>
      </w:pPr>
      <w:r>
        <w:t xml:space="preserve">else calls </w:t>
      </w:r>
      <w:r w:rsidR="00465A16">
        <w:t>foreignKeyExists&lt;index</w:t>
      </w:r>
      <w:r w:rsidR="00465A16">
        <w:t>-1</w:t>
      </w:r>
      <w:r w:rsidR="00465A16">
        <w:t>&gt;</w:t>
      </w:r>
      <w:r w:rsidR="00A7686B">
        <w:t xml:space="preserve"> and </w:t>
      </w:r>
      <w:r w:rsidR="00843E6B">
        <w:t>continue</w:t>
      </w:r>
      <w:r w:rsidR="00BA5CAE">
        <w:t xml:space="preserve"> until the end of the list</w:t>
      </w:r>
      <w:r w:rsidR="00D1218F">
        <w:t xml:space="preserve"> (index ==0)</w:t>
      </w:r>
    </w:p>
    <w:p w14:paraId="382A415A" w14:textId="744BE2B1" w:rsidR="00C61F8E" w:rsidRDefault="00A7686B" w:rsidP="00BA0039">
      <w:pPr>
        <w:pStyle w:val="ListParagraph"/>
        <w:numPr>
          <w:ilvl w:val="2"/>
          <w:numId w:val="4"/>
        </w:numPr>
      </w:pPr>
      <w:r>
        <w:t>i</w:t>
      </w:r>
      <w:r w:rsidR="009C5FCD">
        <w:t>f</w:t>
      </w:r>
      <w:r w:rsidR="00031F68">
        <w:t xml:space="preserve"> </w:t>
      </w:r>
      <w:r w:rsidR="004D4F85">
        <w:t>not exists then throw</w:t>
      </w:r>
    </w:p>
    <w:p w14:paraId="2A358924" w14:textId="33716BDA" w:rsidR="000317DC" w:rsidRDefault="00EA52E9" w:rsidP="004D4F85">
      <w:pPr>
        <w:pStyle w:val="ListParagraph"/>
        <w:numPr>
          <w:ilvl w:val="0"/>
          <w:numId w:val="4"/>
        </w:numPr>
      </w:pPr>
      <w:r>
        <w:t>FKDependencies</w:t>
      </w:r>
    </w:p>
    <w:p w14:paraId="16999AE5" w14:textId="0137A743" w:rsidR="005B3668" w:rsidRDefault="005B3668" w:rsidP="005B3668">
      <w:pPr>
        <w:pStyle w:val="ListParagraph"/>
        <w:numPr>
          <w:ilvl w:val="1"/>
          <w:numId w:val="4"/>
        </w:numPr>
      </w:pPr>
      <w:r>
        <w:t>Inputs:</w:t>
      </w:r>
    </w:p>
    <w:p w14:paraId="7715249D" w14:textId="58F756CC" w:rsidR="005B3668" w:rsidRDefault="005B3668" w:rsidP="005B3668">
      <w:pPr>
        <w:pStyle w:val="ListParagraph"/>
        <w:numPr>
          <w:ilvl w:val="2"/>
          <w:numId w:val="4"/>
        </w:numPr>
      </w:pPr>
      <w:r>
        <w:t>FK TableKey</w:t>
      </w:r>
      <w:r w:rsidR="009D3824">
        <w:tab/>
        <w:t>RendimientoFondoFK</w:t>
      </w:r>
    </w:p>
    <w:p w14:paraId="46901D38" w14:textId="7D0CB0BD" w:rsidR="005B3668" w:rsidRDefault="00461B39" w:rsidP="005B3668">
      <w:pPr>
        <w:pStyle w:val="ListParagraph"/>
        <w:numPr>
          <w:ilvl w:val="2"/>
          <w:numId w:val="4"/>
        </w:numPr>
      </w:pPr>
      <w:r>
        <w:t>PKDependenc</w:t>
      </w:r>
      <w:r w:rsidR="00A71943">
        <w:t>ies</w:t>
      </w:r>
      <w:r w:rsidR="00B21132">
        <w:t xml:space="preserve"> (only one!)</w:t>
      </w:r>
    </w:p>
    <w:p w14:paraId="7F00FB43" w14:textId="14AE7435" w:rsidR="00C22665" w:rsidRDefault="00C22665" w:rsidP="00642A15">
      <w:pPr>
        <w:pStyle w:val="ListParagraph"/>
        <w:numPr>
          <w:ilvl w:val="3"/>
          <w:numId w:val="4"/>
        </w:numPr>
      </w:pPr>
      <w:r>
        <w:t xml:space="preserve">Target = </w:t>
      </w:r>
      <w:r w:rsidR="00642A15">
        <w:t>FondoPK</w:t>
      </w:r>
    </w:p>
    <w:p w14:paraId="4200672A" w14:textId="3882DA6F" w:rsidR="00642A15" w:rsidRDefault="00F938CD" w:rsidP="00642A15">
      <w:pPr>
        <w:pStyle w:val="ListParagraph"/>
        <w:numPr>
          <w:ilvl w:val="3"/>
          <w:numId w:val="4"/>
        </w:numPr>
      </w:pPr>
      <w:r>
        <w:lastRenderedPageBreak/>
        <w:t xml:space="preserve">Reference_list = </w:t>
      </w:r>
      <w:r w:rsidR="00642A15">
        <w:t>InversionFondoFK, RendimientoFondoFK</w:t>
      </w:r>
    </w:p>
    <w:p w14:paraId="7A8C8286" w14:textId="50C73AC2" w:rsidR="00612E26" w:rsidRDefault="00D406C7" w:rsidP="00612E26">
      <w:pPr>
        <w:pStyle w:val="ListParagraph"/>
        <w:numPr>
          <w:ilvl w:val="1"/>
          <w:numId w:val="4"/>
        </w:numPr>
      </w:pPr>
      <w:r>
        <w:t>Exports:</w:t>
      </w:r>
    </w:p>
    <w:p w14:paraId="7E407110" w14:textId="4322979B" w:rsidR="00D406C7" w:rsidRDefault="00E6631C" w:rsidP="00D406C7">
      <w:pPr>
        <w:pStyle w:val="ListParagraph"/>
        <w:numPr>
          <w:ilvl w:val="2"/>
          <w:numId w:val="4"/>
        </w:numPr>
      </w:pPr>
      <w:r>
        <w:t>tableKey</w:t>
      </w:r>
      <w:r>
        <w:tab/>
      </w:r>
      <w:r>
        <w:t>RendimientoFondoFK</w:t>
      </w:r>
    </w:p>
    <w:p w14:paraId="68181A12" w14:textId="1E121DE7" w:rsidR="00B35953" w:rsidRDefault="00B35953" w:rsidP="00D406C7">
      <w:pPr>
        <w:pStyle w:val="ListParagraph"/>
        <w:numPr>
          <w:ilvl w:val="2"/>
          <w:numId w:val="4"/>
        </w:numPr>
      </w:pPr>
      <w:r>
        <w:t>pkDep_lis</w:t>
      </w:r>
      <w:r w:rsidR="00A06DDD">
        <w:t xml:space="preserve">t </w:t>
      </w:r>
    </w:p>
    <w:p w14:paraId="58FA0CE7" w14:textId="29551B9C" w:rsidR="00C601CA" w:rsidRDefault="00C601CA" w:rsidP="00C601CA">
      <w:pPr>
        <w:pStyle w:val="ListParagraph"/>
        <w:numPr>
          <w:ilvl w:val="1"/>
          <w:numId w:val="4"/>
        </w:numPr>
      </w:pPr>
      <w:r>
        <w:t>Functionality</w:t>
      </w:r>
    </w:p>
    <w:p w14:paraId="430BD644" w14:textId="66775E93" w:rsidR="00C601CA" w:rsidRDefault="00804D0A" w:rsidP="00C601CA">
      <w:pPr>
        <w:pStyle w:val="ListParagraph"/>
        <w:numPr>
          <w:ilvl w:val="2"/>
          <w:numId w:val="4"/>
        </w:numPr>
      </w:pPr>
      <w:r>
        <w:t>We start with an empty collection (Loki::NullType)</w:t>
      </w:r>
    </w:p>
    <w:p w14:paraId="111CB70C" w14:textId="32A9AE43" w:rsidR="00A8302E" w:rsidRDefault="00044682" w:rsidP="00C601CA">
      <w:pPr>
        <w:pStyle w:val="ListParagraph"/>
        <w:numPr>
          <w:ilvl w:val="2"/>
          <w:numId w:val="4"/>
        </w:numPr>
      </w:pPr>
      <w:r>
        <w:t>For each</w:t>
      </w:r>
      <w:r w:rsidR="00A25BA9">
        <w:t xml:space="preserve"> element in reference_list, we ensure tableKey is in </w:t>
      </w:r>
      <w:r w:rsidR="005C1C19">
        <w:t>the reference_list of the PKDependencies</w:t>
      </w:r>
    </w:p>
    <w:p w14:paraId="6DAE289D" w14:textId="31301370" w:rsidR="00AC2DB9" w:rsidRDefault="00AC2DB9" w:rsidP="00AC2DB9">
      <w:pPr>
        <w:pStyle w:val="ListParagraph"/>
        <w:numPr>
          <w:ilvl w:val="3"/>
          <w:numId w:val="4"/>
        </w:numPr>
      </w:pPr>
      <w:r>
        <w:t xml:space="preserve">In our case </w:t>
      </w:r>
      <w:r w:rsidR="00DA00CD">
        <w:t xml:space="preserve">is </w:t>
      </w:r>
      <w:r w:rsidR="00DA00CD">
        <w:t>RendimientoFondoFK</w:t>
      </w:r>
      <w:r w:rsidR="00DA00CD">
        <w:t xml:space="preserve"> in {</w:t>
      </w:r>
      <w:r w:rsidR="00AA5B36" w:rsidRPr="00AA5B36">
        <w:t xml:space="preserve"> </w:t>
      </w:r>
      <w:r w:rsidR="00AA5B36">
        <w:t>InversionFondoFK, RendimientoFondoFK</w:t>
      </w:r>
      <w:r w:rsidR="00AA5B36">
        <w:t xml:space="preserve"> </w:t>
      </w:r>
      <w:r w:rsidR="00DA00CD">
        <w:t>}</w:t>
      </w:r>
      <w:r w:rsidR="00AA5B36">
        <w:t xml:space="preserve"> is true</w:t>
      </w:r>
    </w:p>
    <w:p w14:paraId="22C867F6" w14:textId="5021FA4F" w:rsidR="00AA5B36" w:rsidRDefault="00AA5B36" w:rsidP="00AC2DB9">
      <w:pPr>
        <w:pStyle w:val="ListParagraph"/>
        <w:numPr>
          <w:ilvl w:val="3"/>
          <w:numId w:val="4"/>
        </w:numPr>
      </w:pPr>
      <w:r>
        <w:t xml:space="preserve">Thus we append to the collection </w:t>
      </w:r>
      <w:r w:rsidR="00CA266D">
        <w:t>a</w:t>
      </w:r>
      <w:r>
        <w:t xml:space="preserve"> TableConnection</w:t>
      </w:r>
      <w:r w:rsidR="00CA266D">
        <w:t xml:space="preserve"> made up of </w:t>
      </w:r>
      <w:r w:rsidR="002B05AA">
        <w:t>tableKey</w:t>
      </w:r>
      <w:r w:rsidR="00DD6583">
        <w:t>, PKDependency::Target</w:t>
      </w:r>
    </w:p>
    <w:p w14:paraId="166A2FF2" w14:textId="01E725E5" w:rsidR="0042549B" w:rsidRDefault="0042549B" w:rsidP="0042549B">
      <w:pPr>
        <w:pStyle w:val="ListParagraph"/>
        <w:numPr>
          <w:ilvl w:val="4"/>
          <w:numId w:val="4"/>
        </w:numPr>
      </w:pPr>
      <w:r>
        <w:t>RendimientoFondoFK, FondoPK</w:t>
      </w:r>
    </w:p>
    <w:p w14:paraId="11F2BE9F" w14:textId="408A51D5" w:rsidR="00165B16" w:rsidRDefault="00266577" w:rsidP="00922D1C">
      <w:pPr>
        <w:pStyle w:val="ListParagraph"/>
        <w:numPr>
          <w:ilvl w:val="2"/>
          <w:numId w:val="4"/>
        </w:numPr>
      </w:pPr>
      <w:r>
        <w:t xml:space="preserve">We return a </w:t>
      </w:r>
      <w:r w:rsidR="00FE780E">
        <w:t>TableConnectionList</w:t>
      </w:r>
    </w:p>
    <w:p w14:paraId="11AB6C35" w14:textId="77777777" w:rsidR="00476006" w:rsidRDefault="00476006" w:rsidP="00476006"/>
    <w:p w14:paraId="58E3812E" w14:textId="6AEE66BA" w:rsidR="00922D1C" w:rsidRDefault="000118CB" w:rsidP="00922D1C">
      <w:r>
        <w:t xml:space="preserve">TableConnection </w:t>
      </w:r>
      <w:r w:rsidR="008D5276">
        <w:t>receives FK TableKey and PK TableKey</w:t>
      </w:r>
      <w:r w:rsidR="00FC5636">
        <w:t xml:space="preserve"> (</w:t>
      </w:r>
      <w:r w:rsidR="00FC5636">
        <w:t>RendimientoFondoFK, FondoPK</w:t>
      </w:r>
      <w:r w:rsidR="00FC5636">
        <w:t>):</w:t>
      </w:r>
    </w:p>
    <w:p w14:paraId="1A041D67" w14:textId="65C877BB" w:rsidR="00FC5636" w:rsidRDefault="00FC5636" w:rsidP="00922D1C">
      <w:r>
        <w:tab/>
      </w:r>
      <w:r w:rsidR="00666C0F">
        <w:t xml:space="preserve">Dependent = </w:t>
      </w:r>
      <w:r w:rsidR="00666C0F">
        <w:t>RendimientoFondoFK</w:t>
      </w:r>
    </w:p>
    <w:p w14:paraId="3F9FB59B" w14:textId="7EEDA3D5" w:rsidR="00666C0F" w:rsidRDefault="00666C0F" w:rsidP="00922D1C">
      <w:r>
        <w:tab/>
        <w:t>Target = FondoPK</w:t>
      </w:r>
    </w:p>
    <w:p w14:paraId="5B202D03" w14:textId="40C72904" w:rsidR="00666C0F" w:rsidRDefault="0019169D" w:rsidP="00922D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storage.</w:t>
      </w:r>
      <w:r>
        <w:rPr>
          <w:rFonts w:ascii="Cascadia Mono" w:hAnsi="Cascadia Mono" w:cs="Cascadia Mono"/>
          <w:color w:val="008B8B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64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640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6400"/>
          <w:sz w:val="19"/>
          <w:szCs w:val="19"/>
        </w:rPr>
        <w:t>is_equal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640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Dependent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6400"/>
          <w:sz w:val="19"/>
          <w:szCs w:val="19"/>
        </w:rPr>
        <w:t>getKeyValue</w:t>
      </w:r>
      <w:r>
        <w:rPr>
          <w:rFonts w:ascii="Cascadia Mono" w:hAnsi="Cascadia Mono" w:cs="Cascadia Mono"/>
          <w:color w:val="000000"/>
          <w:sz w:val="19"/>
          <w:szCs w:val="19"/>
        </w:rPr>
        <w:t>())));</w:t>
      </w:r>
    </w:p>
    <w:p w14:paraId="12581541" w14:textId="77777777" w:rsidR="0019169D" w:rsidRDefault="0019169D" w:rsidP="00922D1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78A496" w14:textId="6B4245A4" w:rsidR="0019169D" w:rsidRDefault="00A758BF" w:rsidP="00922D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storage.</w:t>
      </w:r>
      <w:r>
        <w:rPr>
          <w:rFonts w:ascii="Cascadia Mono" w:hAnsi="Cascadia Mono" w:cs="Cascadia Mono"/>
          <w:color w:val="008B8B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Fondo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006400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6400"/>
          <w:sz w:val="19"/>
          <w:szCs w:val="19"/>
        </w:rPr>
        <w:t>is_equal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 w:rsidR="00FD7C2C">
        <w:rPr>
          <w:rFonts w:ascii="Cascadia Mono" w:hAnsi="Cascadia Mono" w:cs="Cascadia Mono"/>
          <w:color w:val="2B91AF"/>
          <w:sz w:val="19"/>
          <w:szCs w:val="19"/>
        </w:rPr>
        <w:t>&amp;Fondo::id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FD7C2C">
        <w:rPr>
          <w:rFonts w:ascii="Cascadia Mono" w:hAnsi="Cascadia Mono" w:cs="Cascadia Mono"/>
          <w:color w:val="2B91AF"/>
          <w:sz w:val="19"/>
          <w:szCs w:val="19"/>
        </w:rPr>
        <w:t>RendimientoFondo</w:t>
      </w:r>
      <w:r w:rsidR="00151645">
        <w:rPr>
          <w:rFonts w:ascii="Cascadia Mono" w:hAnsi="Cascadia Mono" w:cs="Cascadia Mono"/>
          <w:color w:val="2B91AF"/>
          <w:sz w:val="19"/>
          <w:szCs w:val="19"/>
        </w:rPr>
        <w:t>PK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6400"/>
          <w:sz w:val="19"/>
          <w:szCs w:val="19"/>
        </w:rPr>
        <w:t>getKeyValue</w:t>
      </w:r>
      <w:r>
        <w:rPr>
          <w:rFonts w:ascii="Cascadia Mono" w:hAnsi="Cascadia Mono" w:cs="Cascadia Mono"/>
          <w:color w:val="000000"/>
          <w:sz w:val="19"/>
          <w:szCs w:val="19"/>
        </w:rPr>
        <w:t>())));</w:t>
      </w:r>
    </w:p>
    <w:p w14:paraId="1AD414EA" w14:textId="77777777" w:rsidR="002E3F50" w:rsidRDefault="002E3F50" w:rsidP="00922D1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263D30" w14:textId="2BCE7311" w:rsidR="002E3F50" w:rsidRDefault="008C6B76" w:rsidP="00922D1C">
      <w:r>
        <w:rPr>
          <w:rFonts w:ascii="Cascadia Mono" w:hAnsi="Cascadia Mono" w:cs="Cascadia Mono"/>
          <w:color w:val="000000"/>
          <w:sz w:val="19"/>
          <w:szCs w:val="19"/>
        </w:rPr>
        <w:t xml:space="preserve">TableConnection has the form </w:t>
      </w:r>
    </w:p>
    <w:p w14:paraId="3EFF4930" w14:textId="77777777" w:rsidR="008D7491" w:rsidRDefault="008D7491" w:rsidP="008D7491"/>
    <w:p w14:paraId="0FCA1AC0" w14:textId="77777777" w:rsidR="00D25142" w:rsidRDefault="00D25142" w:rsidP="00CD55E3"/>
    <w:sectPr w:rsidR="00D25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1BE1B" w14:textId="77777777" w:rsidR="00AA16C7" w:rsidRDefault="00AA16C7" w:rsidP="00AA16C7">
      <w:pPr>
        <w:spacing w:after="0" w:line="240" w:lineRule="auto"/>
      </w:pPr>
      <w:r>
        <w:separator/>
      </w:r>
    </w:p>
  </w:endnote>
  <w:endnote w:type="continuationSeparator" w:id="0">
    <w:p w14:paraId="742B947A" w14:textId="77777777" w:rsidR="00AA16C7" w:rsidRDefault="00AA16C7" w:rsidP="00AA1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412A5" w14:textId="77777777" w:rsidR="00AA16C7" w:rsidRDefault="00AA16C7" w:rsidP="00AA16C7">
      <w:pPr>
        <w:spacing w:after="0" w:line="240" w:lineRule="auto"/>
      </w:pPr>
      <w:r>
        <w:separator/>
      </w:r>
    </w:p>
  </w:footnote>
  <w:footnote w:type="continuationSeparator" w:id="0">
    <w:p w14:paraId="776EECD1" w14:textId="77777777" w:rsidR="00AA16C7" w:rsidRDefault="00AA16C7" w:rsidP="00AA16C7">
      <w:pPr>
        <w:spacing w:after="0" w:line="240" w:lineRule="auto"/>
      </w:pPr>
      <w:r>
        <w:continuationSeparator/>
      </w:r>
    </w:p>
  </w:footnote>
  <w:footnote w:id="1">
    <w:p w14:paraId="37E91019" w14:textId="729A0AF5" w:rsidR="00191A65" w:rsidRDefault="00191A65">
      <w:pPr>
        <w:pStyle w:val="FootnoteText"/>
      </w:pPr>
      <w:r>
        <w:rPr>
          <w:rStyle w:val="FootnoteReference"/>
        </w:rPr>
        <w:footnoteRef/>
      </w:r>
      <w:r>
        <w:t xml:space="preserve"> Meaning basic persistent classes that map 1-1 with normalized tables</w:t>
      </w:r>
    </w:p>
  </w:footnote>
  <w:footnote w:id="2">
    <w:p w14:paraId="48BC6EDA" w14:textId="4B56D2FF" w:rsidR="00AA16C7" w:rsidRDefault="00AA16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11297">
        <w:t>In plural so as not to conflict with the name of the persistent atom Fondo</w:t>
      </w:r>
    </w:p>
  </w:footnote>
  <w:footnote w:id="3">
    <w:p w14:paraId="2FFBDC30" w14:textId="1A7D7B55" w:rsidR="00417B61" w:rsidRDefault="00417B61" w:rsidP="004457D7">
      <w:r>
        <w:rPr>
          <w:rStyle w:val="FootnoteReference"/>
        </w:rPr>
        <w:footnoteRef/>
      </w:r>
      <w:r>
        <w:t xml:space="preserve"> We verify it is a persistent class using a requires clause</w:t>
      </w:r>
      <w:r w:rsidR="004457D7">
        <w:t xml:space="preserve"> (a C++ 20 feature)</w:t>
      </w:r>
    </w:p>
  </w:footnote>
  <w:footnote w:id="4">
    <w:p w14:paraId="6223FAFD" w14:textId="5791D770" w:rsidR="005E7884" w:rsidRDefault="005E7884">
      <w:pPr>
        <w:pStyle w:val="FootnoteText"/>
      </w:pPr>
      <w:r>
        <w:rPr>
          <w:rStyle w:val="FootnoteReference"/>
        </w:rPr>
        <w:footnoteRef/>
      </w:r>
      <w:r>
        <w:t xml:space="preserve"> Using Loki typelist</w:t>
      </w:r>
      <w:r w:rsidR="0016384A">
        <w:t xml:space="preserve">: </w:t>
      </w:r>
      <w:r w:rsidR="002735BC">
        <w:t>See Modern C++ Design: Generic Programming and Design Patterns Applied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0A8"/>
    <w:multiLevelType w:val="hybridMultilevel"/>
    <w:tmpl w:val="7ECA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117C"/>
    <w:multiLevelType w:val="hybridMultilevel"/>
    <w:tmpl w:val="E384E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954CF"/>
    <w:multiLevelType w:val="hybridMultilevel"/>
    <w:tmpl w:val="A7BE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65EBE"/>
    <w:multiLevelType w:val="hybridMultilevel"/>
    <w:tmpl w:val="CCB6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D8"/>
    <w:rsid w:val="000118CB"/>
    <w:rsid w:val="00017C47"/>
    <w:rsid w:val="00025E60"/>
    <w:rsid w:val="000317DC"/>
    <w:rsid w:val="00031F68"/>
    <w:rsid w:val="00044682"/>
    <w:rsid w:val="00053E5D"/>
    <w:rsid w:val="00056453"/>
    <w:rsid w:val="000775B2"/>
    <w:rsid w:val="000861FE"/>
    <w:rsid w:val="000924F1"/>
    <w:rsid w:val="00094D3F"/>
    <w:rsid w:val="000A2619"/>
    <w:rsid w:val="000A327D"/>
    <w:rsid w:val="000B3E36"/>
    <w:rsid w:val="000C0E36"/>
    <w:rsid w:val="000C61F9"/>
    <w:rsid w:val="000D635E"/>
    <w:rsid w:val="000E6B98"/>
    <w:rsid w:val="00112861"/>
    <w:rsid w:val="00116818"/>
    <w:rsid w:val="00122745"/>
    <w:rsid w:val="001252E5"/>
    <w:rsid w:val="00141017"/>
    <w:rsid w:val="00151645"/>
    <w:rsid w:val="0015260B"/>
    <w:rsid w:val="001626D6"/>
    <w:rsid w:val="00162814"/>
    <w:rsid w:val="0016384A"/>
    <w:rsid w:val="00165B16"/>
    <w:rsid w:val="0016646F"/>
    <w:rsid w:val="001705B5"/>
    <w:rsid w:val="00172EEC"/>
    <w:rsid w:val="0018546F"/>
    <w:rsid w:val="001855D9"/>
    <w:rsid w:val="0019169D"/>
    <w:rsid w:val="00191A65"/>
    <w:rsid w:val="00193F65"/>
    <w:rsid w:val="001A3A4E"/>
    <w:rsid w:val="001A7ED6"/>
    <w:rsid w:val="001B5E5B"/>
    <w:rsid w:val="001C15FF"/>
    <w:rsid w:val="001C4DF1"/>
    <w:rsid w:val="001F2309"/>
    <w:rsid w:val="00210B9B"/>
    <w:rsid w:val="00211297"/>
    <w:rsid w:val="00212BD1"/>
    <w:rsid w:val="00215268"/>
    <w:rsid w:val="002216CD"/>
    <w:rsid w:val="002506FD"/>
    <w:rsid w:val="00252116"/>
    <w:rsid w:val="002623FE"/>
    <w:rsid w:val="00263579"/>
    <w:rsid w:val="00266577"/>
    <w:rsid w:val="0027260A"/>
    <w:rsid w:val="002735BC"/>
    <w:rsid w:val="002A128E"/>
    <w:rsid w:val="002B05AA"/>
    <w:rsid w:val="002C7B11"/>
    <w:rsid w:val="002C7C7E"/>
    <w:rsid w:val="002D67FF"/>
    <w:rsid w:val="002E2E10"/>
    <w:rsid w:val="002E3F50"/>
    <w:rsid w:val="00316D14"/>
    <w:rsid w:val="003215AF"/>
    <w:rsid w:val="003229F4"/>
    <w:rsid w:val="00324B27"/>
    <w:rsid w:val="00326150"/>
    <w:rsid w:val="00334F84"/>
    <w:rsid w:val="003437BF"/>
    <w:rsid w:val="0034511C"/>
    <w:rsid w:val="00345697"/>
    <w:rsid w:val="0036139B"/>
    <w:rsid w:val="00375552"/>
    <w:rsid w:val="0038191D"/>
    <w:rsid w:val="003852F4"/>
    <w:rsid w:val="00393556"/>
    <w:rsid w:val="003A6406"/>
    <w:rsid w:val="003B1CD7"/>
    <w:rsid w:val="003B4D27"/>
    <w:rsid w:val="003B6250"/>
    <w:rsid w:val="003C3B52"/>
    <w:rsid w:val="003D203D"/>
    <w:rsid w:val="003D3AD4"/>
    <w:rsid w:val="003E269D"/>
    <w:rsid w:val="003E5DCA"/>
    <w:rsid w:val="00401CD0"/>
    <w:rsid w:val="00412E93"/>
    <w:rsid w:val="00413E0E"/>
    <w:rsid w:val="004167D5"/>
    <w:rsid w:val="004178E0"/>
    <w:rsid w:val="00417B61"/>
    <w:rsid w:val="00423035"/>
    <w:rsid w:val="0042549B"/>
    <w:rsid w:val="004319BB"/>
    <w:rsid w:val="00444BBA"/>
    <w:rsid w:val="004457D7"/>
    <w:rsid w:val="004511FD"/>
    <w:rsid w:val="00461B39"/>
    <w:rsid w:val="00465A16"/>
    <w:rsid w:val="00471E30"/>
    <w:rsid w:val="00476006"/>
    <w:rsid w:val="00484F24"/>
    <w:rsid w:val="004900A9"/>
    <w:rsid w:val="004930C1"/>
    <w:rsid w:val="004C227F"/>
    <w:rsid w:val="004D4F85"/>
    <w:rsid w:val="00501C2E"/>
    <w:rsid w:val="005071F7"/>
    <w:rsid w:val="00515491"/>
    <w:rsid w:val="0052289E"/>
    <w:rsid w:val="005434FC"/>
    <w:rsid w:val="00544239"/>
    <w:rsid w:val="005624ED"/>
    <w:rsid w:val="00580E28"/>
    <w:rsid w:val="00583D45"/>
    <w:rsid w:val="005A6331"/>
    <w:rsid w:val="005B3668"/>
    <w:rsid w:val="005C1C19"/>
    <w:rsid w:val="005C5569"/>
    <w:rsid w:val="005C7545"/>
    <w:rsid w:val="005D73CD"/>
    <w:rsid w:val="005D7E55"/>
    <w:rsid w:val="005E4015"/>
    <w:rsid w:val="005E7884"/>
    <w:rsid w:val="00612E26"/>
    <w:rsid w:val="0061799E"/>
    <w:rsid w:val="00642A15"/>
    <w:rsid w:val="00646A27"/>
    <w:rsid w:val="00652D91"/>
    <w:rsid w:val="00666C0F"/>
    <w:rsid w:val="00681044"/>
    <w:rsid w:val="006866AD"/>
    <w:rsid w:val="00697DDE"/>
    <w:rsid w:val="006B2BDF"/>
    <w:rsid w:val="006C21B0"/>
    <w:rsid w:val="006C7996"/>
    <w:rsid w:val="006D1FEB"/>
    <w:rsid w:val="006D4260"/>
    <w:rsid w:val="006D792D"/>
    <w:rsid w:val="007226FA"/>
    <w:rsid w:val="007328F6"/>
    <w:rsid w:val="0073317B"/>
    <w:rsid w:val="00744DC8"/>
    <w:rsid w:val="00760E04"/>
    <w:rsid w:val="00761830"/>
    <w:rsid w:val="0076459E"/>
    <w:rsid w:val="00791C2F"/>
    <w:rsid w:val="00792F12"/>
    <w:rsid w:val="007A3C90"/>
    <w:rsid w:val="007A6644"/>
    <w:rsid w:val="007A6970"/>
    <w:rsid w:val="007A7A36"/>
    <w:rsid w:val="007B32CD"/>
    <w:rsid w:val="007B377E"/>
    <w:rsid w:val="007C6A28"/>
    <w:rsid w:val="007D264D"/>
    <w:rsid w:val="007E6FA6"/>
    <w:rsid w:val="007F2BBC"/>
    <w:rsid w:val="007F524C"/>
    <w:rsid w:val="007F664F"/>
    <w:rsid w:val="00804D0A"/>
    <w:rsid w:val="00811416"/>
    <w:rsid w:val="008124ED"/>
    <w:rsid w:val="00817857"/>
    <w:rsid w:val="008205C2"/>
    <w:rsid w:val="00821BD4"/>
    <w:rsid w:val="008432F3"/>
    <w:rsid w:val="00843E6B"/>
    <w:rsid w:val="0084689B"/>
    <w:rsid w:val="00851EF2"/>
    <w:rsid w:val="0085230B"/>
    <w:rsid w:val="00856882"/>
    <w:rsid w:val="00870FF1"/>
    <w:rsid w:val="008752BB"/>
    <w:rsid w:val="00885860"/>
    <w:rsid w:val="00890916"/>
    <w:rsid w:val="008B03C5"/>
    <w:rsid w:val="008C218B"/>
    <w:rsid w:val="008C6B76"/>
    <w:rsid w:val="008C7F9E"/>
    <w:rsid w:val="008D1DE6"/>
    <w:rsid w:val="008D5276"/>
    <w:rsid w:val="008D7491"/>
    <w:rsid w:val="008E44E8"/>
    <w:rsid w:val="008E453E"/>
    <w:rsid w:val="008F6D0F"/>
    <w:rsid w:val="00906CF9"/>
    <w:rsid w:val="00922D1C"/>
    <w:rsid w:val="00923F96"/>
    <w:rsid w:val="00924CC8"/>
    <w:rsid w:val="00955439"/>
    <w:rsid w:val="00965D7F"/>
    <w:rsid w:val="00974DF1"/>
    <w:rsid w:val="009974BA"/>
    <w:rsid w:val="009A5138"/>
    <w:rsid w:val="009C4265"/>
    <w:rsid w:val="009C5FCD"/>
    <w:rsid w:val="009D2FC5"/>
    <w:rsid w:val="009D3824"/>
    <w:rsid w:val="00A0190D"/>
    <w:rsid w:val="00A065F0"/>
    <w:rsid w:val="00A06DDD"/>
    <w:rsid w:val="00A10FC1"/>
    <w:rsid w:val="00A25BA9"/>
    <w:rsid w:val="00A27456"/>
    <w:rsid w:val="00A33A8A"/>
    <w:rsid w:val="00A37BFE"/>
    <w:rsid w:val="00A4178E"/>
    <w:rsid w:val="00A420F0"/>
    <w:rsid w:val="00A42DC3"/>
    <w:rsid w:val="00A71943"/>
    <w:rsid w:val="00A758BF"/>
    <w:rsid w:val="00A7686B"/>
    <w:rsid w:val="00A8302E"/>
    <w:rsid w:val="00A93358"/>
    <w:rsid w:val="00AA16C7"/>
    <w:rsid w:val="00AA2393"/>
    <w:rsid w:val="00AA50BE"/>
    <w:rsid w:val="00AA5B36"/>
    <w:rsid w:val="00AB0D37"/>
    <w:rsid w:val="00AB2588"/>
    <w:rsid w:val="00AC2DB9"/>
    <w:rsid w:val="00AD15B2"/>
    <w:rsid w:val="00AD6F02"/>
    <w:rsid w:val="00B0150F"/>
    <w:rsid w:val="00B01EE6"/>
    <w:rsid w:val="00B062D0"/>
    <w:rsid w:val="00B21132"/>
    <w:rsid w:val="00B22783"/>
    <w:rsid w:val="00B31F35"/>
    <w:rsid w:val="00B35953"/>
    <w:rsid w:val="00B42618"/>
    <w:rsid w:val="00B42A94"/>
    <w:rsid w:val="00B43C16"/>
    <w:rsid w:val="00B7641C"/>
    <w:rsid w:val="00B84369"/>
    <w:rsid w:val="00B97978"/>
    <w:rsid w:val="00BA0039"/>
    <w:rsid w:val="00BA5CAE"/>
    <w:rsid w:val="00BB6CE2"/>
    <w:rsid w:val="00BC1D18"/>
    <w:rsid w:val="00BC6EF9"/>
    <w:rsid w:val="00BC7ADC"/>
    <w:rsid w:val="00BD139E"/>
    <w:rsid w:val="00BF19D6"/>
    <w:rsid w:val="00BF1CAD"/>
    <w:rsid w:val="00C14D77"/>
    <w:rsid w:val="00C17324"/>
    <w:rsid w:val="00C22665"/>
    <w:rsid w:val="00C359CE"/>
    <w:rsid w:val="00C517C7"/>
    <w:rsid w:val="00C55A7C"/>
    <w:rsid w:val="00C56395"/>
    <w:rsid w:val="00C601CA"/>
    <w:rsid w:val="00C60F42"/>
    <w:rsid w:val="00C61F8E"/>
    <w:rsid w:val="00C86A7D"/>
    <w:rsid w:val="00C91B1D"/>
    <w:rsid w:val="00C9761A"/>
    <w:rsid w:val="00CA266D"/>
    <w:rsid w:val="00CA4202"/>
    <w:rsid w:val="00CB2014"/>
    <w:rsid w:val="00CB79FF"/>
    <w:rsid w:val="00CC4787"/>
    <w:rsid w:val="00CD55E3"/>
    <w:rsid w:val="00CD5737"/>
    <w:rsid w:val="00CF1643"/>
    <w:rsid w:val="00CF595C"/>
    <w:rsid w:val="00CF7B8B"/>
    <w:rsid w:val="00D02CF2"/>
    <w:rsid w:val="00D04C07"/>
    <w:rsid w:val="00D1218F"/>
    <w:rsid w:val="00D23343"/>
    <w:rsid w:val="00D25142"/>
    <w:rsid w:val="00D367B3"/>
    <w:rsid w:val="00D406C7"/>
    <w:rsid w:val="00D451D8"/>
    <w:rsid w:val="00D5008B"/>
    <w:rsid w:val="00D727A9"/>
    <w:rsid w:val="00D73E22"/>
    <w:rsid w:val="00D90A2C"/>
    <w:rsid w:val="00D917E1"/>
    <w:rsid w:val="00D9180B"/>
    <w:rsid w:val="00D97372"/>
    <w:rsid w:val="00DA00CD"/>
    <w:rsid w:val="00DC4F98"/>
    <w:rsid w:val="00DD6583"/>
    <w:rsid w:val="00E04628"/>
    <w:rsid w:val="00E04931"/>
    <w:rsid w:val="00E1121B"/>
    <w:rsid w:val="00E45A1B"/>
    <w:rsid w:val="00E556A2"/>
    <w:rsid w:val="00E6631C"/>
    <w:rsid w:val="00E71DCD"/>
    <w:rsid w:val="00E85647"/>
    <w:rsid w:val="00E87353"/>
    <w:rsid w:val="00E9041F"/>
    <w:rsid w:val="00EA52E9"/>
    <w:rsid w:val="00ED705E"/>
    <w:rsid w:val="00EF7EDB"/>
    <w:rsid w:val="00F07CAB"/>
    <w:rsid w:val="00F20A83"/>
    <w:rsid w:val="00F329EC"/>
    <w:rsid w:val="00F420FC"/>
    <w:rsid w:val="00F430D8"/>
    <w:rsid w:val="00F43342"/>
    <w:rsid w:val="00F47517"/>
    <w:rsid w:val="00F50E11"/>
    <w:rsid w:val="00F61CD4"/>
    <w:rsid w:val="00F76C35"/>
    <w:rsid w:val="00F7716E"/>
    <w:rsid w:val="00F81744"/>
    <w:rsid w:val="00F8224C"/>
    <w:rsid w:val="00F9184B"/>
    <w:rsid w:val="00F91E69"/>
    <w:rsid w:val="00F924CE"/>
    <w:rsid w:val="00F938CD"/>
    <w:rsid w:val="00FB7FF1"/>
    <w:rsid w:val="00FC5636"/>
    <w:rsid w:val="00FC63E7"/>
    <w:rsid w:val="00FD7C2C"/>
    <w:rsid w:val="00FE02D3"/>
    <w:rsid w:val="00FE780E"/>
    <w:rsid w:val="00FF231A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7BF5"/>
  <w15:chartTrackingRefBased/>
  <w15:docId w15:val="{36A08F31-5CF3-4A41-90D4-0DE2B17D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2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16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16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16C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45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4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Dent</dc:creator>
  <cp:keywords/>
  <dc:description/>
  <cp:lastModifiedBy>Juan Dent</cp:lastModifiedBy>
  <cp:revision>330</cp:revision>
  <dcterms:created xsi:type="dcterms:W3CDTF">2022-03-10T00:24:00Z</dcterms:created>
  <dcterms:modified xsi:type="dcterms:W3CDTF">2022-03-10T23:13:00Z</dcterms:modified>
</cp:coreProperties>
</file>