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C0310" w14:textId="77777777" w:rsidR="00F260D0" w:rsidRPr="00515D18" w:rsidRDefault="00F260D0" w:rsidP="001E4D01">
      <w:pPr>
        <w:pStyle w:val="TextCarCar"/>
        <w:ind w:left="708" w:hanging="708"/>
      </w:pPr>
      <w:r w:rsidRPr="00515D18">
        <w:footnoteReference w:customMarkFollows="1" w:id="1"/>
        <w:sym w:font="Symbol" w:char="F020"/>
      </w:r>
    </w:p>
    <w:p w14:paraId="7E9C4FFB" w14:textId="43D87135" w:rsidR="00E66AA1" w:rsidRPr="00F260D0" w:rsidRDefault="00E66AA1" w:rsidP="00E66AA1">
      <w:pPr>
        <w:pStyle w:val="Ttulo"/>
        <w:framePr w:wrap="notBeside"/>
        <w:rPr>
          <w:lang w:val="es-ES"/>
        </w:rPr>
      </w:pPr>
      <w:r>
        <w:rPr>
          <w:lang w:val="es-ES"/>
        </w:rPr>
        <w:t>Laboratorio1(</w:t>
      </w:r>
      <w:proofErr w:type="gramStart"/>
      <w:r>
        <w:rPr>
          <w:lang w:val="es-ES"/>
        </w:rPr>
        <w:t>Septiembre</w:t>
      </w:r>
      <w:proofErr w:type="gramEnd"/>
      <w:r>
        <w:rPr>
          <w:lang w:val="es-ES"/>
        </w:rPr>
        <w:t xml:space="preserve"> 2025)</w:t>
      </w:r>
    </w:p>
    <w:p w14:paraId="395AFF8B" w14:textId="4DB54BE4" w:rsidR="00C347A9" w:rsidRPr="00E66AA1" w:rsidRDefault="00C347A9" w:rsidP="001E4D01">
      <w:pPr>
        <w:pStyle w:val="Ttulo"/>
        <w:framePr w:wrap="notBeside"/>
        <w:jc w:val="both"/>
        <w:rPr>
          <w:sz w:val="20"/>
          <w:szCs w:val="20"/>
          <w:lang w:val="es-ES"/>
        </w:rPr>
      </w:pPr>
    </w:p>
    <w:p w14:paraId="45851497" w14:textId="77777777" w:rsidR="00C347A9" w:rsidRPr="00515D18" w:rsidRDefault="00C347A9" w:rsidP="001E4D01">
      <w:pPr>
        <w:framePr w:w="9072" w:hSpace="187" w:vSpace="187" w:wrap="notBeside" w:vAnchor="text" w:hAnchor="page" w:xAlign="center" w:y="1"/>
        <w:jc w:val="both"/>
        <w:rPr>
          <w:color w:val="000000"/>
        </w:rPr>
      </w:pPr>
      <w:r w:rsidRPr="00515D18">
        <w:rPr>
          <w:color w:val="000000"/>
        </w:rPr>
        <w:t xml:space="preserve">Juan Diego Hernández Castellanos </w:t>
      </w:r>
      <w:hyperlink r:id="rId8" w:history="1">
        <w:r w:rsidRPr="00515D18">
          <w:rPr>
            <w:rStyle w:val="Hipervnculo"/>
          </w:rPr>
          <w:t>juanhernandez125@unisangil.edu.co</w:t>
        </w:r>
      </w:hyperlink>
    </w:p>
    <w:p w14:paraId="50FEAEB8" w14:textId="617BDFBC" w:rsidR="00AD6587" w:rsidRPr="00515D18" w:rsidRDefault="00AD6587" w:rsidP="001E4D01">
      <w:pPr>
        <w:framePr w:w="9072" w:hSpace="187" w:vSpace="187" w:wrap="notBeside" w:vAnchor="text" w:hAnchor="page" w:xAlign="center" w:y="1"/>
        <w:jc w:val="both"/>
        <w:rPr>
          <w:color w:val="000000"/>
        </w:rPr>
      </w:pPr>
      <w:proofErr w:type="spellStart"/>
      <w:r w:rsidRPr="00515D18">
        <w:rPr>
          <w:color w:val="000000"/>
        </w:rPr>
        <w:t>Sindy</w:t>
      </w:r>
      <w:proofErr w:type="spellEnd"/>
      <w:r w:rsidRPr="00515D18">
        <w:rPr>
          <w:color w:val="000000"/>
        </w:rPr>
        <w:t xml:space="preserve"> Carolina Pinilla </w:t>
      </w:r>
      <w:proofErr w:type="gramStart"/>
      <w:r w:rsidRPr="00515D18">
        <w:rPr>
          <w:color w:val="000000"/>
        </w:rPr>
        <w:t xml:space="preserve">Murcia </w:t>
      </w:r>
      <w:r w:rsidR="00E66AA1">
        <w:rPr>
          <w:color w:val="000000"/>
        </w:rPr>
        <w:t xml:space="preserve"> </w:t>
      </w:r>
      <w:r w:rsidRPr="00515D18">
        <w:rPr>
          <w:color w:val="000000"/>
        </w:rPr>
        <w:t>Sindypinilla224@unisangil.edu.co</w:t>
      </w:r>
      <w:proofErr w:type="gramEnd"/>
    </w:p>
    <w:p w14:paraId="274CE6BE" w14:textId="77777777" w:rsidR="00F260D0" w:rsidRPr="00515D18" w:rsidRDefault="00F260D0" w:rsidP="001E4D01">
      <w:pPr>
        <w:pStyle w:val="Authors"/>
        <w:framePr w:wrap="notBeside"/>
        <w:jc w:val="both"/>
        <w:rPr>
          <w:sz w:val="20"/>
          <w:szCs w:val="20"/>
        </w:rPr>
      </w:pPr>
    </w:p>
    <w:p w14:paraId="1A62A31B" w14:textId="1ECA1578" w:rsidR="00C65B8B" w:rsidRPr="00515D18" w:rsidRDefault="00C65B8B" w:rsidP="001E4D01">
      <w:pPr>
        <w:pStyle w:val="Abstract"/>
        <w:ind w:firstLine="708"/>
        <w:rPr>
          <w:sz w:val="20"/>
          <w:szCs w:val="20"/>
          <w:lang w:val="en-US"/>
        </w:rPr>
      </w:pPr>
      <w:r w:rsidRPr="00515D18">
        <w:rPr>
          <w:sz w:val="20"/>
          <w:szCs w:val="20"/>
          <w:lang w:val="en-US"/>
        </w:rPr>
        <w:t>Abstract</w:t>
      </w:r>
    </w:p>
    <w:p w14:paraId="5517FB4E" w14:textId="77777777" w:rsidR="00C65B8B" w:rsidRPr="00515D18" w:rsidRDefault="00C65B8B" w:rsidP="001E4D01">
      <w:pPr>
        <w:pStyle w:val="Abstract"/>
        <w:ind w:firstLine="708"/>
        <w:rPr>
          <w:sz w:val="20"/>
          <w:szCs w:val="20"/>
          <w:lang w:val="en-US"/>
        </w:rPr>
      </w:pPr>
      <w:r w:rsidRPr="00515D18">
        <w:rPr>
          <w:sz w:val="20"/>
          <w:szCs w:val="20"/>
          <w:lang w:val="en-US"/>
        </w:rPr>
        <w:t xml:space="preserve">This laboratory aims to apply the problem-solving methodology in the development of basic algorithms using programming tools. Through practical exercises, the objective is to strengthen skills in designing solutions, implementing them in Python, and representing them with flowcharts in </w:t>
      </w:r>
      <w:proofErr w:type="spellStart"/>
      <w:r w:rsidRPr="00515D18">
        <w:rPr>
          <w:sz w:val="20"/>
          <w:szCs w:val="20"/>
          <w:lang w:val="en-US"/>
        </w:rPr>
        <w:t>PSeInt</w:t>
      </w:r>
      <w:proofErr w:type="spellEnd"/>
      <w:r w:rsidRPr="00515D18">
        <w:rPr>
          <w:sz w:val="20"/>
          <w:szCs w:val="20"/>
          <w:lang w:val="en-US"/>
        </w:rPr>
        <w:t>.</w:t>
      </w:r>
    </w:p>
    <w:p w14:paraId="1410B788" w14:textId="77777777" w:rsidR="00C65B8B" w:rsidRPr="00515D18" w:rsidRDefault="00C65B8B" w:rsidP="001E4D01">
      <w:pPr>
        <w:pStyle w:val="Abstract"/>
        <w:ind w:firstLine="708"/>
        <w:rPr>
          <w:sz w:val="20"/>
          <w:szCs w:val="20"/>
          <w:lang w:val="en-US"/>
        </w:rPr>
      </w:pPr>
    </w:p>
    <w:p w14:paraId="605D87DD" w14:textId="64CFD59E" w:rsidR="00C65B8B" w:rsidRPr="00515D18" w:rsidRDefault="00C65B8B" w:rsidP="001E4D01">
      <w:pPr>
        <w:pStyle w:val="Abstract"/>
        <w:ind w:firstLine="708"/>
        <w:rPr>
          <w:sz w:val="20"/>
          <w:szCs w:val="20"/>
          <w:lang w:val="en-US"/>
        </w:rPr>
      </w:pPr>
      <w:r w:rsidRPr="00515D18">
        <w:rPr>
          <w:sz w:val="20"/>
          <w:szCs w:val="20"/>
          <w:lang w:val="en-US"/>
        </w:rPr>
        <w:t>The work addresses real-world situations such as calculating delays in software projects, determining the volume of a sphere for manufacturing purposes, simulating an access control system in high-security buildings, and applying discount policies in online shopping. For each case, algorithms were designed to clearly and systematically represent the proposed solution.</w:t>
      </w:r>
    </w:p>
    <w:p w14:paraId="7F32109C" w14:textId="77777777" w:rsidR="00C65B8B" w:rsidRPr="00515D18" w:rsidRDefault="00C65B8B" w:rsidP="001E4D01">
      <w:pPr>
        <w:pStyle w:val="Abstract"/>
        <w:ind w:firstLine="708"/>
        <w:rPr>
          <w:sz w:val="20"/>
          <w:szCs w:val="20"/>
          <w:lang w:val="en-US"/>
        </w:rPr>
      </w:pPr>
    </w:p>
    <w:p w14:paraId="400D60BA" w14:textId="3EB41D05" w:rsidR="006342D0" w:rsidRPr="00515D18" w:rsidRDefault="00C65B8B" w:rsidP="001E4D01">
      <w:pPr>
        <w:pStyle w:val="Abstract"/>
        <w:ind w:firstLine="708"/>
        <w:rPr>
          <w:sz w:val="20"/>
          <w:szCs w:val="20"/>
          <w:lang w:val="en-US"/>
        </w:rPr>
      </w:pPr>
      <w:r w:rsidRPr="00515D18">
        <w:rPr>
          <w:sz w:val="20"/>
          <w:szCs w:val="20"/>
          <w:lang w:val="en-US"/>
        </w:rPr>
        <w:t>Additionally, tools such as Git and GitHub were used for version control and collaborative work, as well as Visual Studio Code as the development environment. The laboratory strengthened the students’ programming knowledge, promoted teamwork, and encouraged the application of good practices in software development.</w:t>
      </w:r>
    </w:p>
    <w:p w14:paraId="0DAE6A5E" w14:textId="6FD1C3F7" w:rsidR="006A17B8" w:rsidRPr="00C65B8B" w:rsidRDefault="006A17B8" w:rsidP="001E4D01">
      <w:pPr>
        <w:ind w:firstLine="708"/>
        <w:jc w:val="both"/>
        <w:rPr>
          <w:b/>
          <w:bCs/>
        </w:rPr>
      </w:pPr>
      <w:proofErr w:type="spellStart"/>
      <w:r w:rsidRPr="00C65B8B">
        <w:rPr>
          <w:b/>
          <w:bCs/>
        </w:rPr>
        <w:t>Keywords</w:t>
      </w:r>
      <w:proofErr w:type="spellEnd"/>
    </w:p>
    <w:p w14:paraId="77335BF5" w14:textId="77777777" w:rsidR="006A17B8" w:rsidRPr="00C65B8B" w:rsidRDefault="006A17B8" w:rsidP="001E4D01">
      <w:pPr>
        <w:jc w:val="both"/>
        <w:rPr>
          <w:b/>
          <w:bCs/>
          <w:lang w:val="en-US"/>
        </w:rPr>
      </w:pPr>
      <w:r w:rsidRPr="00C65B8B">
        <w:rPr>
          <w:b/>
          <w:bCs/>
          <w:lang w:val="en-US"/>
        </w:rPr>
        <w:t xml:space="preserve">Problem-solving, algorithms, Python, </w:t>
      </w:r>
      <w:proofErr w:type="spellStart"/>
      <w:r w:rsidRPr="00C65B8B">
        <w:rPr>
          <w:b/>
          <w:bCs/>
          <w:lang w:val="en-US"/>
        </w:rPr>
        <w:t>PSeInt</w:t>
      </w:r>
      <w:proofErr w:type="spellEnd"/>
      <w:r w:rsidRPr="00C65B8B">
        <w:rPr>
          <w:b/>
          <w:bCs/>
          <w:lang w:val="en-US"/>
        </w:rPr>
        <w:t>, Git, GitHub, software development.</w:t>
      </w:r>
    </w:p>
    <w:p w14:paraId="6D91CE90" w14:textId="77777777" w:rsidR="006A17B8" w:rsidRPr="00515D18" w:rsidRDefault="006A17B8" w:rsidP="001E4D01">
      <w:pPr>
        <w:jc w:val="both"/>
        <w:rPr>
          <w:lang w:val="en-US"/>
        </w:rPr>
      </w:pPr>
    </w:p>
    <w:p w14:paraId="3A8CB612" w14:textId="433195FF" w:rsidR="00C65B8B" w:rsidRPr="00515D18" w:rsidRDefault="00C65B8B" w:rsidP="001E4D01">
      <w:pPr>
        <w:jc w:val="both"/>
        <w:rPr>
          <w:lang w:val="en-US"/>
        </w:rPr>
      </w:pPr>
      <w:r w:rsidRPr="00515D18">
        <w:rPr>
          <w:lang w:val="en-US"/>
        </w:rPr>
        <w:tab/>
      </w:r>
    </w:p>
    <w:p w14:paraId="47F7114C" w14:textId="0347E3E9" w:rsidR="00C65B8B" w:rsidRPr="00E646E9" w:rsidRDefault="00C65B8B" w:rsidP="00E646E9">
      <w:pPr>
        <w:ind w:firstLine="708"/>
        <w:jc w:val="both"/>
        <w:rPr>
          <w:i/>
          <w:iCs/>
        </w:rPr>
      </w:pPr>
      <w:r w:rsidRPr="00515D18">
        <w:rPr>
          <w:i/>
          <w:iCs/>
        </w:rPr>
        <w:t>Resumen</w:t>
      </w:r>
      <w:r w:rsidR="00E646E9">
        <w:rPr>
          <w:i/>
          <w:iCs/>
        </w:rPr>
        <w:t xml:space="preserve"> </w:t>
      </w:r>
      <w:r w:rsidRPr="00515D18">
        <w:t xml:space="preserve">El presente laboratorio tiene como objetivo aplicar la metodología de resolución de problemas en el desarrollo de algoritmos básicos utilizando herramientas de programación. A través de diferentes ejercicios prácticos, se busca fortalecer las competencias en el diseño </w:t>
      </w:r>
      <w:r w:rsidRPr="00515D18">
        <w:rPr>
          <w:i/>
          <w:iCs/>
          <w:lang w:val="en-US"/>
        </w:rPr>
        <w:t>de</w:t>
      </w:r>
      <w:r w:rsidRPr="00515D18">
        <w:t xml:space="preserve"> soluciones, la implementación en Python y la representación mediante diagramas de flujo en PSeInt.</w:t>
      </w:r>
    </w:p>
    <w:p w14:paraId="6C5F7C6E" w14:textId="77777777" w:rsidR="00C65B8B" w:rsidRPr="00515D18" w:rsidRDefault="00C65B8B" w:rsidP="001E4D01">
      <w:pPr>
        <w:jc w:val="both"/>
      </w:pPr>
    </w:p>
    <w:p w14:paraId="2635706A" w14:textId="77777777" w:rsidR="00C65B8B" w:rsidRPr="00515D18" w:rsidRDefault="00C65B8B" w:rsidP="001E4D01">
      <w:pPr>
        <w:pStyle w:val="Abstract"/>
        <w:ind w:firstLine="708"/>
        <w:rPr>
          <w:sz w:val="20"/>
          <w:szCs w:val="20"/>
        </w:rPr>
      </w:pPr>
      <w:r w:rsidRPr="00515D18">
        <w:rPr>
          <w:sz w:val="20"/>
          <w:szCs w:val="20"/>
        </w:rPr>
        <w:t xml:space="preserve">El trabajo aborda situaciones reales como el cálculo de retrasos en proyectos de software, la determinación del volumen de una </w:t>
      </w:r>
      <w:r w:rsidRPr="00515D18">
        <w:rPr>
          <w:sz w:val="20"/>
          <w:szCs w:val="20"/>
          <w:lang w:val="en-US"/>
        </w:rPr>
        <w:t>esfera</w:t>
      </w:r>
      <w:r w:rsidRPr="00515D18">
        <w:rPr>
          <w:sz w:val="20"/>
          <w:szCs w:val="20"/>
        </w:rPr>
        <w:t xml:space="preserve"> para fines de manufactura, la simulación de un sistema de </w:t>
      </w:r>
      <w:r w:rsidRPr="00E646E9">
        <w:rPr>
          <w:sz w:val="20"/>
          <w:szCs w:val="20"/>
        </w:rPr>
        <w:t>control</w:t>
      </w:r>
      <w:r w:rsidRPr="00515D18">
        <w:rPr>
          <w:sz w:val="20"/>
          <w:szCs w:val="20"/>
        </w:rPr>
        <w:t xml:space="preserve"> de acceso en edificios de alta seguridad y la aplicación de políticas de descuentos en compras en línea. Para cada uno de los casos, se plantearon algoritmos que permiten representar de manera clara y estructurada la solución al problema.</w:t>
      </w:r>
    </w:p>
    <w:p w14:paraId="6B264E13" w14:textId="77777777" w:rsidR="00C65B8B" w:rsidRPr="00515D18" w:rsidRDefault="00C65B8B" w:rsidP="001E4D01">
      <w:pPr>
        <w:jc w:val="both"/>
      </w:pPr>
    </w:p>
    <w:p w14:paraId="061BFC79" w14:textId="2BB16703" w:rsidR="00C65B8B" w:rsidRPr="00515D18" w:rsidRDefault="00C65B8B" w:rsidP="001E4D01">
      <w:pPr>
        <w:pStyle w:val="Abstract"/>
        <w:ind w:firstLine="708"/>
        <w:rPr>
          <w:sz w:val="20"/>
          <w:szCs w:val="20"/>
        </w:rPr>
      </w:pPr>
      <w:r w:rsidRPr="00515D18">
        <w:rPr>
          <w:sz w:val="20"/>
          <w:szCs w:val="20"/>
        </w:rPr>
        <w:t xml:space="preserve">Además, se emplearon herramientas como Git y GitHub para la gestión de versiones y el trabajo colaborativo, así como el entorno de desarrollo VS </w:t>
      </w:r>
      <w:proofErr w:type="spellStart"/>
      <w:r w:rsidRPr="00515D18">
        <w:rPr>
          <w:sz w:val="20"/>
          <w:szCs w:val="20"/>
        </w:rPr>
        <w:t>Code</w:t>
      </w:r>
      <w:proofErr w:type="spellEnd"/>
      <w:r w:rsidRPr="00515D18">
        <w:rPr>
          <w:sz w:val="20"/>
          <w:szCs w:val="20"/>
        </w:rPr>
        <w:t>. El laboratorio permitió afianzar los conocimientos adquiridos en programación, fomentar el trabajo en equipo y aplicar buenas prácticas en el desarrollo de software.</w:t>
      </w:r>
    </w:p>
    <w:p w14:paraId="26CDE5D8" w14:textId="0A9B28C1" w:rsidR="006A17B8" w:rsidRPr="00C65B8B" w:rsidRDefault="006A17B8" w:rsidP="001E4D01">
      <w:pPr>
        <w:numPr>
          <w:ilvl w:val="0"/>
          <w:numId w:val="1"/>
        </w:numPr>
        <w:jc w:val="both"/>
        <w:rPr>
          <w:b/>
          <w:bCs/>
        </w:rPr>
      </w:pPr>
      <w:bookmarkStart w:id="0" w:name="PointTmp"/>
      <w:r w:rsidRPr="00515D18">
        <w:rPr>
          <w:b/>
          <w:bCs/>
        </w:rPr>
        <w:t>Palabras claves:</w:t>
      </w:r>
      <w:r w:rsidR="00E66AA1">
        <w:rPr>
          <w:b/>
          <w:bCs/>
        </w:rPr>
        <w:t xml:space="preserve"> </w:t>
      </w:r>
      <w:r w:rsidR="00E66AA1" w:rsidRPr="00515D18">
        <w:rPr>
          <w:b/>
          <w:bCs/>
        </w:rPr>
        <w:t>Resolución</w:t>
      </w:r>
      <w:r w:rsidRPr="00515D18">
        <w:rPr>
          <w:b/>
          <w:bCs/>
        </w:rPr>
        <w:t xml:space="preserve"> de problemas, algoritmos, Python, </w:t>
      </w:r>
      <w:proofErr w:type="spellStart"/>
      <w:proofErr w:type="gramStart"/>
      <w:r w:rsidRPr="00515D18">
        <w:rPr>
          <w:b/>
          <w:bCs/>
        </w:rPr>
        <w:t>Pseint</w:t>
      </w:r>
      <w:proofErr w:type="spellEnd"/>
      <w:r w:rsidRPr="00515D18">
        <w:rPr>
          <w:b/>
          <w:bCs/>
        </w:rPr>
        <w:t xml:space="preserve"> ,</w:t>
      </w:r>
      <w:proofErr w:type="gramEnd"/>
      <w:r w:rsidRPr="00515D18">
        <w:rPr>
          <w:b/>
          <w:bCs/>
        </w:rPr>
        <w:t xml:space="preserve"> </w:t>
      </w:r>
      <w:proofErr w:type="gramStart"/>
      <w:r w:rsidRPr="00515D18">
        <w:rPr>
          <w:b/>
          <w:bCs/>
        </w:rPr>
        <w:t>Git ,</w:t>
      </w:r>
      <w:proofErr w:type="gramEnd"/>
      <w:r w:rsidRPr="00515D18">
        <w:rPr>
          <w:b/>
          <w:bCs/>
        </w:rPr>
        <w:t xml:space="preserve"> GitHub, Desarrollo de Software.</w:t>
      </w:r>
    </w:p>
    <w:p w14:paraId="2E1DEB03" w14:textId="77777777" w:rsidR="00583195" w:rsidRPr="00515D18" w:rsidRDefault="00583195" w:rsidP="001E4D01">
      <w:pPr>
        <w:jc w:val="both"/>
        <w:rPr>
          <w:b/>
          <w:color w:val="000000"/>
        </w:rPr>
      </w:pPr>
    </w:p>
    <w:p w14:paraId="06EB166D" w14:textId="77777777" w:rsidR="00583195" w:rsidRPr="00515D18" w:rsidRDefault="00583195" w:rsidP="001E4D01">
      <w:pPr>
        <w:jc w:val="both"/>
      </w:pPr>
    </w:p>
    <w:bookmarkEnd w:id="0"/>
    <w:p w14:paraId="03C7F9D1" w14:textId="0D175F98" w:rsidR="00F260D0" w:rsidRPr="00515D18" w:rsidRDefault="00515D18" w:rsidP="001E4D01">
      <w:pPr>
        <w:pStyle w:val="Ttulo1"/>
        <w:numPr>
          <w:ilvl w:val="0"/>
          <w:numId w:val="0"/>
        </w:numPr>
        <w:ind w:left="1080" w:firstLine="336"/>
        <w:jc w:val="both"/>
      </w:pPr>
      <w:r>
        <w:t>I. Introducción</w:t>
      </w:r>
    </w:p>
    <w:p w14:paraId="7706E8F5" w14:textId="4E50D2A4" w:rsidR="006A17B8" w:rsidRPr="00515D18" w:rsidRDefault="006A17B8" w:rsidP="001E4D01">
      <w:pPr>
        <w:jc w:val="both"/>
        <w:rPr>
          <w:lang w:eastAsia="es-CO"/>
        </w:rPr>
      </w:pPr>
      <w:r w:rsidRPr="00515D18">
        <w:rPr>
          <w:lang w:eastAsia="es-CO"/>
        </w:rPr>
        <w:t xml:space="preserve">El presente laboratorio tiene como finalidad poner en práctica la metodología de resolución de problemas mediante el diseño de algoritmos, su representación en diagramas de flujo y su implementación en Python. Asimismo, se hace uso de herramientas complementarias como PSeInt, para la construcción gráfica de algoritmos; Git y GitHub, para el control de versiones y el trabajo colaborativo; y Visual Studio </w:t>
      </w:r>
      <w:proofErr w:type="spellStart"/>
      <w:r w:rsidRPr="00515D18">
        <w:rPr>
          <w:lang w:eastAsia="es-CO"/>
        </w:rPr>
        <w:t>Code</w:t>
      </w:r>
      <w:proofErr w:type="spellEnd"/>
      <w:r w:rsidRPr="00515D18">
        <w:rPr>
          <w:lang w:eastAsia="es-CO"/>
        </w:rPr>
        <w:t xml:space="preserve"> como entorno de desarrollo.</w:t>
      </w:r>
    </w:p>
    <w:p w14:paraId="5F23F47D" w14:textId="77777777" w:rsidR="006A17B8" w:rsidRPr="00515D18" w:rsidRDefault="006A17B8" w:rsidP="001E4D01">
      <w:pPr>
        <w:jc w:val="both"/>
        <w:rPr>
          <w:lang w:eastAsia="es-CO"/>
        </w:rPr>
      </w:pPr>
    </w:p>
    <w:p w14:paraId="7AFF7087" w14:textId="0167586C" w:rsidR="006A17B8" w:rsidRPr="006A17B8" w:rsidRDefault="006A17B8" w:rsidP="001E4D01">
      <w:pPr>
        <w:jc w:val="both"/>
      </w:pPr>
      <w:r w:rsidRPr="00515D18">
        <w:rPr>
          <w:lang w:eastAsia="es-CO"/>
        </w:rPr>
        <w:t>A través de la resolución de cuatro problemas de aplicación, se busca que los estudiantes adquieran competencias en la estructuración lógica, el uso de operadores de comparación y lógicos, y la aplicación de estructuras condicionales. De esta manera, el laboratorio contribuye al fortalecimiento de habilidades de programación orientadas a la solución de problemas cotidianos y al desarrollo de destrezas para el trabajo en equipo con buenas prácticas de software.</w:t>
      </w:r>
    </w:p>
    <w:p w14:paraId="6099A796" w14:textId="348CD6F1" w:rsidR="006A17B8" w:rsidRPr="00515D18" w:rsidRDefault="006A17B8" w:rsidP="001E4D01">
      <w:pPr>
        <w:jc w:val="both"/>
      </w:pPr>
    </w:p>
    <w:p w14:paraId="5715B0CE" w14:textId="1630CEE2" w:rsidR="008F7844" w:rsidRPr="00515D18" w:rsidRDefault="001D11FA" w:rsidP="00E646E9">
      <w:pPr>
        <w:pStyle w:val="Ttulo1"/>
      </w:pPr>
      <w:r w:rsidRPr="00515D18">
        <w:t>Análisis</w:t>
      </w:r>
      <w:r w:rsidR="006342D0" w:rsidRPr="00515D18">
        <w:t xml:space="preserve"> del problema</w:t>
      </w:r>
    </w:p>
    <w:p w14:paraId="34004DD2" w14:textId="77777777" w:rsidR="00515D18" w:rsidRDefault="00515D18" w:rsidP="001E4D01">
      <w:pPr>
        <w:jc w:val="both"/>
      </w:pPr>
    </w:p>
    <w:p w14:paraId="6BBDD4C5" w14:textId="68342870" w:rsidR="00515D18" w:rsidRPr="00515D18" w:rsidRDefault="00515D18" w:rsidP="001E4D01">
      <w:pPr>
        <w:jc w:val="both"/>
      </w:pPr>
      <w:r w:rsidRPr="00515D18">
        <w:t>Para la resolución de los ejercicios planteados en el laboratorio, se aplicó la técnica de descomposición en entradas, procesos y salidas, con el fin de identificar de manera clara los componentes de cada algoritmo.</w:t>
      </w:r>
    </w:p>
    <w:p w14:paraId="6C9885B8" w14:textId="77777777" w:rsidR="00515D18" w:rsidRPr="00515D18" w:rsidRDefault="00515D18" w:rsidP="001E4D01">
      <w:pPr>
        <w:jc w:val="both"/>
      </w:pPr>
      <w:r w:rsidRPr="00515D18">
        <w:t>Ejercicio A. Cálculo de retraso en proyectos de software</w:t>
      </w:r>
    </w:p>
    <w:p w14:paraId="324EE34C" w14:textId="77777777" w:rsidR="00515D18" w:rsidRPr="00515D18" w:rsidRDefault="00515D18" w:rsidP="001E4D01">
      <w:pPr>
        <w:numPr>
          <w:ilvl w:val="0"/>
          <w:numId w:val="50"/>
        </w:numPr>
        <w:jc w:val="both"/>
      </w:pPr>
      <w:r w:rsidRPr="00515D18">
        <w:t>Entradas: Fecha límite de la tarea, fecha de finalización real.</w:t>
      </w:r>
    </w:p>
    <w:p w14:paraId="1772B367" w14:textId="77777777" w:rsidR="00515D18" w:rsidRPr="00515D18" w:rsidRDefault="00515D18" w:rsidP="001E4D01">
      <w:pPr>
        <w:numPr>
          <w:ilvl w:val="0"/>
          <w:numId w:val="50"/>
        </w:numPr>
        <w:jc w:val="both"/>
      </w:pPr>
      <w:r w:rsidRPr="00515D18">
        <w:t>Proceso: Calcular los días de retraso (diferencia entre fechas) y el porcentaje de retraso respecto al tiempo total asignado.</w:t>
      </w:r>
    </w:p>
    <w:p w14:paraId="26593343" w14:textId="77777777" w:rsidR="00515D18" w:rsidRPr="00515D18" w:rsidRDefault="00515D18" w:rsidP="001E4D01">
      <w:pPr>
        <w:ind w:left="360"/>
        <w:jc w:val="both"/>
      </w:pPr>
      <w:r w:rsidRPr="00515D18">
        <w:lastRenderedPageBreak/>
        <w:t>Salida: Número de días de retraso y porcentaje de incumplimiento.</w:t>
      </w:r>
    </w:p>
    <w:p w14:paraId="471057B3" w14:textId="77777777" w:rsidR="00515D18" w:rsidRPr="00515D18" w:rsidRDefault="00515D18" w:rsidP="001E4D01">
      <w:pPr>
        <w:jc w:val="both"/>
      </w:pPr>
      <w:r w:rsidRPr="00515D18">
        <w:t>Ejercicio B. Cálculo del volumen de una esfera</w:t>
      </w:r>
    </w:p>
    <w:p w14:paraId="59013702" w14:textId="77777777" w:rsidR="00515D18" w:rsidRPr="00515D18" w:rsidRDefault="00515D18" w:rsidP="001E4D01">
      <w:pPr>
        <w:numPr>
          <w:ilvl w:val="0"/>
          <w:numId w:val="49"/>
        </w:numPr>
        <w:jc w:val="both"/>
      </w:pPr>
      <w:r w:rsidRPr="00515D18">
        <w:t>Entradas: Radio de la esfera.</w:t>
      </w:r>
    </w:p>
    <w:p w14:paraId="1EA81E6C" w14:textId="0AB631CE" w:rsidR="00515D18" w:rsidRDefault="00515D18" w:rsidP="001E4D01">
      <w:pPr>
        <w:numPr>
          <w:ilvl w:val="0"/>
          <w:numId w:val="49"/>
        </w:numPr>
        <w:jc w:val="both"/>
      </w:pPr>
      <w:r w:rsidRPr="00515D18">
        <w:t>Proceso: Aplicar la fórmula matemática</w:t>
      </w:r>
    </w:p>
    <w:p w14:paraId="6E1417BD" w14:textId="77777777" w:rsidR="00515D18" w:rsidRDefault="00515D18" w:rsidP="001E4D01">
      <w:pPr>
        <w:jc w:val="both"/>
      </w:pPr>
    </w:p>
    <w:p w14:paraId="03A59113" w14:textId="775A3512" w:rsidR="00515D18" w:rsidRDefault="00515D18" w:rsidP="001E4D01">
      <w:pPr>
        <w:jc w:val="both"/>
      </w:pPr>
      <m:oMathPara>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03F74E0C" w14:textId="77777777" w:rsidR="00515D18" w:rsidRPr="00515D18" w:rsidRDefault="00515D18" w:rsidP="001E4D01">
      <w:pPr>
        <w:jc w:val="both"/>
      </w:pPr>
    </w:p>
    <w:p w14:paraId="32A3CEC8" w14:textId="7CB3CE07" w:rsidR="00515D18" w:rsidRPr="00515D18" w:rsidRDefault="00515D18" w:rsidP="001E4D01">
      <w:pPr>
        <w:jc w:val="both"/>
      </w:pPr>
      <w:r>
        <w:t xml:space="preserve">       </w:t>
      </w:r>
      <w:r w:rsidRPr="00515D18">
        <w:t>Salida: Volumen de la esfera en unidades cúbicas.</w:t>
      </w:r>
    </w:p>
    <w:p w14:paraId="51409550" w14:textId="77777777" w:rsidR="00515D18" w:rsidRPr="00515D18" w:rsidRDefault="00515D18" w:rsidP="001E4D01">
      <w:pPr>
        <w:jc w:val="both"/>
      </w:pPr>
      <w:r w:rsidRPr="00515D18">
        <w:t>Ejercicio C. Sistema de control de acceso</w:t>
      </w:r>
    </w:p>
    <w:p w14:paraId="35AD02EB" w14:textId="77777777" w:rsidR="00515D18" w:rsidRPr="00515D18" w:rsidRDefault="00515D18" w:rsidP="001E4D01">
      <w:pPr>
        <w:numPr>
          <w:ilvl w:val="0"/>
          <w:numId w:val="51"/>
        </w:numPr>
        <w:jc w:val="both"/>
      </w:pPr>
      <w:r w:rsidRPr="00515D18">
        <w:t>Entradas: Nivel de acceso del usuario (0-5), estado de la tarjeta (activa/inactiva), validez del cambio de contraseña (días).</w:t>
      </w:r>
    </w:p>
    <w:p w14:paraId="4955B794" w14:textId="77777777" w:rsidR="00515D18" w:rsidRPr="00515D18" w:rsidRDefault="00515D18" w:rsidP="001E4D01">
      <w:pPr>
        <w:numPr>
          <w:ilvl w:val="0"/>
          <w:numId w:val="51"/>
        </w:numPr>
        <w:jc w:val="both"/>
      </w:pPr>
      <w:r w:rsidRPr="00515D18">
        <w:t>Proceso: Verificar si el nivel de acceso es suficiente, si la tarjeta está activa y si la contraseña se cambió en los últimos 30 días.</w:t>
      </w:r>
    </w:p>
    <w:p w14:paraId="78708A2B" w14:textId="77777777" w:rsidR="00515D18" w:rsidRPr="00515D18" w:rsidRDefault="00515D18" w:rsidP="001E4D01">
      <w:pPr>
        <w:ind w:left="360"/>
        <w:jc w:val="both"/>
      </w:pPr>
      <w:r w:rsidRPr="00515D18">
        <w:t>Salida: Mensaje de “Acceso permitido” o “Acceso denegado”.</w:t>
      </w:r>
    </w:p>
    <w:p w14:paraId="107198EC" w14:textId="77777777" w:rsidR="00515D18" w:rsidRPr="00515D18" w:rsidRDefault="00515D18" w:rsidP="001E4D01">
      <w:pPr>
        <w:jc w:val="both"/>
      </w:pPr>
      <w:r w:rsidRPr="00515D18">
        <w:t>Ejercicio D. Sistema de descuentos en tienda en línea</w:t>
      </w:r>
    </w:p>
    <w:p w14:paraId="71044E9A" w14:textId="77777777" w:rsidR="00515D18" w:rsidRPr="00515D18" w:rsidRDefault="00515D18" w:rsidP="001E4D01">
      <w:pPr>
        <w:numPr>
          <w:ilvl w:val="0"/>
          <w:numId w:val="52"/>
        </w:numPr>
        <w:jc w:val="both"/>
      </w:pPr>
      <w:r w:rsidRPr="00515D18">
        <w:t>Entradas: Monto total de la compra, condición de cliente VIP, existencia de código de descuento.</w:t>
      </w:r>
    </w:p>
    <w:p w14:paraId="4D4864FA" w14:textId="77777777" w:rsidR="00515D18" w:rsidRPr="00515D18" w:rsidRDefault="00515D18" w:rsidP="001E4D01">
      <w:pPr>
        <w:numPr>
          <w:ilvl w:val="0"/>
          <w:numId w:val="52"/>
        </w:numPr>
        <w:jc w:val="both"/>
      </w:pPr>
      <w:r w:rsidRPr="00515D18">
        <w:t>Proceso: Calcular descuentos acumulativos (20% si la compra supera $100, 10% si es VIP y 5% adicional si hay código).</w:t>
      </w:r>
    </w:p>
    <w:p w14:paraId="6D56AE8C" w14:textId="77777777" w:rsidR="00515D18" w:rsidRPr="00515D18" w:rsidRDefault="00515D18" w:rsidP="001E4D01">
      <w:pPr>
        <w:ind w:left="360"/>
        <w:jc w:val="both"/>
      </w:pPr>
      <w:r w:rsidRPr="00515D18">
        <w:t>Salida: Total a pagar después de aplicar los descuentos y porcentaje total de descuento aplicado.</w:t>
      </w:r>
    </w:p>
    <w:p w14:paraId="762CB09D" w14:textId="317327FF" w:rsidR="00D26801" w:rsidRPr="00515D18" w:rsidRDefault="00D26801" w:rsidP="001E4D01">
      <w:pPr>
        <w:jc w:val="both"/>
      </w:pPr>
    </w:p>
    <w:p w14:paraId="3365DD31" w14:textId="77777777" w:rsidR="00515D18" w:rsidRPr="00515D18" w:rsidRDefault="00515D18" w:rsidP="001E4D01">
      <w:pPr>
        <w:jc w:val="both"/>
      </w:pPr>
    </w:p>
    <w:p w14:paraId="3B3687B7" w14:textId="2798C5A7" w:rsidR="003B0AED" w:rsidRPr="00515D18" w:rsidRDefault="00515D18" w:rsidP="001E4D01">
      <w:pPr>
        <w:pStyle w:val="Ttulo2"/>
        <w:jc w:val="both"/>
      </w:pPr>
      <w:r w:rsidRPr="00515D18">
        <w:t xml:space="preserve">Análisis de los problemas </w:t>
      </w:r>
      <w:r w:rsidR="00D859AB" w:rsidRPr="00515D18">
        <w:t xml:space="preserve"> </w:t>
      </w:r>
    </w:p>
    <w:p w14:paraId="366545DD" w14:textId="16ABAC1D" w:rsidR="002702DE" w:rsidRPr="00515D18" w:rsidRDefault="00515D18" w:rsidP="001E4D01">
      <w:pPr>
        <w:pStyle w:val="TextCarCar"/>
        <w:ind w:firstLine="0"/>
      </w:pPr>
      <w:r w:rsidRPr="00515D18">
        <w:drawing>
          <wp:inline distT="0" distB="0" distL="0" distR="0" wp14:anchorId="52F69F03" wp14:editId="3F26500F">
            <wp:extent cx="3200400" cy="1305560"/>
            <wp:effectExtent l="0" t="0" r="0" b="8890"/>
            <wp:docPr id="3970099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09968" name=""/>
                    <pic:cNvPicPr/>
                  </pic:nvPicPr>
                  <pic:blipFill>
                    <a:blip r:embed="rId9"/>
                    <a:stretch>
                      <a:fillRect/>
                    </a:stretch>
                  </pic:blipFill>
                  <pic:spPr>
                    <a:xfrm>
                      <a:off x="0" y="0"/>
                      <a:ext cx="3200400" cy="1305560"/>
                    </a:xfrm>
                    <a:prstGeom prst="rect">
                      <a:avLst/>
                    </a:prstGeom>
                  </pic:spPr>
                </pic:pic>
              </a:graphicData>
            </a:graphic>
          </wp:inline>
        </w:drawing>
      </w:r>
    </w:p>
    <w:p w14:paraId="1A75F8EF" w14:textId="5BE7032E" w:rsidR="00F260D0" w:rsidRPr="00515D18" w:rsidRDefault="00FC0971" w:rsidP="001E4D01">
      <w:pPr>
        <w:jc w:val="both"/>
        <w:rPr>
          <w:color w:val="000000"/>
          <w:lang w:eastAsia="es-ES"/>
        </w:rPr>
      </w:pPr>
      <w:r w:rsidRPr="00515D18">
        <w:rPr>
          <w:color w:val="000000"/>
          <w:lang w:eastAsia="es-ES"/>
        </w:rPr>
        <w:t>Fig</w:t>
      </w:r>
      <w:proofErr w:type="gramStart"/>
      <w:r w:rsidRPr="00515D18">
        <w:rPr>
          <w:color w:val="000000"/>
          <w:lang w:eastAsia="es-ES"/>
        </w:rPr>
        <w:t>1</w:t>
      </w:r>
      <w:r w:rsidR="00515D18" w:rsidRPr="00515D18">
        <w:rPr>
          <w:color w:val="000000"/>
          <w:lang w:eastAsia="es-ES"/>
        </w:rPr>
        <w:t>:</w:t>
      </w:r>
      <w:r w:rsidR="00515D18" w:rsidRPr="00515D18">
        <w:rPr>
          <w:color w:val="000000"/>
          <w:lang w:eastAsia="es-ES"/>
        </w:rPr>
        <w:t>La</w:t>
      </w:r>
      <w:proofErr w:type="gramEnd"/>
      <w:r w:rsidR="00515D18" w:rsidRPr="00515D18">
        <w:rPr>
          <w:color w:val="000000"/>
          <w:lang w:eastAsia="es-ES"/>
        </w:rPr>
        <w:t xml:space="preserve"> tabla presenta la descomposición de cada uno de los ejercicios del laboratorio en términos de entradas, procesos y salidas</w:t>
      </w:r>
    </w:p>
    <w:p w14:paraId="38B0EADC" w14:textId="697D7630" w:rsidR="00C347A9" w:rsidRPr="00515D18" w:rsidRDefault="00C347A9" w:rsidP="00E646E9">
      <w:pPr>
        <w:pStyle w:val="Ttulo1"/>
      </w:pPr>
      <w:r w:rsidRPr="00515D18">
        <w:t>metodología</w:t>
      </w:r>
    </w:p>
    <w:p w14:paraId="599769C4" w14:textId="77777777" w:rsidR="001E4D01" w:rsidRDefault="001E4D01" w:rsidP="001E4D01">
      <w:pPr>
        <w:jc w:val="both"/>
      </w:pPr>
    </w:p>
    <w:p w14:paraId="354A3D48" w14:textId="6E59B601" w:rsidR="001E4D01" w:rsidRDefault="001E4D01" w:rsidP="001E4D01">
      <w:pPr>
        <w:jc w:val="both"/>
      </w:pPr>
      <w:r w:rsidRPr="001E4D01">
        <w:t>Para el desarrollo del laboratorio se aplicó la metodología de resolución de problemas, la cual consiste en identificar la situación planteada, analizarla, diseñar una solución en forma de algoritmo y finalmente implementarla en un lenguaje de programación.</w:t>
      </w:r>
    </w:p>
    <w:p w14:paraId="62942BD3" w14:textId="77777777" w:rsidR="001E4D01" w:rsidRDefault="001E4D01" w:rsidP="001E4D01">
      <w:pPr>
        <w:jc w:val="both"/>
      </w:pPr>
    </w:p>
    <w:p w14:paraId="08369039" w14:textId="2FCDEC0B" w:rsidR="001E4D01" w:rsidRDefault="001E4D01" w:rsidP="001E4D01">
      <w:pPr>
        <w:jc w:val="both"/>
      </w:pPr>
      <w:r w:rsidRPr="001E4D01">
        <w:t xml:space="preserve">En primer lugar, cada problema fue analizado para comprender sus requerimientos y restricciones. Posteriormente, se elaboraron diagramas de flujo utilizando la herramienta </w:t>
      </w:r>
      <w:proofErr w:type="gramStart"/>
      <w:r w:rsidRPr="001E4D01">
        <w:t>PSeInt</w:t>
      </w:r>
      <w:r w:rsidR="007300DE">
        <w:t>[</w:t>
      </w:r>
      <w:proofErr w:type="gramEnd"/>
      <w:r w:rsidR="007300DE">
        <w:t>4]</w:t>
      </w:r>
      <w:r w:rsidRPr="001E4D01">
        <w:t xml:space="preserve">, lo que permitió visualizar de forma estructurada los pasos a seguir en la solución. Una vez definidos los algoritmos, se procedió a su implementación en el lenguaje </w:t>
      </w:r>
      <w:proofErr w:type="gramStart"/>
      <w:r w:rsidRPr="001E4D01">
        <w:t>Python</w:t>
      </w:r>
      <w:r w:rsidR="007300DE">
        <w:t>[</w:t>
      </w:r>
      <w:proofErr w:type="gramEnd"/>
      <w:r w:rsidR="007300DE">
        <w:t>1]</w:t>
      </w:r>
      <w:r w:rsidRPr="001E4D01">
        <w:t xml:space="preserve">, empleando el entorno de desarrollo Visual Studio </w:t>
      </w:r>
      <w:proofErr w:type="spellStart"/>
      <w:r w:rsidRPr="001E4D01">
        <w:t>Code</w:t>
      </w:r>
      <w:proofErr w:type="spellEnd"/>
      <w:r w:rsidRPr="001E4D01">
        <w:t>.</w:t>
      </w:r>
    </w:p>
    <w:p w14:paraId="3339CD1B" w14:textId="77777777" w:rsidR="001E4D01" w:rsidRDefault="001E4D01" w:rsidP="001E4D01">
      <w:pPr>
        <w:jc w:val="both"/>
      </w:pPr>
    </w:p>
    <w:p w14:paraId="48E6F31B" w14:textId="77777777" w:rsidR="001E4D01" w:rsidRPr="001E4D01" w:rsidRDefault="001E4D01" w:rsidP="001E4D01">
      <w:pPr>
        <w:jc w:val="both"/>
      </w:pPr>
      <w:r w:rsidRPr="001E4D01">
        <w:t>El trabajo colaborativo se llevó a cabo mediante el uso de Git y GitHub, donde se creó un repositorio central en el que cada integrante del equipo realizó aportes y actualizaciones, favoreciendo la integración de las soluciones y la trazabilidad de los cambios.</w:t>
      </w:r>
    </w:p>
    <w:p w14:paraId="5F0925E7" w14:textId="77777777" w:rsidR="001E4D01" w:rsidRDefault="001E4D01" w:rsidP="001E4D01">
      <w:pPr>
        <w:jc w:val="both"/>
      </w:pPr>
      <w:r w:rsidRPr="001E4D01">
        <w:t>Finalmente, los resultados obtenidos se documentaron en un informe en formato IEEE, siguiendo los lineamientos establecidos por la materia de Programación 1.</w:t>
      </w:r>
    </w:p>
    <w:p w14:paraId="0D980D6D" w14:textId="4F856FD0" w:rsidR="007300DE" w:rsidRDefault="007300DE" w:rsidP="001E4D01">
      <w:pPr>
        <w:jc w:val="both"/>
      </w:pPr>
      <w:r w:rsidRPr="007300DE">
        <w:drawing>
          <wp:inline distT="0" distB="0" distL="0" distR="0" wp14:anchorId="4D1F5375" wp14:editId="5AF13089">
            <wp:extent cx="3200400" cy="1075690"/>
            <wp:effectExtent l="0" t="0" r="0" b="0"/>
            <wp:docPr id="342746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46633" name=""/>
                    <pic:cNvPicPr/>
                  </pic:nvPicPr>
                  <pic:blipFill>
                    <a:blip r:embed="rId10"/>
                    <a:stretch>
                      <a:fillRect/>
                    </a:stretch>
                  </pic:blipFill>
                  <pic:spPr>
                    <a:xfrm>
                      <a:off x="0" y="0"/>
                      <a:ext cx="3200400" cy="1075690"/>
                    </a:xfrm>
                    <a:prstGeom prst="rect">
                      <a:avLst/>
                    </a:prstGeom>
                  </pic:spPr>
                </pic:pic>
              </a:graphicData>
            </a:graphic>
          </wp:inline>
        </w:drawing>
      </w:r>
    </w:p>
    <w:p w14:paraId="323FA1EE" w14:textId="010550D5" w:rsidR="007300DE" w:rsidRDefault="007300DE" w:rsidP="001E4D01">
      <w:pPr>
        <w:jc w:val="both"/>
      </w:pPr>
      <w:r>
        <w:t xml:space="preserve">Imagen de uso de </w:t>
      </w:r>
      <w:proofErr w:type="spellStart"/>
      <w:r>
        <w:t>Pseint</w:t>
      </w:r>
      <w:proofErr w:type="spellEnd"/>
      <w:r>
        <w:t xml:space="preserve"> para ejercicio b</w:t>
      </w:r>
    </w:p>
    <w:p w14:paraId="4C4DEA15" w14:textId="28CC54B7" w:rsidR="00A90F9F" w:rsidRDefault="00A90F9F" w:rsidP="00A90F9F">
      <w:pPr>
        <w:pStyle w:val="Ttulo2"/>
        <w:rPr>
          <w:lang w:val="es-ES"/>
        </w:rPr>
      </w:pPr>
      <w:r>
        <w:rPr>
          <w:lang w:val="es-ES"/>
        </w:rPr>
        <w:t>Cálculo de retraso en proyectos de software</w:t>
      </w:r>
      <w:r w:rsidRPr="005C4039">
        <w:rPr>
          <w:lang w:val="es-ES"/>
        </w:rPr>
        <w:t xml:space="preserve"> </w:t>
      </w:r>
    </w:p>
    <w:p w14:paraId="491062D7" w14:textId="77777777" w:rsidR="001E4D01" w:rsidRPr="00A90F9F" w:rsidRDefault="001E4D01" w:rsidP="001E4D01">
      <w:pPr>
        <w:jc w:val="both"/>
        <w:rPr>
          <w:lang w:val="es-ES"/>
        </w:rPr>
      </w:pPr>
    </w:p>
    <w:p w14:paraId="3919D971" w14:textId="77777777" w:rsidR="001E4D01" w:rsidRPr="001E4D01" w:rsidRDefault="001E4D01" w:rsidP="001E4D01">
      <w:pPr>
        <w:numPr>
          <w:ilvl w:val="0"/>
          <w:numId w:val="53"/>
        </w:numPr>
        <w:jc w:val="both"/>
      </w:pPr>
      <w:r w:rsidRPr="001E4D01">
        <w:t>Identificación del problema: determinar los días de retraso en tareas entregadas fuera de plazo.</w:t>
      </w:r>
    </w:p>
    <w:p w14:paraId="2FB7A0BD" w14:textId="77777777" w:rsidR="001E4D01" w:rsidRPr="001E4D01" w:rsidRDefault="001E4D01" w:rsidP="001E4D01">
      <w:pPr>
        <w:numPr>
          <w:ilvl w:val="0"/>
          <w:numId w:val="53"/>
        </w:numPr>
        <w:jc w:val="both"/>
      </w:pPr>
      <w:r w:rsidRPr="001E4D01">
        <w:t>Definición de variables: fecha límite, fecha de finalización real, tiempo total asignado.</w:t>
      </w:r>
    </w:p>
    <w:p w14:paraId="329E4096" w14:textId="77777777" w:rsidR="001E4D01" w:rsidRPr="001E4D01" w:rsidRDefault="001E4D01" w:rsidP="001E4D01">
      <w:pPr>
        <w:numPr>
          <w:ilvl w:val="0"/>
          <w:numId w:val="53"/>
        </w:numPr>
        <w:jc w:val="both"/>
      </w:pPr>
      <w:r w:rsidRPr="001E4D01">
        <w:t>Proceso: calcular la diferencia entre fechas y determinar el porcentaje de retraso con la fórmula establecida.</w:t>
      </w:r>
    </w:p>
    <w:p w14:paraId="7C2090BB" w14:textId="77777777" w:rsidR="001E4D01" w:rsidRPr="001E4D01" w:rsidRDefault="001E4D01" w:rsidP="001E4D01">
      <w:pPr>
        <w:numPr>
          <w:ilvl w:val="0"/>
          <w:numId w:val="53"/>
        </w:numPr>
        <w:jc w:val="both"/>
      </w:pPr>
      <w:r w:rsidRPr="001E4D01">
        <w:t>Implementación: se diseñó un diagrama de flujo en PSeInt y posteriormente se codificó en Python.</w:t>
      </w:r>
    </w:p>
    <w:p w14:paraId="085D58C3" w14:textId="77777777" w:rsidR="001E4D01" w:rsidRDefault="001E4D01" w:rsidP="001E4D01">
      <w:pPr>
        <w:numPr>
          <w:ilvl w:val="0"/>
          <w:numId w:val="53"/>
        </w:numPr>
        <w:jc w:val="both"/>
      </w:pPr>
      <w:r w:rsidRPr="001E4D01">
        <w:t>Validación: se probaron diferentes escenarios con entregas puntuales y retrasadas.</w:t>
      </w:r>
    </w:p>
    <w:p w14:paraId="2A2269F2" w14:textId="77777777" w:rsidR="00A90F9F" w:rsidRDefault="00A90F9F" w:rsidP="00A90F9F">
      <w:pPr>
        <w:jc w:val="both"/>
      </w:pPr>
    </w:p>
    <w:p w14:paraId="17B3B07D" w14:textId="35416E2E" w:rsidR="00A90F9F" w:rsidRDefault="00A90F9F" w:rsidP="00A90F9F">
      <w:pPr>
        <w:jc w:val="both"/>
      </w:pPr>
      <w:r w:rsidRPr="00A90F9F">
        <w:drawing>
          <wp:inline distT="0" distB="0" distL="0" distR="0" wp14:anchorId="2A2CB035" wp14:editId="5B073EB5">
            <wp:extent cx="3200400" cy="708025"/>
            <wp:effectExtent l="0" t="0" r="0" b="0"/>
            <wp:docPr id="20081423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42392" name=""/>
                    <pic:cNvPicPr/>
                  </pic:nvPicPr>
                  <pic:blipFill>
                    <a:blip r:embed="rId11"/>
                    <a:stretch>
                      <a:fillRect/>
                    </a:stretch>
                  </pic:blipFill>
                  <pic:spPr>
                    <a:xfrm>
                      <a:off x="0" y="0"/>
                      <a:ext cx="3200400" cy="708025"/>
                    </a:xfrm>
                    <a:prstGeom prst="rect">
                      <a:avLst/>
                    </a:prstGeom>
                  </pic:spPr>
                </pic:pic>
              </a:graphicData>
            </a:graphic>
          </wp:inline>
        </w:drawing>
      </w:r>
    </w:p>
    <w:p w14:paraId="4CDDCD81" w14:textId="24229D5B" w:rsidR="00A90F9F" w:rsidRPr="00515D18" w:rsidRDefault="00A90F9F" w:rsidP="00A90F9F">
      <w:pPr>
        <w:jc w:val="both"/>
        <w:rPr>
          <w:color w:val="000000"/>
          <w:lang w:eastAsia="es-ES"/>
        </w:rPr>
      </w:pPr>
      <w:r w:rsidRPr="00515D18">
        <w:rPr>
          <w:color w:val="000000"/>
          <w:lang w:eastAsia="es-ES"/>
        </w:rPr>
        <w:t>Fig</w:t>
      </w:r>
      <w:proofErr w:type="gramStart"/>
      <w:r>
        <w:rPr>
          <w:color w:val="000000"/>
          <w:lang w:eastAsia="es-ES"/>
        </w:rPr>
        <w:t>2:Código</w:t>
      </w:r>
      <w:proofErr w:type="gramEnd"/>
      <w:r>
        <w:rPr>
          <w:color w:val="000000"/>
          <w:lang w:eastAsia="es-ES"/>
        </w:rPr>
        <w:t xml:space="preserve"> del programa realizado en Python.Ejercicio1.</w:t>
      </w:r>
    </w:p>
    <w:p w14:paraId="6CF96C55" w14:textId="504B6A10" w:rsidR="00A90F9F" w:rsidRDefault="00A90F9F" w:rsidP="00A90F9F">
      <w:pPr>
        <w:jc w:val="both"/>
        <w:rPr>
          <w:b/>
          <w:bCs/>
        </w:rPr>
      </w:pPr>
    </w:p>
    <w:p w14:paraId="63122026" w14:textId="1370C5FF" w:rsidR="00A90F9F" w:rsidRDefault="00A90F9F" w:rsidP="00A90F9F">
      <w:pPr>
        <w:pStyle w:val="Ttulo2"/>
        <w:rPr>
          <w:lang w:val="es-ES"/>
        </w:rPr>
      </w:pPr>
      <w:r>
        <w:rPr>
          <w:lang w:val="es-ES"/>
        </w:rPr>
        <w:t>Cálculo d</w:t>
      </w:r>
      <w:r>
        <w:rPr>
          <w:lang w:val="es-ES"/>
        </w:rPr>
        <w:t>el volumen de una esfera</w:t>
      </w:r>
    </w:p>
    <w:p w14:paraId="3E95FC07" w14:textId="77777777" w:rsidR="00A90F9F" w:rsidRPr="00A90F9F" w:rsidRDefault="00A90F9F" w:rsidP="00A90F9F">
      <w:pPr>
        <w:jc w:val="both"/>
        <w:rPr>
          <w:lang w:val="es-ES"/>
        </w:rPr>
      </w:pPr>
    </w:p>
    <w:p w14:paraId="37BDFD0E" w14:textId="77777777" w:rsidR="00A90F9F" w:rsidRPr="00A90F9F" w:rsidRDefault="00A90F9F" w:rsidP="00A90F9F">
      <w:pPr>
        <w:numPr>
          <w:ilvl w:val="0"/>
          <w:numId w:val="54"/>
        </w:numPr>
        <w:jc w:val="both"/>
      </w:pPr>
      <w:r w:rsidRPr="00A90F9F">
        <w:t>Identificación del problema: calcular el volumen de una esfera a partir de su radio.</w:t>
      </w:r>
    </w:p>
    <w:p w14:paraId="0EA1C573" w14:textId="77777777" w:rsidR="00A90F9F" w:rsidRPr="00A90F9F" w:rsidRDefault="00A90F9F" w:rsidP="00A90F9F">
      <w:pPr>
        <w:numPr>
          <w:ilvl w:val="0"/>
          <w:numId w:val="54"/>
        </w:numPr>
        <w:jc w:val="both"/>
      </w:pPr>
      <w:r w:rsidRPr="00A90F9F">
        <w:t>Definición de variables: radio (dato de entrada) y volumen (dato de salida).</w:t>
      </w:r>
    </w:p>
    <w:p w14:paraId="02B63DF0" w14:textId="246E30E2" w:rsidR="00A90F9F" w:rsidRDefault="00A90F9F" w:rsidP="00A90F9F">
      <w:pPr>
        <w:numPr>
          <w:ilvl w:val="0"/>
          <w:numId w:val="54"/>
        </w:numPr>
        <w:jc w:val="both"/>
      </w:pPr>
      <w:r w:rsidRPr="00A90F9F">
        <w:t xml:space="preserve">Proceso: aplicar la fórmula matemática </w:t>
      </w:r>
    </w:p>
    <w:p w14:paraId="63AAB861" w14:textId="77777777" w:rsidR="00A90F9F" w:rsidRDefault="00A90F9F" w:rsidP="00A90F9F">
      <w:pPr>
        <w:jc w:val="both"/>
      </w:pPr>
    </w:p>
    <w:p w14:paraId="2DC40F37" w14:textId="77777777" w:rsidR="00A90F9F" w:rsidRDefault="00A90F9F" w:rsidP="00A90F9F">
      <w:pPr>
        <w:jc w:val="both"/>
      </w:pPr>
      <m:oMathPara>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2B7E2A2B" w14:textId="77777777" w:rsidR="00A90F9F" w:rsidRPr="00A90F9F" w:rsidRDefault="00A90F9F" w:rsidP="00A90F9F">
      <w:pPr>
        <w:jc w:val="both"/>
      </w:pPr>
    </w:p>
    <w:p w14:paraId="4E971BC2" w14:textId="77777777" w:rsidR="00A90F9F" w:rsidRPr="00A90F9F" w:rsidRDefault="00A90F9F" w:rsidP="00A90F9F">
      <w:pPr>
        <w:numPr>
          <w:ilvl w:val="0"/>
          <w:numId w:val="54"/>
        </w:numPr>
        <w:jc w:val="both"/>
      </w:pPr>
      <w:r w:rsidRPr="00A90F9F">
        <w:t>Implementación: se realizó un diagrama de flujo en PSeInt y el código fue escrito en Python.</w:t>
      </w:r>
    </w:p>
    <w:p w14:paraId="1610B27A" w14:textId="1AA23CE5" w:rsidR="00A90F9F" w:rsidRDefault="00A90F9F" w:rsidP="00A90F9F">
      <w:pPr>
        <w:numPr>
          <w:ilvl w:val="0"/>
          <w:numId w:val="54"/>
        </w:numPr>
        <w:jc w:val="both"/>
      </w:pPr>
      <w:r w:rsidRPr="00A90F9F">
        <w:t>Validación: se comprobaron valores de radios distintos y se verificaron los resultados con la fórmula matemática.</w:t>
      </w:r>
      <w:r>
        <w:t xml:space="preserve"> </w:t>
      </w:r>
    </w:p>
    <w:p w14:paraId="4082A81E" w14:textId="77777777" w:rsidR="00A90F9F" w:rsidRDefault="00A90F9F" w:rsidP="00A90F9F">
      <w:pPr>
        <w:jc w:val="both"/>
      </w:pPr>
    </w:p>
    <w:p w14:paraId="76F3520A" w14:textId="30BC69BB" w:rsidR="00A90F9F" w:rsidRPr="00A90F9F" w:rsidRDefault="00A90F9F" w:rsidP="00A90F9F">
      <w:pPr>
        <w:jc w:val="both"/>
      </w:pPr>
      <w:r w:rsidRPr="00A90F9F">
        <w:lastRenderedPageBreak/>
        <w:drawing>
          <wp:inline distT="0" distB="0" distL="0" distR="0" wp14:anchorId="4730F6B0" wp14:editId="1EB9A5E7">
            <wp:extent cx="3200400" cy="908685"/>
            <wp:effectExtent l="0" t="0" r="0" b="5715"/>
            <wp:docPr id="217926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26150" name=""/>
                    <pic:cNvPicPr/>
                  </pic:nvPicPr>
                  <pic:blipFill>
                    <a:blip r:embed="rId12"/>
                    <a:stretch>
                      <a:fillRect/>
                    </a:stretch>
                  </pic:blipFill>
                  <pic:spPr>
                    <a:xfrm>
                      <a:off x="0" y="0"/>
                      <a:ext cx="3200400" cy="908685"/>
                    </a:xfrm>
                    <a:prstGeom prst="rect">
                      <a:avLst/>
                    </a:prstGeom>
                  </pic:spPr>
                </pic:pic>
              </a:graphicData>
            </a:graphic>
          </wp:inline>
        </w:drawing>
      </w:r>
    </w:p>
    <w:p w14:paraId="4E8312F5" w14:textId="6AC52E21" w:rsidR="00A90F9F" w:rsidRPr="00515D18" w:rsidRDefault="00A90F9F" w:rsidP="00A90F9F">
      <w:pPr>
        <w:jc w:val="both"/>
        <w:rPr>
          <w:color w:val="000000"/>
          <w:lang w:eastAsia="es-ES"/>
        </w:rPr>
      </w:pPr>
      <w:r w:rsidRPr="00515D18">
        <w:rPr>
          <w:color w:val="000000"/>
          <w:lang w:eastAsia="es-ES"/>
        </w:rPr>
        <w:t>Fig</w:t>
      </w:r>
      <w:proofErr w:type="gramStart"/>
      <w:r>
        <w:rPr>
          <w:color w:val="000000"/>
          <w:lang w:eastAsia="es-ES"/>
        </w:rPr>
        <w:t>3</w:t>
      </w:r>
      <w:r>
        <w:rPr>
          <w:color w:val="000000"/>
          <w:lang w:eastAsia="es-ES"/>
        </w:rPr>
        <w:t>:Código</w:t>
      </w:r>
      <w:proofErr w:type="gramEnd"/>
      <w:r>
        <w:rPr>
          <w:color w:val="000000"/>
          <w:lang w:eastAsia="es-ES"/>
        </w:rPr>
        <w:t xml:space="preserve"> del programa realizado en Python.</w:t>
      </w:r>
      <w:r>
        <w:rPr>
          <w:color w:val="000000"/>
          <w:lang w:eastAsia="es-ES"/>
        </w:rPr>
        <w:t xml:space="preserve"> Ejercicio2.</w:t>
      </w:r>
    </w:p>
    <w:p w14:paraId="5B37E9BF" w14:textId="3E54B506" w:rsidR="00A90F9F" w:rsidRPr="001E4D01" w:rsidRDefault="00A90F9F" w:rsidP="00A90F9F">
      <w:pPr>
        <w:pStyle w:val="Ttulo2"/>
        <w:rPr>
          <w:lang w:val="es-ES"/>
        </w:rPr>
      </w:pPr>
      <w:r>
        <w:rPr>
          <w:lang w:val="es-ES"/>
        </w:rPr>
        <w:t>Sistema de control de acceso</w:t>
      </w:r>
    </w:p>
    <w:p w14:paraId="2A44EE15" w14:textId="77777777" w:rsidR="00A90F9F" w:rsidRPr="00A90F9F" w:rsidRDefault="00A90F9F" w:rsidP="00A90F9F">
      <w:pPr>
        <w:numPr>
          <w:ilvl w:val="0"/>
          <w:numId w:val="55"/>
        </w:numPr>
        <w:jc w:val="both"/>
      </w:pPr>
      <w:r w:rsidRPr="00A90F9F">
        <w:t>Identificación del problema: verificar si un usuario puede acceder a un área restringida según su nivel de acceso y condiciones de seguridad.</w:t>
      </w:r>
    </w:p>
    <w:p w14:paraId="316E6EA7" w14:textId="77777777" w:rsidR="00A90F9F" w:rsidRPr="00A90F9F" w:rsidRDefault="00A90F9F" w:rsidP="00A90F9F">
      <w:pPr>
        <w:numPr>
          <w:ilvl w:val="0"/>
          <w:numId w:val="55"/>
        </w:numPr>
        <w:jc w:val="both"/>
      </w:pPr>
      <w:r w:rsidRPr="00A90F9F">
        <w:t>Definición de variables: nivel de acceso, estado de la tarjeta, días desde el último cambio de contraseña.</w:t>
      </w:r>
    </w:p>
    <w:p w14:paraId="4E5A4E59" w14:textId="77777777" w:rsidR="00DE06FA" w:rsidRDefault="00A90F9F" w:rsidP="00A90F9F">
      <w:pPr>
        <w:numPr>
          <w:ilvl w:val="0"/>
          <w:numId w:val="55"/>
        </w:numPr>
        <w:jc w:val="both"/>
      </w:pPr>
      <w:r w:rsidRPr="00A90F9F">
        <w:t>Proceso: aplicar condiciones lógicas con estructuras condicionales</w:t>
      </w:r>
      <w:r w:rsidR="00DE06FA">
        <w:t xml:space="preserve"> </w:t>
      </w:r>
    </w:p>
    <w:p w14:paraId="7497BA08" w14:textId="21C99B5F" w:rsidR="00A90F9F" w:rsidRDefault="00A90F9F" w:rsidP="00DE06FA">
      <w:pPr>
        <w:ind w:left="2124"/>
        <w:jc w:val="both"/>
      </w:pPr>
      <w:r w:rsidRPr="00A90F9F">
        <w:t xml:space="preserve"> </w:t>
      </w:r>
      <w:r>
        <w:t xml:space="preserve"> </w:t>
      </w:r>
      <w:proofErr w:type="spellStart"/>
      <w:r w:rsidRPr="00A90F9F">
        <w:rPr>
          <w:b/>
          <w:bCs/>
          <w:i/>
          <w:iCs/>
        </w:rPr>
        <w:t>if-else</w:t>
      </w:r>
      <w:proofErr w:type="spellEnd"/>
      <w:r w:rsidRPr="00A90F9F">
        <w:rPr>
          <w:b/>
          <w:bCs/>
        </w:rPr>
        <w:t>.</w:t>
      </w:r>
    </w:p>
    <w:p w14:paraId="233F92AE" w14:textId="77777777" w:rsidR="00A90F9F" w:rsidRPr="00A90F9F" w:rsidRDefault="00A90F9F" w:rsidP="00DE06FA">
      <w:pPr>
        <w:ind w:left="720"/>
        <w:jc w:val="both"/>
      </w:pPr>
    </w:p>
    <w:p w14:paraId="7BC8BC0A" w14:textId="77777777" w:rsidR="00A90F9F" w:rsidRPr="00A90F9F" w:rsidRDefault="00A90F9F" w:rsidP="00A90F9F">
      <w:pPr>
        <w:numPr>
          <w:ilvl w:val="0"/>
          <w:numId w:val="55"/>
        </w:numPr>
        <w:jc w:val="both"/>
      </w:pPr>
      <w:r w:rsidRPr="00A90F9F">
        <w:t>Implementación: se elaboró el diagrama de flujo en PSeInt y se desarrolló el programa en Python.</w:t>
      </w:r>
    </w:p>
    <w:p w14:paraId="5EE2C4A4" w14:textId="77777777" w:rsidR="00A90F9F" w:rsidRDefault="00A90F9F" w:rsidP="00A90F9F">
      <w:pPr>
        <w:numPr>
          <w:ilvl w:val="0"/>
          <w:numId w:val="55"/>
        </w:numPr>
        <w:jc w:val="both"/>
      </w:pPr>
      <w:r w:rsidRPr="00A90F9F">
        <w:t>Validación: se ingresaron diferentes combinaciones de datos para comprobar accesos permitidos y denegados.</w:t>
      </w:r>
    </w:p>
    <w:p w14:paraId="0F5B95C8" w14:textId="3237CF75" w:rsidR="00DE06FA" w:rsidRPr="00A90F9F" w:rsidRDefault="00DE06FA" w:rsidP="00DE06FA">
      <w:pPr>
        <w:jc w:val="both"/>
      </w:pPr>
      <w:r w:rsidRPr="00DE06FA">
        <w:drawing>
          <wp:inline distT="0" distB="0" distL="0" distR="0" wp14:anchorId="221E97D1" wp14:editId="18577764">
            <wp:extent cx="3200400" cy="807085"/>
            <wp:effectExtent l="0" t="0" r="0" b="0"/>
            <wp:docPr id="1925396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96153" name=""/>
                    <pic:cNvPicPr/>
                  </pic:nvPicPr>
                  <pic:blipFill>
                    <a:blip r:embed="rId13"/>
                    <a:stretch>
                      <a:fillRect/>
                    </a:stretch>
                  </pic:blipFill>
                  <pic:spPr>
                    <a:xfrm>
                      <a:off x="0" y="0"/>
                      <a:ext cx="3200400" cy="807085"/>
                    </a:xfrm>
                    <a:prstGeom prst="rect">
                      <a:avLst/>
                    </a:prstGeom>
                  </pic:spPr>
                </pic:pic>
              </a:graphicData>
            </a:graphic>
          </wp:inline>
        </w:drawing>
      </w:r>
    </w:p>
    <w:p w14:paraId="3F5E73CF" w14:textId="4D47CE13" w:rsidR="001E4D01" w:rsidRPr="001E4D01" w:rsidRDefault="00DE06FA" w:rsidP="001E4D01">
      <w:pPr>
        <w:jc w:val="both"/>
      </w:pPr>
      <w:r w:rsidRPr="00515D18">
        <w:rPr>
          <w:color w:val="000000"/>
          <w:lang w:eastAsia="es-ES"/>
        </w:rPr>
        <w:t>Fig</w:t>
      </w:r>
      <w:proofErr w:type="gramStart"/>
      <w:r>
        <w:rPr>
          <w:color w:val="000000"/>
          <w:lang w:eastAsia="es-ES"/>
        </w:rPr>
        <w:t>4</w:t>
      </w:r>
      <w:r>
        <w:rPr>
          <w:color w:val="000000"/>
          <w:lang w:eastAsia="es-ES"/>
        </w:rPr>
        <w:t>:Código</w:t>
      </w:r>
      <w:proofErr w:type="gramEnd"/>
      <w:r>
        <w:rPr>
          <w:color w:val="000000"/>
          <w:lang w:eastAsia="es-ES"/>
        </w:rPr>
        <w:t xml:space="preserve"> del programa realizado en Python.Ejercicio</w:t>
      </w:r>
      <w:r>
        <w:rPr>
          <w:color w:val="000000"/>
          <w:lang w:eastAsia="es-ES"/>
        </w:rPr>
        <w:t>3</w:t>
      </w:r>
      <w:r>
        <w:rPr>
          <w:color w:val="000000"/>
          <w:lang w:eastAsia="es-ES"/>
        </w:rPr>
        <w:t>.</w:t>
      </w:r>
    </w:p>
    <w:p w14:paraId="769E86BD" w14:textId="77777777" w:rsidR="001E4D01" w:rsidRDefault="001E4D01" w:rsidP="001E4D01">
      <w:pPr>
        <w:jc w:val="both"/>
      </w:pPr>
    </w:p>
    <w:p w14:paraId="41CA162A" w14:textId="5601880F" w:rsidR="00DE06FA" w:rsidRDefault="00DE06FA" w:rsidP="00DE06FA">
      <w:pPr>
        <w:jc w:val="both"/>
        <w:rPr>
          <w:lang w:val="es-ES"/>
        </w:rPr>
      </w:pPr>
      <w:r>
        <w:rPr>
          <w:lang w:val="es-ES"/>
        </w:rPr>
        <w:tab/>
      </w:r>
    </w:p>
    <w:p w14:paraId="520168C9" w14:textId="2DA82EA9" w:rsidR="00DE06FA" w:rsidRPr="00DE06FA" w:rsidRDefault="00DE06FA" w:rsidP="00DE06FA">
      <w:pPr>
        <w:pStyle w:val="Ttulo2"/>
        <w:rPr>
          <w:lang w:val="es-ES"/>
        </w:rPr>
      </w:pPr>
      <w:r>
        <w:rPr>
          <w:lang w:val="es-ES"/>
        </w:rPr>
        <w:t>Sistema de descuentos en tienda en línea</w:t>
      </w:r>
      <w:r w:rsidRPr="00DE06FA">
        <w:rPr>
          <w:lang w:val="es-ES"/>
        </w:rPr>
        <w:t xml:space="preserve"> </w:t>
      </w:r>
    </w:p>
    <w:p w14:paraId="75B2FCD7" w14:textId="77777777" w:rsidR="00DE06FA" w:rsidRDefault="00DE06FA" w:rsidP="00DE06FA">
      <w:pPr>
        <w:pStyle w:val="Prrafodelista"/>
      </w:pPr>
    </w:p>
    <w:p w14:paraId="71E93D0F" w14:textId="2812D646" w:rsidR="00DE06FA" w:rsidRDefault="00DE06FA" w:rsidP="00DE06FA">
      <w:pPr>
        <w:pStyle w:val="Prrafodelista"/>
        <w:numPr>
          <w:ilvl w:val="0"/>
          <w:numId w:val="57"/>
        </w:numPr>
      </w:pPr>
      <w:r>
        <w:t>Identificación del problema: calcular el monto a pagar aplicando descuentos acumulativos según condiciones de compra.</w:t>
      </w:r>
    </w:p>
    <w:p w14:paraId="1BD868F4" w14:textId="77777777" w:rsidR="00DE06FA" w:rsidRDefault="00DE06FA" w:rsidP="00DE06FA"/>
    <w:p w14:paraId="583F1FE5" w14:textId="77777777" w:rsidR="00DE06FA" w:rsidRDefault="00DE06FA" w:rsidP="00DE06FA">
      <w:pPr>
        <w:pStyle w:val="Prrafodelista"/>
        <w:numPr>
          <w:ilvl w:val="0"/>
          <w:numId w:val="57"/>
        </w:numPr>
      </w:pPr>
      <w:r>
        <w:t>Definición de variables: monto total de la compra, condición VIP, existencia de código de descuento.</w:t>
      </w:r>
    </w:p>
    <w:p w14:paraId="08B78A6F" w14:textId="77777777" w:rsidR="00DE06FA" w:rsidRDefault="00DE06FA" w:rsidP="00DE06FA"/>
    <w:p w14:paraId="04466991" w14:textId="77777777" w:rsidR="00DE06FA" w:rsidRDefault="00DE06FA" w:rsidP="00DE06FA">
      <w:pPr>
        <w:pStyle w:val="Prrafodelista"/>
        <w:numPr>
          <w:ilvl w:val="0"/>
          <w:numId w:val="57"/>
        </w:numPr>
      </w:pPr>
      <w:r>
        <w:t>Proceso: verificar reglas de negocio y aplicar descuentos progresivos (20%, 10% y 5%).</w:t>
      </w:r>
    </w:p>
    <w:p w14:paraId="1C4C9DB8" w14:textId="77777777" w:rsidR="00DE06FA" w:rsidRDefault="00DE06FA" w:rsidP="00DE06FA"/>
    <w:p w14:paraId="424B5E9B" w14:textId="77777777" w:rsidR="00DE06FA" w:rsidRDefault="00DE06FA" w:rsidP="00DE06FA">
      <w:pPr>
        <w:pStyle w:val="Prrafodelista"/>
        <w:numPr>
          <w:ilvl w:val="0"/>
          <w:numId w:val="57"/>
        </w:numPr>
      </w:pPr>
      <w:r>
        <w:t>Implementación: se diseñó un diagrama de flujo en PSeInt y se programó en Python.</w:t>
      </w:r>
    </w:p>
    <w:p w14:paraId="60793414" w14:textId="77777777" w:rsidR="00DE06FA" w:rsidRDefault="00DE06FA" w:rsidP="00DE06FA"/>
    <w:p w14:paraId="3FF458B2" w14:textId="31DD1B32" w:rsidR="00DE06FA" w:rsidRDefault="00DE06FA" w:rsidP="00DE06FA">
      <w:pPr>
        <w:pStyle w:val="Prrafodelista"/>
        <w:numPr>
          <w:ilvl w:val="0"/>
          <w:numId w:val="57"/>
        </w:numPr>
      </w:pPr>
      <w:r>
        <w:t>Validación: se realizaron pruebas con diferentes montos y condiciones (cliente normal, VIP, con o sin código)</w:t>
      </w:r>
      <w:r>
        <w:t>.</w:t>
      </w:r>
    </w:p>
    <w:p w14:paraId="7B94CADD" w14:textId="77777777" w:rsidR="00DE06FA" w:rsidRDefault="00DE06FA" w:rsidP="00DE06FA">
      <w:pPr>
        <w:ind w:left="360"/>
      </w:pPr>
    </w:p>
    <w:p w14:paraId="2B956818" w14:textId="1999E86D" w:rsidR="00DE06FA" w:rsidRPr="00DE06FA" w:rsidRDefault="00DE06FA" w:rsidP="00DE06FA">
      <w:pPr>
        <w:ind w:left="360"/>
      </w:pPr>
      <w:r w:rsidRPr="00DE06FA">
        <w:drawing>
          <wp:inline distT="0" distB="0" distL="0" distR="0" wp14:anchorId="40765E7C" wp14:editId="7BD9BFD8">
            <wp:extent cx="3200400" cy="1695450"/>
            <wp:effectExtent l="0" t="0" r="0" b="0"/>
            <wp:docPr id="15954590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59033" name=""/>
                    <pic:cNvPicPr/>
                  </pic:nvPicPr>
                  <pic:blipFill>
                    <a:blip r:embed="rId14"/>
                    <a:stretch>
                      <a:fillRect/>
                    </a:stretch>
                  </pic:blipFill>
                  <pic:spPr>
                    <a:xfrm>
                      <a:off x="0" y="0"/>
                      <a:ext cx="3200400" cy="1695450"/>
                    </a:xfrm>
                    <a:prstGeom prst="rect">
                      <a:avLst/>
                    </a:prstGeom>
                  </pic:spPr>
                </pic:pic>
              </a:graphicData>
            </a:graphic>
          </wp:inline>
        </w:drawing>
      </w:r>
    </w:p>
    <w:p w14:paraId="40B4C105" w14:textId="1B9CDEAB" w:rsidR="00DE06FA" w:rsidRPr="001E4D01" w:rsidRDefault="00DE06FA" w:rsidP="00DE06FA">
      <w:pPr>
        <w:jc w:val="both"/>
      </w:pPr>
      <w:r>
        <w:rPr>
          <w:color w:val="000000"/>
          <w:lang w:eastAsia="es-ES"/>
        </w:rPr>
        <w:t xml:space="preserve">        </w:t>
      </w:r>
      <w:r w:rsidRPr="00515D18">
        <w:rPr>
          <w:color w:val="000000"/>
          <w:lang w:eastAsia="es-ES"/>
        </w:rPr>
        <w:t>Fig</w:t>
      </w:r>
      <w:proofErr w:type="gramStart"/>
      <w:r>
        <w:rPr>
          <w:color w:val="000000"/>
          <w:lang w:eastAsia="es-ES"/>
        </w:rPr>
        <w:t>5</w:t>
      </w:r>
      <w:r>
        <w:rPr>
          <w:color w:val="000000"/>
          <w:lang w:eastAsia="es-ES"/>
        </w:rPr>
        <w:t>:Código</w:t>
      </w:r>
      <w:proofErr w:type="gramEnd"/>
      <w:r>
        <w:rPr>
          <w:color w:val="000000"/>
          <w:lang w:eastAsia="es-ES"/>
        </w:rPr>
        <w:t xml:space="preserve"> del programa realizado en Python.Ejercicio</w:t>
      </w:r>
      <w:r>
        <w:rPr>
          <w:color w:val="000000"/>
          <w:lang w:eastAsia="es-ES"/>
        </w:rPr>
        <w:t>4</w:t>
      </w:r>
      <w:r>
        <w:rPr>
          <w:color w:val="000000"/>
          <w:lang w:eastAsia="es-ES"/>
        </w:rPr>
        <w:t>.</w:t>
      </w:r>
    </w:p>
    <w:p w14:paraId="4CA3D40A" w14:textId="77777777" w:rsidR="00DE06FA" w:rsidRPr="00DE06FA" w:rsidRDefault="00DE06FA" w:rsidP="00DE06FA">
      <w:pPr>
        <w:jc w:val="both"/>
      </w:pPr>
    </w:p>
    <w:p w14:paraId="3EBF60D0" w14:textId="4C439D63" w:rsidR="00382201" w:rsidRPr="00515D18" w:rsidRDefault="00C347A9" w:rsidP="00E646E9">
      <w:pPr>
        <w:pStyle w:val="Ttulo1"/>
      </w:pPr>
      <w:r w:rsidRPr="00515D18">
        <w:t>Resultados</w:t>
      </w:r>
    </w:p>
    <w:p w14:paraId="69766FF3" w14:textId="4D3CCA0E" w:rsidR="006432E3" w:rsidRDefault="006432E3" w:rsidP="0076422C">
      <w:pPr>
        <w:jc w:val="both"/>
        <w:rPr>
          <w:b/>
          <w:bCs/>
        </w:rPr>
      </w:pPr>
    </w:p>
    <w:p w14:paraId="7FB1BC47" w14:textId="3DECE12F" w:rsidR="006432E3" w:rsidRPr="00515D18" w:rsidRDefault="006432E3" w:rsidP="006432E3">
      <w:pPr>
        <w:pStyle w:val="Ttulo2"/>
      </w:pPr>
      <w:r>
        <w:t>Cálculo de retraso en proyectos de software</w:t>
      </w:r>
    </w:p>
    <w:p w14:paraId="2D0B0655" w14:textId="61EF0A06" w:rsidR="0076422C" w:rsidRPr="0076422C" w:rsidRDefault="0076422C" w:rsidP="0076422C">
      <w:pPr>
        <w:jc w:val="both"/>
      </w:pPr>
      <w:r w:rsidRPr="0076422C">
        <w:t>El programa permitió calcular correctamente los días de retraso y el porcentaje de incumplimiento.</w:t>
      </w:r>
    </w:p>
    <w:p w14:paraId="1AFEAC85" w14:textId="77777777" w:rsidR="0076422C" w:rsidRPr="0076422C" w:rsidRDefault="0076422C" w:rsidP="0076422C">
      <w:pPr>
        <w:numPr>
          <w:ilvl w:val="0"/>
          <w:numId w:val="58"/>
        </w:numPr>
        <w:jc w:val="both"/>
      </w:pPr>
      <w:r w:rsidRPr="0076422C">
        <w:rPr>
          <w:b/>
          <w:bCs/>
        </w:rPr>
        <w:t>Entrada:</w:t>
      </w:r>
      <w:r w:rsidRPr="0076422C">
        <w:t xml:space="preserve"> Fecha límite = 10 de marzo, Fecha real = 15 de marzo, Tiempo total asignado = 20 días.</w:t>
      </w:r>
    </w:p>
    <w:p w14:paraId="6DCBDB39" w14:textId="68F053FC" w:rsidR="0076422C" w:rsidRPr="0076422C" w:rsidRDefault="0076422C" w:rsidP="0076422C">
      <w:pPr>
        <w:numPr>
          <w:ilvl w:val="0"/>
          <w:numId w:val="58"/>
        </w:numPr>
        <w:jc w:val="both"/>
      </w:pPr>
      <w:r w:rsidRPr="0076422C">
        <w:rPr>
          <w:b/>
          <w:bCs/>
        </w:rPr>
        <w:t>Proceso:</w:t>
      </w:r>
      <w:r w:rsidRPr="0076422C">
        <w:t xml:space="preserve"> Retraso = 5 días, Porcentaje de retraso = (5/20) × 100 = 25%.</w:t>
      </w:r>
    </w:p>
    <w:p w14:paraId="7FC12CC9" w14:textId="6999CB40" w:rsidR="0076422C" w:rsidRDefault="0076422C" w:rsidP="0076422C">
      <w:pPr>
        <w:numPr>
          <w:ilvl w:val="0"/>
          <w:numId w:val="58"/>
        </w:numPr>
        <w:jc w:val="both"/>
      </w:pPr>
      <w:r w:rsidRPr="0076422C">
        <w:rPr>
          <w:b/>
          <w:bCs/>
        </w:rPr>
        <w:t>Salida:</w:t>
      </w:r>
      <w:r w:rsidRPr="0076422C">
        <w:t xml:space="preserve"> “La tarea presenta 5 días de retraso, equivalente al 25% del tiempo asignado”.</w:t>
      </w:r>
      <w:r w:rsidRPr="0076422C">
        <w:br/>
        <w:t>Esto confirma que el algoritmo es capaz de medir objetivamente el incumplimiento en los proyectos.</w:t>
      </w:r>
    </w:p>
    <w:p w14:paraId="31C4C6B5" w14:textId="4F8A426B" w:rsidR="0076422C" w:rsidRDefault="0076422C" w:rsidP="0076422C">
      <w:pPr>
        <w:ind w:left="360"/>
        <w:jc w:val="both"/>
      </w:pPr>
      <w:r w:rsidRPr="0076422C">
        <w:drawing>
          <wp:inline distT="0" distB="0" distL="0" distR="0" wp14:anchorId="00B91DF1" wp14:editId="5715A7DF">
            <wp:extent cx="3200400" cy="909320"/>
            <wp:effectExtent l="0" t="0" r="0" b="5080"/>
            <wp:docPr id="1820118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18324" name=""/>
                    <pic:cNvPicPr/>
                  </pic:nvPicPr>
                  <pic:blipFill>
                    <a:blip r:embed="rId15"/>
                    <a:stretch>
                      <a:fillRect/>
                    </a:stretch>
                  </pic:blipFill>
                  <pic:spPr>
                    <a:xfrm>
                      <a:off x="0" y="0"/>
                      <a:ext cx="3200400" cy="909320"/>
                    </a:xfrm>
                    <a:prstGeom prst="rect">
                      <a:avLst/>
                    </a:prstGeom>
                  </pic:spPr>
                </pic:pic>
              </a:graphicData>
            </a:graphic>
          </wp:inline>
        </w:drawing>
      </w:r>
    </w:p>
    <w:p w14:paraId="4250DD6C" w14:textId="755DE286" w:rsidR="0076422C" w:rsidRDefault="0076422C" w:rsidP="0076422C">
      <w:pPr>
        <w:ind w:left="360"/>
        <w:jc w:val="both"/>
      </w:pPr>
      <w:r>
        <w:t>Resultados con 20 días asignados y 5 de retraso</w:t>
      </w:r>
    </w:p>
    <w:p w14:paraId="7503171A" w14:textId="77777777" w:rsidR="0076422C" w:rsidRPr="0076422C" w:rsidRDefault="0076422C" w:rsidP="0076422C">
      <w:pPr>
        <w:ind w:left="360"/>
        <w:jc w:val="both"/>
      </w:pPr>
    </w:p>
    <w:p w14:paraId="3B4AEF54" w14:textId="7F086B46" w:rsidR="006432E3" w:rsidRDefault="006432E3" w:rsidP="006432E3">
      <w:pPr>
        <w:pStyle w:val="Ttulo2"/>
      </w:pPr>
      <w:r>
        <w:t>Cálculo del volumen de una esfera</w:t>
      </w:r>
    </w:p>
    <w:p w14:paraId="6954E035" w14:textId="77777777" w:rsidR="006432E3" w:rsidRDefault="006432E3" w:rsidP="006432E3">
      <w:pPr>
        <w:ind w:left="720"/>
        <w:jc w:val="both"/>
        <w:rPr>
          <w:b/>
          <w:bCs/>
        </w:rPr>
      </w:pPr>
    </w:p>
    <w:p w14:paraId="07B80762" w14:textId="77777777" w:rsidR="006432E3" w:rsidRDefault="006432E3" w:rsidP="006432E3">
      <w:pPr>
        <w:ind w:left="720"/>
        <w:jc w:val="both"/>
        <w:rPr>
          <w:b/>
          <w:bCs/>
        </w:rPr>
      </w:pPr>
    </w:p>
    <w:p w14:paraId="28DC1845" w14:textId="77777777" w:rsidR="006432E3" w:rsidRDefault="006432E3" w:rsidP="006432E3">
      <w:pPr>
        <w:ind w:left="720"/>
        <w:jc w:val="both"/>
        <w:rPr>
          <w:b/>
          <w:bCs/>
        </w:rPr>
      </w:pPr>
    </w:p>
    <w:p w14:paraId="018934BC" w14:textId="39FFE40A" w:rsidR="0076422C" w:rsidRPr="0076422C" w:rsidRDefault="0076422C" w:rsidP="006432E3">
      <w:pPr>
        <w:ind w:left="720"/>
        <w:jc w:val="both"/>
      </w:pPr>
      <w:r w:rsidRPr="0076422C">
        <w:rPr>
          <w:b/>
          <w:bCs/>
        </w:rPr>
        <w:t>Entrada:</w:t>
      </w:r>
      <w:r w:rsidRPr="0076422C">
        <w:t xml:space="preserve"> Radio = 5.</w:t>
      </w:r>
    </w:p>
    <w:p w14:paraId="07B8C893" w14:textId="77777777" w:rsidR="0076422C" w:rsidRPr="0076422C" w:rsidRDefault="0076422C" w:rsidP="0076422C">
      <w:pPr>
        <w:numPr>
          <w:ilvl w:val="0"/>
          <w:numId w:val="59"/>
        </w:numPr>
        <w:jc w:val="both"/>
      </w:pPr>
      <w:r w:rsidRPr="0076422C">
        <w:rPr>
          <w:b/>
          <w:bCs/>
        </w:rPr>
        <w:t>Proceso:</w:t>
      </w:r>
      <w:r w:rsidRPr="0076422C">
        <w:t xml:space="preserve"> Volumen = (4/3) × π × (5³) = 523.598.</w:t>
      </w:r>
    </w:p>
    <w:p w14:paraId="176ECC7B" w14:textId="48D24218" w:rsidR="0076422C" w:rsidRDefault="0076422C" w:rsidP="0076422C">
      <w:pPr>
        <w:numPr>
          <w:ilvl w:val="0"/>
          <w:numId w:val="59"/>
        </w:numPr>
        <w:jc w:val="both"/>
      </w:pPr>
      <w:r w:rsidRPr="0076422C">
        <w:rPr>
          <w:b/>
          <w:bCs/>
        </w:rPr>
        <w:t>Salida:</w:t>
      </w:r>
      <w:r w:rsidRPr="0076422C">
        <w:t xml:space="preserve"> “El volumen de la pelota es: 523.5983333333332”.</w:t>
      </w:r>
      <w:r w:rsidRPr="0076422C">
        <w:br/>
        <w:t>El resultado coincide con el valor esperado, validando la implementación.</w:t>
      </w:r>
    </w:p>
    <w:p w14:paraId="091EB099" w14:textId="12557D11" w:rsidR="0076422C" w:rsidRPr="0076422C" w:rsidRDefault="0076422C" w:rsidP="0076422C">
      <w:pPr>
        <w:jc w:val="both"/>
      </w:pPr>
      <w:r w:rsidRPr="0076422C">
        <w:drawing>
          <wp:inline distT="0" distB="0" distL="0" distR="0" wp14:anchorId="1B5ED370" wp14:editId="33C11BD5">
            <wp:extent cx="3200400" cy="775335"/>
            <wp:effectExtent l="0" t="0" r="0" b="5715"/>
            <wp:docPr id="1169968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68986" name=""/>
                    <pic:cNvPicPr/>
                  </pic:nvPicPr>
                  <pic:blipFill>
                    <a:blip r:embed="rId16"/>
                    <a:stretch>
                      <a:fillRect/>
                    </a:stretch>
                  </pic:blipFill>
                  <pic:spPr>
                    <a:xfrm>
                      <a:off x="0" y="0"/>
                      <a:ext cx="3200400" cy="775335"/>
                    </a:xfrm>
                    <a:prstGeom prst="rect">
                      <a:avLst/>
                    </a:prstGeom>
                  </pic:spPr>
                </pic:pic>
              </a:graphicData>
            </a:graphic>
          </wp:inline>
        </w:drawing>
      </w:r>
    </w:p>
    <w:p w14:paraId="1AC2C992" w14:textId="34769CAE" w:rsidR="0076422C" w:rsidRDefault="0076422C" w:rsidP="0076422C">
      <w:pPr>
        <w:jc w:val="both"/>
        <w:rPr>
          <w:b/>
          <w:bCs/>
        </w:rPr>
      </w:pPr>
      <w:r>
        <w:rPr>
          <w:b/>
          <w:bCs/>
        </w:rPr>
        <w:t>Resultados con radio 5</w:t>
      </w:r>
    </w:p>
    <w:p w14:paraId="6597B999" w14:textId="77777777" w:rsidR="0076422C" w:rsidRDefault="0076422C" w:rsidP="0076422C">
      <w:pPr>
        <w:jc w:val="both"/>
        <w:rPr>
          <w:b/>
          <w:bCs/>
        </w:rPr>
      </w:pPr>
    </w:p>
    <w:p w14:paraId="507D0F7E" w14:textId="61174F56" w:rsidR="0076422C" w:rsidRPr="0076422C" w:rsidRDefault="0076422C" w:rsidP="006432E3">
      <w:pPr>
        <w:pStyle w:val="Ttulo2"/>
      </w:pPr>
      <w:r w:rsidRPr="006432E3">
        <w:t>Sistema de control de acceso</w:t>
      </w:r>
    </w:p>
    <w:p w14:paraId="634B0A2E" w14:textId="50D26352" w:rsidR="006432E3" w:rsidRPr="006432E3" w:rsidRDefault="006432E3" w:rsidP="006432E3">
      <w:pPr>
        <w:ind w:left="360"/>
        <w:jc w:val="both"/>
      </w:pPr>
      <w:r w:rsidRPr="0076422C">
        <w:t>El programa permitió verificar accesos de acuerdo con las condiciones definidas.</w:t>
      </w:r>
    </w:p>
    <w:p w14:paraId="68C82D56" w14:textId="12A1C68F" w:rsidR="0076422C" w:rsidRPr="0076422C" w:rsidRDefault="0076422C" w:rsidP="0076422C">
      <w:pPr>
        <w:numPr>
          <w:ilvl w:val="0"/>
          <w:numId w:val="60"/>
        </w:numPr>
        <w:jc w:val="both"/>
      </w:pPr>
      <w:r w:rsidRPr="0076422C">
        <w:rPr>
          <w:b/>
          <w:bCs/>
        </w:rPr>
        <w:lastRenderedPageBreak/>
        <w:t>Caso 1 (válido):</w:t>
      </w:r>
      <w:r w:rsidRPr="0076422C">
        <w:t xml:space="preserve"> Nivel de acceso = 4, Tarjeta activa = True, Contraseña reciente = True.</w:t>
      </w:r>
    </w:p>
    <w:p w14:paraId="628030E7" w14:textId="77777777" w:rsidR="0076422C" w:rsidRPr="0076422C" w:rsidRDefault="0076422C" w:rsidP="0076422C">
      <w:pPr>
        <w:numPr>
          <w:ilvl w:val="1"/>
          <w:numId w:val="60"/>
        </w:numPr>
        <w:jc w:val="both"/>
      </w:pPr>
      <w:r w:rsidRPr="0076422C">
        <w:rPr>
          <w:b/>
          <w:bCs/>
        </w:rPr>
        <w:t>Salida:</w:t>
      </w:r>
      <w:r w:rsidRPr="0076422C">
        <w:t xml:space="preserve"> “Acceso permitido”.</w:t>
      </w:r>
    </w:p>
    <w:p w14:paraId="6AE10700" w14:textId="77777777" w:rsidR="0076422C" w:rsidRPr="0076422C" w:rsidRDefault="0076422C" w:rsidP="0076422C">
      <w:pPr>
        <w:numPr>
          <w:ilvl w:val="0"/>
          <w:numId w:val="60"/>
        </w:numPr>
        <w:jc w:val="both"/>
      </w:pPr>
      <w:r w:rsidRPr="0076422C">
        <w:rPr>
          <w:b/>
          <w:bCs/>
        </w:rPr>
        <w:t>Caso 2 (inválido):</w:t>
      </w:r>
      <w:r w:rsidRPr="0076422C">
        <w:t xml:space="preserve"> Nivel de acceso = 2, Tarjeta activa = True, Contraseña reciente = True.</w:t>
      </w:r>
    </w:p>
    <w:p w14:paraId="71982DF7" w14:textId="0EA5F591" w:rsidR="0028593F" w:rsidRDefault="0076422C" w:rsidP="0028593F">
      <w:pPr>
        <w:numPr>
          <w:ilvl w:val="1"/>
          <w:numId w:val="60"/>
        </w:numPr>
        <w:jc w:val="both"/>
      </w:pPr>
      <w:r w:rsidRPr="0076422C">
        <w:rPr>
          <w:b/>
          <w:bCs/>
        </w:rPr>
        <w:t>Salida:</w:t>
      </w:r>
      <w:r w:rsidRPr="0076422C">
        <w:t xml:space="preserve"> “Acceso denegado”.</w:t>
      </w:r>
      <w:r w:rsidRPr="0076422C">
        <w:br/>
        <w:t>Esto demuestra que el sistema aplica correctamente las reglas de seguridad y restringe accesos indebidos.</w:t>
      </w:r>
    </w:p>
    <w:p w14:paraId="6627E50B" w14:textId="2EDDBA32" w:rsidR="0028593F" w:rsidRDefault="0028593F" w:rsidP="0028593F">
      <w:pPr>
        <w:jc w:val="both"/>
      </w:pPr>
      <w:r w:rsidRPr="0028593F">
        <w:drawing>
          <wp:inline distT="0" distB="0" distL="0" distR="0" wp14:anchorId="0B3CDFF7" wp14:editId="68C04E77">
            <wp:extent cx="3200400" cy="615950"/>
            <wp:effectExtent l="0" t="0" r="0" b="0"/>
            <wp:docPr id="1973714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14404" name=""/>
                    <pic:cNvPicPr/>
                  </pic:nvPicPr>
                  <pic:blipFill>
                    <a:blip r:embed="rId17"/>
                    <a:stretch>
                      <a:fillRect/>
                    </a:stretch>
                  </pic:blipFill>
                  <pic:spPr>
                    <a:xfrm>
                      <a:off x="0" y="0"/>
                      <a:ext cx="3200400" cy="615950"/>
                    </a:xfrm>
                    <a:prstGeom prst="rect">
                      <a:avLst/>
                    </a:prstGeom>
                  </pic:spPr>
                </pic:pic>
              </a:graphicData>
            </a:graphic>
          </wp:inline>
        </w:drawing>
      </w:r>
    </w:p>
    <w:p w14:paraId="71712ACA" w14:textId="6DE865C4" w:rsidR="0028593F" w:rsidRDefault="0028593F" w:rsidP="0028593F">
      <w:pPr>
        <w:jc w:val="both"/>
      </w:pPr>
      <w:r>
        <w:t>Acceso permitido</w:t>
      </w:r>
    </w:p>
    <w:p w14:paraId="799B1A71" w14:textId="54A854E5" w:rsidR="0028593F" w:rsidRDefault="0028593F" w:rsidP="0028593F">
      <w:pPr>
        <w:jc w:val="both"/>
      </w:pPr>
      <w:r w:rsidRPr="0028593F">
        <w:drawing>
          <wp:inline distT="0" distB="0" distL="0" distR="0" wp14:anchorId="58CDAA4F" wp14:editId="4E96684E">
            <wp:extent cx="3200400" cy="611505"/>
            <wp:effectExtent l="0" t="0" r="0" b="0"/>
            <wp:docPr id="2006005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0509" name=""/>
                    <pic:cNvPicPr/>
                  </pic:nvPicPr>
                  <pic:blipFill>
                    <a:blip r:embed="rId18"/>
                    <a:stretch>
                      <a:fillRect/>
                    </a:stretch>
                  </pic:blipFill>
                  <pic:spPr>
                    <a:xfrm>
                      <a:off x="0" y="0"/>
                      <a:ext cx="3200400" cy="611505"/>
                    </a:xfrm>
                    <a:prstGeom prst="rect">
                      <a:avLst/>
                    </a:prstGeom>
                  </pic:spPr>
                </pic:pic>
              </a:graphicData>
            </a:graphic>
          </wp:inline>
        </w:drawing>
      </w:r>
    </w:p>
    <w:p w14:paraId="6EF772E7" w14:textId="5E602CA7" w:rsidR="0028593F" w:rsidRPr="0076422C" w:rsidRDefault="0028593F" w:rsidP="0028593F">
      <w:pPr>
        <w:jc w:val="both"/>
      </w:pPr>
      <w:r>
        <w:t>Acceso denegado</w:t>
      </w:r>
    </w:p>
    <w:p w14:paraId="1FF53AAE" w14:textId="46D0A433" w:rsidR="0076422C" w:rsidRDefault="0076422C" w:rsidP="006432E3">
      <w:pPr>
        <w:pStyle w:val="Ttulo2"/>
      </w:pPr>
      <w:r w:rsidRPr="006432E3">
        <w:t xml:space="preserve"> Sistema de descuentos en tienda en línea</w:t>
      </w:r>
      <w:r w:rsidRPr="0076422C">
        <w:br/>
      </w:r>
    </w:p>
    <w:p w14:paraId="7A5F1ABE" w14:textId="2D91D439" w:rsidR="006432E3" w:rsidRPr="006432E3" w:rsidRDefault="006432E3" w:rsidP="006432E3">
      <w:r w:rsidRPr="0076422C">
        <w:t>El algoritmo calculó descuentos acumulativos de manera precisa.</w:t>
      </w:r>
    </w:p>
    <w:p w14:paraId="1DD8D6D1" w14:textId="77777777" w:rsidR="0076422C" w:rsidRPr="0076422C" w:rsidRDefault="0076422C" w:rsidP="0076422C">
      <w:pPr>
        <w:numPr>
          <w:ilvl w:val="0"/>
          <w:numId w:val="61"/>
        </w:numPr>
        <w:jc w:val="both"/>
      </w:pPr>
      <w:r w:rsidRPr="0076422C">
        <w:rPr>
          <w:b/>
          <w:bCs/>
        </w:rPr>
        <w:t>Caso 1:</w:t>
      </w:r>
      <w:r w:rsidRPr="0076422C">
        <w:t xml:space="preserve"> Compra = $120, VIP = True, Código = True.</w:t>
      </w:r>
    </w:p>
    <w:p w14:paraId="22B5CCD8" w14:textId="77777777" w:rsidR="0076422C" w:rsidRPr="0076422C" w:rsidRDefault="0076422C" w:rsidP="0076422C">
      <w:pPr>
        <w:numPr>
          <w:ilvl w:val="1"/>
          <w:numId w:val="61"/>
        </w:numPr>
        <w:jc w:val="both"/>
      </w:pPr>
      <w:r w:rsidRPr="0076422C">
        <w:t>Descuentos = 20% + 10% + 5% = 35%.</w:t>
      </w:r>
    </w:p>
    <w:p w14:paraId="338047CC" w14:textId="77777777" w:rsidR="0076422C" w:rsidRPr="0076422C" w:rsidRDefault="0076422C" w:rsidP="0076422C">
      <w:pPr>
        <w:numPr>
          <w:ilvl w:val="1"/>
          <w:numId w:val="61"/>
        </w:numPr>
        <w:jc w:val="both"/>
      </w:pPr>
      <w:r w:rsidRPr="0076422C">
        <w:rPr>
          <w:b/>
          <w:bCs/>
        </w:rPr>
        <w:t>Salida:</w:t>
      </w:r>
      <w:r w:rsidRPr="0076422C">
        <w:t xml:space="preserve"> “Total a pagar: $78.0”.</w:t>
      </w:r>
    </w:p>
    <w:p w14:paraId="5B4F21F8" w14:textId="77777777" w:rsidR="0076422C" w:rsidRPr="0076422C" w:rsidRDefault="0076422C" w:rsidP="0076422C">
      <w:pPr>
        <w:numPr>
          <w:ilvl w:val="0"/>
          <w:numId w:val="61"/>
        </w:numPr>
        <w:jc w:val="both"/>
      </w:pPr>
      <w:r w:rsidRPr="0076422C">
        <w:rPr>
          <w:b/>
          <w:bCs/>
        </w:rPr>
        <w:t>Caso 2:</w:t>
      </w:r>
      <w:r w:rsidRPr="0076422C">
        <w:t xml:space="preserve"> Compra = $80, VIP = False, Código = True.</w:t>
      </w:r>
    </w:p>
    <w:p w14:paraId="05D6FE2A" w14:textId="77777777" w:rsidR="0076422C" w:rsidRPr="0076422C" w:rsidRDefault="0076422C" w:rsidP="0076422C">
      <w:pPr>
        <w:numPr>
          <w:ilvl w:val="1"/>
          <w:numId w:val="61"/>
        </w:numPr>
        <w:jc w:val="both"/>
      </w:pPr>
      <w:r w:rsidRPr="0076422C">
        <w:t>Descuento = 5%.</w:t>
      </w:r>
    </w:p>
    <w:p w14:paraId="23E14748" w14:textId="77777777" w:rsidR="0076422C" w:rsidRPr="0076422C" w:rsidRDefault="0076422C" w:rsidP="0076422C">
      <w:pPr>
        <w:numPr>
          <w:ilvl w:val="1"/>
          <w:numId w:val="61"/>
        </w:numPr>
        <w:jc w:val="both"/>
      </w:pPr>
      <w:r w:rsidRPr="0076422C">
        <w:rPr>
          <w:b/>
          <w:bCs/>
        </w:rPr>
        <w:t>Salida:</w:t>
      </w:r>
      <w:r w:rsidRPr="0076422C">
        <w:t xml:space="preserve"> “Total a pagar: $76.0”.</w:t>
      </w:r>
      <w:r w:rsidRPr="0076422C">
        <w:br/>
        <w:t>Los resultados muestran que el sistema aplica correctamente las políticas de descuento según las condiciones ingresadas.</w:t>
      </w:r>
    </w:p>
    <w:p w14:paraId="383C94CB" w14:textId="65FF73EB" w:rsidR="0076422C" w:rsidRDefault="0028593F" w:rsidP="001E4D01">
      <w:pPr>
        <w:jc w:val="both"/>
      </w:pPr>
      <w:r w:rsidRPr="0028593F">
        <w:drawing>
          <wp:inline distT="0" distB="0" distL="0" distR="0" wp14:anchorId="140EF86F" wp14:editId="1C5A28C5">
            <wp:extent cx="3200400" cy="803910"/>
            <wp:effectExtent l="0" t="0" r="0" b="0"/>
            <wp:docPr id="217696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96117" name=""/>
                    <pic:cNvPicPr/>
                  </pic:nvPicPr>
                  <pic:blipFill>
                    <a:blip r:embed="rId19"/>
                    <a:stretch>
                      <a:fillRect/>
                    </a:stretch>
                  </pic:blipFill>
                  <pic:spPr>
                    <a:xfrm>
                      <a:off x="0" y="0"/>
                      <a:ext cx="3200400" cy="803910"/>
                    </a:xfrm>
                    <a:prstGeom prst="rect">
                      <a:avLst/>
                    </a:prstGeom>
                  </pic:spPr>
                </pic:pic>
              </a:graphicData>
            </a:graphic>
          </wp:inline>
        </w:drawing>
      </w:r>
    </w:p>
    <w:p w14:paraId="32217A59" w14:textId="0044BBA1" w:rsidR="0076422C" w:rsidRDefault="0028593F" w:rsidP="001E4D01">
      <w:pPr>
        <w:jc w:val="both"/>
      </w:pPr>
      <w:r>
        <w:t>Caso1</w:t>
      </w:r>
    </w:p>
    <w:p w14:paraId="6DDB5D22" w14:textId="402B07F8" w:rsidR="0076422C" w:rsidRDefault="0028593F" w:rsidP="001E4D01">
      <w:pPr>
        <w:jc w:val="both"/>
      </w:pPr>
      <w:r w:rsidRPr="0028593F">
        <w:drawing>
          <wp:inline distT="0" distB="0" distL="0" distR="0" wp14:anchorId="4DDD87BD" wp14:editId="5789C3A2">
            <wp:extent cx="3200400" cy="837565"/>
            <wp:effectExtent l="0" t="0" r="0" b="635"/>
            <wp:docPr id="1028201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01773" name=""/>
                    <pic:cNvPicPr/>
                  </pic:nvPicPr>
                  <pic:blipFill>
                    <a:blip r:embed="rId20"/>
                    <a:stretch>
                      <a:fillRect/>
                    </a:stretch>
                  </pic:blipFill>
                  <pic:spPr>
                    <a:xfrm>
                      <a:off x="0" y="0"/>
                      <a:ext cx="3200400" cy="837565"/>
                    </a:xfrm>
                    <a:prstGeom prst="rect">
                      <a:avLst/>
                    </a:prstGeom>
                  </pic:spPr>
                </pic:pic>
              </a:graphicData>
            </a:graphic>
          </wp:inline>
        </w:drawing>
      </w:r>
    </w:p>
    <w:p w14:paraId="33476E84" w14:textId="6B88954F" w:rsidR="0076422C" w:rsidRDefault="0028593F" w:rsidP="001E4D01">
      <w:pPr>
        <w:jc w:val="both"/>
      </w:pPr>
      <w:r>
        <w:t>Caso2</w:t>
      </w:r>
    </w:p>
    <w:p w14:paraId="4120DC29" w14:textId="5A5B0C0E" w:rsidR="00382201" w:rsidRPr="00515D18" w:rsidRDefault="00382201" w:rsidP="001E4D01">
      <w:pPr>
        <w:jc w:val="both"/>
      </w:pPr>
      <w:r w:rsidRPr="00515D18">
        <w:t>.</w:t>
      </w:r>
    </w:p>
    <w:p w14:paraId="06EC7315" w14:textId="77777777" w:rsidR="00BB7641" w:rsidRPr="00515D18" w:rsidRDefault="00BB7641" w:rsidP="001E4D01">
      <w:pPr>
        <w:jc w:val="both"/>
      </w:pPr>
    </w:p>
    <w:p w14:paraId="1595A1C5" w14:textId="09EF1ED5" w:rsidR="00125A9E" w:rsidRPr="00515D18" w:rsidRDefault="00E646E9" w:rsidP="00E646E9">
      <w:pPr>
        <w:pStyle w:val="Ttulo1"/>
      </w:pPr>
      <w:r w:rsidRPr="00E646E9">
        <w:t>evaluación</w:t>
      </w:r>
      <w:r w:rsidRPr="00E646E9">
        <w:t xml:space="preserve"> pruebas y despliegue</w:t>
      </w:r>
    </w:p>
    <w:p w14:paraId="3758D850" w14:textId="77777777" w:rsidR="00C70578" w:rsidRPr="00515D18" w:rsidRDefault="00C70578" w:rsidP="001E4D01">
      <w:pPr>
        <w:pStyle w:val="TextCarCar"/>
      </w:pPr>
    </w:p>
    <w:p w14:paraId="3AB744D4" w14:textId="74BD9601" w:rsidR="006432E3" w:rsidRDefault="00C70578" w:rsidP="006432E3">
      <w:pPr>
        <w:pStyle w:val="TextCarCar"/>
        <w:ind w:firstLine="204"/>
      </w:pPr>
      <w:r w:rsidRPr="00515D18">
        <w:t>E</w:t>
      </w:r>
      <w:r w:rsidR="006432E3" w:rsidRPr="006432E3">
        <w:t xml:space="preserve"> </w:t>
      </w:r>
      <w:r w:rsidR="006432E3">
        <w:t>Para garantizar la validez de los algoritmos desarrollados, se realizaron pruebas unitarias y de funcionamiento en cada uno de los ejercicios planteados. La evaluación se centró en tres aspectos: exactitud de los cálculos, cumplimiento de las condiciones lógicas y presentación de resultados correctos al usuario.</w:t>
      </w:r>
    </w:p>
    <w:p w14:paraId="23D85E65" w14:textId="77777777" w:rsidR="006432E3" w:rsidRDefault="006432E3" w:rsidP="006432E3">
      <w:pPr>
        <w:pStyle w:val="TextCarCar"/>
        <w:ind w:firstLine="204"/>
      </w:pPr>
    </w:p>
    <w:p w14:paraId="3EAA1951" w14:textId="77777777" w:rsidR="006432E3" w:rsidRDefault="006432E3" w:rsidP="006432E3">
      <w:pPr>
        <w:pStyle w:val="TextCarCar"/>
        <w:ind w:firstLine="204"/>
      </w:pPr>
      <w:r>
        <w:t>Pruebas realizadas</w:t>
      </w:r>
    </w:p>
    <w:p w14:paraId="1E99FCFD" w14:textId="77777777" w:rsidR="006432E3" w:rsidRDefault="006432E3" w:rsidP="006432E3">
      <w:pPr>
        <w:pStyle w:val="TextCarCar"/>
        <w:ind w:firstLine="204"/>
      </w:pPr>
    </w:p>
    <w:p w14:paraId="148B311B" w14:textId="77777777" w:rsidR="006432E3" w:rsidRDefault="006432E3" w:rsidP="006432E3">
      <w:pPr>
        <w:pStyle w:val="TextCarCar"/>
        <w:ind w:firstLine="204"/>
      </w:pPr>
      <w:r>
        <w:t>Ejercicio A: Se validaron casos con tareas entregadas en fecha, con retrasos cortos y con retrasos mayores al tiempo asignado, verificando que el cálculo de días y porcentajes fuera consistente.</w:t>
      </w:r>
    </w:p>
    <w:p w14:paraId="3AE79F51" w14:textId="77777777" w:rsidR="006432E3" w:rsidRDefault="006432E3" w:rsidP="006432E3">
      <w:pPr>
        <w:pStyle w:val="TextCarCar"/>
        <w:ind w:firstLine="204"/>
      </w:pPr>
    </w:p>
    <w:p w14:paraId="62D7BD57" w14:textId="77777777" w:rsidR="006432E3" w:rsidRDefault="006432E3" w:rsidP="006432E3">
      <w:pPr>
        <w:pStyle w:val="TextCarCar"/>
        <w:ind w:firstLine="204"/>
      </w:pPr>
      <w:r>
        <w:t>Ejercicio B: Se probaron radios enteros y decimales, confirmando que los resultados coincidieran con la fórmula matemática del volumen de la esfera.</w:t>
      </w:r>
    </w:p>
    <w:p w14:paraId="0987A76C" w14:textId="77777777" w:rsidR="006432E3" w:rsidRDefault="006432E3" w:rsidP="006432E3">
      <w:pPr>
        <w:pStyle w:val="TextCarCar"/>
        <w:ind w:firstLine="204"/>
      </w:pPr>
    </w:p>
    <w:p w14:paraId="342E9488" w14:textId="77777777" w:rsidR="006432E3" w:rsidRDefault="006432E3" w:rsidP="006432E3">
      <w:pPr>
        <w:pStyle w:val="TextCarCar"/>
        <w:ind w:firstLine="204"/>
      </w:pPr>
      <w:r>
        <w:t>Ejercicio C: Se evaluaron combinaciones de niveles de acceso, tarjetas activas/inactivas y cambios de contraseña recientes/no recientes, comprobando que solo los usuarios que cumplían con todas las condiciones obtenían acceso.</w:t>
      </w:r>
    </w:p>
    <w:p w14:paraId="7A04E504" w14:textId="77777777" w:rsidR="006432E3" w:rsidRDefault="006432E3" w:rsidP="006432E3">
      <w:pPr>
        <w:pStyle w:val="TextCarCar"/>
        <w:ind w:firstLine="204"/>
      </w:pPr>
    </w:p>
    <w:p w14:paraId="28D2D2D3" w14:textId="77777777" w:rsidR="006432E3" w:rsidRDefault="006432E3" w:rsidP="006432E3">
      <w:pPr>
        <w:pStyle w:val="TextCarCar"/>
        <w:ind w:firstLine="204"/>
      </w:pPr>
      <w:r>
        <w:t>Ejercicio D: Se analizaron diferentes escenarios de compra (mayores y menores a $100), con clientes VIP y con códigos de descuento, comprobando que los descuentos acumulativos se aplicaran correctamente.</w:t>
      </w:r>
    </w:p>
    <w:p w14:paraId="3AEEB29B" w14:textId="77777777" w:rsidR="006432E3" w:rsidRDefault="006432E3" w:rsidP="006432E3">
      <w:pPr>
        <w:pStyle w:val="TextCarCar"/>
        <w:ind w:firstLine="204"/>
      </w:pPr>
    </w:p>
    <w:p w14:paraId="7246C8DC" w14:textId="77777777" w:rsidR="006432E3" w:rsidRDefault="006432E3" w:rsidP="006432E3">
      <w:pPr>
        <w:pStyle w:val="TextCarCar"/>
        <w:ind w:firstLine="204"/>
      </w:pPr>
      <w:r>
        <w:t>Evaluación de resultados</w:t>
      </w:r>
    </w:p>
    <w:p w14:paraId="209496FC" w14:textId="77777777" w:rsidR="006432E3" w:rsidRDefault="006432E3" w:rsidP="006432E3">
      <w:pPr>
        <w:pStyle w:val="TextCarCar"/>
        <w:ind w:firstLine="204"/>
      </w:pPr>
      <w:r>
        <w:t>Los programas cumplieron con las especificaciones planteadas y los resultados coincidieron con los valores esperados en todos los casos de prueba. El uso de estructuras condicionales, operadores lógicos y fórmulas matemáticas se implementó de manera adecuada.</w:t>
      </w:r>
    </w:p>
    <w:p w14:paraId="7F710D25" w14:textId="77777777" w:rsidR="006432E3" w:rsidRDefault="006432E3" w:rsidP="006432E3">
      <w:pPr>
        <w:pStyle w:val="TextCarCar"/>
        <w:ind w:firstLine="204"/>
      </w:pPr>
    </w:p>
    <w:p w14:paraId="2F124F36" w14:textId="77777777" w:rsidR="006432E3" w:rsidRDefault="006432E3" w:rsidP="006432E3">
      <w:pPr>
        <w:pStyle w:val="TextCarCar"/>
        <w:ind w:firstLine="204"/>
      </w:pPr>
      <w:r>
        <w:t>Despliegue y control de versiones</w:t>
      </w:r>
    </w:p>
    <w:p w14:paraId="666F4D1A" w14:textId="6C758D60" w:rsidR="006432E3" w:rsidRPr="00515D18" w:rsidRDefault="006432E3" w:rsidP="006432E3">
      <w:pPr>
        <w:pStyle w:val="TextCarCar"/>
        <w:ind w:firstLine="204"/>
      </w:pPr>
      <w:r>
        <w:t xml:space="preserve">La implementación se realizó en el entorno de desarrollo Visual Studio </w:t>
      </w:r>
      <w:proofErr w:type="spellStart"/>
      <w:r>
        <w:t>Code</w:t>
      </w:r>
      <w:proofErr w:type="spellEnd"/>
      <w:r>
        <w:t>, y la gestión colaborativa del proyecto se efectuó a través de Git y GitHub, lo que permitió mantener un repositorio actualizado, registrar los cambios realizados por cada integrante del equipo y asegurar la trazabilidad del desarrollo.</w:t>
      </w:r>
    </w:p>
    <w:p w14:paraId="4D61E044" w14:textId="5EA26C54" w:rsidR="00F260D0" w:rsidRPr="00515D18" w:rsidRDefault="00C70578" w:rsidP="001E4D01">
      <w:pPr>
        <w:pStyle w:val="TextCarCar"/>
        <w:ind w:firstLine="204"/>
      </w:pPr>
      <w:r w:rsidRPr="00515D18">
        <w:t>.</w:t>
      </w:r>
    </w:p>
    <w:p w14:paraId="3EE57854" w14:textId="1C2F17B2" w:rsidR="00C95A99" w:rsidRPr="00515D18" w:rsidRDefault="00C70578" w:rsidP="00E646E9">
      <w:pPr>
        <w:pStyle w:val="Ttulo1"/>
      </w:pPr>
      <w:r w:rsidRPr="00515D18">
        <w:t>Conclusiones</w:t>
      </w:r>
    </w:p>
    <w:p w14:paraId="7F702F7E" w14:textId="77777777" w:rsidR="00E646E9" w:rsidRDefault="00E646E9" w:rsidP="00E646E9">
      <w:pPr>
        <w:pStyle w:val="TextCarCar"/>
        <w:numPr>
          <w:ilvl w:val="0"/>
          <w:numId w:val="62"/>
        </w:numPr>
      </w:pPr>
      <w:r>
        <w:t>El laboratorio permitió aplicar de manera práctica la metodología de resolución de problemas, estructurando algoritmos desde su análisis hasta su implementación en Python.</w:t>
      </w:r>
    </w:p>
    <w:p w14:paraId="0DDAF6B4" w14:textId="77777777" w:rsidR="00E646E9" w:rsidRDefault="00E646E9" w:rsidP="00E646E9">
      <w:pPr>
        <w:pStyle w:val="TextCarCar"/>
      </w:pPr>
    </w:p>
    <w:p w14:paraId="243709AB" w14:textId="77777777" w:rsidR="00E646E9" w:rsidRDefault="00E646E9" w:rsidP="00E646E9">
      <w:pPr>
        <w:pStyle w:val="TextCarCar"/>
        <w:numPr>
          <w:ilvl w:val="0"/>
          <w:numId w:val="62"/>
        </w:numPr>
      </w:pPr>
      <w:r>
        <w:t>El uso de herramientas como PSeInt para diagramas de flujo y Python para la programación facilitó la comprensión de los procesos lógicos, mientras que Git y GitHub fortalecieron las competencias en trabajo colaborativo y control de versiones.</w:t>
      </w:r>
    </w:p>
    <w:p w14:paraId="6E7ABA63" w14:textId="77777777" w:rsidR="00E646E9" w:rsidRDefault="00E646E9" w:rsidP="00E646E9">
      <w:pPr>
        <w:pStyle w:val="TextCarCar"/>
      </w:pPr>
    </w:p>
    <w:p w14:paraId="754D5CED" w14:textId="77777777" w:rsidR="00E646E9" w:rsidRDefault="00E646E9" w:rsidP="00E646E9">
      <w:pPr>
        <w:pStyle w:val="TextCarCar"/>
        <w:numPr>
          <w:ilvl w:val="0"/>
          <w:numId w:val="62"/>
        </w:numPr>
      </w:pPr>
      <w:r>
        <w:t>Cada ejercicio representó un escenario realista, desde el cálculo de retrasos en proyectos hasta la implementación de sistemas de seguridad y descuentos en línea, lo cual demostró la aplicabilidad de la programación a situaciones del mundo real.</w:t>
      </w:r>
    </w:p>
    <w:p w14:paraId="33F2DEC5" w14:textId="77777777" w:rsidR="00E646E9" w:rsidRDefault="00E646E9" w:rsidP="00E646E9">
      <w:pPr>
        <w:pStyle w:val="TextCarCar"/>
      </w:pPr>
    </w:p>
    <w:p w14:paraId="62D38C68" w14:textId="0758E9FC" w:rsidR="00752136" w:rsidRPr="00515D18" w:rsidRDefault="00E646E9" w:rsidP="00E646E9">
      <w:pPr>
        <w:pStyle w:val="TextCarCar"/>
        <w:numPr>
          <w:ilvl w:val="0"/>
          <w:numId w:val="62"/>
        </w:numPr>
      </w:pPr>
      <w:r>
        <w:t xml:space="preserve">Se fortalecieron habilidades fundamentales para la ingeniería de sistemas, como el razonamiento lógico, </w:t>
      </w:r>
      <w:r>
        <w:lastRenderedPageBreak/>
        <w:t>el trabajo en equipo y las buenas prácticas en el desarrollo de software, sentando bases sólidas para proyectos más complejos en el futuro.</w:t>
      </w:r>
    </w:p>
    <w:p w14:paraId="6C6CCA9F" w14:textId="77777777" w:rsidR="00752136" w:rsidRPr="00515D18" w:rsidRDefault="00752136" w:rsidP="001E4D01">
      <w:pPr>
        <w:pStyle w:val="TextCarCar"/>
        <w:ind w:firstLine="0"/>
      </w:pPr>
    </w:p>
    <w:p w14:paraId="24A634D8" w14:textId="77777777" w:rsidR="00F260D0" w:rsidRPr="00515D18" w:rsidRDefault="00F260D0" w:rsidP="001E4D01">
      <w:pPr>
        <w:pStyle w:val="TextCarCar"/>
      </w:pPr>
    </w:p>
    <w:p w14:paraId="620B0244" w14:textId="73E40572" w:rsidR="00F260D0" w:rsidRPr="00E646E9" w:rsidRDefault="00E646E9" w:rsidP="00E646E9">
      <w:pPr>
        <w:pStyle w:val="ReferenceHead"/>
        <w:rPr>
          <w:lang w:val="en-US"/>
        </w:rPr>
      </w:pPr>
      <w:r>
        <w:rPr>
          <w:lang w:val="en-US"/>
        </w:rPr>
        <w:t xml:space="preserve">VII. </w:t>
      </w:r>
      <w:proofErr w:type="spellStart"/>
      <w:r w:rsidR="00F260D0" w:rsidRPr="00E646E9">
        <w:rPr>
          <w:lang w:val="en-US"/>
        </w:rPr>
        <w:t>Referenc</w:t>
      </w:r>
      <w:r w:rsidR="00AD6587" w:rsidRPr="00E646E9">
        <w:rPr>
          <w:lang w:val="en-US"/>
        </w:rPr>
        <w:t>ias</w:t>
      </w:r>
      <w:proofErr w:type="spellEnd"/>
    </w:p>
    <w:p w14:paraId="77480D3D" w14:textId="77777777" w:rsidR="00E646E9" w:rsidRPr="00E646E9" w:rsidRDefault="00E646E9" w:rsidP="00E646E9">
      <w:pPr>
        <w:jc w:val="both"/>
      </w:pPr>
      <w:r w:rsidRPr="00E646E9">
        <w:rPr>
          <w:lang w:val="en-US"/>
        </w:rPr>
        <w:t xml:space="preserve">[1] Python Software Foundation, Python 3.12 Documentation. </w:t>
      </w:r>
      <w:r w:rsidRPr="00E646E9">
        <w:t>[En línea]. Disponible en: https://docs.python.org/3/</w:t>
      </w:r>
    </w:p>
    <w:p w14:paraId="2230D7E5" w14:textId="77777777" w:rsidR="00E646E9" w:rsidRPr="00E646E9" w:rsidRDefault="00E646E9" w:rsidP="00E646E9">
      <w:pPr>
        <w:jc w:val="both"/>
      </w:pPr>
    </w:p>
    <w:p w14:paraId="46D7340C" w14:textId="77777777" w:rsidR="00E646E9" w:rsidRPr="00E646E9" w:rsidRDefault="00E646E9" w:rsidP="00E646E9">
      <w:pPr>
        <w:jc w:val="both"/>
      </w:pPr>
      <w:r w:rsidRPr="00E646E9">
        <w:rPr>
          <w:lang w:val="en-US"/>
        </w:rPr>
        <w:t xml:space="preserve">[2] Math Module — Python 3.12 Documentation, Mathematical functions. </w:t>
      </w:r>
      <w:r w:rsidRPr="00E646E9">
        <w:t>[En línea]. Disponible en: https://docs.python.org/3/library/math.html</w:t>
      </w:r>
    </w:p>
    <w:p w14:paraId="48F4919E" w14:textId="77777777" w:rsidR="00E646E9" w:rsidRPr="00E646E9" w:rsidRDefault="00E646E9" w:rsidP="00E646E9">
      <w:pPr>
        <w:jc w:val="both"/>
      </w:pPr>
    </w:p>
    <w:p w14:paraId="69832B65" w14:textId="77777777" w:rsidR="00E646E9" w:rsidRPr="00E646E9" w:rsidRDefault="00E646E9" w:rsidP="00E646E9">
      <w:pPr>
        <w:jc w:val="both"/>
      </w:pPr>
      <w:r w:rsidRPr="00E646E9">
        <w:rPr>
          <w:lang w:val="en-US"/>
        </w:rPr>
        <w:t xml:space="preserve">[3] J. Guttag, Introduction to Computation and Programming Using Python, 3rd ed. </w:t>
      </w:r>
      <w:r w:rsidRPr="00E646E9">
        <w:t xml:space="preserve">MIT </w:t>
      </w:r>
      <w:proofErr w:type="spellStart"/>
      <w:r w:rsidRPr="00E646E9">
        <w:t>Press</w:t>
      </w:r>
      <w:proofErr w:type="spellEnd"/>
      <w:r w:rsidRPr="00E646E9">
        <w:t>, 2021.</w:t>
      </w:r>
    </w:p>
    <w:p w14:paraId="6824A917" w14:textId="77777777" w:rsidR="00E646E9" w:rsidRPr="00E646E9" w:rsidRDefault="00E646E9" w:rsidP="00E646E9">
      <w:pPr>
        <w:jc w:val="both"/>
      </w:pPr>
      <w:r w:rsidRPr="00E646E9">
        <w:t xml:space="preserve">[4] L. Ramírez, Algoritmos y diagramas de flujo con PSeInt. Bogotá: </w:t>
      </w:r>
      <w:proofErr w:type="spellStart"/>
      <w:r w:rsidRPr="00E646E9">
        <w:t>Ecoe</w:t>
      </w:r>
      <w:proofErr w:type="spellEnd"/>
      <w:r w:rsidRPr="00E646E9">
        <w:t xml:space="preserve"> Ediciones, 2019.</w:t>
      </w:r>
    </w:p>
    <w:p w14:paraId="6177CAAB" w14:textId="77777777" w:rsidR="00E646E9" w:rsidRPr="00E646E9" w:rsidRDefault="00E646E9" w:rsidP="00E646E9">
      <w:pPr>
        <w:jc w:val="both"/>
      </w:pPr>
      <w:r w:rsidRPr="00E646E9">
        <w:t xml:space="preserve">[5] Git </w:t>
      </w:r>
      <w:proofErr w:type="spellStart"/>
      <w:r w:rsidRPr="00E646E9">
        <w:t>Documentation</w:t>
      </w:r>
      <w:proofErr w:type="spellEnd"/>
      <w:r w:rsidRPr="00E646E9">
        <w:t>, Pro Git Book. [En línea]. Disponible en: https://git-scm.com/doc</w:t>
      </w:r>
    </w:p>
    <w:p w14:paraId="4BA6F0DD" w14:textId="77777777" w:rsidR="00E646E9" w:rsidRPr="00E646E9" w:rsidRDefault="00E646E9" w:rsidP="00E646E9">
      <w:pPr>
        <w:jc w:val="both"/>
      </w:pPr>
    </w:p>
    <w:p w14:paraId="5E7339F5" w14:textId="77777777" w:rsidR="00E646E9" w:rsidRPr="00E646E9" w:rsidRDefault="00E646E9" w:rsidP="00E646E9">
      <w:pPr>
        <w:jc w:val="both"/>
      </w:pPr>
      <w:r w:rsidRPr="00E646E9">
        <w:rPr>
          <w:lang w:val="en-US"/>
        </w:rPr>
        <w:t xml:space="preserve">[6] GitHub Docs, </w:t>
      </w:r>
      <w:proofErr w:type="gramStart"/>
      <w:r w:rsidRPr="00E646E9">
        <w:rPr>
          <w:lang w:val="en-US"/>
        </w:rPr>
        <w:t>Getting</w:t>
      </w:r>
      <w:proofErr w:type="gramEnd"/>
      <w:r w:rsidRPr="00E646E9">
        <w:rPr>
          <w:lang w:val="en-US"/>
        </w:rPr>
        <w:t xml:space="preserve"> started with GitHub. </w:t>
      </w:r>
      <w:r w:rsidRPr="00E646E9">
        <w:t>[En línea]. Disponible en: https://docs.github.com/</w:t>
      </w:r>
    </w:p>
    <w:p w14:paraId="05834685" w14:textId="77777777" w:rsidR="00E646E9" w:rsidRPr="00E646E9" w:rsidRDefault="00E646E9" w:rsidP="00E646E9">
      <w:pPr>
        <w:jc w:val="both"/>
      </w:pPr>
    </w:p>
    <w:p w14:paraId="5AE4C307" w14:textId="18351FFB" w:rsidR="00097FD7" w:rsidRPr="00E646E9" w:rsidRDefault="00E646E9" w:rsidP="00E646E9">
      <w:pPr>
        <w:jc w:val="both"/>
      </w:pPr>
      <w:r w:rsidRPr="00E646E9">
        <w:t xml:space="preserve">[7] Microsoft, Visual Studio </w:t>
      </w:r>
      <w:proofErr w:type="spellStart"/>
      <w:r w:rsidRPr="00E646E9">
        <w:t>Code</w:t>
      </w:r>
      <w:proofErr w:type="spellEnd"/>
      <w:r w:rsidRPr="00E646E9">
        <w:t xml:space="preserve"> </w:t>
      </w:r>
      <w:proofErr w:type="spellStart"/>
      <w:r w:rsidRPr="00E646E9">
        <w:t>Documentation</w:t>
      </w:r>
      <w:proofErr w:type="spellEnd"/>
      <w:r w:rsidRPr="00E646E9">
        <w:t>. [En línea]. Disponible en: https://code.visualstudio.com/docs</w:t>
      </w:r>
    </w:p>
    <w:sectPr w:rsidR="00097FD7" w:rsidRPr="00E646E9">
      <w:headerReference w:type="default" r:id="rId2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9E880" w14:textId="77777777" w:rsidR="00307F4A" w:rsidRPr="00AD6587" w:rsidRDefault="00307F4A" w:rsidP="00F260D0">
      <w:r w:rsidRPr="00AD6587">
        <w:separator/>
      </w:r>
    </w:p>
  </w:endnote>
  <w:endnote w:type="continuationSeparator" w:id="0">
    <w:p w14:paraId="31356ED8" w14:textId="77777777" w:rsidR="00307F4A" w:rsidRPr="00AD6587" w:rsidRDefault="00307F4A" w:rsidP="00F260D0">
      <w:r w:rsidRPr="00AD658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BC707" w14:textId="77777777" w:rsidR="00307F4A" w:rsidRPr="00AD6587" w:rsidRDefault="00307F4A" w:rsidP="00F260D0">
      <w:r w:rsidRPr="00AD6587">
        <w:separator/>
      </w:r>
    </w:p>
  </w:footnote>
  <w:footnote w:type="continuationSeparator" w:id="0">
    <w:p w14:paraId="3F957F34" w14:textId="77777777" w:rsidR="00307F4A" w:rsidRPr="00AD6587" w:rsidRDefault="00307F4A" w:rsidP="00F260D0">
      <w:r w:rsidRPr="00AD6587">
        <w:continuationSeparator/>
      </w:r>
    </w:p>
  </w:footnote>
  <w:footnote w:id="1">
    <w:p w14:paraId="0ED8B89B" w14:textId="618F9E1E" w:rsidR="002702DE" w:rsidRPr="00C347A9" w:rsidRDefault="00B64D71" w:rsidP="00FC0971">
      <w:pPr>
        <w:jc w:val="both"/>
        <w:rPr>
          <w:color w:val="FF0000"/>
        </w:rPr>
      </w:pPr>
      <w:r w:rsidRPr="00AD6587">
        <w:rPr>
          <w:sz w:val="16"/>
          <w:szCs w:val="16"/>
          <w:lang w:eastAsia="es-ES"/>
        </w:rPr>
        <w:t>Documento</w:t>
      </w:r>
      <w:r w:rsidR="00C347A9" w:rsidRPr="00AD6587">
        <w:rPr>
          <w:sz w:val="16"/>
          <w:szCs w:val="16"/>
          <w:lang w:eastAsia="es-ES"/>
        </w:rPr>
        <w:t xml:space="preserve"> enviado para revisión el</w:t>
      </w:r>
      <w:r w:rsidR="00E646E9">
        <w:rPr>
          <w:sz w:val="16"/>
          <w:szCs w:val="16"/>
          <w:lang w:eastAsia="es-ES"/>
        </w:rPr>
        <w:t xml:space="preserve"> 22</w:t>
      </w:r>
      <w:r w:rsidR="00C347A9" w:rsidRPr="00AD6587">
        <w:rPr>
          <w:sz w:val="16"/>
          <w:szCs w:val="16"/>
          <w:lang w:eastAsia="es-ES"/>
        </w:rPr>
        <w:t xml:space="preserve"> de septiembre de 2025.Fue desarrollado con los conocimientos y recursos brindados por la Unisangil Chiquinquirá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4FFBF" w14:textId="77777777" w:rsidR="002702DE" w:rsidRPr="00AD6587" w:rsidRDefault="002702DE" w:rsidP="00F260D0">
    <w:pPr>
      <w:framePr w:wrap="auto" w:vAnchor="text" w:hAnchor="margin" w:xAlign="right" w:y="1"/>
      <w:jc w:val="center"/>
    </w:pPr>
    <w:r w:rsidRPr="00AD6587">
      <w:fldChar w:fldCharType="begin"/>
    </w:r>
    <w:r w:rsidRPr="00AD6587">
      <w:instrText xml:space="preserve">PAGE  </w:instrText>
    </w:r>
    <w:r w:rsidRPr="00AD6587">
      <w:fldChar w:fldCharType="separate"/>
    </w:r>
    <w:r w:rsidR="001B7BB6" w:rsidRPr="00AD6587">
      <w:t>1</w:t>
    </w:r>
    <w:r w:rsidRPr="00AD6587">
      <w:fldChar w:fldCharType="end"/>
    </w:r>
  </w:p>
  <w:p w14:paraId="5CDB9809" w14:textId="1866ED6E" w:rsidR="002702DE" w:rsidRPr="00AD6587" w:rsidRDefault="00C347A9" w:rsidP="00AD6587">
    <w:pPr>
      <w:ind w:right="360"/>
      <w:jc w:val="center"/>
    </w:pPr>
    <w:r w:rsidRPr="00AD6587">
      <w:t>Juan Hernández-1053332094</w:t>
    </w:r>
  </w:p>
  <w:p w14:paraId="428C0195" w14:textId="5BEFE619" w:rsidR="00AD6587" w:rsidRPr="00AD6587" w:rsidRDefault="00AD6587" w:rsidP="00AD6587">
    <w:pPr>
      <w:ind w:right="360"/>
      <w:jc w:val="center"/>
    </w:pPr>
    <w:proofErr w:type="spellStart"/>
    <w:r w:rsidRPr="00AD6587">
      <w:t>Sindy</w:t>
    </w:r>
    <w:proofErr w:type="spellEnd"/>
    <w:r w:rsidRPr="00AD6587">
      <w:t xml:space="preserve"> Pinilla-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0503D73"/>
    <w:multiLevelType w:val="hybridMultilevel"/>
    <w:tmpl w:val="F62A471C"/>
    <w:lvl w:ilvl="0" w:tplc="53CAF09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0AE467B"/>
    <w:multiLevelType w:val="hybridMultilevel"/>
    <w:tmpl w:val="50D428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1176C16"/>
    <w:multiLevelType w:val="multilevel"/>
    <w:tmpl w:val="86F8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D12D6A"/>
    <w:multiLevelType w:val="multilevel"/>
    <w:tmpl w:val="F06A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626A49"/>
    <w:multiLevelType w:val="multilevel"/>
    <w:tmpl w:val="5FA0F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C67071"/>
    <w:multiLevelType w:val="multilevel"/>
    <w:tmpl w:val="B990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AA1737"/>
    <w:multiLevelType w:val="multilevel"/>
    <w:tmpl w:val="AE2A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EA75FB"/>
    <w:multiLevelType w:val="multilevel"/>
    <w:tmpl w:val="E440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601B58"/>
    <w:multiLevelType w:val="multilevel"/>
    <w:tmpl w:val="522E2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0B0127"/>
    <w:multiLevelType w:val="hybridMultilevel"/>
    <w:tmpl w:val="E89680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11D42E4A"/>
    <w:multiLevelType w:val="multilevel"/>
    <w:tmpl w:val="28E6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4673A0"/>
    <w:multiLevelType w:val="multilevel"/>
    <w:tmpl w:val="FDBA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9C0F32"/>
    <w:multiLevelType w:val="hybridMultilevel"/>
    <w:tmpl w:val="64EAC7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204078C2"/>
    <w:multiLevelType w:val="multilevel"/>
    <w:tmpl w:val="6F685F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62619B"/>
    <w:multiLevelType w:val="multilevel"/>
    <w:tmpl w:val="AA6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261D35"/>
    <w:multiLevelType w:val="multilevel"/>
    <w:tmpl w:val="51C0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97726F"/>
    <w:multiLevelType w:val="multilevel"/>
    <w:tmpl w:val="A77480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9"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7FD480F"/>
    <w:multiLevelType w:val="multilevel"/>
    <w:tmpl w:val="EA2E9A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0F2A36"/>
    <w:multiLevelType w:val="multilevel"/>
    <w:tmpl w:val="42506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176BF0"/>
    <w:multiLevelType w:val="multilevel"/>
    <w:tmpl w:val="357C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CC25CE"/>
    <w:multiLevelType w:val="multilevel"/>
    <w:tmpl w:val="249E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7A5930"/>
    <w:multiLevelType w:val="multilevel"/>
    <w:tmpl w:val="C21A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F2007A"/>
    <w:multiLevelType w:val="multilevel"/>
    <w:tmpl w:val="0F9C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7" w15:restartNumberingAfterBreak="0">
    <w:nsid w:val="3D5C23B7"/>
    <w:multiLevelType w:val="multilevel"/>
    <w:tmpl w:val="B2A4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FA4EEB"/>
    <w:multiLevelType w:val="multilevel"/>
    <w:tmpl w:val="31028B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754707"/>
    <w:multiLevelType w:val="multilevel"/>
    <w:tmpl w:val="2756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C34AC7"/>
    <w:multiLevelType w:val="multilevel"/>
    <w:tmpl w:val="B7804F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344115"/>
    <w:multiLevelType w:val="multilevel"/>
    <w:tmpl w:val="26C6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6239DA"/>
    <w:multiLevelType w:val="multilevel"/>
    <w:tmpl w:val="A3B84F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390289"/>
    <w:multiLevelType w:val="multilevel"/>
    <w:tmpl w:val="FE5C9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4077AE"/>
    <w:multiLevelType w:val="multilevel"/>
    <w:tmpl w:val="30D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323313"/>
    <w:multiLevelType w:val="multilevel"/>
    <w:tmpl w:val="1B6A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A8004A"/>
    <w:multiLevelType w:val="multilevel"/>
    <w:tmpl w:val="C6F4F1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39226F"/>
    <w:multiLevelType w:val="hybridMultilevel"/>
    <w:tmpl w:val="7B80517E"/>
    <w:lvl w:ilvl="0" w:tplc="C142AFCA">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64E569AF"/>
    <w:multiLevelType w:val="multilevel"/>
    <w:tmpl w:val="61D6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8A7632"/>
    <w:multiLevelType w:val="multilevel"/>
    <w:tmpl w:val="35A6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57277C"/>
    <w:multiLevelType w:val="multilevel"/>
    <w:tmpl w:val="D1C4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52" w15:restartNumberingAfterBreak="0">
    <w:nsid w:val="72F86320"/>
    <w:multiLevelType w:val="multilevel"/>
    <w:tmpl w:val="2718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DB4821"/>
    <w:multiLevelType w:val="multilevel"/>
    <w:tmpl w:val="CDBA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DE730C"/>
    <w:multiLevelType w:val="hybridMultilevel"/>
    <w:tmpl w:val="CB005C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770A0EE1"/>
    <w:multiLevelType w:val="multilevel"/>
    <w:tmpl w:val="6F0CBD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352D50"/>
    <w:multiLevelType w:val="multilevel"/>
    <w:tmpl w:val="2BDA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1256B3"/>
    <w:multiLevelType w:val="multilevel"/>
    <w:tmpl w:val="C5E4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317360">
    <w:abstractNumId w:val="10"/>
  </w:num>
  <w:num w:numId="2" w16cid:durableId="1577276902">
    <w:abstractNumId w:val="36"/>
  </w:num>
  <w:num w:numId="3" w16cid:durableId="489520359">
    <w:abstractNumId w:val="28"/>
  </w:num>
  <w:num w:numId="4" w16cid:durableId="1802654393">
    <w:abstractNumId w:val="51"/>
  </w:num>
  <w:num w:numId="5" w16cid:durableId="1091899854">
    <w:abstractNumId w:val="29"/>
  </w:num>
  <w:num w:numId="6" w16cid:durableId="1308433545">
    <w:abstractNumId w:val="10"/>
    <w:lvlOverride w:ilvl="0">
      <w:startOverride w:val="500"/>
    </w:lvlOverride>
  </w:num>
  <w:num w:numId="7" w16cid:durableId="1820535294">
    <w:abstractNumId w:val="8"/>
  </w:num>
  <w:num w:numId="8" w16cid:durableId="661348639">
    <w:abstractNumId w:val="10"/>
    <w:lvlOverride w:ilvl="0">
      <w:startOverride w:val="1"/>
    </w:lvlOverride>
    <w:lvlOverride w:ilvl="1">
      <w:startOverride w:val="1"/>
    </w:lvlOverride>
    <w:lvlOverride w:ilvl="2">
      <w:startOverride w:val="3"/>
    </w:lvlOverride>
  </w:num>
  <w:num w:numId="9" w16cid:durableId="1055157618">
    <w:abstractNumId w:val="3"/>
  </w:num>
  <w:num w:numId="10" w16cid:durableId="271280459">
    <w:abstractNumId w:val="2"/>
  </w:num>
  <w:num w:numId="11" w16cid:durableId="617494985">
    <w:abstractNumId w:val="1"/>
  </w:num>
  <w:num w:numId="12" w16cid:durableId="67463459">
    <w:abstractNumId w:val="0"/>
  </w:num>
  <w:num w:numId="13" w16cid:durableId="811405421">
    <w:abstractNumId w:val="9"/>
  </w:num>
  <w:num w:numId="14" w16cid:durableId="1601983896">
    <w:abstractNumId w:val="7"/>
  </w:num>
  <w:num w:numId="15" w16cid:durableId="1726224085">
    <w:abstractNumId w:val="6"/>
  </w:num>
  <w:num w:numId="16" w16cid:durableId="636885778">
    <w:abstractNumId w:val="5"/>
  </w:num>
  <w:num w:numId="17" w16cid:durableId="1001003616">
    <w:abstractNumId w:val="4"/>
  </w:num>
  <w:num w:numId="18" w16cid:durableId="1211189328">
    <w:abstractNumId w:val="54"/>
  </w:num>
  <w:num w:numId="19" w16cid:durableId="1714495965">
    <w:abstractNumId w:val="47"/>
  </w:num>
  <w:num w:numId="20" w16cid:durableId="1491559457">
    <w:abstractNumId w:val="19"/>
  </w:num>
  <w:num w:numId="21" w16cid:durableId="607128593">
    <w:abstractNumId w:val="48"/>
  </w:num>
  <w:num w:numId="22" w16cid:durableId="1383208475">
    <w:abstractNumId w:val="16"/>
  </w:num>
  <w:num w:numId="23" w16cid:durableId="413086699">
    <w:abstractNumId w:val="33"/>
  </w:num>
  <w:num w:numId="24" w16cid:durableId="1044448542">
    <w:abstractNumId w:val="57"/>
  </w:num>
  <w:num w:numId="25" w16cid:durableId="718825355">
    <w:abstractNumId w:val="13"/>
  </w:num>
  <w:num w:numId="26" w16cid:durableId="1977225166">
    <w:abstractNumId w:val="20"/>
  </w:num>
  <w:num w:numId="27" w16cid:durableId="111827738">
    <w:abstractNumId w:val="24"/>
  </w:num>
  <w:num w:numId="28" w16cid:durableId="1258951552">
    <w:abstractNumId w:val="32"/>
  </w:num>
  <w:num w:numId="29" w16cid:durableId="1133980487">
    <w:abstractNumId w:val="37"/>
  </w:num>
  <w:num w:numId="30" w16cid:durableId="608507991">
    <w:abstractNumId w:val="17"/>
  </w:num>
  <w:num w:numId="31" w16cid:durableId="109250030">
    <w:abstractNumId w:val="50"/>
  </w:num>
  <w:num w:numId="32" w16cid:durableId="744037265">
    <w:abstractNumId w:val="26"/>
  </w:num>
  <w:num w:numId="33" w16cid:durableId="1121459819">
    <w:abstractNumId w:val="45"/>
  </w:num>
  <w:num w:numId="34" w16cid:durableId="765732359">
    <w:abstractNumId w:val="25"/>
  </w:num>
  <w:num w:numId="35" w16cid:durableId="448815090">
    <w:abstractNumId w:val="39"/>
  </w:num>
  <w:num w:numId="36" w16cid:durableId="238103589">
    <w:abstractNumId w:val="41"/>
  </w:num>
  <w:num w:numId="37" w16cid:durableId="1027606645">
    <w:abstractNumId w:val="52"/>
  </w:num>
  <w:num w:numId="38" w16cid:durableId="848904915">
    <w:abstractNumId w:val="14"/>
  </w:num>
  <w:num w:numId="39" w16cid:durableId="1897469824">
    <w:abstractNumId w:val="55"/>
  </w:num>
  <w:num w:numId="40" w16cid:durableId="2074429900">
    <w:abstractNumId w:val="40"/>
  </w:num>
  <w:num w:numId="41" w16cid:durableId="1421412448">
    <w:abstractNumId w:val="56"/>
  </w:num>
  <w:num w:numId="42" w16cid:durableId="1709330267">
    <w:abstractNumId w:val="21"/>
  </w:num>
  <w:num w:numId="43" w16cid:durableId="1567642762">
    <w:abstractNumId w:val="10"/>
    <w:lvlOverride w:ilvl="0">
      <w:startOverride w:val="2"/>
    </w:lvlOverride>
  </w:num>
  <w:num w:numId="44" w16cid:durableId="335885986">
    <w:abstractNumId w:val="11"/>
  </w:num>
  <w:num w:numId="45" w16cid:durableId="1431967728">
    <w:abstractNumId w:val="44"/>
  </w:num>
  <w:num w:numId="46" w16cid:durableId="607354848">
    <w:abstractNumId w:val="53"/>
  </w:num>
  <w:num w:numId="47" w16cid:durableId="1278752172">
    <w:abstractNumId w:val="22"/>
  </w:num>
  <w:num w:numId="48" w16cid:durableId="2059088166">
    <w:abstractNumId w:val="35"/>
  </w:num>
  <w:num w:numId="49" w16cid:durableId="693574776">
    <w:abstractNumId w:val="42"/>
  </w:num>
  <w:num w:numId="50" w16cid:durableId="1147165707">
    <w:abstractNumId w:val="46"/>
  </w:num>
  <w:num w:numId="51" w16cid:durableId="1378627317">
    <w:abstractNumId w:val="38"/>
  </w:num>
  <w:num w:numId="52" w16cid:durableId="541328153">
    <w:abstractNumId w:val="30"/>
  </w:num>
  <w:num w:numId="53" w16cid:durableId="383021162">
    <w:abstractNumId w:val="49"/>
  </w:num>
  <w:num w:numId="54" w16cid:durableId="401565489">
    <w:abstractNumId w:val="43"/>
  </w:num>
  <w:num w:numId="55" w16cid:durableId="328219185">
    <w:abstractNumId w:val="27"/>
  </w:num>
  <w:num w:numId="56" w16cid:durableId="1540237366">
    <w:abstractNumId w:val="10"/>
    <w:lvlOverride w:ilvl="0"/>
    <w:lvlOverride w:ilvl="1"/>
    <w:lvlOverride w:ilvl="2"/>
    <w:lvlOverride w:ilvl="3"/>
    <w:lvlOverride w:ilvl="4"/>
    <w:lvlOverride w:ilvl="5"/>
    <w:lvlOverride w:ilvl="6"/>
    <w:lvlOverride w:ilvl="7"/>
    <w:lvlOverride w:ilvl="8"/>
  </w:num>
  <w:num w:numId="57" w16cid:durableId="96944919">
    <w:abstractNumId w:val="12"/>
  </w:num>
  <w:num w:numId="58" w16cid:durableId="1708095960">
    <w:abstractNumId w:val="18"/>
  </w:num>
  <w:num w:numId="59" w16cid:durableId="506673949">
    <w:abstractNumId w:val="34"/>
  </w:num>
  <w:num w:numId="60" w16cid:durableId="309944987">
    <w:abstractNumId w:val="15"/>
  </w:num>
  <w:num w:numId="61" w16cid:durableId="338967226">
    <w:abstractNumId w:val="31"/>
  </w:num>
  <w:num w:numId="62" w16cid:durableId="29992061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554E8"/>
    <w:rsid w:val="00097FD7"/>
    <w:rsid w:val="000A6556"/>
    <w:rsid w:val="000B0AD7"/>
    <w:rsid w:val="00117D49"/>
    <w:rsid w:val="0012223F"/>
    <w:rsid w:val="00122915"/>
    <w:rsid w:val="00125A9E"/>
    <w:rsid w:val="001400C8"/>
    <w:rsid w:val="001551CC"/>
    <w:rsid w:val="001867F8"/>
    <w:rsid w:val="00190A62"/>
    <w:rsid w:val="001A7A4B"/>
    <w:rsid w:val="001B7BB6"/>
    <w:rsid w:val="001D11FA"/>
    <w:rsid w:val="001E4D01"/>
    <w:rsid w:val="001F60FC"/>
    <w:rsid w:val="002033AB"/>
    <w:rsid w:val="00211E66"/>
    <w:rsid w:val="002643FA"/>
    <w:rsid w:val="002702DE"/>
    <w:rsid w:val="00273B1C"/>
    <w:rsid w:val="00274D3F"/>
    <w:rsid w:val="00280701"/>
    <w:rsid w:val="0028593F"/>
    <w:rsid w:val="002C09C9"/>
    <w:rsid w:val="002F7C61"/>
    <w:rsid w:val="00302099"/>
    <w:rsid w:val="00302930"/>
    <w:rsid w:val="00307F4A"/>
    <w:rsid w:val="003178E7"/>
    <w:rsid w:val="00334099"/>
    <w:rsid w:val="003616D5"/>
    <w:rsid w:val="003628C5"/>
    <w:rsid w:val="00382201"/>
    <w:rsid w:val="00397076"/>
    <w:rsid w:val="003A21D2"/>
    <w:rsid w:val="003A48D9"/>
    <w:rsid w:val="003B0AED"/>
    <w:rsid w:val="003B16C7"/>
    <w:rsid w:val="003D3DE2"/>
    <w:rsid w:val="003E3B72"/>
    <w:rsid w:val="003E7561"/>
    <w:rsid w:val="003F4A7F"/>
    <w:rsid w:val="00447310"/>
    <w:rsid w:val="004567CE"/>
    <w:rsid w:val="004E2675"/>
    <w:rsid w:val="00515D18"/>
    <w:rsid w:val="00537176"/>
    <w:rsid w:val="00554938"/>
    <w:rsid w:val="005612A1"/>
    <w:rsid w:val="00583195"/>
    <w:rsid w:val="005A2177"/>
    <w:rsid w:val="005A29D4"/>
    <w:rsid w:val="005C4039"/>
    <w:rsid w:val="005D69CF"/>
    <w:rsid w:val="005E3D89"/>
    <w:rsid w:val="006278CB"/>
    <w:rsid w:val="00633013"/>
    <w:rsid w:val="006342D0"/>
    <w:rsid w:val="006432E3"/>
    <w:rsid w:val="00665540"/>
    <w:rsid w:val="00672119"/>
    <w:rsid w:val="0067647E"/>
    <w:rsid w:val="006A17B8"/>
    <w:rsid w:val="006A63F8"/>
    <w:rsid w:val="006E1905"/>
    <w:rsid w:val="00727D29"/>
    <w:rsid w:val="007300DE"/>
    <w:rsid w:val="00730BCA"/>
    <w:rsid w:val="00752136"/>
    <w:rsid w:val="0076422C"/>
    <w:rsid w:val="0078093B"/>
    <w:rsid w:val="0079399A"/>
    <w:rsid w:val="007B7E41"/>
    <w:rsid w:val="007D13BD"/>
    <w:rsid w:val="00814101"/>
    <w:rsid w:val="00834C74"/>
    <w:rsid w:val="00843084"/>
    <w:rsid w:val="00864427"/>
    <w:rsid w:val="0086482F"/>
    <w:rsid w:val="00867C88"/>
    <w:rsid w:val="00893213"/>
    <w:rsid w:val="008B514A"/>
    <w:rsid w:val="008F7844"/>
    <w:rsid w:val="008F7BB3"/>
    <w:rsid w:val="009021A4"/>
    <w:rsid w:val="00906BB8"/>
    <w:rsid w:val="00911351"/>
    <w:rsid w:val="00937754"/>
    <w:rsid w:val="00952E86"/>
    <w:rsid w:val="009563A3"/>
    <w:rsid w:val="00967E58"/>
    <w:rsid w:val="009B35CF"/>
    <w:rsid w:val="009D1A86"/>
    <w:rsid w:val="00A002A8"/>
    <w:rsid w:val="00A06E38"/>
    <w:rsid w:val="00A66AD1"/>
    <w:rsid w:val="00A735C3"/>
    <w:rsid w:val="00A853D1"/>
    <w:rsid w:val="00A90F9F"/>
    <w:rsid w:val="00A94B02"/>
    <w:rsid w:val="00AB04BE"/>
    <w:rsid w:val="00AD6587"/>
    <w:rsid w:val="00AE5750"/>
    <w:rsid w:val="00B0004F"/>
    <w:rsid w:val="00B445B5"/>
    <w:rsid w:val="00B55287"/>
    <w:rsid w:val="00B64D71"/>
    <w:rsid w:val="00B658EA"/>
    <w:rsid w:val="00B73393"/>
    <w:rsid w:val="00B85710"/>
    <w:rsid w:val="00BA03B0"/>
    <w:rsid w:val="00BB7641"/>
    <w:rsid w:val="00C21809"/>
    <w:rsid w:val="00C255F4"/>
    <w:rsid w:val="00C347A9"/>
    <w:rsid w:val="00C6158D"/>
    <w:rsid w:val="00C65B8B"/>
    <w:rsid w:val="00C70578"/>
    <w:rsid w:val="00C770E1"/>
    <w:rsid w:val="00C95A99"/>
    <w:rsid w:val="00CA3EB6"/>
    <w:rsid w:val="00CA72FF"/>
    <w:rsid w:val="00CC267A"/>
    <w:rsid w:val="00CC409B"/>
    <w:rsid w:val="00CE73F0"/>
    <w:rsid w:val="00CF4C59"/>
    <w:rsid w:val="00D24269"/>
    <w:rsid w:val="00D26801"/>
    <w:rsid w:val="00D53181"/>
    <w:rsid w:val="00D57769"/>
    <w:rsid w:val="00D725E7"/>
    <w:rsid w:val="00D80731"/>
    <w:rsid w:val="00D859AB"/>
    <w:rsid w:val="00D85E5A"/>
    <w:rsid w:val="00D96019"/>
    <w:rsid w:val="00DA7F65"/>
    <w:rsid w:val="00DE06FA"/>
    <w:rsid w:val="00DF226B"/>
    <w:rsid w:val="00E1067B"/>
    <w:rsid w:val="00E1449A"/>
    <w:rsid w:val="00E30D7B"/>
    <w:rsid w:val="00E53978"/>
    <w:rsid w:val="00E646E9"/>
    <w:rsid w:val="00E66AA1"/>
    <w:rsid w:val="00E74B23"/>
    <w:rsid w:val="00E87C5C"/>
    <w:rsid w:val="00EB489B"/>
    <w:rsid w:val="00F0343F"/>
    <w:rsid w:val="00F260D0"/>
    <w:rsid w:val="00F60D90"/>
    <w:rsid w:val="00F94BC9"/>
    <w:rsid w:val="00FA1EB3"/>
    <w:rsid w:val="00FC0971"/>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CCC99"/>
  <w15:chartTrackingRefBased/>
  <w15:docId w15:val="{D1ACAAE7-026C-45B7-9A74-6DDFC19A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NormalWeb">
    <w:name w:val="Normal (Web)"/>
    <w:basedOn w:val="Normal"/>
    <w:uiPriority w:val="99"/>
    <w:semiHidden/>
    <w:unhideWhenUsed/>
    <w:rsid w:val="009021A4"/>
    <w:pPr>
      <w:autoSpaceDE/>
      <w:autoSpaceDN/>
      <w:spacing w:before="100" w:beforeAutospacing="1" w:after="100" w:afterAutospacing="1"/>
    </w:pPr>
    <w:rPr>
      <w:sz w:val="24"/>
      <w:szCs w:val="24"/>
      <w:lang w:eastAsia="es-CO"/>
    </w:rPr>
  </w:style>
  <w:style w:type="character" w:customStyle="1" w:styleId="katex-mathml">
    <w:name w:val="katex-mathml"/>
    <w:basedOn w:val="Fuentedeprrafopredeter"/>
    <w:rsid w:val="009021A4"/>
  </w:style>
  <w:style w:type="character" w:customStyle="1" w:styleId="mord">
    <w:name w:val="mord"/>
    <w:basedOn w:val="Fuentedeprrafopredeter"/>
    <w:rsid w:val="009021A4"/>
  </w:style>
  <w:style w:type="character" w:customStyle="1" w:styleId="mbin">
    <w:name w:val="mbin"/>
    <w:basedOn w:val="Fuentedeprrafopredeter"/>
    <w:rsid w:val="009021A4"/>
  </w:style>
  <w:style w:type="character" w:customStyle="1" w:styleId="mrel">
    <w:name w:val="mrel"/>
    <w:basedOn w:val="Fuentedeprrafopredeter"/>
    <w:rsid w:val="009021A4"/>
  </w:style>
  <w:style w:type="character" w:styleId="Textodelmarcadordeposicin">
    <w:name w:val="Placeholder Text"/>
    <w:basedOn w:val="Fuentedeprrafopredeter"/>
    <w:uiPriority w:val="99"/>
    <w:semiHidden/>
    <w:rsid w:val="008F7BB3"/>
    <w:rPr>
      <w:color w:val="666666"/>
    </w:rPr>
  </w:style>
  <w:style w:type="paragraph" w:styleId="Prrafodelista">
    <w:name w:val="List Paragraph"/>
    <w:basedOn w:val="Normal"/>
    <w:uiPriority w:val="34"/>
    <w:qFormat/>
    <w:rsid w:val="00DE06FA"/>
    <w:pPr>
      <w:ind w:left="720"/>
      <w:contextualSpacing/>
    </w:pPr>
  </w:style>
  <w:style w:type="character" w:styleId="Mencinsinresolver">
    <w:name w:val="Unresolved Mention"/>
    <w:basedOn w:val="Fuentedeprrafopredeter"/>
    <w:uiPriority w:val="99"/>
    <w:semiHidden/>
    <w:unhideWhenUsed/>
    <w:rsid w:val="00E64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anhernandez125@unisangil.edu.c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5583-9294-4328-9715-E5679F3E3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2130</Words>
  <Characters>11719</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13822</CharactersWithSpaces>
  <SharedDoc>false</SharedDoc>
  <HLinks>
    <vt:vector size="24" baseType="variant">
      <vt:variant>
        <vt:i4>6160457</vt:i4>
      </vt:variant>
      <vt:variant>
        <vt:i4>12</vt:i4>
      </vt:variant>
      <vt:variant>
        <vt:i4>0</vt:i4>
      </vt:variant>
      <vt:variant>
        <vt:i4>5</vt:i4>
      </vt:variant>
      <vt:variant>
        <vt:lpwstr>http://www.(url/</vt:lpwstr>
      </vt:variant>
      <vt:variant>
        <vt:lpwstr/>
      </vt:variant>
      <vt:variant>
        <vt:i4>2687077</vt:i4>
      </vt:variant>
      <vt:variant>
        <vt:i4>9</vt:i4>
      </vt:variant>
      <vt:variant>
        <vt:i4>0</vt:i4>
      </vt:variant>
      <vt:variant>
        <vt:i4>5</vt:i4>
      </vt:variant>
      <vt:variant>
        <vt:lpwstr>http://www.atm.com/</vt:lpwstr>
      </vt:variant>
      <vt:variant>
        <vt:lpwstr/>
      </vt:variant>
      <vt:variant>
        <vt:i4>6160457</vt:i4>
      </vt:variant>
      <vt:variant>
        <vt:i4>6</vt:i4>
      </vt:variant>
      <vt:variant>
        <vt:i4>0</vt:i4>
      </vt:variant>
      <vt:variant>
        <vt:i4>5</vt:i4>
      </vt:variant>
      <vt:variant>
        <vt:lpwstr>http://www.(url/</vt:lpwstr>
      </vt:variant>
      <vt:variant>
        <vt:lpwstr/>
      </vt:variant>
      <vt:variant>
        <vt:i4>7274576</vt:i4>
      </vt:variant>
      <vt:variant>
        <vt:i4>0</vt:i4>
      </vt:variant>
      <vt:variant>
        <vt:i4>0</vt:i4>
      </vt:variant>
      <vt:variant>
        <vt:i4>5</vt:i4>
      </vt:variant>
      <vt:variant>
        <vt:lpwstr>mailto:juanhernandez125@unisangil.edu.co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Juan Diego Hernández Castellanos</cp:lastModifiedBy>
  <cp:revision>2</cp:revision>
  <cp:lastPrinted>2025-09-23T02:44:00Z</cp:lastPrinted>
  <dcterms:created xsi:type="dcterms:W3CDTF">2025-09-23T02:45:00Z</dcterms:created>
  <dcterms:modified xsi:type="dcterms:W3CDTF">2025-09-23T02:45:00Z</dcterms:modified>
</cp:coreProperties>
</file>