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0F7CD" w14:textId="0CFAB969" w:rsidR="003323E8" w:rsidRDefault="003323E8" w:rsidP="004616AE">
      <w:pPr>
        <w:pStyle w:val="Prrafodelista"/>
        <w:numPr>
          <w:ilvl w:val="0"/>
          <w:numId w:val="1"/>
        </w:numPr>
        <w:rPr>
          <w:lang w:val="es-CO"/>
        </w:rPr>
      </w:pPr>
      <w:r w:rsidRPr="004616AE">
        <w:rPr>
          <w:lang w:val="es-CO"/>
        </w:rPr>
        <w:t xml:space="preserve">Ingresé con usuario </w:t>
      </w:r>
      <w:proofErr w:type="gramStart"/>
      <w:r w:rsidRPr="004616AE">
        <w:rPr>
          <w:lang w:val="es-CO"/>
        </w:rPr>
        <w:t>OPT</w:t>
      </w:r>
      <w:proofErr w:type="gramEnd"/>
      <w:r w:rsidRPr="004616AE">
        <w:rPr>
          <w:lang w:val="es-CO"/>
        </w:rPr>
        <w:t xml:space="preserve"> pero al ingresar para hacer una nueva factura aparece VALEN</w:t>
      </w:r>
      <w:r>
        <w:rPr>
          <w:noProof/>
        </w:rPr>
        <w:drawing>
          <wp:inline distT="0" distB="0" distL="0" distR="0" wp14:anchorId="7CB52891" wp14:editId="6D9E2349">
            <wp:extent cx="5612130" cy="3616325"/>
            <wp:effectExtent l="0" t="0" r="7620" b="3175"/>
            <wp:docPr id="1" name="Imagen 1" descr="Interfaz de usuario gráfica, 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Correo electrón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6AE">
        <w:rPr>
          <w:lang w:val="es-CO"/>
        </w:rPr>
        <w:t>Cuando se realiza la factura vuelve OPT como usuario generador.</w:t>
      </w:r>
    </w:p>
    <w:p w14:paraId="3DE0245B" w14:textId="77777777" w:rsidR="004616AE" w:rsidRPr="004616AE" w:rsidRDefault="004616AE" w:rsidP="004616AE">
      <w:pPr>
        <w:pStyle w:val="Prrafodelista"/>
        <w:rPr>
          <w:lang w:val="es-CO"/>
        </w:rPr>
      </w:pPr>
    </w:p>
    <w:p w14:paraId="504F184B" w14:textId="77777777" w:rsidR="004616AE" w:rsidRDefault="00C006AB" w:rsidP="004616AE">
      <w:pPr>
        <w:pStyle w:val="Prrafodelista"/>
        <w:numPr>
          <w:ilvl w:val="0"/>
          <w:numId w:val="1"/>
        </w:numPr>
        <w:rPr>
          <w:noProof/>
        </w:rPr>
      </w:pPr>
      <w:r w:rsidRPr="004616AE">
        <w:rPr>
          <w:lang w:val="es-CO"/>
        </w:rPr>
        <w:t xml:space="preserve">Se cerró la </w:t>
      </w:r>
      <w:r w:rsidR="00FB174F" w:rsidRPr="004616AE">
        <w:rPr>
          <w:lang w:val="es-CO"/>
        </w:rPr>
        <w:t>s</w:t>
      </w:r>
      <w:r w:rsidRPr="004616AE">
        <w:rPr>
          <w:lang w:val="es-CO"/>
        </w:rPr>
        <w:t xml:space="preserve">esión después de crear un recibo de caja con descuento </w:t>
      </w:r>
      <w:r w:rsidR="00373B37" w:rsidRPr="004616AE">
        <w:rPr>
          <w:lang w:val="es-CO"/>
        </w:rPr>
        <w:t xml:space="preserve">(se </w:t>
      </w:r>
      <w:r w:rsidR="00FB174F" w:rsidRPr="004616AE">
        <w:rPr>
          <w:lang w:val="es-CO"/>
        </w:rPr>
        <w:t>probó</w:t>
      </w:r>
      <w:r w:rsidR="00373B37" w:rsidRPr="004616AE">
        <w:rPr>
          <w:lang w:val="es-CO"/>
        </w:rPr>
        <w:t xml:space="preserve"> </w:t>
      </w:r>
      <w:r w:rsidR="00324DFC" w:rsidRPr="004616AE">
        <w:rPr>
          <w:lang w:val="es-CO"/>
        </w:rPr>
        <w:t>5</w:t>
      </w:r>
      <w:r w:rsidR="00373B37" w:rsidRPr="004616AE">
        <w:rPr>
          <w:lang w:val="es-CO"/>
        </w:rPr>
        <w:t xml:space="preserve"> veces).</w:t>
      </w:r>
    </w:p>
    <w:p w14:paraId="0563E3C5" w14:textId="77777777" w:rsidR="004616AE" w:rsidRPr="004616AE" w:rsidRDefault="004616AE" w:rsidP="004616AE">
      <w:pPr>
        <w:pStyle w:val="Prrafodelista"/>
        <w:rPr>
          <w:lang w:val="es-CO"/>
        </w:rPr>
      </w:pPr>
    </w:p>
    <w:p w14:paraId="45173554" w14:textId="77777777" w:rsidR="00575839" w:rsidRDefault="00C006AB" w:rsidP="00575839">
      <w:pPr>
        <w:pStyle w:val="Prrafodelista"/>
        <w:rPr>
          <w:lang w:val="es-CO"/>
        </w:rPr>
      </w:pPr>
      <w:r>
        <w:rPr>
          <w:noProof/>
        </w:rPr>
        <w:drawing>
          <wp:inline distT="0" distB="0" distL="0" distR="0" wp14:anchorId="522E6579" wp14:editId="3965F201">
            <wp:extent cx="5219535" cy="2934586"/>
            <wp:effectExtent l="0" t="0" r="635" b="0"/>
            <wp:docPr id="3" name="Imagen 3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5238" cy="293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96C2" w14:textId="3018DE5C" w:rsidR="00AA2E47" w:rsidRDefault="00575839" w:rsidP="00575839">
      <w:pPr>
        <w:pStyle w:val="Prrafodelista"/>
        <w:rPr>
          <w:noProof/>
        </w:rPr>
      </w:pPr>
      <w:r>
        <w:rPr>
          <w:lang w:val="es-CO"/>
        </w:rPr>
        <w:lastRenderedPageBreak/>
        <w:t xml:space="preserve">3. </w:t>
      </w:r>
      <w:r w:rsidR="00CF68E3" w:rsidRPr="004616AE">
        <w:rPr>
          <w:lang w:val="es-CO"/>
        </w:rPr>
        <w:t xml:space="preserve">El texto informativo </w:t>
      </w:r>
      <w:r w:rsidR="0008507F" w:rsidRPr="004616AE">
        <w:rPr>
          <w:lang w:val="es-CO"/>
        </w:rPr>
        <w:t xml:space="preserve">al crear un cliente </w:t>
      </w:r>
      <w:r w:rsidR="00CF68E3" w:rsidRPr="004616AE">
        <w:rPr>
          <w:lang w:val="es-CO"/>
        </w:rPr>
        <w:t>repit</w:t>
      </w:r>
      <w:r w:rsidR="0008507F" w:rsidRPr="004616AE">
        <w:rPr>
          <w:lang w:val="es-CO"/>
        </w:rPr>
        <w:t>e</w:t>
      </w:r>
      <w:r w:rsidR="00CF68E3" w:rsidRPr="004616AE">
        <w:rPr>
          <w:lang w:val="es-CO"/>
        </w:rPr>
        <w:t xml:space="preserve"> “el” dos veces.</w:t>
      </w:r>
      <w:r w:rsidR="00CF68E3" w:rsidRPr="00CF68E3">
        <w:rPr>
          <w:noProof/>
        </w:rPr>
        <w:t xml:space="preserve"> </w:t>
      </w:r>
      <w:r w:rsidR="00CF68E3">
        <w:rPr>
          <w:noProof/>
        </w:rPr>
        <w:drawing>
          <wp:inline distT="0" distB="0" distL="0" distR="0" wp14:anchorId="3173829B" wp14:editId="4DB4D6B9">
            <wp:extent cx="5612130" cy="4230370"/>
            <wp:effectExtent l="0" t="0" r="7620" b="0"/>
            <wp:docPr id="4" name="Imagen 4" descr="Interfaz de usuario gráfica, 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E1B9" w14:textId="79CBABF8" w:rsidR="00D87FEF" w:rsidRDefault="00575839">
      <w:pPr>
        <w:rPr>
          <w:noProof/>
        </w:rPr>
      </w:pPr>
      <w:r>
        <w:rPr>
          <w:noProof/>
        </w:rPr>
        <w:lastRenderedPageBreak/>
        <w:t xml:space="preserve">4. </w:t>
      </w:r>
      <w:r w:rsidR="008F569A">
        <w:rPr>
          <w:noProof/>
        </w:rPr>
        <w:t>Después de generar pre-facturas y abrir</w:t>
      </w:r>
      <w:r w:rsidR="0074230A">
        <w:rPr>
          <w:noProof/>
        </w:rPr>
        <w:t xml:space="preserve"> “generar facturas definitivas” si doy ‘cancelar’ se cierra Orión</w:t>
      </w:r>
      <w:r w:rsidR="006925B4">
        <w:rPr>
          <w:noProof/>
        </w:rPr>
        <w:t xml:space="preserve"> después de cargar por varios segundos</w:t>
      </w:r>
      <w:r w:rsidR="00561AF7">
        <w:rPr>
          <w:noProof/>
        </w:rPr>
        <w:t>.</w:t>
      </w:r>
      <w:r w:rsidR="006925B4">
        <w:rPr>
          <w:noProof/>
        </w:rPr>
        <w:drawing>
          <wp:inline distT="0" distB="0" distL="0" distR="0" wp14:anchorId="330EA751" wp14:editId="54359FDF">
            <wp:extent cx="5019675" cy="3457575"/>
            <wp:effectExtent l="0" t="0" r="9525" b="9525"/>
            <wp:docPr id="5" name="Imagen 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7C0C" w14:textId="77777777" w:rsidR="00160F5A" w:rsidRDefault="00575839">
      <w:pPr>
        <w:rPr>
          <w:noProof/>
        </w:rPr>
      </w:pPr>
      <w:r>
        <w:rPr>
          <w:noProof/>
        </w:rPr>
        <w:t xml:space="preserve">5. </w:t>
      </w:r>
      <w:r w:rsidR="00BB22E4">
        <w:rPr>
          <w:noProof/>
        </w:rPr>
        <w:t>No se pueden hacer notas crédito manualmente</w:t>
      </w:r>
      <w:r w:rsidR="006236F8">
        <w:rPr>
          <w:noProof/>
        </w:rPr>
        <w:t xml:space="preserve"> y el usuario generador sigue siendo diferente al que inició sesión.</w:t>
      </w:r>
      <w:r w:rsidR="00BB22E4">
        <w:rPr>
          <w:noProof/>
        </w:rPr>
        <w:drawing>
          <wp:inline distT="0" distB="0" distL="0" distR="0" wp14:anchorId="43B2FFA5" wp14:editId="4ECF10CA">
            <wp:extent cx="5612130" cy="3778250"/>
            <wp:effectExtent l="0" t="0" r="7620" b="0"/>
            <wp:docPr id="6" name="Imagen 6" descr="Interfaz de usuario gráfica, 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E69" w:rsidRPr="009E5E69">
        <w:rPr>
          <w:noProof/>
        </w:rPr>
        <w:t xml:space="preserve"> </w:t>
      </w:r>
    </w:p>
    <w:p w14:paraId="5B139DFA" w14:textId="77777777" w:rsidR="005F13E1" w:rsidRDefault="00160F5A">
      <w:pPr>
        <w:rPr>
          <w:noProof/>
        </w:rPr>
      </w:pPr>
      <w:r>
        <w:rPr>
          <w:noProof/>
        </w:rPr>
        <w:lastRenderedPageBreak/>
        <w:t>6. No se pueden anular facturas</w:t>
      </w:r>
      <w:r w:rsidR="009E5E69">
        <w:rPr>
          <w:noProof/>
        </w:rPr>
        <w:drawing>
          <wp:inline distT="0" distB="0" distL="0" distR="0" wp14:anchorId="13813554" wp14:editId="04FF7135">
            <wp:extent cx="5612130" cy="3155315"/>
            <wp:effectExtent l="0" t="0" r="7620" b="6985"/>
            <wp:docPr id="7" name="Imagen 7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Descripción generada automáticamente con confianza baj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76FF" w14:textId="006121BC" w:rsidR="00575839" w:rsidRDefault="005F13E1">
      <w:pPr>
        <w:rPr>
          <w:noProof/>
        </w:rPr>
      </w:pPr>
      <w:r>
        <w:rPr>
          <w:noProof/>
        </w:rPr>
        <w:t xml:space="preserve">7.En la sección ‘Anticipos’ no aparece el nombre del </w:t>
      </w:r>
      <w:r w:rsidR="00EF7E5F">
        <w:rPr>
          <w:noProof/>
        </w:rPr>
        <w:t>cliente</w:t>
      </w:r>
      <w:r>
        <w:rPr>
          <w:noProof/>
        </w:rPr>
        <w:t xml:space="preserve">, solo el </w:t>
      </w:r>
      <w:r w:rsidR="00EF7E5F">
        <w:rPr>
          <w:noProof/>
        </w:rPr>
        <w:t>ID</w:t>
      </w:r>
      <w:r w:rsidR="00E22119">
        <w:rPr>
          <w:noProof/>
        </w:rPr>
        <w:t xml:space="preserve"> y a información del anticipo.</w:t>
      </w:r>
      <w:r w:rsidR="00E22119" w:rsidRPr="00E22119">
        <w:rPr>
          <w:noProof/>
        </w:rPr>
        <w:t xml:space="preserve"> </w:t>
      </w:r>
      <w:r w:rsidR="00E22119">
        <w:rPr>
          <w:noProof/>
        </w:rPr>
        <w:drawing>
          <wp:inline distT="0" distB="0" distL="0" distR="0" wp14:anchorId="335A0704" wp14:editId="66CA1EB8">
            <wp:extent cx="5612130" cy="3688715"/>
            <wp:effectExtent l="0" t="0" r="7620" b="6985"/>
            <wp:docPr id="8" name="Imagen 8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E1D8" w14:textId="52CB08BD" w:rsidR="00D00C85" w:rsidRDefault="00D00C85">
      <w:pPr>
        <w:rPr>
          <w:noProof/>
        </w:rPr>
      </w:pPr>
      <w:r>
        <w:rPr>
          <w:noProof/>
        </w:rPr>
        <w:lastRenderedPageBreak/>
        <w:t xml:space="preserve">8. El comentario guía del botón </w:t>
      </w:r>
      <w:r w:rsidR="003D000B">
        <w:rPr>
          <w:noProof/>
        </w:rPr>
        <w:t xml:space="preserve">‘programación automática´ no permite visualizar las opciones de esta sección durantes unos segundos. </w:t>
      </w:r>
      <w:r>
        <w:rPr>
          <w:noProof/>
        </w:rPr>
        <w:drawing>
          <wp:inline distT="0" distB="0" distL="0" distR="0" wp14:anchorId="61A05225" wp14:editId="5084C45B">
            <wp:extent cx="5612130" cy="3155315"/>
            <wp:effectExtent l="0" t="0" r="7620" b="6985"/>
            <wp:docPr id="9" name="Imagen 9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&#10;&#10;Descripción generada automáticamente con confianza medi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B634" w14:textId="3AD64E71" w:rsidR="00F23154" w:rsidRPr="003323E8" w:rsidRDefault="00F23154">
      <w:r>
        <w:rPr>
          <w:noProof/>
        </w:rPr>
        <w:t>9. Hay problemas para dar click a los reportes administrativos después de seleccionar la opció</w:t>
      </w:r>
      <w:r w:rsidR="0063410E">
        <w:rPr>
          <w:noProof/>
        </w:rPr>
        <w:t xml:space="preserve">n, ya que rapidamente desaparecen las opciones de reportes antes de que les pueda dar click. </w:t>
      </w:r>
      <w:r>
        <w:rPr>
          <w:noProof/>
        </w:rPr>
        <w:drawing>
          <wp:inline distT="0" distB="0" distL="0" distR="0" wp14:anchorId="3AC8F92F" wp14:editId="039B4510">
            <wp:extent cx="5612130" cy="3155315"/>
            <wp:effectExtent l="0" t="0" r="7620" b="6985"/>
            <wp:docPr id="10" name="Imagen 10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154" w:rsidRPr="003323E8" w:rsidSect="00F340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krit Text">
    <w:altName w:val="Sanskrit Text"/>
    <w:charset w:val="00"/>
    <w:family w:val="roman"/>
    <w:pitch w:val="variable"/>
    <w:sig w:usb0="A000804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4A5254"/>
    <w:multiLevelType w:val="hybridMultilevel"/>
    <w:tmpl w:val="70A27D5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E8"/>
    <w:rsid w:val="0008507F"/>
    <w:rsid w:val="00160F5A"/>
    <w:rsid w:val="00324DFC"/>
    <w:rsid w:val="003323E8"/>
    <w:rsid w:val="00373B37"/>
    <w:rsid w:val="003D000B"/>
    <w:rsid w:val="004616AE"/>
    <w:rsid w:val="00500CC6"/>
    <w:rsid w:val="00561AF7"/>
    <w:rsid w:val="00563B89"/>
    <w:rsid w:val="00575839"/>
    <w:rsid w:val="005F13E1"/>
    <w:rsid w:val="006236F8"/>
    <w:rsid w:val="0063410E"/>
    <w:rsid w:val="006925B4"/>
    <w:rsid w:val="006E169D"/>
    <w:rsid w:val="0074230A"/>
    <w:rsid w:val="008A6930"/>
    <w:rsid w:val="008F569A"/>
    <w:rsid w:val="009E5E69"/>
    <w:rsid w:val="00A13291"/>
    <w:rsid w:val="00AA2E47"/>
    <w:rsid w:val="00BB22E4"/>
    <w:rsid w:val="00C006AB"/>
    <w:rsid w:val="00CF68E3"/>
    <w:rsid w:val="00D00C85"/>
    <w:rsid w:val="00D87FEF"/>
    <w:rsid w:val="00E22119"/>
    <w:rsid w:val="00EF7E5F"/>
    <w:rsid w:val="00F23154"/>
    <w:rsid w:val="00F34035"/>
    <w:rsid w:val="00FB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930940"/>
  <w15:chartTrackingRefBased/>
  <w15:docId w15:val="{48499F4F-31F4-40B6-B698-122623019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autoRedefine/>
    <w:qFormat/>
    <w:rsid w:val="00A13291"/>
    <w:pPr>
      <w:keepNext/>
      <w:spacing w:after="0" w:line="240" w:lineRule="auto"/>
      <w:outlineLvl w:val="1"/>
    </w:pPr>
    <w:rPr>
      <w:rFonts w:ascii="Sanskrit Text" w:eastAsia="Times New Roman" w:hAnsi="Sanskrit Text" w:cs="Times New Roman"/>
      <w:b/>
      <w:sz w:val="24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autoRedefine/>
    <w:qFormat/>
    <w:rsid w:val="00A13291"/>
    <w:pPr>
      <w:spacing w:after="0" w:line="240" w:lineRule="auto"/>
      <w:contextualSpacing/>
    </w:pPr>
    <w:rPr>
      <w:rFonts w:ascii="Sanskrit Text" w:eastAsiaTheme="majorEastAsia" w:hAnsi="Sanskrit Text" w:cstheme="majorBidi"/>
      <w:spacing w:val="-10"/>
      <w:kern w:val="28"/>
      <w:sz w:val="24"/>
      <w:szCs w:val="56"/>
      <w:lang w:eastAsia="es-ES"/>
    </w:rPr>
  </w:style>
  <w:style w:type="character" w:customStyle="1" w:styleId="TtuloCar">
    <w:name w:val="Título Car"/>
    <w:basedOn w:val="Fuentedeprrafopredeter"/>
    <w:link w:val="Ttulo"/>
    <w:rsid w:val="00A13291"/>
    <w:rPr>
      <w:rFonts w:ascii="Sanskrit Text" w:eastAsiaTheme="majorEastAsia" w:hAnsi="Sanskrit Text" w:cstheme="majorBidi"/>
      <w:spacing w:val="-10"/>
      <w:kern w:val="28"/>
      <w:sz w:val="24"/>
      <w:szCs w:val="56"/>
      <w:lang w:eastAsia="es-ES"/>
    </w:rPr>
  </w:style>
  <w:style w:type="character" w:customStyle="1" w:styleId="Ttulo2Car">
    <w:name w:val="Título 2 Car"/>
    <w:basedOn w:val="Fuentedeprrafopredeter"/>
    <w:link w:val="Ttulo2"/>
    <w:rsid w:val="00A13291"/>
    <w:rPr>
      <w:rFonts w:ascii="Sanskrit Text" w:eastAsia="Times New Roman" w:hAnsi="Sanskrit Text" w:cs="Times New Roman"/>
      <w:b/>
      <w:sz w:val="24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4616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Cárdenas Alzate</dc:creator>
  <cp:keywords/>
  <dc:description/>
  <cp:lastModifiedBy>Valentina Cárdenas Alzate</cp:lastModifiedBy>
  <cp:revision>26</cp:revision>
  <dcterms:created xsi:type="dcterms:W3CDTF">2021-11-18T23:42:00Z</dcterms:created>
  <dcterms:modified xsi:type="dcterms:W3CDTF">2021-11-19T03:06:00Z</dcterms:modified>
</cp:coreProperties>
</file>