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F3F8" w14:textId="77777777" w:rsidR="00081F15" w:rsidRPr="00A538D1" w:rsidRDefault="00081F15" w:rsidP="00081F15">
      <w:pPr>
        <w:jc w:val="center"/>
        <w:rPr>
          <w:rFonts w:ascii="Arial" w:hAnsi="Arial" w:cs="Arial"/>
          <w:b/>
          <w:bCs/>
          <w:lang w:val="es-CR"/>
        </w:rPr>
      </w:pPr>
      <w:r w:rsidRPr="00A538D1">
        <w:rPr>
          <w:rFonts w:ascii="Arial" w:hAnsi="Arial" w:cs="Arial"/>
          <w:b/>
          <w:bCs/>
          <w:noProof/>
          <w:lang w:val="es-CR"/>
        </w:rPr>
        <w:drawing>
          <wp:inline distT="0" distB="0" distL="0" distR="0" wp14:anchorId="050A93E2" wp14:editId="01D804F2">
            <wp:extent cx="2011680" cy="967740"/>
            <wp:effectExtent l="0" t="0" r="7620" b="3810"/>
            <wp:docPr id="2022989627"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9627" name="Picture 2" descr="Blue text on a black backgroun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967740"/>
                    </a:xfrm>
                    <a:prstGeom prst="rect">
                      <a:avLst/>
                    </a:prstGeom>
                    <a:noFill/>
                    <a:ln>
                      <a:noFill/>
                    </a:ln>
                  </pic:spPr>
                </pic:pic>
              </a:graphicData>
            </a:graphic>
          </wp:inline>
        </w:drawing>
      </w:r>
    </w:p>
    <w:p w14:paraId="09C551D4" w14:textId="1FE8A720" w:rsidR="00081F15" w:rsidRPr="00A538D1" w:rsidRDefault="005850B3" w:rsidP="00081F15">
      <w:pPr>
        <w:jc w:val="center"/>
        <w:rPr>
          <w:rFonts w:ascii="Arial" w:hAnsi="Arial" w:cs="Arial"/>
          <w:b/>
          <w:bCs/>
          <w:lang w:val="es-CR"/>
        </w:rPr>
      </w:pPr>
      <w:r w:rsidRPr="00A538D1">
        <w:rPr>
          <w:rFonts w:ascii="Arial" w:hAnsi="Arial" w:cs="Arial"/>
          <w:b/>
          <w:bCs/>
          <w:lang w:val="es-CR"/>
        </w:rPr>
        <w:t>Bachillerato en Ingeniería del Software</w:t>
      </w:r>
    </w:p>
    <w:p w14:paraId="73CBC9A7" w14:textId="77777777" w:rsidR="005850B3" w:rsidRPr="00A538D1" w:rsidRDefault="005850B3" w:rsidP="00081F15">
      <w:pPr>
        <w:jc w:val="center"/>
        <w:rPr>
          <w:rFonts w:ascii="Arial" w:hAnsi="Arial" w:cs="Arial"/>
          <w:b/>
          <w:bCs/>
          <w:lang w:val="es-CR"/>
        </w:rPr>
      </w:pPr>
    </w:p>
    <w:p w14:paraId="71E0F898" w14:textId="5105CAAB" w:rsidR="00081F15" w:rsidRPr="00A538D1" w:rsidRDefault="00081F15" w:rsidP="00081F15">
      <w:pPr>
        <w:jc w:val="center"/>
        <w:rPr>
          <w:rFonts w:ascii="Arial" w:hAnsi="Arial" w:cs="Arial"/>
          <w:b/>
          <w:bCs/>
          <w:lang w:val="es-CR"/>
        </w:rPr>
      </w:pPr>
      <w:r w:rsidRPr="00A538D1">
        <w:rPr>
          <w:rFonts w:ascii="Arial" w:hAnsi="Arial" w:cs="Arial"/>
          <w:b/>
          <w:bCs/>
          <w:lang w:val="es-CR"/>
        </w:rPr>
        <w:t xml:space="preserve">Entregable: </w:t>
      </w:r>
      <w:r w:rsidR="005B0853" w:rsidRPr="00A538D1">
        <w:rPr>
          <w:rFonts w:ascii="Arial" w:hAnsi="Arial" w:cs="Arial"/>
          <w:b/>
          <w:bCs/>
          <w:lang w:val="es-CR"/>
        </w:rPr>
        <w:t>Avance 1 Proyecto</w:t>
      </w:r>
    </w:p>
    <w:p w14:paraId="5EADE377" w14:textId="77777777" w:rsidR="00081F15" w:rsidRPr="00A538D1" w:rsidRDefault="00000000" w:rsidP="00081F15">
      <w:pPr>
        <w:jc w:val="center"/>
        <w:rPr>
          <w:rFonts w:ascii="Arial" w:hAnsi="Arial" w:cs="Arial"/>
          <w:b/>
          <w:bCs/>
          <w:lang w:val="es-CR"/>
        </w:rPr>
      </w:pPr>
      <w:r w:rsidRPr="00A538D1">
        <w:rPr>
          <w:rFonts w:ascii="Arial" w:hAnsi="Arial" w:cs="Arial"/>
          <w:b/>
          <w:bCs/>
          <w:lang w:val="es-CR"/>
        </w:rPr>
        <w:pict w14:anchorId="777BAA37">
          <v:rect id="_x0000_i1025" style="width:0;height:1.5pt" o:hralign="center" o:hrstd="t" o:hr="t" fillcolor="#a0a0a0" stroked="f"/>
        </w:pict>
      </w:r>
    </w:p>
    <w:p w14:paraId="4FFC3CFF" w14:textId="77777777" w:rsidR="00081F15" w:rsidRPr="00A538D1" w:rsidRDefault="00081F15" w:rsidP="00081F15">
      <w:pPr>
        <w:jc w:val="center"/>
        <w:rPr>
          <w:rFonts w:ascii="Arial" w:hAnsi="Arial" w:cs="Arial"/>
          <w:b/>
          <w:bCs/>
          <w:lang w:val="es-CR"/>
        </w:rPr>
      </w:pPr>
    </w:p>
    <w:p w14:paraId="1ABCEAA4" w14:textId="6450C9BE" w:rsidR="00081F15" w:rsidRPr="00A538D1" w:rsidRDefault="00081F15" w:rsidP="00081F15">
      <w:pPr>
        <w:jc w:val="center"/>
        <w:rPr>
          <w:rFonts w:ascii="Arial" w:hAnsi="Arial" w:cs="Arial"/>
          <w:b/>
          <w:bCs/>
          <w:lang w:val="es-CR"/>
        </w:rPr>
      </w:pPr>
      <w:r w:rsidRPr="00A538D1">
        <w:rPr>
          <w:rFonts w:ascii="Arial" w:hAnsi="Arial" w:cs="Arial"/>
          <w:b/>
          <w:bCs/>
          <w:lang w:val="es-CR"/>
        </w:rPr>
        <w:t>Estudiante</w:t>
      </w:r>
      <w:r w:rsidR="005850B3" w:rsidRPr="00A538D1">
        <w:rPr>
          <w:rFonts w:ascii="Arial" w:hAnsi="Arial" w:cs="Arial"/>
          <w:b/>
          <w:bCs/>
          <w:lang w:val="es-CR"/>
        </w:rPr>
        <w:t>s</w:t>
      </w:r>
      <w:r w:rsidRPr="00A538D1">
        <w:rPr>
          <w:rFonts w:ascii="Arial" w:hAnsi="Arial" w:cs="Arial"/>
          <w:b/>
          <w:bCs/>
          <w:lang w:val="es-CR"/>
        </w:rPr>
        <w:t>:</w:t>
      </w:r>
    </w:p>
    <w:p w14:paraId="5C824D8C" w14:textId="77777777" w:rsidR="00081F15" w:rsidRPr="00A538D1" w:rsidRDefault="00081F15" w:rsidP="00081F15">
      <w:pPr>
        <w:jc w:val="center"/>
        <w:rPr>
          <w:rFonts w:ascii="Arial" w:hAnsi="Arial" w:cs="Arial"/>
          <w:b/>
          <w:bCs/>
          <w:lang w:val="es-CR"/>
        </w:rPr>
      </w:pPr>
    </w:p>
    <w:p w14:paraId="0DE5E800" w14:textId="77777777" w:rsidR="00081F15" w:rsidRPr="00A538D1" w:rsidRDefault="00081F15" w:rsidP="00081F15">
      <w:pPr>
        <w:jc w:val="center"/>
        <w:rPr>
          <w:rFonts w:ascii="Arial" w:hAnsi="Arial" w:cs="Arial"/>
          <w:b/>
          <w:bCs/>
          <w:lang w:val="es-CR"/>
        </w:rPr>
      </w:pPr>
      <w:r w:rsidRPr="00A538D1">
        <w:rPr>
          <w:rFonts w:ascii="Arial" w:hAnsi="Arial" w:cs="Arial"/>
          <w:b/>
          <w:bCs/>
          <w:lang w:val="es-CR"/>
        </w:rPr>
        <w:t>Juan Diego Gonzalez Víquez</w:t>
      </w:r>
    </w:p>
    <w:p w14:paraId="7B3ADEED" w14:textId="7EBE56C6" w:rsidR="005850B3" w:rsidRPr="00A538D1" w:rsidRDefault="005850B3" w:rsidP="00081F15">
      <w:pPr>
        <w:jc w:val="center"/>
        <w:rPr>
          <w:rFonts w:ascii="Arial" w:hAnsi="Arial" w:cs="Arial"/>
          <w:b/>
          <w:bCs/>
          <w:lang w:val="es-CR"/>
        </w:rPr>
      </w:pPr>
      <w:r w:rsidRPr="00A538D1">
        <w:rPr>
          <w:rFonts w:ascii="Arial" w:hAnsi="Arial" w:cs="Arial"/>
          <w:b/>
          <w:bCs/>
          <w:lang w:val="es-CR"/>
        </w:rPr>
        <w:t>Marco Antonio Alvarado Valerio</w:t>
      </w:r>
    </w:p>
    <w:p w14:paraId="02ADC4A8" w14:textId="3883B2EE" w:rsidR="005850B3" w:rsidRPr="00A538D1" w:rsidRDefault="00B32809" w:rsidP="00081F15">
      <w:pPr>
        <w:jc w:val="center"/>
        <w:rPr>
          <w:rFonts w:ascii="Arial" w:hAnsi="Arial" w:cs="Arial"/>
          <w:b/>
          <w:bCs/>
          <w:lang w:val="es-CR"/>
        </w:rPr>
      </w:pPr>
      <w:r w:rsidRPr="00A538D1">
        <w:rPr>
          <w:rFonts w:ascii="Arial" w:hAnsi="Arial" w:cs="Arial"/>
          <w:b/>
          <w:bCs/>
          <w:lang w:val="es-CR"/>
        </w:rPr>
        <w:t>Eliot Josué Rojas Vargas</w:t>
      </w:r>
    </w:p>
    <w:p w14:paraId="4802104E" w14:textId="77777777" w:rsidR="00081F15" w:rsidRPr="00A538D1" w:rsidRDefault="00081F15" w:rsidP="00CC7BD7">
      <w:pPr>
        <w:rPr>
          <w:rFonts w:ascii="Arial" w:hAnsi="Arial" w:cs="Arial"/>
          <w:b/>
          <w:bCs/>
          <w:lang w:val="es-CR"/>
        </w:rPr>
      </w:pPr>
    </w:p>
    <w:p w14:paraId="18890F45" w14:textId="6279C305" w:rsidR="00081F15" w:rsidRPr="00A538D1" w:rsidRDefault="00F120B9" w:rsidP="00081F15">
      <w:pPr>
        <w:jc w:val="center"/>
        <w:rPr>
          <w:rFonts w:ascii="Arial" w:hAnsi="Arial" w:cs="Arial"/>
          <w:b/>
          <w:bCs/>
          <w:lang w:val="es-CR"/>
        </w:rPr>
      </w:pPr>
      <w:r w:rsidRPr="00A538D1">
        <w:rPr>
          <w:rFonts w:ascii="Arial" w:hAnsi="Arial" w:cs="Arial"/>
          <w:b/>
          <w:bCs/>
          <w:lang w:val="es-CR"/>
        </w:rPr>
        <w:t>Diseño Conceptual del Software</w:t>
      </w:r>
    </w:p>
    <w:p w14:paraId="30D71D3A" w14:textId="77777777" w:rsidR="00081F15" w:rsidRPr="00A538D1" w:rsidRDefault="00081F15" w:rsidP="00081F15">
      <w:pPr>
        <w:jc w:val="center"/>
        <w:rPr>
          <w:rFonts w:ascii="Arial" w:hAnsi="Arial" w:cs="Arial"/>
          <w:b/>
          <w:bCs/>
          <w:lang w:val="es-CR"/>
        </w:rPr>
      </w:pPr>
    </w:p>
    <w:p w14:paraId="5D1B8D5A" w14:textId="16F2310F" w:rsidR="00081F15" w:rsidRPr="00A538D1" w:rsidRDefault="00081F15" w:rsidP="00081F15">
      <w:pPr>
        <w:jc w:val="center"/>
        <w:rPr>
          <w:rFonts w:ascii="Arial" w:hAnsi="Arial" w:cs="Arial"/>
          <w:b/>
          <w:bCs/>
          <w:lang w:val="es-CR"/>
        </w:rPr>
      </w:pPr>
      <w:r w:rsidRPr="00A538D1">
        <w:rPr>
          <w:rFonts w:ascii="Arial" w:hAnsi="Arial" w:cs="Arial"/>
          <w:b/>
          <w:bCs/>
          <w:lang w:val="es-CR"/>
        </w:rPr>
        <w:t xml:space="preserve">Profesor: </w:t>
      </w:r>
      <w:r w:rsidR="005850B3" w:rsidRPr="00A538D1">
        <w:rPr>
          <w:rFonts w:ascii="Arial" w:hAnsi="Arial" w:cs="Arial"/>
          <w:b/>
          <w:bCs/>
          <w:lang w:val="es-CR"/>
        </w:rPr>
        <w:t>David Campos Castro</w:t>
      </w:r>
    </w:p>
    <w:p w14:paraId="7249CDD4" w14:textId="77777777" w:rsidR="00081F15" w:rsidRPr="00A538D1" w:rsidRDefault="00081F15">
      <w:pPr>
        <w:rPr>
          <w:rFonts w:ascii="Arial" w:hAnsi="Arial" w:cs="Arial"/>
          <w:b/>
          <w:bCs/>
          <w:lang w:val="es-CR"/>
        </w:rPr>
      </w:pPr>
      <w:r w:rsidRPr="00A538D1">
        <w:rPr>
          <w:rFonts w:ascii="Arial" w:hAnsi="Arial" w:cs="Arial"/>
          <w:b/>
          <w:bCs/>
          <w:lang w:val="es-CR"/>
        </w:rPr>
        <w:br w:type="page"/>
      </w:r>
    </w:p>
    <w:sdt>
      <w:sdtPr>
        <w:rPr>
          <w:rFonts w:ascii="Arial" w:hAnsi="Arial" w:cs="Arial"/>
          <w:sz w:val="24"/>
          <w:szCs w:val="24"/>
          <w:lang w:val="es-CR"/>
        </w:rPr>
        <w:id w:val="524295931"/>
        <w:docPartObj>
          <w:docPartGallery w:val="Table of Contents"/>
          <w:docPartUnique/>
        </w:docPartObj>
      </w:sdtPr>
      <w:sdtEndPr>
        <w:rPr>
          <w:rFonts w:eastAsiaTheme="minorHAnsi"/>
          <w:b/>
          <w:bCs/>
          <w:noProof/>
          <w:color w:val="auto"/>
          <w:kern w:val="2"/>
          <w14:ligatures w14:val="standardContextual"/>
        </w:rPr>
      </w:sdtEndPr>
      <w:sdtContent>
        <w:p w14:paraId="7F0C1A53" w14:textId="53B90F7D" w:rsidR="00D20914" w:rsidRPr="00A538D1" w:rsidRDefault="00BB0D0A">
          <w:pPr>
            <w:pStyle w:val="TOCHeading"/>
            <w:rPr>
              <w:rFonts w:ascii="Arial" w:hAnsi="Arial" w:cs="Arial"/>
              <w:sz w:val="24"/>
              <w:szCs w:val="24"/>
              <w:lang w:val="es-CR"/>
            </w:rPr>
          </w:pPr>
          <w:r w:rsidRPr="00A538D1">
            <w:rPr>
              <w:rFonts w:ascii="Arial" w:hAnsi="Arial" w:cs="Arial"/>
              <w:sz w:val="24"/>
              <w:szCs w:val="24"/>
              <w:lang w:val="es-CR"/>
            </w:rPr>
            <w:t>Tabla de Contenidos</w:t>
          </w:r>
        </w:p>
        <w:p w14:paraId="671F0543" w14:textId="182C85D9" w:rsidR="00DF2163" w:rsidRDefault="00D20914">
          <w:pPr>
            <w:pStyle w:val="TOC1"/>
            <w:rPr>
              <w:rFonts w:eastAsiaTheme="minorEastAsia"/>
              <w:noProof/>
            </w:rPr>
          </w:pPr>
          <w:r w:rsidRPr="00A538D1">
            <w:rPr>
              <w:rFonts w:ascii="Arial" w:hAnsi="Arial" w:cs="Arial"/>
              <w:lang w:val="es-CR"/>
            </w:rPr>
            <w:fldChar w:fldCharType="begin"/>
          </w:r>
          <w:r w:rsidRPr="00A538D1">
            <w:rPr>
              <w:rFonts w:ascii="Arial" w:hAnsi="Arial" w:cs="Arial"/>
              <w:lang w:val="es-CR"/>
            </w:rPr>
            <w:instrText xml:space="preserve"> TOC \o "1-3" \h \z \u </w:instrText>
          </w:r>
          <w:r w:rsidRPr="00A538D1">
            <w:rPr>
              <w:rFonts w:ascii="Arial" w:hAnsi="Arial" w:cs="Arial"/>
              <w:lang w:val="es-CR"/>
            </w:rPr>
            <w:fldChar w:fldCharType="separate"/>
          </w:r>
          <w:hyperlink w:anchor="_Toc232970929" w:history="1">
            <w:r w:rsidR="00DF2163" w:rsidRPr="00602B27">
              <w:rPr>
                <w:rStyle w:val="Hyperlink"/>
                <w:rFonts w:ascii="Arial" w:hAnsi="Arial" w:cs="Arial"/>
                <w:b/>
                <w:bCs/>
                <w:noProof/>
                <w:lang w:val="es-CR"/>
              </w:rPr>
              <w:t>Introducción</w:t>
            </w:r>
            <w:r w:rsidR="00DF2163">
              <w:rPr>
                <w:noProof/>
                <w:webHidden/>
              </w:rPr>
              <w:tab/>
            </w:r>
            <w:r w:rsidR="00DF2163">
              <w:rPr>
                <w:noProof/>
                <w:webHidden/>
              </w:rPr>
              <w:fldChar w:fldCharType="begin"/>
            </w:r>
            <w:r w:rsidR="00DF2163">
              <w:rPr>
                <w:noProof/>
                <w:webHidden/>
              </w:rPr>
              <w:instrText xml:space="preserve"> PAGEREF _Toc232970929 \h </w:instrText>
            </w:r>
            <w:r w:rsidR="00DF2163">
              <w:rPr>
                <w:noProof/>
                <w:webHidden/>
              </w:rPr>
            </w:r>
            <w:r w:rsidR="00DF2163">
              <w:rPr>
                <w:noProof/>
                <w:webHidden/>
              </w:rPr>
              <w:fldChar w:fldCharType="separate"/>
            </w:r>
            <w:r w:rsidR="00DF2163">
              <w:rPr>
                <w:noProof/>
                <w:webHidden/>
              </w:rPr>
              <w:t>4</w:t>
            </w:r>
            <w:r w:rsidR="00DF2163">
              <w:rPr>
                <w:noProof/>
                <w:webHidden/>
              </w:rPr>
              <w:fldChar w:fldCharType="end"/>
            </w:r>
          </w:hyperlink>
        </w:p>
        <w:p w14:paraId="2C19B854" w14:textId="47291448" w:rsidR="00DF2163" w:rsidRDefault="00DF2163">
          <w:pPr>
            <w:pStyle w:val="TOC1"/>
            <w:rPr>
              <w:rFonts w:eastAsiaTheme="minorEastAsia"/>
              <w:noProof/>
            </w:rPr>
          </w:pPr>
          <w:hyperlink w:anchor="_Toc232970930" w:history="1">
            <w:r w:rsidRPr="00602B27">
              <w:rPr>
                <w:rStyle w:val="Hyperlink"/>
                <w:rFonts w:ascii="Arial" w:hAnsi="Arial" w:cs="Arial"/>
                <w:b/>
                <w:bCs/>
                <w:noProof/>
                <w:lang w:val="es-CR"/>
              </w:rPr>
              <w:t>Requerimientos y Especificaciones</w:t>
            </w:r>
            <w:r>
              <w:rPr>
                <w:noProof/>
                <w:webHidden/>
              </w:rPr>
              <w:tab/>
            </w:r>
            <w:r>
              <w:rPr>
                <w:noProof/>
                <w:webHidden/>
              </w:rPr>
              <w:fldChar w:fldCharType="begin"/>
            </w:r>
            <w:r>
              <w:rPr>
                <w:noProof/>
                <w:webHidden/>
              </w:rPr>
              <w:instrText xml:space="preserve"> PAGEREF _Toc232970930 \h </w:instrText>
            </w:r>
            <w:r>
              <w:rPr>
                <w:noProof/>
                <w:webHidden/>
              </w:rPr>
            </w:r>
            <w:r>
              <w:rPr>
                <w:noProof/>
                <w:webHidden/>
              </w:rPr>
              <w:fldChar w:fldCharType="separate"/>
            </w:r>
            <w:r>
              <w:rPr>
                <w:noProof/>
                <w:webHidden/>
              </w:rPr>
              <w:t>5</w:t>
            </w:r>
            <w:r>
              <w:rPr>
                <w:noProof/>
                <w:webHidden/>
              </w:rPr>
              <w:fldChar w:fldCharType="end"/>
            </w:r>
          </w:hyperlink>
        </w:p>
        <w:p w14:paraId="71C131F3" w14:textId="14DA697C" w:rsidR="00DF2163" w:rsidRDefault="00DF2163">
          <w:pPr>
            <w:pStyle w:val="TOC2"/>
            <w:tabs>
              <w:tab w:val="left" w:pos="720"/>
              <w:tab w:val="right" w:leader="dot" w:pos="9350"/>
            </w:tabs>
            <w:rPr>
              <w:rFonts w:eastAsiaTheme="minorEastAsia"/>
              <w:noProof/>
            </w:rPr>
          </w:pPr>
          <w:hyperlink w:anchor="_Toc232970931" w:history="1">
            <w:r w:rsidRPr="00602B27">
              <w:rPr>
                <w:rStyle w:val="Hyperlink"/>
                <w:rFonts w:ascii="Arial" w:hAnsi="Arial" w:cs="Arial"/>
                <w:b/>
                <w:bCs/>
                <w:noProof/>
                <w:lang w:val="es-CR"/>
              </w:rPr>
              <w:t>1.</w:t>
            </w:r>
            <w:r>
              <w:rPr>
                <w:rFonts w:eastAsiaTheme="minorEastAsia"/>
                <w:noProof/>
              </w:rPr>
              <w:tab/>
            </w:r>
            <w:r w:rsidRPr="00602B27">
              <w:rPr>
                <w:rStyle w:val="Hyperlink"/>
                <w:rFonts w:ascii="Arial" w:hAnsi="Arial" w:cs="Arial"/>
                <w:b/>
                <w:bCs/>
                <w:noProof/>
                <w:lang w:val="es-CR"/>
              </w:rPr>
              <w:t>Requerimientos Funcionales</w:t>
            </w:r>
            <w:r>
              <w:rPr>
                <w:noProof/>
                <w:webHidden/>
              </w:rPr>
              <w:tab/>
            </w:r>
            <w:r>
              <w:rPr>
                <w:noProof/>
                <w:webHidden/>
              </w:rPr>
              <w:fldChar w:fldCharType="begin"/>
            </w:r>
            <w:r>
              <w:rPr>
                <w:noProof/>
                <w:webHidden/>
              </w:rPr>
              <w:instrText xml:space="preserve"> PAGEREF _Toc232970931 \h </w:instrText>
            </w:r>
            <w:r>
              <w:rPr>
                <w:noProof/>
                <w:webHidden/>
              </w:rPr>
            </w:r>
            <w:r>
              <w:rPr>
                <w:noProof/>
                <w:webHidden/>
              </w:rPr>
              <w:fldChar w:fldCharType="separate"/>
            </w:r>
            <w:r>
              <w:rPr>
                <w:noProof/>
                <w:webHidden/>
              </w:rPr>
              <w:t>5</w:t>
            </w:r>
            <w:r>
              <w:rPr>
                <w:noProof/>
                <w:webHidden/>
              </w:rPr>
              <w:fldChar w:fldCharType="end"/>
            </w:r>
          </w:hyperlink>
        </w:p>
        <w:p w14:paraId="1BA62367" w14:textId="0F2CCAFF" w:rsidR="00DF2163" w:rsidRDefault="00DF2163">
          <w:pPr>
            <w:pStyle w:val="TOC3"/>
            <w:tabs>
              <w:tab w:val="right" w:leader="dot" w:pos="9350"/>
            </w:tabs>
            <w:rPr>
              <w:rFonts w:eastAsiaTheme="minorEastAsia"/>
              <w:noProof/>
            </w:rPr>
          </w:pPr>
          <w:hyperlink w:anchor="_Toc232970932" w:history="1">
            <w:r w:rsidRPr="00602B27">
              <w:rPr>
                <w:rStyle w:val="Hyperlink"/>
                <w:rFonts w:ascii="Arial" w:hAnsi="Arial" w:cs="Arial"/>
                <w:b/>
                <w:bCs/>
                <w:noProof/>
                <w:lang w:val="es-CR"/>
              </w:rPr>
              <w:t>Tabla 1 – Requerimientos Funcionales</w:t>
            </w:r>
            <w:r>
              <w:rPr>
                <w:noProof/>
                <w:webHidden/>
              </w:rPr>
              <w:tab/>
            </w:r>
            <w:r>
              <w:rPr>
                <w:noProof/>
                <w:webHidden/>
              </w:rPr>
              <w:fldChar w:fldCharType="begin"/>
            </w:r>
            <w:r>
              <w:rPr>
                <w:noProof/>
                <w:webHidden/>
              </w:rPr>
              <w:instrText xml:space="preserve"> PAGEREF _Toc232970932 \h </w:instrText>
            </w:r>
            <w:r>
              <w:rPr>
                <w:noProof/>
                <w:webHidden/>
              </w:rPr>
            </w:r>
            <w:r>
              <w:rPr>
                <w:noProof/>
                <w:webHidden/>
              </w:rPr>
              <w:fldChar w:fldCharType="separate"/>
            </w:r>
            <w:r>
              <w:rPr>
                <w:noProof/>
                <w:webHidden/>
              </w:rPr>
              <w:t>6</w:t>
            </w:r>
            <w:r>
              <w:rPr>
                <w:noProof/>
                <w:webHidden/>
              </w:rPr>
              <w:fldChar w:fldCharType="end"/>
            </w:r>
          </w:hyperlink>
        </w:p>
        <w:p w14:paraId="4FA8DE17" w14:textId="3A9EDCF8" w:rsidR="00DF2163" w:rsidRDefault="00DF2163">
          <w:pPr>
            <w:pStyle w:val="TOC2"/>
            <w:tabs>
              <w:tab w:val="left" w:pos="720"/>
              <w:tab w:val="right" w:leader="dot" w:pos="9350"/>
            </w:tabs>
            <w:rPr>
              <w:rFonts w:eastAsiaTheme="minorEastAsia"/>
              <w:noProof/>
            </w:rPr>
          </w:pPr>
          <w:hyperlink w:anchor="_Toc232970933" w:history="1">
            <w:r w:rsidRPr="00602B27">
              <w:rPr>
                <w:rStyle w:val="Hyperlink"/>
                <w:rFonts w:ascii="Arial" w:hAnsi="Arial" w:cs="Arial"/>
                <w:b/>
                <w:bCs/>
                <w:noProof/>
                <w:lang w:val="es-CR"/>
              </w:rPr>
              <w:t>2.</w:t>
            </w:r>
            <w:r>
              <w:rPr>
                <w:rFonts w:eastAsiaTheme="minorEastAsia"/>
                <w:noProof/>
              </w:rPr>
              <w:tab/>
            </w:r>
            <w:r w:rsidRPr="00602B27">
              <w:rPr>
                <w:rStyle w:val="Hyperlink"/>
                <w:rFonts w:ascii="Arial" w:hAnsi="Arial" w:cs="Arial"/>
                <w:b/>
                <w:bCs/>
                <w:noProof/>
                <w:lang w:val="es-CR"/>
              </w:rPr>
              <w:t>Requerimientos No Funcionales</w:t>
            </w:r>
            <w:r>
              <w:rPr>
                <w:noProof/>
                <w:webHidden/>
              </w:rPr>
              <w:tab/>
            </w:r>
            <w:r>
              <w:rPr>
                <w:noProof/>
                <w:webHidden/>
              </w:rPr>
              <w:fldChar w:fldCharType="begin"/>
            </w:r>
            <w:r>
              <w:rPr>
                <w:noProof/>
                <w:webHidden/>
              </w:rPr>
              <w:instrText xml:space="preserve"> PAGEREF _Toc232970933 \h </w:instrText>
            </w:r>
            <w:r>
              <w:rPr>
                <w:noProof/>
                <w:webHidden/>
              </w:rPr>
            </w:r>
            <w:r>
              <w:rPr>
                <w:noProof/>
                <w:webHidden/>
              </w:rPr>
              <w:fldChar w:fldCharType="separate"/>
            </w:r>
            <w:r>
              <w:rPr>
                <w:noProof/>
                <w:webHidden/>
              </w:rPr>
              <w:t>6</w:t>
            </w:r>
            <w:r>
              <w:rPr>
                <w:noProof/>
                <w:webHidden/>
              </w:rPr>
              <w:fldChar w:fldCharType="end"/>
            </w:r>
          </w:hyperlink>
        </w:p>
        <w:p w14:paraId="1C5CF0A0" w14:textId="5B593C7A" w:rsidR="00DF2163" w:rsidRDefault="00DF2163">
          <w:pPr>
            <w:pStyle w:val="TOC3"/>
            <w:tabs>
              <w:tab w:val="right" w:leader="dot" w:pos="9350"/>
            </w:tabs>
            <w:rPr>
              <w:rFonts w:eastAsiaTheme="minorEastAsia"/>
              <w:noProof/>
            </w:rPr>
          </w:pPr>
          <w:hyperlink w:anchor="_Toc232970934" w:history="1">
            <w:r w:rsidRPr="00602B27">
              <w:rPr>
                <w:rStyle w:val="Hyperlink"/>
                <w:rFonts w:ascii="Arial" w:hAnsi="Arial" w:cs="Arial"/>
                <w:b/>
                <w:bCs/>
                <w:noProof/>
                <w:lang w:val="es-CR"/>
              </w:rPr>
              <w:t>Tabla 2 – Requerimientos No Funcionales</w:t>
            </w:r>
            <w:r>
              <w:rPr>
                <w:noProof/>
                <w:webHidden/>
              </w:rPr>
              <w:tab/>
            </w:r>
            <w:r>
              <w:rPr>
                <w:noProof/>
                <w:webHidden/>
              </w:rPr>
              <w:fldChar w:fldCharType="begin"/>
            </w:r>
            <w:r>
              <w:rPr>
                <w:noProof/>
                <w:webHidden/>
              </w:rPr>
              <w:instrText xml:space="preserve"> PAGEREF _Toc232970934 \h </w:instrText>
            </w:r>
            <w:r>
              <w:rPr>
                <w:noProof/>
                <w:webHidden/>
              </w:rPr>
            </w:r>
            <w:r>
              <w:rPr>
                <w:noProof/>
                <w:webHidden/>
              </w:rPr>
              <w:fldChar w:fldCharType="separate"/>
            </w:r>
            <w:r>
              <w:rPr>
                <w:noProof/>
                <w:webHidden/>
              </w:rPr>
              <w:t>7</w:t>
            </w:r>
            <w:r>
              <w:rPr>
                <w:noProof/>
                <w:webHidden/>
              </w:rPr>
              <w:fldChar w:fldCharType="end"/>
            </w:r>
          </w:hyperlink>
        </w:p>
        <w:p w14:paraId="3487DC8E" w14:textId="7753B851" w:rsidR="00DF2163" w:rsidRDefault="00DF2163">
          <w:pPr>
            <w:pStyle w:val="TOC2"/>
            <w:tabs>
              <w:tab w:val="left" w:pos="720"/>
              <w:tab w:val="right" w:leader="dot" w:pos="9350"/>
            </w:tabs>
            <w:rPr>
              <w:rFonts w:eastAsiaTheme="minorEastAsia"/>
              <w:noProof/>
            </w:rPr>
          </w:pPr>
          <w:hyperlink w:anchor="_Toc232970935" w:history="1">
            <w:r w:rsidRPr="00602B27">
              <w:rPr>
                <w:rStyle w:val="Hyperlink"/>
                <w:rFonts w:ascii="Arial" w:hAnsi="Arial" w:cs="Arial"/>
                <w:b/>
                <w:bCs/>
                <w:noProof/>
                <w:lang w:val="es-CR"/>
              </w:rPr>
              <w:t>3.</w:t>
            </w:r>
            <w:r>
              <w:rPr>
                <w:rFonts w:eastAsiaTheme="minorEastAsia"/>
                <w:noProof/>
              </w:rPr>
              <w:tab/>
            </w:r>
            <w:r w:rsidRPr="00602B27">
              <w:rPr>
                <w:rStyle w:val="Hyperlink"/>
                <w:rFonts w:ascii="Arial" w:hAnsi="Arial" w:cs="Arial"/>
                <w:b/>
                <w:bCs/>
                <w:noProof/>
                <w:lang w:val="es-CR"/>
              </w:rPr>
              <w:t>Especificaciones</w:t>
            </w:r>
            <w:r>
              <w:rPr>
                <w:noProof/>
                <w:webHidden/>
              </w:rPr>
              <w:tab/>
            </w:r>
            <w:r>
              <w:rPr>
                <w:noProof/>
                <w:webHidden/>
              </w:rPr>
              <w:fldChar w:fldCharType="begin"/>
            </w:r>
            <w:r>
              <w:rPr>
                <w:noProof/>
                <w:webHidden/>
              </w:rPr>
              <w:instrText xml:space="preserve"> PAGEREF _Toc232970935 \h </w:instrText>
            </w:r>
            <w:r>
              <w:rPr>
                <w:noProof/>
                <w:webHidden/>
              </w:rPr>
            </w:r>
            <w:r>
              <w:rPr>
                <w:noProof/>
                <w:webHidden/>
              </w:rPr>
              <w:fldChar w:fldCharType="separate"/>
            </w:r>
            <w:r>
              <w:rPr>
                <w:noProof/>
                <w:webHidden/>
              </w:rPr>
              <w:t>8</w:t>
            </w:r>
            <w:r>
              <w:rPr>
                <w:noProof/>
                <w:webHidden/>
              </w:rPr>
              <w:fldChar w:fldCharType="end"/>
            </w:r>
          </w:hyperlink>
        </w:p>
        <w:p w14:paraId="5B24F06D" w14:textId="73B07C64" w:rsidR="00DF2163" w:rsidRDefault="00DF2163">
          <w:pPr>
            <w:pStyle w:val="TOC3"/>
            <w:tabs>
              <w:tab w:val="left" w:pos="960"/>
              <w:tab w:val="right" w:leader="dot" w:pos="9350"/>
            </w:tabs>
            <w:rPr>
              <w:rFonts w:eastAsiaTheme="minorEastAsia"/>
              <w:noProof/>
            </w:rPr>
          </w:pPr>
          <w:hyperlink w:anchor="_Toc232970936" w:history="1">
            <w:r w:rsidRPr="00602B27">
              <w:rPr>
                <w:rStyle w:val="Hyperlink"/>
                <w:rFonts w:ascii="Arial" w:hAnsi="Arial" w:cs="Arial"/>
                <w:b/>
                <w:bCs/>
                <w:noProof/>
                <w:lang w:val="es-CR"/>
              </w:rPr>
              <w:t>1.</w:t>
            </w:r>
            <w:r>
              <w:rPr>
                <w:rFonts w:eastAsiaTheme="minorEastAsia"/>
                <w:noProof/>
              </w:rPr>
              <w:tab/>
            </w:r>
            <w:r w:rsidRPr="00602B27">
              <w:rPr>
                <w:rStyle w:val="Hyperlink"/>
                <w:rFonts w:ascii="Arial" w:hAnsi="Arial" w:cs="Arial"/>
                <w:b/>
                <w:bCs/>
                <w:noProof/>
                <w:lang w:val="es-CR"/>
              </w:rPr>
              <w:t>Especificaciones de Seguridad</w:t>
            </w:r>
            <w:r>
              <w:rPr>
                <w:noProof/>
                <w:webHidden/>
              </w:rPr>
              <w:tab/>
            </w:r>
            <w:r>
              <w:rPr>
                <w:noProof/>
                <w:webHidden/>
              </w:rPr>
              <w:fldChar w:fldCharType="begin"/>
            </w:r>
            <w:r>
              <w:rPr>
                <w:noProof/>
                <w:webHidden/>
              </w:rPr>
              <w:instrText xml:space="preserve"> PAGEREF _Toc232970936 \h </w:instrText>
            </w:r>
            <w:r>
              <w:rPr>
                <w:noProof/>
                <w:webHidden/>
              </w:rPr>
            </w:r>
            <w:r>
              <w:rPr>
                <w:noProof/>
                <w:webHidden/>
              </w:rPr>
              <w:fldChar w:fldCharType="separate"/>
            </w:r>
            <w:r>
              <w:rPr>
                <w:noProof/>
                <w:webHidden/>
              </w:rPr>
              <w:t>8</w:t>
            </w:r>
            <w:r>
              <w:rPr>
                <w:noProof/>
                <w:webHidden/>
              </w:rPr>
              <w:fldChar w:fldCharType="end"/>
            </w:r>
          </w:hyperlink>
        </w:p>
        <w:p w14:paraId="33287252" w14:textId="3F418D0E" w:rsidR="00DF2163" w:rsidRDefault="00DF2163">
          <w:pPr>
            <w:pStyle w:val="TOC3"/>
            <w:tabs>
              <w:tab w:val="left" w:pos="960"/>
              <w:tab w:val="right" w:leader="dot" w:pos="9350"/>
            </w:tabs>
            <w:rPr>
              <w:rFonts w:eastAsiaTheme="minorEastAsia"/>
              <w:noProof/>
            </w:rPr>
          </w:pPr>
          <w:hyperlink w:anchor="_Toc232970937" w:history="1">
            <w:r w:rsidRPr="00602B27">
              <w:rPr>
                <w:rStyle w:val="Hyperlink"/>
                <w:rFonts w:ascii="Arial" w:hAnsi="Arial" w:cs="Arial"/>
                <w:b/>
                <w:bCs/>
                <w:noProof/>
                <w:lang w:val="es-CR"/>
              </w:rPr>
              <w:t>2.</w:t>
            </w:r>
            <w:r>
              <w:rPr>
                <w:rFonts w:eastAsiaTheme="minorEastAsia"/>
                <w:noProof/>
              </w:rPr>
              <w:tab/>
            </w:r>
            <w:r w:rsidRPr="00602B27">
              <w:rPr>
                <w:rStyle w:val="Hyperlink"/>
                <w:rFonts w:ascii="Arial" w:hAnsi="Arial" w:cs="Arial"/>
                <w:b/>
                <w:bCs/>
                <w:noProof/>
                <w:lang w:val="es-CR"/>
              </w:rPr>
              <w:t>Especificaciones de Infraestructura</w:t>
            </w:r>
            <w:r>
              <w:rPr>
                <w:noProof/>
                <w:webHidden/>
              </w:rPr>
              <w:tab/>
            </w:r>
            <w:r>
              <w:rPr>
                <w:noProof/>
                <w:webHidden/>
              </w:rPr>
              <w:fldChar w:fldCharType="begin"/>
            </w:r>
            <w:r>
              <w:rPr>
                <w:noProof/>
                <w:webHidden/>
              </w:rPr>
              <w:instrText xml:space="preserve"> PAGEREF _Toc232970937 \h </w:instrText>
            </w:r>
            <w:r>
              <w:rPr>
                <w:noProof/>
                <w:webHidden/>
              </w:rPr>
            </w:r>
            <w:r>
              <w:rPr>
                <w:noProof/>
                <w:webHidden/>
              </w:rPr>
              <w:fldChar w:fldCharType="separate"/>
            </w:r>
            <w:r>
              <w:rPr>
                <w:noProof/>
                <w:webHidden/>
              </w:rPr>
              <w:t>8</w:t>
            </w:r>
            <w:r>
              <w:rPr>
                <w:noProof/>
                <w:webHidden/>
              </w:rPr>
              <w:fldChar w:fldCharType="end"/>
            </w:r>
          </w:hyperlink>
        </w:p>
        <w:p w14:paraId="31B67CC5" w14:textId="69A51A12" w:rsidR="00DF2163" w:rsidRDefault="00DF2163">
          <w:pPr>
            <w:pStyle w:val="TOC3"/>
            <w:tabs>
              <w:tab w:val="left" w:pos="960"/>
              <w:tab w:val="right" w:leader="dot" w:pos="9350"/>
            </w:tabs>
            <w:rPr>
              <w:rFonts w:eastAsiaTheme="minorEastAsia"/>
              <w:noProof/>
            </w:rPr>
          </w:pPr>
          <w:hyperlink w:anchor="_Toc232970938" w:history="1">
            <w:r w:rsidRPr="00602B27">
              <w:rPr>
                <w:rStyle w:val="Hyperlink"/>
                <w:rFonts w:ascii="Arial" w:hAnsi="Arial" w:cs="Arial"/>
                <w:b/>
                <w:bCs/>
                <w:noProof/>
                <w:lang w:val="es-CR"/>
              </w:rPr>
              <w:t>3.</w:t>
            </w:r>
            <w:r>
              <w:rPr>
                <w:rFonts w:eastAsiaTheme="minorEastAsia"/>
                <w:noProof/>
              </w:rPr>
              <w:tab/>
            </w:r>
            <w:r w:rsidRPr="00602B27">
              <w:rPr>
                <w:rStyle w:val="Hyperlink"/>
                <w:rFonts w:ascii="Arial" w:hAnsi="Arial" w:cs="Arial"/>
                <w:b/>
                <w:bCs/>
                <w:noProof/>
                <w:lang w:val="es-CR"/>
              </w:rPr>
              <w:t>Consideraciones de Escalabilidad</w:t>
            </w:r>
            <w:r>
              <w:rPr>
                <w:noProof/>
                <w:webHidden/>
              </w:rPr>
              <w:tab/>
            </w:r>
            <w:r>
              <w:rPr>
                <w:noProof/>
                <w:webHidden/>
              </w:rPr>
              <w:fldChar w:fldCharType="begin"/>
            </w:r>
            <w:r>
              <w:rPr>
                <w:noProof/>
                <w:webHidden/>
              </w:rPr>
              <w:instrText xml:space="preserve"> PAGEREF _Toc232970938 \h </w:instrText>
            </w:r>
            <w:r>
              <w:rPr>
                <w:noProof/>
                <w:webHidden/>
              </w:rPr>
            </w:r>
            <w:r>
              <w:rPr>
                <w:noProof/>
                <w:webHidden/>
              </w:rPr>
              <w:fldChar w:fldCharType="separate"/>
            </w:r>
            <w:r>
              <w:rPr>
                <w:noProof/>
                <w:webHidden/>
              </w:rPr>
              <w:t>10</w:t>
            </w:r>
            <w:r>
              <w:rPr>
                <w:noProof/>
                <w:webHidden/>
              </w:rPr>
              <w:fldChar w:fldCharType="end"/>
            </w:r>
          </w:hyperlink>
        </w:p>
        <w:p w14:paraId="40DD6842" w14:textId="7D9E66EA" w:rsidR="00DF2163" w:rsidRDefault="00DF2163">
          <w:pPr>
            <w:pStyle w:val="TOC1"/>
            <w:rPr>
              <w:rFonts w:eastAsiaTheme="minorEastAsia"/>
              <w:noProof/>
            </w:rPr>
          </w:pPr>
          <w:hyperlink w:anchor="_Toc232970939" w:history="1">
            <w:r w:rsidRPr="00602B27">
              <w:rPr>
                <w:rStyle w:val="Hyperlink"/>
                <w:rFonts w:ascii="Arial" w:hAnsi="Arial" w:cs="Arial"/>
                <w:b/>
                <w:bCs/>
                <w:noProof/>
                <w:lang w:val="es-CR"/>
              </w:rPr>
              <w:t>Dominio de la Organización</w:t>
            </w:r>
            <w:r>
              <w:rPr>
                <w:noProof/>
                <w:webHidden/>
              </w:rPr>
              <w:tab/>
            </w:r>
            <w:r>
              <w:rPr>
                <w:noProof/>
                <w:webHidden/>
              </w:rPr>
              <w:fldChar w:fldCharType="begin"/>
            </w:r>
            <w:r>
              <w:rPr>
                <w:noProof/>
                <w:webHidden/>
              </w:rPr>
              <w:instrText xml:space="preserve"> PAGEREF _Toc232970939 \h </w:instrText>
            </w:r>
            <w:r>
              <w:rPr>
                <w:noProof/>
                <w:webHidden/>
              </w:rPr>
            </w:r>
            <w:r>
              <w:rPr>
                <w:noProof/>
                <w:webHidden/>
              </w:rPr>
              <w:fldChar w:fldCharType="separate"/>
            </w:r>
            <w:r>
              <w:rPr>
                <w:noProof/>
                <w:webHidden/>
              </w:rPr>
              <w:t>10</w:t>
            </w:r>
            <w:r>
              <w:rPr>
                <w:noProof/>
                <w:webHidden/>
              </w:rPr>
              <w:fldChar w:fldCharType="end"/>
            </w:r>
          </w:hyperlink>
        </w:p>
        <w:p w14:paraId="08F58BE3" w14:textId="4747D432" w:rsidR="00DF2163" w:rsidRDefault="00DF2163">
          <w:pPr>
            <w:pStyle w:val="TOC1"/>
            <w:rPr>
              <w:rFonts w:eastAsiaTheme="minorEastAsia"/>
              <w:noProof/>
            </w:rPr>
          </w:pPr>
          <w:hyperlink w:anchor="_Toc232970940" w:history="1">
            <w:r w:rsidRPr="00602B27">
              <w:rPr>
                <w:rStyle w:val="Hyperlink"/>
                <w:rFonts w:ascii="Arial" w:hAnsi="Arial" w:cs="Arial"/>
                <w:b/>
                <w:bCs/>
                <w:noProof/>
                <w:lang w:val="es-CR"/>
              </w:rPr>
              <w:t>Subdominios de la Organización</w:t>
            </w:r>
            <w:r>
              <w:rPr>
                <w:noProof/>
                <w:webHidden/>
              </w:rPr>
              <w:tab/>
            </w:r>
            <w:r>
              <w:rPr>
                <w:noProof/>
                <w:webHidden/>
              </w:rPr>
              <w:fldChar w:fldCharType="begin"/>
            </w:r>
            <w:r>
              <w:rPr>
                <w:noProof/>
                <w:webHidden/>
              </w:rPr>
              <w:instrText xml:space="preserve"> PAGEREF _Toc232970940 \h </w:instrText>
            </w:r>
            <w:r>
              <w:rPr>
                <w:noProof/>
                <w:webHidden/>
              </w:rPr>
            </w:r>
            <w:r>
              <w:rPr>
                <w:noProof/>
                <w:webHidden/>
              </w:rPr>
              <w:fldChar w:fldCharType="separate"/>
            </w:r>
            <w:r>
              <w:rPr>
                <w:noProof/>
                <w:webHidden/>
              </w:rPr>
              <w:t>11</w:t>
            </w:r>
            <w:r>
              <w:rPr>
                <w:noProof/>
                <w:webHidden/>
              </w:rPr>
              <w:fldChar w:fldCharType="end"/>
            </w:r>
          </w:hyperlink>
        </w:p>
        <w:p w14:paraId="4F044A1F" w14:textId="22E2F318" w:rsidR="00DF2163" w:rsidRDefault="00DF2163">
          <w:pPr>
            <w:pStyle w:val="TOC2"/>
            <w:tabs>
              <w:tab w:val="left" w:pos="720"/>
              <w:tab w:val="right" w:leader="dot" w:pos="9350"/>
            </w:tabs>
            <w:rPr>
              <w:rFonts w:eastAsiaTheme="minorEastAsia"/>
              <w:noProof/>
            </w:rPr>
          </w:pPr>
          <w:hyperlink w:anchor="_Toc232970941" w:history="1">
            <w:r w:rsidRPr="00602B27">
              <w:rPr>
                <w:rStyle w:val="Hyperlink"/>
                <w:rFonts w:ascii="Arial" w:hAnsi="Arial" w:cs="Arial"/>
                <w:b/>
                <w:bCs/>
                <w:noProof/>
                <w:lang w:val="es-CR"/>
              </w:rPr>
              <w:t>1.</w:t>
            </w:r>
            <w:r>
              <w:rPr>
                <w:rFonts w:eastAsiaTheme="minorEastAsia"/>
                <w:noProof/>
              </w:rPr>
              <w:tab/>
            </w:r>
            <w:r w:rsidRPr="00602B27">
              <w:rPr>
                <w:rStyle w:val="Hyperlink"/>
                <w:rFonts w:ascii="Arial" w:hAnsi="Arial" w:cs="Arial"/>
                <w:b/>
                <w:bCs/>
                <w:noProof/>
                <w:lang w:val="es-CR"/>
              </w:rPr>
              <w:t>Gestión de Usuarios</w:t>
            </w:r>
            <w:r>
              <w:rPr>
                <w:noProof/>
                <w:webHidden/>
              </w:rPr>
              <w:tab/>
            </w:r>
            <w:r>
              <w:rPr>
                <w:noProof/>
                <w:webHidden/>
              </w:rPr>
              <w:fldChar w:fldCharType="begin"/>
            </w:r>
            <w:r>
              <w:rPr>
                <w:noProof/>
                <w:webHidden/>
              </w:rPr>
              <w:instrText xml:space="preserve"> PAGEREF _Toc232970941 \h </w:instrText>
            </w:r>
            <w:r>
              <w:rPr>
                <w:noProof/>
                <w:webHidden/>
              </w:rPr>
            </w:r>
            <w:r>
              <w:rPr>
                <w:noProof/>
                <w:webHidden/>
              </w:rPr>
              <w:fldChar w:fldCharType="separate"/>
            </w:r>
            <w:r>
              <w:rPr>
                <w:noProof/>
                <w:webHidden/>
              </w:rPr>
              <w:t>11</w:t>
            </w:r>
            <w:r>
              <w:rPr>
                <w:noProof/>
                <w:webHidden/>
              </w:rPr>
              <w:fldChar w:fldCharType="end"/>
            </w:r>
          </w:hyperlink>
        </w:p>
        <w:p w14:paraId="729C6C1D" w14:textId="1F23DA2F" w:rsidR="00DF2163" w:rsidRDefault="00DF2163">
          <w:pPr>
            <w:pStyle w:val="TOC2"/>
            <w:tabs>
              <w:tab w:val="left" w:pos="720"/>
              <w:tab w:val="right" w:leader="dot" w:pos="9350"/>
            </w:tabs>
            <w:rPr>
              <w:rFonts w:eastAsiaTheme="minorEastAsia"/>
              <w:noProof/>
            </w:rPr>
          </w:pPr>
          <w:hyperlink w:anchor="_Toc232970942" w:history="1">
            <w:r w:rsidRPr="00602B27">
              <w:rPr>
                <w:rStyle w:val="Hyperlink"/>
                <w:rFonts w:ascii="Arial" w:hAnsi="Arial" w:cs="Arial"/>
                <w:b/>
                <w:bCs/>
                <w:noProof/>
                <w:lang w:val="es-CR"/>
              </w:rPr>
              <w:t>2.</w:t>
            </w:r>
            <w:r>
              <w:rPr>
                <w:rFonts w:eastAsiaTheme="minorEastAsia"/>
                <w:noProof/>
              </w:rPr>
              <w:tab/>
            </w:r>
            <w:r w:rsidRPr="00602B27">
              <w:rPr>
                <w:rStyle w:val="Hyperlink"/>
                <w:rFonts w:ascii="Arial" w:hAnsi="Arial" w:cs="Arial"/>
                <w:b/>
                <w:bCs/>
                <w:noProof/>
                <w:lang w:val="es-CR"/>
              </w:rPr>
              <w:t>Gestión de Pacientes</w:t>
            </w:r>
            <w:r>
              <w:rPr>
                <w:noProof/>
                <w:webHidden/>
              </w:rPr>
              <w:tab/>
            </w:r>
            <w:r>
              <w:rPr>
                <w:noProof/>
                <w:webHidden/>
              </w:rPr>
              <w:fldChar w:fldCharType="begin"/>
            </w:r>
            <w:r>
              <w:rPr>
                <w:noProof/>
                <w:webHidden/>
              </w:rPr>
              <w:instrText xml:space="preserve"> PAGEREF _Toc232970942 \h </w:instrText>
            </w:r>
            <w:r>
              <w:rPr>
                <w:noProof/>
                <w:webHidden/>
              </w:rPr>
            </w:r>
            <w:r>
              <w:rPr>
                <w:noProof/>
                <w:webHidden/>
              </w:rPr>
              <w:fldChar w:fldCharType="separate"/>
            </w:r>
            <w:r>
              <w:rPr>
                <w:noProof/>
                <w:webHidden/>
              </w:rPr>
              <w:t>11</w:t>
            </w:r>
            <w:r>
              <w:rPr>
                <w:noProof/>
                <w:webHidden/>
              </w:rPr>
              <w:fldChar w:fldCharType="end"/>
            </w:r>
          </w:hyperlink>
        </w:p>
        <w:p w14:paraId="75EC811A" w14:textId="741AFA8B" w:rsidR="00DF2163" w:rsidRDefault="00DF2163">
          <w:pPr>
            <w:pStyle w:val="TOC2"/>
            <w:tabs>
              <w:tab w:val="left" w:pos="720"/>
              <w:tab w:val="right" w:leader="dot" w:pos="9350"/>
            </w:tabs>
            <w:rPr>
              <w:rFonts w:eastAsiaTheme="minorEastAsia"/>
              <w:noProof/>
            </w:rPr>
          </w:pPr>
          <w:hyperlink w:anchor="_Toc232970943" w:history="1">
            <w:r w:rsidRPr="00602B27">
              <w:rPr>
                <w:rStyle w:val="Hyperlink"/>
                <w:rFonts w:ascii="Arial" w:hAnsi="Arial" w:cs="Arial"/>
                <w:b/>
                <w:bCs/>
                <w:noProof/>
                <w:lang w:val="es-CR"/>
              </w:rPr>
              <w:t>3.</w:t>
            </w:r>
            <w:r>
              <w:rPr>
                <w:rFonts w:eastAsiaTheme="minorEastAsia"/>
                <w:noProof/>
              </w:rPr>
              <w:tab/>
            </w:r>
            <w:r w:rsidRPr="00602B27">
              <w:rPr>
                <w:rStyle w:val="Hyperlink"/>
                <w:rFonts w:ascii="Arial" w:hAnsi="Arial" w:cs="Arial"/>
                <w:b/>
                <w:bCs/>
                <w:noProof/>
                <w:lang w:val="es-CR"/>
              </w:rPr>
              <w:t>Gestión de Citas Médicas</w:t>
            </w:r>
            <w:r>
              <w:rPr>
                <w:noProof/>
                <w:webHidden/>
              </w:rPr>
              <w:tab/>
            </w:r>
            <w:r>
              <w:rPr>
                <w:noProof/>
                <w:webHidden/>
              </w:rPr>
              <w:fldChar w:fldCharType="begin"/>
            </w:r>
            <w:r>
              <w:rPr>
                <w:noProof/>
                <w:webHidden/>
              </w:rPr>
              <w:instrText xml:space="preserve"> PAGEREF _Toc232970943 \h </w:instrText>
            </w:r>
            <w:r>
              <w:rPr>
                <w:noProof/>
                <w:webHidden/>
              </w:rPr>
            </w:r>
            <w:r>
              <w:rPr>
                <w:noProof/>
                <w:webHidden/>
              </w:rPr>
              <w:fldChar w:fldCharType="separate"/>
            </w:r>
            <w:r>
              <w:rPr>
                <w:noProof/>
                <w:webHidden/>
              </w:rPr>
              <w:t>11</w:t>
            </w:r>
            <w:r>
              <w:rPr>
                <w:noProof/>
                <w:webHidden/>
              </w:rPr>
              <w:fldChar w:fldCharType="end"/>
            </w:r>
          </w:hyperlink>
        </w:p>
        <w:p w14:paraId="0D21CA4B" w14:textId="12A1D5B2" w:rsidR="00DF2163" w:rsidRDefault="00DF2163">
          <w:pPr>
            <w:pStyle w:val="TOC2"/>
            <w:tabs>
              <w:tab w:val="left" w:pos="720"/>
              <w:tab w:val="right" w:leader="dot" w:pos="9350"/>
            </w:tabs>
            <w:rPr>
              <w:rFonts w:eastAsiaTheme="minorEastAsia"/>
              <w:noProof/>
            </w:rPr>
          </w:pPr>
          <w:hyperlink w:anchor="_Toc232970944" w:history="1">
            <w:r w:rsidRPr="00602B27">
              <w:rPr>
                <w:rStyle w:val="Hyperlink"/>
                <w:rFonts w:ascii="Arial" w:hAnsi="Arial" w:cs="Arial"/>
                <w:b/>
                <w:bCs/>
                <w:noProof/>
                <w:lang w:val="es-CR"/>
              </w:rPr>
              <w:t>4.</w:t>
            </w:r>
            <w:r>
              <w:rPr>
                <w:rFonts w:eastAsiaTheme="minorEastAsia"/>
                <w:noProof/>
              </w:rPr>
              <w:tab/>
            </w:r>
            <w:r w:rsidRPr="00602B27">
              <w:rPr>
                <w:rStyle w:val="Hyperlink"/>
                <w:rFonts w:ascii="Arial" w:hAnsi="Arial" w:cs="Arial"/>
                <w:b/>
                <w:bCs/>
                <w:noProof/>
                <w:lang w:val="es-CR"/>
              </w:rPr>
              <w:t>Gestión Médica</w:t>
            </w:r>
            <w:r>
              <w:rPr>
                <w:noProof/>
                <w:webHidden/>
              </w:rPr>
              <w:tab/>
            </w:r>
            <w:r>
              <w:rPr>
                <w:noProof/>
                <w:webHidden/>
              </w:rPr>
              <w:fldChar w:fldCharType="begin"/>
            </w:r>
            <w:r>
              <w:rPr>
                <w:noProof/>
                <w:webHidden/>
              </w:rPr>
              <w:instrText xml:space="preserve"> PAGEREF _Toc232970944 \h </w:instrText>
            </w:r>
            <w:r>
              <w:rPr>
                <w:noProof/>
                <w:webHidden/>
              </w:rPr>
            </w:r>
            <w:r>
              <w:rPr>
                <w:noProof/>
                <w:webHidden/>
              </w:rPr>
              <w:fldChar w:fldCharType="separate"/>
            </w:r>
            <w:r>
              <w:rPr>
                <w:noProof/>
                <w:webHidden/>
              </w:rPr>
              <w:t>12</w:t>
            </w:r>
            <w:r>
              <w:rPr>
                <w:noProof/>
                <w:webHidden/>
              </w:rPr>
              <w:fldChar w:fldCharType="end"/>
            </w:r>
          </w:hyperlink>
        </w:p>
        <w:p w14:paraId="645A5EDC" w14:textId="57F1283D" w:rsidR="00DF2163" w:rsidRDefault="00DF2163">
          <w:pPr>
            <w:pStyle w:val="TOC2"/>
            <w:tabs>
              <w:tab w:val="left" w:pos="720"/>
              <w:tab w:val="right" w:leader="dot" w:pos="9350"/>
            </w:tabs>
            <w:rPr>
              <w:rFonts w:eastAsiaTheme="minorEastAsia"/>
              <w:noProof/>
            </w:rPr>
          </w:pPr>
          <w:hyperlink w:anchor="_Toc232970945" w:history="1">
            <w:r w:rsidRPr="00602B27">
              <w:rPr>
                <w:rStyle w:val="Hyperlink"/>
                <w:rFonts w:ascii="Arial" w:hAnsi="Arial" w:cs="Arial"/>
                <w:b/>
                <w:bCs/>
                <w:noProof/>
                <w:lang w:val="es-CR"/>
              </w:rPr>
              <w:t>5.</w:t>
            </w:r>
            <w:r>
              <w:rPr>
                <w:rFonts w:eastAsiaTheme="minorEastAsia"/>
                <w:noProof/>
              </w:rPr>
              <w:tab/>
            </w:r>
            <w:r w:rsidRPr="00602B27">
              <w:rPr>
                <w:rStyle w:val="Hyperlink"/>
                <w:rFonts w:ascii="Arial" w:hAnsi="Arial" w:cs="Arial"/>
                <w:b/>
                <w:bCs/>
                <w:noProof/>
                <w:lang w:val="es-CR"/>
              </w:rPr>
              <w:t>Gestión de Expedientes Clínicos</w:t>
            </w:r>
            <w:r>
              <w:rPr>
                <w:noProof/>
                <w:webHidden/>
              </w:rPr>
              <w:tab/>
            </w:r>
            <w:r>
              <w:rPr>
                <w:noProof/>
                <w:webHidden/>
              </w:rPr>
              <w:fldChar w:fldCharType="begin"/>
            </w:r>
            <w:r>
              <w:rPr>
                <w:noProof/>
                <w:webHidden/>
              </w:rPr>
              <w:instrText xml:space="preserve"> PAGEREF _Toc232970945 \h </w:instrText>
            </w:r>
            <w:r>
              <w:rPr>
                <w:noProof/>
                <w:webHidden/>
              </w:rPr>
            </w:r>
            <w:r>
              <w:rPr>
                <w:noProof/>
                <w:webHidden/>
              </w:rPr>
              <w:fldChar w:fldCharType="separate"/>
            </w:r>
            <w:r>
              <w:rPr>
                <w:noProof/>
                <w:webHidden/>
              </w:rPr>
              <w:t>12</w:t>
            </w:r>
            <w:r>
              <w:rPr>
                <w:noProof/>
                <w:webHidden/>
              </w:rPr>
              <w:fldChar w:fldCharType="end"/>
            </w:r>
          </w:hyperlink>
        </w:p>
        <w:p w14:paraId="79F5FFED" w14:textId="2714035A" w:rsidR="00DF2163" w:rsidRDefault="00DF2163">
          <w:pPr>
            <w:pStyle w:val="TOC2"/>
            <w:tabs>
              <w:tab w:val="left" w:pos="720"/>
              <w:tab w:val="right" w:leader="dot" w:pos="9350"/>
            </w:tabs>
            <w:rPr>
              <w:rFonts w:eastAsiaTheme="minorEastAsia"/>
              <w:noProof/>
            </w:rPr>
          </w:pPr>
          <w:hyperlink w:anchor="_Toc232970946" w:history="1">
            <w:r w:rsidRPr="00602B27">
              <w:rPr>
                <w:rStyle w:val="Hyperlink"/>
                <w:rFonts w:ascii="Arial" w:hAnsi="Arial" w:cs="Arial"/>
                <w:b/>
                <w:bCs/>
                <w:noProof/>
                <w:lang w:val="es-CR"/>
              </w:rPr>
              <w:t>6.</w:t>
            </w:r>
            <w:r>
              <w:rPr>
                <w:rFonts w:eastAsiaTheme="minorEastAsia"/>
                <w:noProof/>
              </w:rPr>
              <w:tab/>
            </w:r>
            <w:r w:rsidRPr="00602B27">
              <w:rPr>
                <w:rStyle w:val="Hyperlink"/>
                <w:rFonts w:ascii="Arial" w:hAnsi="Arial" w:cs="Arial"/>
                <w:b/>
                <w:bCs/>
                <w:noProof/>
                <w:lang w:val="es-CR"/>
              </w:rPr>
              <w:t>Gestión de Reportes y Auditoría</w:t>
            </w:r>
            <w:r>
              <w:rPr>
                <w:noProof/>
                <w:webHidden/>
              </w:rPr>
              <w:tab/>
            </w:r>
            <w:r>
              <w:rPr>
                <w:noProof/>
                <w:webHidden/>
              </w:rPr>
              <w:fldChar w:fldCharType="begin"/>
            </w:r>
            <w:r>
              <w:rPr>
                <w:noProof/>
                <w:webHidden/>
              </w:rPr>
              <w:instrText xml:space="preserve"> PAGEREF _Toc232970946 \h </w:instrText>
            </w:r>
            <w:r>
              <w:rPr>
                <w:noProof/>
                <w:webHidden/>
              </w:rPr>
            </w:r>
            <w:r>
              <w:rPr>
                <w:noProof/>
                <w:webHidden/>
              </w:rPr>
              <w:fldChar w:fldCharType="separate"/>
            </w:r>
            <w:r>
              <w:rPr>
                <w:noProof/>
                <w:webHidden/>
              </w:rPr>
              <w:t>12</w:t>
            </w:r>
            <w:r>
              <w:rPr>
                <w:noProof/>
                <w:webHidden/>
              </w:rPr>
              <w:fldChar w:fldCharType="end"/>
            </w:r>
          </w:hyperlink>
        </w:p>
        <w:p w14:paraId="6D68176A" w14:textId="0B4D7602" w:rsidR="00DF2163" w:rsidRDefault="00DF2163">
          <w:pPr>
            <w:pStyle w:val="TOC1"/>
            <w:rPr>
              <w:rFonts w:eastAsiaTheme="minorEastAsia"/>
              <w:noProof/>
            </w:rPr>
          </w:pPr>
          <w:hyperlink w:anchor="_Toc232970947" w:history="1">
            <w:r w:rsidRPr="00602B27">
              <w:rPr>
                <w:rStyle w:val="Hyperlink"/>
                <w:rFonts w:ascii="Arial" w:hAnsi="Arial" w:cs="Arial"/>
                <w:b/>
                <w:bCs/>
                <w:noProof/>
                <w:lang w:val="es-CR"/>
              </w:rPr>
              <w:t>Lenguaje Ubicuo</w:t>
            </w:r>
            <w:r>
              <w:rPr>
                <w:noProof/>
                <w:webHidden/>
              </w:rPr>
              <w:tab/>
            </w:r>
            <w:r>
              <w:rPr>
                <w:noProof/>
                <w:webHidden/>
              </w:rPr>
              <w:fldChar w:fldCharType="begin"/>
            </w:r>
            <w:r>
              <w:rPr>
                <w:noProof/>
                <w:webHidden/>
              </w:rPr>
              <w:instrText xml:space="preserve"> PAGEREF _Toc232970947 \h </w:instrText>
            </w:r>
            <w:r>
              <w:rPr>
                <w:noProof/>
                <w:webHidden/>
              </w:rPr>
            </w:r>
            <w:r>
              <w:rPr>
                <w:noProof/>
                <w:webHidden/>
              </w:rPr>
              <w:fldChar w:fldCharType="separate"/>
            </w:r>
            <w:r>
              <w:rPr>
                <w:noProof/>
                <w:webHidden/>
              </w:rPr>
              <w:t>12</w:t>
            </w:r>
            <w:r>
              <w:rPr>
                <w:noProof/>
                <w:webHidden/>
              </w:rPr>
              <w:fldChar w:fldCharType="end"/>
            </w:r>
          </w:hyperlink>
        </w:p>
        <w:p w14:paraId="4D572223" w14:textId="79C83F83" w:rsidR="00DF2163" w:rsidRDefault="00DF2163">
          <w:pPr>
            <w:pStyle w:val="TOC2"/>
            <w:tabs>
              <w:tab w:val="left" w:pos="720"/>
              <w:tab w:val="right" w:leader="dot" w:pos="9350"/>
            </w:tabs>
            <w:rPr>
              <w:rFonts w:eastAsiaTheme="minorEastAsia"/>
              <w:noProof/>
            </w:rPr>
          </w:pPr>
          <w:hyperlink w:anchor="_Toc232970948" w:history="1">
            <w:r w:rsidRPr="00602B27">
              <w:rPr>
                <w:rStyle w:val="Hyperlink"/>
                <w:rFonts w:ascii="Arial" w:hAnsi="Arial" w:cs="Arial"/>
                <w:b/>
                <w:bCs/>
                <w:noProof/>
                <w:lang w:val="es-CR"/>
              </w:rPr>
              <w:t>1.</w:t>
            </w:r>
            <w:r>
              <w:rPr>
                <w:rFonts w:eastAsiaTheme="minorEastAsia"/>
                <w:noProof/>
              </w:rPr>
              <w:tab/>
            </w:r>
            <w:r w:rsidRPr="00602B27">
              <w:rPr>
                <w:rStyle w:val="Hyperlink"/>
                <w:rFonts w:ascii="Arial" w:hAnsi="Arial" w:cs="Arial"/>
                <w:b/>
                <w:bCs/>
                <w:noProof/>
                <w:lang w:val="es-CR"/>
              </w:rPr>
              <w:t>Paciente</w:t>
            </w:r>
            <w:r>
              <w:rPr>
                <w:noProof/>
                <w:webHidden/>
              </w:rPr>
              <w:tab/>
            </w:r>
            <w:r>
              <w:rPr>
                <w:noProof/>
                <w:webHidden/>
              </w:rPr>
              <w:fldChar w:fldCharType="begin"/>
            </w:r>
            <w:r>
              <w:rPr>
                <w:noProof/>
                <w:webHidden/>
              </w:rPr>
              <w:instrText xml:space="preserve"> PAGEREF _Toc232970948 \h </w:instrText>
            </w:r>
            <w:r>
              <w:rPr>
                <w:noProof/>
                <w:webHidden/>
              </w:rPr>
            </w:r>
            <w:r>
              <w:rPr>
                <w:noProof/>
                <w:webHidden/>
              </w:rPr>
              <w:fldChar w:fldCharType="separate"/>
            </w:r>
            <w:r>
              <w:rPr>
                <w:noProof/>
                <w:webHidden/>
              </w:rPr>
              <w:t>12</w:t>
            </w:r>
            <w:r>
              <w:rPr>
                <w:noProof/>
                <w:webHidden/>
              </w:rPr>
              <w:fldChar w:fldCharType="end"/>
            </w:r>
          </w:hyperlink>
        </w:p>
        <w:p w14:paraId="22C57075" w14:textId="42F31991" w:rsidR="00DF2163" w:rsidRDefault="00DF2163">
          <w:pPr>
            <w:pStyle w:val="TOC2"/>
            <w:tabs>
              <w:tab w:val="left" w:pos="720"/>
              <w:tab w:val="right" w:leader="dot" w:pos="9350"/>
            </w:tabs>
            <w:rPr>
              <w:rFonts w:eastAsiaTheme="minorEastAsia"/>
              <w:noProof/>
            </w:rPr>
          </w:pPr>
          <w:hyperlink w:anchor="_Toc232970949" w:history="1">
            <w:r w:rsidRPr="00602B27">
              <w:rPr>
                <w:rStyle w:val="Hyperlink"/>
                <w:rFonts w:ascii="Arial" w:hAnsi="Arial" w:cs="Arial"/>
                <w:b/>
                <w:bCs/>
                <w:noProof/>
                <w:lang w:val="es-CR"/>
              </w:rPr>
              <w:t>2.</w:t>
            </w:r>
            <w:r>
              <w:rPr>
                <w:rFonts w:eastAsiaTheme="minorEastAsia"/>
                <w:noProof/>
              </w:rPr>
              <w:tab/>
            </w:r>
            <w:r w:rsidRPr="00602B27">
              <w:rPr>
                <w:rStyle w:val="Hyperlink"/>
                <w:rFonts w:ascii="Arial" w:hAnsi="Arial" w:cs="Arial"/>
                <w:b/>
                <w:bCs/>
                <w:noProof/>
                <w:lang w:val="es-CR"/>
              </w:rPr>
              <w:t>Médico</w:t>
            </w:r>
            <w:r>
              <w:rPr>
                <w:noProof/>
                <w:webHidden/>
              </w:rPr>
              <w:tab/>
            </w:r>
            <w:r>
              <w:rPr>
                <w:noProof/>
                <w:webHidden/>
              </w:rPr>
              <w:fldChar w:fldCharType="begin"/>
            </w:r>
            <w:r>
              <w:rPr>
                <w:noProof/>
                <w:webHidden/>
              </w:rPr>
              <w:instrText xml:space="preserve"> PAGEREF _Toc232970949 \h </w:instrText>
            </w:r>
            <w:r>
              <w:rPr>
                <w:noProof/>
                <w:webHidden/>
              </w:rPr>
            </w:r>
            <w:r>
              <w:rPr>
                <w:noProof/>
                <w:webHidden/>
              </w:rPr>
              <w:fldChar w:fldCharType="separate"/>
            </w:r>
            <w:r>
              <w:rPr>
                <w:noProof/>
                <w:webHidden/>
              </w:rPr>
              <w:t>13</w:t>
            </w:r>
            <w:r>
              <w:rPr>
                <w:noProof/>
                <w:webHidden/>
              </w:rPr>
              <w:fldChar w:fldCharType="end"/>
            </w:r>
          </w:hyperlink>
        </w:p>
        <w:p w14:paraId="0B7806E2" w14:textId="4894AECA" w:rsidR="00DF2163" w:rsidRDefault="00DF2163">
          <w:pPr>
            <w:pStyle w:val="TOC2"/>
            <w:tabs>
              <w:tab w:val="left" w:pos="720"/>
              <w:tab w:val="right" w:leader="dot" w:pos="9350"/>
            </w:tabs>
            <w:rPr>
              <w:rFonts w:eastAsiaTheme="minorEastAsia"/>
              <w:noProof/>
            </w:rPr>
          </w:pPr>
          <w:hyperlink w:anchor="_Toc232970950" w:history="1">
            <w:r w:rsidRPr="00602B27">
              <w:rPr>
                <w:rStyle w:val="Hyperlink"/>
                <w:rFonts w:ascii="Arial" w:hAnsi="Arial" w:cs="Arial"/>
                <w:b/>
                <w:bCs/>
                <w:noProof/>
                <w:lang w:val="es-CR"/>
              </w:rPr>
              <w:t>3.</w:t>
            </w:r>
            <w:r>
              <w:rPr>
                <w:rFonts w:eastAsiaTheme="minorEastAsia"/>
                <w:noProof/>
              </w:rPr>
              <w:tab/>
            </w:r>
            <w:r w:rsidRPr="00602B27">
              <w:rPr>
                <w:rStyle w:val="Hyperlink"/>
                <w:rFonts w:ascii="Arial" w:hAnsi="Arial" w:cs="Arial"/>
                <w:b/>
                <w:bCs/>
                <w:noProof/>
                <w:lang w:val="es-CR"/>
              </w:rPr>
              <w:t>Recepcionista</w:t>
            </w:r>
            <w:r>
              <w:rPr>
                <w:noProof/>
                <w:webHidden/>
              </w:rPr>
              <w:tab/>
            </w:r>
            <w:r>
              <w:rPr>
                <w:noProof/>
                <w:webHidden/>
              </w:rPr>
              <w:fldChar w:fldCharType="begin"/>
            </w:r>
            <w:r>
              <w:rPr>
                <w:noProof/>
                <w:webHidden/>
              </w:rPr>
              <w:instrText xml:space="preserve"> PAGEREF _Toc232970950 \h </w:instrText>
            </w:r>
            <w:r>
              <w:rPr>
                <w:noProof/>
                <w:webHidden/>
              </w:rPr>
            </w:r>
            <w:r>
              <w:rPr>
                <w:noProof/>
                <w:webHidden/>
              </w:rPr>
              <w:fldChar w:fldCharType="separate"/>
            </w:r>
            <w:r>
              <w:rPr>
                <w:noProof/>
                <w:webHidden/>
              </w:rPr>
              <w:t>13</w:t>
            </w:r>
            <w:r>
              <w:rPr>
                <w:noProof/>
                <w:webHidden/>
              </w:rPr>
              <w:fldChar w:fldCharType="end"/>
            </w:r>
          </w:hyperlink>
        </w:p>
        <w:p w14:paraId="16ACBF6E" w14:textId="75F098D5" w:rsidR="00DF2163" w:rsidRDefault="00DF2163">
          <w:pPr>
            <w:pStyle w:val="TOC2"/>
            <w:tabs>
              <w:tab w:val="left" w:pos="720"/>
              <w:tab w:val="right" w:leader="dot" w:pos="9350"/>
            </w:tabs>
            <w:rPr>
              <w:rFonts w:eastAsiaTheme="minorEastAsia"/>
              <w:noProof/>
            </w:rPr>
          </w:pPr>
          <w:hyperlink w:anchor="_Toc232970951" w:history="1">
            <w:r w:rsidRPr="00602B27">
              <w:rPr>
                <w:rStyle w:val="Hyperlink"/>
                <w:rFonts w:ascii="Arial" w:hAnsi="Arial" w:cs="Arial"/>
                <w:b/>
                <w:bCs/>
                <w:noProof/>
                <w:lang w:val="es-CR"/>
              </w:rPr>
              <w:t>4.</w:t>
            </w:r>
            <w:r>
              <w:rPr>
                <w:rFonts w:eastAsiaTheme="minorEastAsia"/>
                <w:noProof/>
              </w:rPr>
              <w:tab/>
            </w:r>
            <w:r w:rsidRPr="00602B27">
              <w:rPr>
                <w:rStyle w:val="Hyperlink"/>
                <w:rFonts w:ascii="Arial" w:hAnsi="Arial" w:cs="Arial"/>
                <w:b/>
                <w:bCs/>
                <w:noProof/>
                <w:lang w:val="es-CR"/>
              </w:rPr>
              <w:t>Administrador</w:t>
            </w:r>
            <w:r>
              <w:rPr>
                <w:noProof/>
                <w:webHidden/>
              </w:rPr>
              <w:tab/>
            </w:r>
            <w:r>
              <w:rPr>
                <w:noProof/>
                <w:webHidden/>
              </w:rPr>
              <w:fldChar w:fldCharType="begin"/>
            </w:r>
            <w:r>
              <w:rPr>
                <w:noProof/>
                <w:webHidden/>
              </w:rPr>
              <w:instrText xml:space="preserve"> PAGEREF _Toc232970951 \h </w:instrText>
            </w:r>
            <w:r>
              <w:rPr>
                <w:noProof/>
                <w:webHidden/>
              </w:rPr>
            </w:r>
            <w:r>
              <w:rPr>
                <w:noProof/>
                <w:webHidden/>
              </w:rPr>
              <w:fldChar w:fldCharType="separate"/>
            </w:r>
            <w:r>
              <w:rPr>
                <w:noProof/>
                <w:webHidden/>
              </w:rPr>
              <w:t>13</w:t>
            </w:r>
            <w:r>
              <w:rPr>
                <w:noProof/>
                <w:webHidden/>
              </w:rPr>
              <w:fldChar w:fldCharType="end"/>
            </w:r>
          </w:hyperlink>
        </w:p>
        <w:p w14:paraId="7C38A2B1" w14:textId="46B82569" w:rsidR="00DF2163" w:rsidRDefault="00DF2163">
          <w:pPr>
            <w:pStyle w:val="TOC2"/>
            <w:tabs>
              <w:tab w:val="left" w:pos="720"/>
              <w:tab w:val="right" w:leader="dot" w:pos="9350"/>
            </w:tabs>
            <w:rPr>
              <w:rFonts w:eastAsiaTheme="minorEastAsia"/>
              <w:noProof/>
            </w:rPr>
          </w:pPr>
          <w:hyperlink w:anchor="_Toc232970952" w:history="1">
            <w:r w:rsidRPr="00602B27">
              <w:rPr>
                <w:rStyle w:val="Hyperlink"/>
                <w:rFonts w:ascii="Arial" w:hAnsi="Arial" w:cs="Arial"/>
                <w:b/>
                <w:bCs/>
                <w:noProof/>
                <w:lang w:val="es-CR"/>
              </w:rPr>
              <w:t>5.</w:t>
            </w:r>
            <w:r>
              <w:rPr>
                <w:rFonts w:eastAsiaTheme="minorEastAsia"/>
                <w:noProof/>
              </w:rPr>
              <w:tab/>
            </w:r>
            <w:r w:rsidRPr="00602B27">
              <w:rPr>
                <w:rStyle w:val="Hyperlink"/>
                <w:rFonts w:ascii="Arial" w:hAnsi="Arial" w:cs="Arial"/>
                <w:b/>
                <w:bCs/>
                <w:noProof/>
                <w:lang w:val="es-CR"/>
              </w:rPr>
              <w:t>Cita Médica</w:t>
            </w:r>
            <w:r>
              <w:rPr>
                <w:noProof/>
                <w:webHidden/>
              </w:rPr>
              <w:tab/>
            </w:r>
            <w:r>
              <w:rPr>
                <w:noProof/>
                <w:webHidden/>
              </w:rPr>
              <w:fldChar w:fldCharType="begin"/>
            </w:r>
            <w:r>
              <w:rPr>
                <w:noProof/>
                <w:webHidden/>
              </w:rPr>
              <w:instrText xml:space="preserve"> PAGEREF _Toc232970952 \h </w:instrText>
            </w:r>
            <w:r>
              <w:rPr>
                <w:noProof/>
                <w:webHidden/>
              </w:rPr>
            </w:r>
            <w:r>
              <w:rPr>
                <w:noProof/>
                <w:webHidden/>
              </w:rPr>
              <w:fldChar w:fldCharType="separate"/>
            </w:r>
            <w:r>
              <w:rPr>
                <w:noProof/>
                <w:webHidden/>
              </w:rPr>
              <w:t>13</w:t>
            </w:r>
            <w:r>
              <w:rPr>
                <w:noProof/>
                <w:webHidden/>
              </w:rPr>
              <w:fldChar w:fldCharType="end"/>
            </w:r>
          </w:hyperlink>
        </w:p>
        <w:p w14:paraId="23C6684C" w14:textId="49171205" w:rsidR="00DF2163" w:rsidRDefault="00DF2163">
          <w:pPr>
            <w:pStyle w:val="TOC2"/>
            <w:tabs>
              <w:tab w:val="left" w:pos="720"/>
              <w:tab w:val="right" w:leader="dot" w:pos="9350"/>
            </w:tabs>
            <w:rPr>
              <w:rFonts w:eastAsiaTheme="minorEastAsia"/>
              <w:noProof/>
            </w:rPr>
          </w:pPr>
          <w:hyperlink w:anchor="_Toc232970953" w:history="1">
            <w:r w:rsidRPr="00602B27">
              <w:rPr>
                <w:rStyle w:val="Hyperlink"/>
                <w:rFonts w:ascii="Arial" w:hAnsi="Arial" w:cs="Arial"/>
                <w:b/>
                <w:bCs/>
                <w:noProof/>
                <w:lang w:val="es-CR"/>
              </w:rPr>
              <w:t>6.</w:t>
            </w:r>
            <w:r>
              <w:rPr>
                <w:rFonts w:eastAsiaTheme="minorEastAsia"/>
                <w:noProof/>
              </w:rPr>
              <w:tab/>
            </w:r>
            <w:r w:rsidRPr="00602B27">
              <w:rPr>
                <w:rStyle w:val="Hyperlink"/>
                <w:rFonts w:ascii="Arial" w:hAnsi="Arial" w:cs="Arial"/>
                <w:b/>
                <w:bCs/>
                <w:noProof/>
                <w:lang w:val="es-CR"/>
              </w:rPr>
              <w:t>Agenda Médica</w:t>
            </w:r>
            <w:r>
              <w:rPr>
                <w:noProof/>
                <w:webHidden/>
              </w:rPr>
              <w:tab/>
            </w:r>
            <w:r>
              <w:rPr>
                <w:noProof/>
                <w:webHidden/>
              </w:rPr>
              <w:fldChar w:fldCharType="begin"/>
            </w:r>
            <w:r>
              <w:rPr>
                <w:noProof/>
                <w:webHidden/>
              </w:rPr>
              <w:instrText xml:space="preserve"> PAGEREF _Toc232970953 \h </w:instrText>
            </w:r>
            <w:r>
              <w:rPr>
                <w:noProof/>
                <w:webHidden/>
              </w:rPr>
            </w:r>
            <w:r>
              <w:rPr>
                <w:noProof/>
                <w:webHidden/>
              </w:rPr>
              <w:fldChar w:fldCharType="separate"/>
            </w:r>
            <w:r>
              <w:rPr>
                <w:noProof/>
                <w:webHidden/>
              </w:rPr>
              <w:t>13</w:t>
            </w:r>
            <w:r>
              <w:rPr>
                <w:noProof/>
                <w:webHidden/>
              </w:rPr>
              <w:fldChar w:fldCharType="end"/>
            </w:r>
          </w:hyperlink>
        </w:p>
        <w:p w14:paraId="0D9BF92A" w14:textId="4B7BE97D" w:rsidR="00DF2163" w:rsidRDefault="00DF2163">
          <w:pPr>
            <w:pStyle w:val="TOC2"/>
            <w:tabs>
              <w:tab w:val="left" w:pos="720"/>
              <w:tab w:val="right" w:leader="dot" w:pos="9350"/>
            </w:tabs>
            <w:rPr>
              <w:rFonts w:eastAsiaTheme="minorEastAsia"/>
              <w:noProof/>
            </w:rPr>
          </w:pPr>
          <w:hyperlink w:anchor="_Toc232970954" w:history="1">
            <w:r w:rsidRPr="00602B27">
              <w:rPr>
                <w:rStyle w:val="Hyperlink"/>
                <w:rFonts w:ascii="Arial" w:hAnsi="Arial" w:cs="Arial"/>
                <w:b/>
                <w:bCs/>
                <w:noProof/>
                <w:lang w:val="es-CR"/>
              </w:rPr>
              <w:t>7.</w:t>
            </w:r>
            <w:r>
              <w:rPr>
                <w:rFonts w:eastAsiaTheme="minorEastAsia"/>
                <w:noProof/>
              </w:rPr>
              <w:tab/>
            </w:r>
            <w:r w:rsidRPr="00602B27">
              <w:rPr>
                <w:rStyle w:val="Hyperlink"/>
                <w:rFonts w:ascii="Arial" w:hAnsi="Arial" w:cs="Arial"/>
                <w:b/>
                <w:bCs/>
                <w:noProof/>
                <w:lang w:val="es-CR"/>
              </w:rPr>
              <w:t>Expediente Clínico</w:t>
            </w:r>
            <w:r>
              <w:rPr>
                <w:noProof/>
                <w:webHidden/>
              </w:rPr>
              <w:tab/>
            </w:r>
            <w:r>
              <w:rPr>
                <w:noProof/>
                <w:webHidden/>
              </w:rPr>
              <w:fldChar w:fldCharType="begin"/>
            </w:r>
            <w:r>
              <w:rPr>
                <w:noProof/>
                <w:webHidden/>
              </w:rPr>
              <w:instrText xml:space="preserve"> PAGEREF _Toc232970954 \h </w:instrText>
            </w:r>
            <w:r>
              <w:rPr>
                <w:noProof/>
                <w:webHidden/>
              </w:rPr>
            </w:r>
            <w:r>
              <w:rPr>
                <w:noProof/>
                <w:webHidden/>
              </w:rPr>
              <w:fldChar w:fldCharType="separate"/>
            </w:r>
            <w:r>
              <w:rPr>
                <w:noProof/>
                <w:webHidden/>
              </w:rPr>
              <w:t>13</w:t>
            </w:r>
            <w:r>
              <w:rPr>
                <w:noProof/>
                <w:webHidden/>
              </w:rPr>
              <w:fldChar w:fldCharType="end"/>
            </w:r>
          </w:hyperlink>
        </w:p>
        <w:p w14:paraId="33B273A9" w14:textId="3E6C3EDC" w:rsidR="00DF2163" w:rsidRDefault="00DF2163">
          <w:pPr>
            <w:pStyle w:val="TOC2"/>
            <w:tabs>
              <w:tab w:val="left" w:pos="720"/>
              <w:tab w:val="right" w:leader="dot" w:pos="9350"/>
            </w:tabs>
            <w:rPr>
              <w:rFonts w:eastAsiaTheme="minorEastAsia"/>
              <w:noProof/>
            </w:rPr>
          </w:pPr>
          <w:hyperlink w:anchor="_Toc232970955" w:history="1">
            <w:r w:rsidRPr="00602B27">
              <w:rPr>
                <w:rStyle w:val="Hyperlink"/>
                <w:rFonts w:ascii="Arial" w:hAnsi="Arial" w:cs="Arial"/>
                <w:b/>
                <w:bCs/>
                <w:noProof/>
                <w:lang w:val="es-CR"/>
              </w:rPr>
              <w:t>8.</w:t>
            </w:r>
            <w:r>
              <w:rPr>
                <w:rFonts w:eastAsiaTheme="minorEastAsia"/>
                <w:noProof/>
              </w:rPr>
              <w:tab/>
            </w:r>
            <w:r w:rsidRPr="00602B27">
              <w:rPr>
                <w:rStyle w:val="Hyperlink"/>
                <w:rFonts w:ascii="Arial" w:hAnsi="Arial" w:cs="Arial"/>
                <w:b/>
                <w:bCs/>
                <w:noProof/>
                <w:lang w:val="es-CR"/>
              </w:rPr>
              <w:t>Consulta Médica</w:t>
            </w:r>
            <w:r>
              <w:rPr>
                <w:noProof/>
                <w:webHidden/>
              </w:rPr>
              <w:tab/>
            </w:r>
            <w:r>
              <w:rPr>
                <w:noProof/>
                <w:webHidden/>
              </w:rPr>
              <w:fldChar w:fldCharType="begin"/>
            </w:r>
            <w:r>
              <w:rPr>
                <w:noProof/>
                <w:webHidden/>
              </w:rPr>
              <w:instrText xml:space="preserve"> PAGEREF _Toc232970955 \h </w:instrText>
            </w:r>
            <w:r>
              <w:rPr>
                <w:noProof/>
                <w:webHidden/>
              </w:rPr>
            </w:r>
            <w:r>
              <w:rPr>
                <w:noProof/>
                <w:webHidden/>
              </w:rPr>
              <w:fldChar w:fldCharType="separate"/>
            </w:r>
            <w:r>
              <w:rPr>
                <w:noProof/>
                <w:webHidden/>
              </w:rPr>
              <w:t>13</w:t>
            </w:r>
            <w:r>
              <w:rPr>
                <w:noProof/>
                <w:webHidden/>
              </w:rPr>
              <w:fldChar w:fldCharType="end"/>
            </w:r>
          </w:hyperlink>
        </w:p>
        <w:p w14:paraId="600BE519" w14:textId="74C03AB8" w:rsidR="00DF2163" w:rsidRDefault="00DF2163">
          <w:pPr>
            <w:pStyle w:val="TOC2"/>
            <w:tabs>
              <w:tab w:val="left" w:pos="720"/>
              <w:tab w:val="right" w:leader="dot" w:pos="9350"/>
            </w:tabs>
            <w:rPr>
              <w:rFonts w:eastAsiaTheme="minorEastAsia"/>
              <w:noProof/>
            </w:rPr>
          </w:pPr>
          <w:hyperlink w:anchor="_Toc232970956" w:history="1">
            <w:r w:rsidRPr="00602B27">
              <w:rPr>
                <w:rStyle w:val="Hyperlink"/>
                <w:rFonts w:ascii="Arial" w:hAnsi="Arial" w:cs="Arial"/>
                <w:b/>
                <w:bCs/>
                <w:noProof/>
                <w:lang w:val="es-CR"/>
              </w:rPr>
              <w:t>9.</w:t>
            </w:r>
            <w:r>
              <w:rPr>
                <w:rFonts w:eastAsiaTheme="minorEastAsia"/>
                <w:noProof/>
              </w:rPr>
              <w:tab/>
            </w:r>
            <w:r w:rsidRPr="00602B27">
              <w:rPr>
                <w:rStyle w:val="Hyperlink"/>
                <w:rFonts w:ascii="Arial" w:hAnsi="Arial" w:cs="Arial"/>
                <w:b/>
                <w:bCs/>
                <w:noProof/>
                <w:lang w:val="es-CR"/>
              </w:rPr>
              <w:t>Diagnóstico</w:t>
            </w:r>
            <w:r>
              <w:rPr>
                <w:noProof/>
                <w:webHidden/>
              </w:rPr>
              <w:tab/>
            </w:r>
            <w:r>
              <w:rPr>
                <w:noProof/>
                <w:webHidden/>
              </w:rPr>
              <w:fldChar w:fldCharType="begin"/>
            </w:r>
            <w:r>
              <w:rPr>
                <w:noProof/>
                <w:webHidden/>
              </w:rPr>
              <w:instrText xml:space="preserve"> PAGEREF _Toc232970956 \h </w:instrText>
            </w:r>
            <w:r>
              <w:rPr>
                <w:noProof/>
                <w:webHidden/>
              </w:rPr>
            </w:r>
            <w:r>
              <w:rPr>
                <w:noProof/>
                <w:webHidden/>
              </w:rPr>
              <w:fldChar w:fldCharType="separate"/>
            </w:r>
            <w:r>
              <w:rPr>
                <w:noProof/>
                <w:webHidden/>
              </w:rPr>
              <w:t>13</w:t>
            </w:r>
            <w:r>
              <w:rPr>
                <w:noProof/>
                <w:webHidden/>
              </w:rPr>
              <w:fldChar w:fldCharType="end"/>
            </w:r>
          </w:hyperlink>
        </w:p>
        <w:p w14:paraId="4360CD98" w14:textId="5818E93B" w:rsidR="00DF2163" w:rsidRDefault="00DF2163">
          <w:pPr>
            <w:pStyle w:val="TOC2"/>
            <w:tabs>
              <w:tab w:val="left" w:pos="960"/>
              <w:tab w:val="right" w:leader="dot" w:pos="9350"/>
            </w:tabs>
            <w:rPr>
              <w:rFonts w:eastAsiaTheme="minorEastAsia"/>
              <w:noProof/>
            </w:rPr>
          </w:pPr>
          <w:hyperlink w:anchor="_Toc232970957" w:history="1">
            <w:r w:rsidRPr="00602B27">
              <w:rPr>
                <w:rStyle w:val="Hyperlink"/>
                <w:rFonts w:ascii="Arial" w:hAnsi="Arial" w:cs="Arial"/>
                <w:b/>
                <w:bCs/>
                <w:noProof/>
                <w:lang w:val="es-CR"/>
              </w:rPr>
              <w:t>10.</w:t>
            </w:r>
            <w:r>
              <w:rPr>
                <w:rFonts w:eastAsiaTheme="minorEastAsia"/>
                <w:noProof/>
              </w:rPr>
              <w:tab/>
            </w:r>
            <w:r w:rsidRPr="00602B27">
              <w:rPr>
                <w:rStyle w:val="Hyperlink"/>
                <w:rFonts w:ascii="Arial" w:hAnsi="Arial" w:cs="Arial"/>
                <w:b/>
                <w:bCs/>
                <w:noProof/>
                <w:lang w:val="es-CR"/>
              </w:rPr>
              <w:t>Tratamiento</w:t>
            </w:r>
            <w:r>
              <w:rPr>
                <w:noProof/>
                <w:webHidden/>
              </w:rPr>
              <w:tab/>
            </w:r>
            <w:r>
              <w:rPr>
                <w:noProof/>
                <w:webHidden/>
              </w:rPr>
              <w:fldChar w:fldCharType="begin"/>
            </w:r>
            <w:r>
              <w:rPr>
                <w:noProof/>
                <w:webHidden/>
              </w:rPr>
              <w:instrText xml:space="preserve"> PAGEREF _Toc232970957 \h </w:instrText>
            </w:r>
            <w:r>
              <w:rPr>
                <w:noProof/>
                <w:webHidden/>
              </w:rPr>
            </w:r>
            <w:r>
              <w:rPr>
                <w:noProof/>
                <w:webHidden/>
              </w:rPr>
              <w:fldChar w:fldCharType="separate"/>
            </w:r>
            <w:r>
              <w:rPr>
                <w:noProof/>
                <w:webHidden/>
              </w:rPr>
              <w:t>14</w:t>
            </w:r>
            <w:r>
              <w:rPr>
                <w:noProof/>
                <w:webHidden/>
              </w:rPr>
              <w:fldChar w:fldCharType="end"/>
            </w:r>
          </w:hyperlink>
        </w:p>
        <w:p w14:paraId="73BC0E11" w14:textId="1011F5C5" w:rsidR="00DF2163" w:rsidRDefault="00DF2163">
          <w:pPr>
            <w:pStyle w:val="TOC2"/>
            <w:tabs>
              <w:tab w:val="left" w:pos="960"/>
              <w:tab w:val="right" w:leader="dot" w:pos="9350"/>
            </w:tabs>
            <w:rPr>
              <w:rFonts w:eastAsiaTheme="minorEastAsia"/>
              <w:noProof/>
            </w:rPr>
          </w:pPr>
          <w:hyperlink w:anchor="_Toc232970958" w:history="1">
            <w:r w:rsidRPr="00602B27">
              <w:rPr>
                <w:rStyle w:val="Hyperlink"/>
                <w:rFonts w:ascii="Arial" w:hAnsi="Arial" w:cs="Arial"/>
                <w:b/>
                <w:bCs/>
                <w:noProof/>
                <w:lang w:val="es-CR"/>
              </w:rPr>
              <w:t>11.</w:t>
            </w:r>
            <w:r>
              <w:rPr>
                <w:rFonts w:eastAsiaTheme="minorEastAsia"/>
                <w:noProof/>
              </w:rPr>
              <w:tab/>
            </w:r>
            <w:r w:rsidRPr="00602B27">
              <w:rPr>
                <w:rStyle w:val="Hyperlink"/>
                <w:rFonts w:ascii="Arial" w:hAnsi="Arial" w:cs="Arial"/>
                <w:b/>
                <w:bCs/>
                <w:noProof/>
                <w:lang w:val="es-CR"/>
              </w:rPr>
              <w:t>Receta Médica</w:t>
            </w:r>
            <w:r>
              <w:rPr>
                <w:noProof/>
                <w:webHidden/>
              </w:rPr>
              <w:tab/>
            </w:r>
            <w:r>
              <w:rPr>
                <w:noProof/>
                <w:webHidden/>
              </w:rPr>
              <w:fldChar w:fldCharType="begin"/>
            </w:r>
            <w:r>
              <w:rPr>
                <w:noProof/>
                <w:webHidden/>
              </w:rPr>
              <w:instrText xml:space="preserve"> PAGEREF _Toc232970958 \h </w:instrText>
            </w:r>
            <w:r>
              <w:rPr>
                <w:noProof/>
                <w:webHidden/>
              </w:rPr>
            </w:r>
            <w:r>
              <w:rPr>
                <w:noProof/>
                <w:webHidden/>
              </w:rPr>
              <w:fldChar w:fldCharType="separate"/>
            </w:r>
            <w:r>
              <w:rPr>
                <w:noProof/>
                <w:webHidden/>
              </w:rPr>
              <w:t>14</w:t>
            </w:r>
            <w:r>
              <w:rPr>
                <w:noProof/>
                <w:webHidden/>
              </w:rPr>
              <w:fldChar w:fldCharType="end"/>
            </w:r>
          </w:hyperlink>
        </w:p>
        <w:p w14:paraId="107497D1" w14:textId="69E69D61" w:rsidR="00DF2163" w:rsidRDefault="00DF2163">
          <w:pPr>
            <w:pStyle w:val="TOC2"/>
            <w:tabs>
              <w:tab w:val="left" w:pos="960"/>
              <w:tab w:val="right" w:leader="dot" w:pos="9350"/>
            </w:tabs>
            <w:rPr>
              <w:rFonts w:eastAsiaTheme="minorEastAsia"/>
              <w:noProof/>
            </w:rPr>
          </w:pPr>
          <w:hyperlink w:anchor="_Toc232970959" w:history="1">
            <w:r w:rsidRPr="00602B27">
              <w:rPr>
                <w:rStyle w:val="Hyperlink"/>
                <w:rFonts w:ascii="Arial" w:hAnsi="Arial" w:cs="Arial"/>
                <w:b/>
                <w:bCs/>
                <w:noProof/>
                <w:lang w:val="es-CR"/>
              </w:rPr>
              <w:t>12.</w:t>
            </w:r>
            <w:r>
              <w:rPr>
                <w:rFonts w:eastAsiaTheme="minorEastAsia"/>
                <w:noProof/>
              </w:rPr>
              <w:tab/>
            </w:r>
            <w:r w:rsidRPr="00602B27">
              <w:rPr>
                <w:rStyle w:val="Hyperlink"/>
                <w:rFonts w:ascii="Arial" w:hAnsi="Arial" w:cs="Arial"/>
                <w:b/>
                <w:bCs/>
                <w:noProof/>
                <w:lang w:val="es-CR"/>
              </w:rPr>
              <w:t>Historial Clínico</w:t>
            </w:r>
            <w:r>
              <w:rPr>
                <w:noProof/>
                <w:webHidden/>
              </w:rPr>
              <w:tab/>
            </w:r>
            <w:r>
              <w:rPr>
                <w:noProof/>
                <w:webHidden/>
              </w:rPr>
              <w:fldChar w:fldCharType="begin"/>
            </w:r>
            <w:r>
              <w:rPr>
                <w:noProof/>
                <w:webHidden/>
              </w:rPr>
              <w:instrText xml:space="preserve"> PAGEREF _Toc232970959 \h </w:instrText>
            </w:r>
            <w:r>
              <w:rPr>
                <w:noProof/>
                <w:webHidden/>
              </w:rPr>
            </w:r>
            <w:r>
              <w:rPr>
                <w:noProof/>
                <w:webHidden/>
              </w:rPr>
              <w:fldChar w:fldCharType="separate"/>
            </w:r>
            <w:r>
              <w:rPr>
                <w:noProof/>
                <w:webHidden/>
              </w:rPr>
              <w:t>14</w:t>
            </w:r>
            <w:r>
              <w:rPr>
                <w:noProof/>
                <w:webHidden/>
              </w:rPr>
              <w:fldChar w:fldCharType="end"/>
            </w:r>
          </w:hyperlink>
        </w:p>
        <w:p w14:paraId="63F0E74B" w14:textId="142FB915" w:rsidR="00DF2163" w:rsidRDefault="00DF2163">
          <w:pPr>
            <w:pStyle w:val="TOC1"/>
            <w:rPr>
              <w:rFonts w:eastAsiaTheme="minorEastAsia"/>
              <w:noProof/>
            </w:rPr>
          </w:pPr>
          <w:hyperlink w:anchor="_Toc232970960" w:history="1">
            <w:r w:rsidRPr="00602B27">
              <w:rPr>
                <w:rStyle w:val="Hyperlink"/>
                <w:rFonts w:ascii="Arial" w:hAnsi="Arial" w:cs="Arial"/>
                <w:b/>
                <w:bCs/>
                <w:noProof/>
                <w:lang w:val="es-CR"/>
              </w:rPr>
              <w:t>Conclusión</w:t>
            </w:r>
            <w:r>
              <w:rPr>
                <w:noProof/>
                <w:webHidden/>
              </w:rPr>
              <w:tab/>
            </w:r>
            <w:r>
              <w:rPr>
                <w:noProof/>
                <w:webHidden/>
              </w:rPr>
              <w:fldChar w:fldCharType="begin"/>
            </w:r>
            <w:r>
              <w:rPr>
                <w:noProof/>
                <w:webHidden/>
              </w:rPr>
              <w:instrText xml:space="preserve"> PAGEREF _Toc232970960 \h </w:instrText>
            </w:r>
            <w:r>
              <w:rPr>
                <w:noProof/>
                <w:webHidden/>
              </w:rPr>
            </w:r>
            <w:r>
              <w:rPr>
                <w:noProof/>
                <w:webHidden/>
              </w:rPr>
              <w:fldChar w:fldCharType="separate"/>
            </w:r>
            <w:r>
              <w:rPr>
                <w:noProof/>
                <w:webHidden/>
              </w:rPr>
              <w:t>15</w:t>
            </w:r>
            <w:r>
              <w:rPr>
                <w:noProof/>
                <w:webHidden/>
              </w:rPr>
              <w:fldChar w:fldCharType="end"/>
            </w:r>
          </w:hyperlink>
        </w:p>
        <w:p w14:paraId="2BE61532" w14:textId="6594994C" w:rsidR="00DF2163" w:rsidRDefault="00DF2163">
          <w:pPr>
            <w:pStyle w:val="TOC1"/>
            <w:rPr>
              <w:rFonts w:eastAsiaTheme="minorEastAsia"/>
              <w:noProof/>
            </w:rPr>
          </w:pPr>
          <w:hyperlink w:anchor="_Toc232970961" w:history="1">
            <w:r w:rsidRPr="00602B27">
              <w:rPr>
                <w:rStyle w:val="Hyperlink"/>
                <w:rFonts w:ascii="Arial" w:hAnsi="Arial" w:cs="Arial"/>
                <w:b/>
                <w:bCs/>
                <w:noProof/>
              </w:rPr>
              <w:t>Referencias Web</w:t>
            </w:r>
            <w:r>
              <w:rPr>
                <w:noProof/>
                <w:webHidden/>
              </w:rPr>
              <w:tab/>
            </w:r>
            <w:r>
              <w:rPr>
                <w:noProof/>
                <w:webHidden/>
              </w:rPr>
              <w:fldChar w:fldCharType="begin"/>
            </w:r>
            <w:r>
              <w:rPr>
                <w:noProof/>
                <w:webHidden/>
              </w:rPr>
              <w:instrText xml:space="preserve"> PAGEREF _Toc232970961 \h </w:instrText>
            </w:r>
            <w:r>
              <w:rPr>
                <w:noProof/>
                <w:webHidden/>
              </w:rPr>
            </w:r>
            <w:r>
              <w:rPr>
                <w:noProof/>
                <w:webHidden/>
              </w:rPr>
              <w:fldChar w:fldCharType="separate"/>
            </w:r>
            <w:r>
              <w:rPr>
                <w:noProof/>
                <w:webHidden/>
              </w:rPr>
              <w:t>15</w:t>
            </w:r>
            <w:r>
              <w:rPr>
                <w:noProof/>
                <w:webHidden/>
              </w:rPr>
              <w:fldChar w:fldCharType="end"/>
            </w:r>
          </w:hyperlink>
        </w:p>
        <w:p w14:paraId="0E5AE55B" w14:textId="34C7D6B0" w:rsidR="00D20914" w:rsidRPr="00A538D1" w:rsidRDefault="00D20914">
          <w:pPr>
            <w:rPr>
              <w:rFonts w:ascii="Arial" w:hAnsi="Arial" w:cs="Arial"/>
              <w:lang w:val="es-CR"/>
            </w:rPr>
          </w:pPr>
          <w:r w:rsidRPr="00A538D1">
            <w:rPr>
              <w:rFonts w:ascii="Arial" w:hAnsi="Arial" w:cs="Arial"/>
              <w:b/>
              <w:bCs/>
              <w:noProof/>
              <w:lang w:val="es-CR"/>
            </w:rPr>
            <w:fldChar w:fldCharType="end"/>
          </w:r>
        </w:p>
      </w:sdtContent>
    </w:sdt>
    <w:p w14:paraId="76CBEA86" w14:textId="77777777" w:rsidR="001D24CA" w:rsidRPr="00A538D1" w:rsidRDefault="001D24CA">
      <w:pPr>
        <w:rPr>
          <w:rFonts w:ascii="Arial" w:eastAsiaTheme="majorEastAsia" w:hAnsi="Arial" w:cs="Arial"/>
          <w:b/>
          <w:bCs/>
          <w:lang w:val="es-CR"/>
        </w:rPr>
      </w:pPr>
      <w:r w:rsidRPr="00A538D1">
        <w:rPr>
          <w:rFonts w:ascii="Arial" w:hAnsi="Arial" w:cs="Arial"/>
          <w:b/>
          <w:bCs/>
          <w:lang w:val="es-CR"/>
        </w:rPr>
        <w:br w:type="page"/>
      </w:r>
    </w:p>
    <w:p w14:paraId="6641F259" w14:textId="65EE81FF" w:rsidR="003328AC" w:rsidRPr="00A538D1" w:rsidRDefault="00506EAD" w:rsidP="00081F15">
      <w:pPr>
        <w:pStyle w:val="Heading1"/>
        <w:rPr>
          <w:rFonts w:ascii="Arial" w:hAnsi="Arial" w:cs="Arial"/>
          <w:b/>
          <w:bCs/>
          <w:color w:val="auto"/>
          <w:sz w:val="24"/>
          <w:szCs w:val="24"/>
          <w:lang w:val="es-CR"/>
        </w:rPr>
      </w:pPr>
      <w:bookmarkStart w:id="0" w:name="_Toc232970929"/>
      <w:r w:rsidRPr="00A538D1">
        <w:rPr>
          <w:rFonts w:ascii="Arial" w:hAnsi="Arial" w:cs="Arial"/>
          <w:b/>
          <w:bCs/>
          <w:color w:val="auto"/>
          <w:sz w:val="24"/>
          <w:szCs w:val="24"/>
          <w:lang w:val="es-CR"/>
        </w:rPr>
        <w:lastRenderedPageBreak/>
        <w:t>Introducción</w:t>
      </w:r>
      <w:bookmarkEnd w:id="0"/>
    </w:p>
    <w:p w14:paraId="04E8C04C" w14:textId="0A8E99D6" w:rsidR="00BF73B1" w:rsidRPr="00A538D1" w:rsidRDefault="006D4174" w:rsidP="006D4174">
      <w:pPr>
        <w:jc w:val="both"/>
        <w:rPr>
          <w:rFonts w:ascii="Arial" w:hAnsi="Arial" w:cs="Arial"/>
          <w:lang w:val="es-CR"/>
        </w:rPr>
      </w:pPr>
      <w:r w:rsidRPr="00A538D1">
        <w:rPr>
          <w:rFonts w:ascii="Arial" w:hAnsi="Arial" w:cs="Arial"/>
          <w:lang w:val="es-CR"/>
        </w:rPr>
        <w:t>La transformación digital ha generado cambios significativos en la forma en que las organizaciones gestionan sus procesos y administran la información necesaria para el cumplimiento de sus objetivos. En el sector salud, la adopción de sistemas de información se ha convertido en una necesidad para mejorar la eficiencia operativa, optimizar la atención de los pacientes y garantizar la disponibilidad de información clínica confiable y actualizada</w:t>
      </w:r>
      <w:r w:rsidR="001E5753" w:rsidRPr="00A538D1">
        <w:rPr>
          <w:rFonts w:ascii="Arial" w:hAnsi="Arial" w:cs="Arial"/>
          <w:lang w:val="es-CR"/>
        </w:rPr>
        <w:t>, además de proteger los datos de sus pacientes alineado a regulaciones de privacidad de datos</w:t>
      </w:r>
      <w:r w:rsidR="002D3C0B" w:rsidRPr="00A538D1">
        <w:rPr>
          <w:rFonts w:ascii="Arial" w:hAnsi="Arial" w:cs="Arial"/>
          <w:lang w:val="es-CR"/>
        </w:rPr>
        <w:t xml:space="preserve"> y en países como Estados Unidos</w:t>
      </w:r>
      <w:r w:rsidR="00AF039C" w:rsidRPr="00A538D1">
        <w:rPr>
          <w:rFonts w:ascii="Arial" w:hAnsi="Arial" w:cs="Arial"/>
          <w:lang w:val="es-CR"/>
        </w:rPr>
        <w:t xml:space="preserve"> </w:t>
      </w:r>
      <w:r w:rsidR="00B92E25" w:rsidRPr="00A538D1">
        <w:rPr>
          <w:rFonts w:ascii="Arial" w:hAnsi="Arial" w:cs="Arial"/>
          <w:lang w:val="es-CR"/>
        </w:rPr>
        <w:t>la</w:t>
      </w:r>
      <w:r w:rsidR="00AF039C" w:rsidRPr="00A538D1">
        <w:rPr>
          <w:rFonts w:ascii="Arial" w:hAnsi="Arial" w:cs="Arial"/>
          <w:lang w:val="es-CR"/>
        </w:rPr>
        <w:t xml:space="preserve"> </w:t>
      </w:r>
      <w:r w:rsidR="00AF039C" w:rsidRPr="00A538D1">
        <w:rPr>
          <w:rFonts w:ascii="Arial" w:hAnsi="Arial" w:cs="Arial"/>
          <w:lang w:val="es-CR"/>
        </w:rPr>
        <w:t xml:space="preserve">Ley de Portabilidad y Responsabilidad de Seguros </w:t>
      </w:r>
      <w:r w:rsidR="00DB1062" w:rsidRPr="00A538D1">
        <w:rPr>
          <w:rFonts w:ascii="Arial" w:hAnsi="Arial" w:cs="Arial"/>
          <w:lang w:val="es-CR"/>
        </w:rPr>
        <w:t>Médicos (</w:t>
      </w:r>
      <w:r w:rsidR="002D3C0B" w:rsidRPr="00A538D1">
        <w:rPr>
          <w:rFonts w:ascii="Arial" w:hAnsi="Arial" w:cs="Arial"/>
          <w:lang w:val="es-CR"/>
        </w:rPr>
        <w:t>H</w:t>
      </w:r>
      <w:r w:rsidR="00AF039C" w:rsidRPr="00A538D1">
        <w:rPr>
          <w:rFonts w:ascii="Arial" w:hAnsi="Arial" w:cs="Arial"/>
          <w:lang w:val="es-CR"/>
        </w:rPr>
        <w:t>IPAA por sus siglas en ingles)</w:t>
      </w:r>
      <w:r w:rsidR="000424B9" w:rsidRPr="00A538D1">
        <w:rPr>
          <w:rFonts w:ascii="Arial" w:hAnsi="Arial" w:cs="Arial"/>
          <w:lang w:val="es-CR"/>
        </w:rPr>
        <w:t xml:space="preserve">, </w:t>
      </w:r>
      <w:r w:rsidR="000424B9" w:rsidRPr="00A538D1">
        <w:rPr>
          <w:rFonts w:ascii="Arial" w:hAnsi="Arial" w:cs="Arial"/>
          <w:lang w:val="es-CR"/>
        </w:rPr>
        <w:t>la cual establece estándares estrictos para la seguridad, confidencialidad y uso adecuado de la información médica protegida.</w:t>
      </w:r>
    </w:p>
    <w:p w14:paraId="1CC5C065" w14:textId="29A0C352" w:rsidR="00AF039C" w:rsidRPr="00A538D1" w:rsidRDefault="00793BA5" w:rsidP="006D4174">
      <w:pPr>
        <w:jc w:val="both"/>
        <w:rPr>
          <w:rFonts w:ascii="Arial" w:hAnsi="Arial" w:cs="Arial"/>
          <w:lang w:val="es-CR"/>
        </w:rPr>
      </w:pPr>
      <w:r w:rsidRPr="00A538D1">
        <w:rPr>
          <w:rFonts w:ascii="Arial" w:hAnsi="Arial" w:cs="Arial"/>
          <w:lang w:val="es-CR"/>
        </w:rPr>
        <w:t>Las clínicas médicas manejan diariamente una gran cantidad de información relacionada con pacientes, citas médicas, expedientes clínicos, diagnósticos, tratamientos y recetas. Cuando estos procesos son gestionados de forma manual o mediante herramientas aisladas, pueden surgir problemas como la duplicidad de registros, pérdida de información, retrasos en la atención y dificultades para acceder oportunamente a los datos requeridos para la toma de decisiones. Por esta razón, resulta fundamental implementar soluciones tecnológicas que permitan centralizar y administrar la información de manera eficiente.</w:t>
      </w:r>
    </w:p>
    <w:p w14:paraId="7E8CE8E8" w14:textId="53B56998" w:rsidR="00093673" w:rsidRPr="00A538D1" w:rsidRDefault="009B0898" w:rsidP="006D4174">
      <w:pPr>
        <w:jc w:val="both"/>
        <w:rPr>
          <w:rFonts w:ascii="Arial" w:hAnsi="Arial" w:cs="Arial"/>
          <w:lang w:val="es-CR"/>
        </w:rPr>
      </w:pPr>
      <w:r w:rsidRPr="00A538D1">
        <w:rPr>
          <w:rFonts w:ascii="Arial" w:hAnsi="Arial" w:cs="Arial"/>
          <w:lang w:val="es-CR"/>
        </w:rPr>
        <w:t xml:space="preserve">Las arquitecturas modernas de software han permitido desarrollar sistemas escalables capaces de atender múltiples usuarios y gestionar grandes volúmenes de información. En este sentido, IBM (2024) señala que una arquitectura </w:t>
      </w:r>
      <w:proofErr w:type="spellStart"/>
      <w:r w:rsidRPr="00A538D1">
        <w:rPr>
          <w:rFonts w:ascii="Arial" w:hAnsi="Arial" w:cs="Arial"/>
          <w:lang w:val="es-CR"/>
        </w:rPr>
        <w:t>multi-tenant</w:t>
      </w:r>
      <w:proofErr w:type="spellEnd"/>
      <w:r w:rsidRPr="00A538D1">
        <w:rPr>
          <w:rFonts w:ascii="Arial" w:hAnsi="Arial" w:cs="Arial"/>
          <w:lang w:val="es-CR"/>
        </w:rPr>
        <w:t xml:space="preserve"> es aquella en la que "una sola instancia de software presta servicio a múltiples clientes" (párr. 2), lo que demuestra cómo las tecnologías actuales facilitan la optimización de recursos y la prestación eficiente de servicios digitales.</w:t>
      </w:r>
    </w:p>
    <w:p w14:paraId="087D9750" w14:textId="28C7F34D" w:rsidR="00D72B91" w:rsidRPr="00A538D1" w:rsidRDefault="00D72B91" w:rsidP="006D4174">
      <w:pPr>
        <w:jc w:val="both"/>
        <w:rPr>
          <w:rFonts w:ascii="Arial" w:hAnsi="Arial" w:cs="Arial"/>
          <w:lang w:val="es-CR"/>
        </w:rPr>
      </w:pPr>
      <w:r w:rsidRPr="00A538D1">
        <w:rPr>
          <w:rFonts w:ascii="Arial" w:hAnsi="Arial" w:cs="Arial"/>
          <w:lang w:val="es-CR"/>
        </w:rPr>
        <w:t xml:space="preserve">Asimismo, la correcta definición y modelado de los procesos de negocio constituye un aspecto esencial para el desarrollo de soluciones tecnológicas alineadas con las necesidades organizacionales. De acuerdo con </w:t>
      </w:r>
      <w:proofErr w:type="spellStart"/>
      <w:r w:rsidRPr="00A538D1">
        <w:rPr>
          <w:rFonts w:ascii="Arial" w:hAnsi="Arial" w:cs="Arial"/>
          <w:lang w:val="es-CR"/>
        </w:rPr>
        <w:t>Qflow</w:t>
      </w:r>
      <w:proofErr w:type="spellEnd"/>
      <w:r w:rsidRPr="00A538D1">
        <w:rPr>
          <w:rFonts w:ascii="Arial" w:hAnsi="Arial" w:cs="Arial"/>
          <w:lang w:val="es-CR"/>
        </w:rPr>
        <w:t xml:space="preserve"> BPM (s.f.), el uso de BPMN permite representar y documentar procesos de negocio de manera estandarizada, facilitando la comprensión de las actividades, responsabilidades y flujos de trabajo involucrados en una organización.</w:t>
      </w:r>
    </w:p>
    <w:p w14:paraId="174D9004" w14:textId="77777777" w:rsidR="00D71515" w:rsidRPr="00A538D1" w:rsidRDefault="00D72B91" w:rsidP="006D4174">
      <w:pPr>
        <w:jc w:val="both"/>
        <w:rPr>
          <w:rFonts w:ascii="Arial" w:hAnsi="Arial" w:cs="Arial"/>
          <w:lang w:val="es-CR"/>
        </w:rPr>
      </w:pPr>
      <w:r w:rsidRPr="00A538D1">
        <w:rPr>
          <w:rFonts w:ascii="Arial" w:hAnsi="Arial" w:cs="Arial"/>
          <w:lang w:val="es-CR"/>
        </w:rPr>
        <w:t xml:space="preserve">El presente proyecto tiene como propósito el análisis y diseño de un Sistema Web de Gestión Integral para una Clínica Médica Privada, orientado a centralizar la administración de pacientes, citas médicas, expedientes clínicos, diagnósticos y recetas médicas. </w:t>
      </w:r>
    </w:p>
    <w:p w14:paraId="678BC7BE" w14:textId="77777777" w:rsidR="00D71515" w:rsidRPr="00A538D1" w:rsidRDefault="00D71515">
      <w:pPr>
        <w:rPr>
          <w:rFonts w:ascii="Arial" w:hAnsi="Arial" w:cs="Arial"/>
          <w:lang w:val="es-CR"/>
        </w:rPr>
      </w:pPr>
      <w:r w:rsidRPr="00A538D1">
        <w:rPr>
          <w:rFonts w:ascii="Arial" w:hAnsi="Arial" w:cs="Arial"/>
          <w:lang w:val="es-CR"/>
        </w:rPr>
        <w:br w:type="page"/>
      </w:r>
    </w:p>
    <w:p w14:paraId="6D2AC960" w14:textId="159A9D28" w:rsidR="00D72B91" w:rsidRPr="00A538D1" w:rsidRDefault="00D72B91" w:rsidP="006D4174">
      <w:pPr>
        <w:jc w:val="both"/>
        <w:rPr>
          <w:rFonts w:ascii="Arial" w:hAnsi="Arial" w:cs="Arial"/>
          <w:lang w:val="es-CR"/>
        </w:rPr>
      </w:pPr>
      <w:r w:rsidRPr="00A538D1">
        <w:rPr>
          <w:rFonts w:ascii="Arial" w:hAnsi="Arial" w:cs="Arial"/>
          <w:lang w:val="es-CR"/>
        </w:rPr>
        <w:lastRenderedPageBreak/>
        <w:t>Para lograrlo, se realizará la identificación de los requerimientos funcionales y no funcionales del sistema, el análisis del dominio y los subdominios del negocio, la definición del lenguaje ubicuo utilizado por los actores involucrados y la representación de los procesos principales mediante diagramas BPMN y casos de uso.</w:t>
      </w:r>
    </w:p>
    <w:p w14:paraId="77145372" w14:textId="52E62B62" w:rsidR="00DB463E" w:rsidRPr="00A538D1" w:rsidRDefault="00DB463E" w:rsidP="006D4174">
      <w:pPr>
        <w:jc w:val="both"/>
        <w:rPr>
          <w:rFonts w:ascii="Arial" w:hAnsi="Arial" w:cs="Arial"/>
          <w:lang w:val="es-CR"/>
        </w:rPr>
      </w:pPr>
      <w:r w:rsidRPr="00A538D1">
        <w:rPr>
          <w:rFonts w:ascii="Arial" w:hAnsi="Arial" w:cs="Arial"/>
          <w:lang w:val="es-CR"/>
        </w:rPr>
        <w:t>Finalmente, se busca proponer una solución tecnológica que contribuya a mejorar la organización de la información clínica, optimizar los procesos administrativos y médicos, reducir errores operativos y fortalecer la calidad del servicio brindado a los pacientes, apoyando así la transformación digital de las organizaciones dedicadas a la atención de la salud.</w:t>
      </w:r>
    </w:p>
    <w:p w14:paraId="766B9C27" w14:textId="5681F099" w:rsidR="00BF73B1" w:rsidRPr="00A538D1" w:rsidRDefault="00B9112B" w:rsidP="00B9112B">
      <w:pPr>
        <w:pStyle w:val="Heading1"/>
        <w:rPr>
          <w:rFonts w:ascii="Arial" w:hAnsi="Arial" w:cs="Arial"/>
          <w:b/>
          <w:bCs/>
          <w:color w:val="auto"/>
          <w:sz w:val="24"/>
          <w:szCs w:val="24"/>
          <w:lang w:val="es-CR"/>
        </w:rPr>
      </w:pPr>
      <w:bookmarkStart w:id="1" w:name="_Toc232970930"/>
      <w:r w:rsidRPr="00A538D1">
        <w:rPr>
          <w:rFonts w:ascii="Arial" w:hAnsi="Arial" w:cs="Arial"/>
          <w:b/>
          <w:bCs/>
          <w:color w:val="auto"/>
          <w:sz w:val="24"/>
          <w:szCs w:val="24"/>
          <w:lang w:val="es-CR"/>
        </w:rPr>
        <w:t>Requerimientos y Especificaciones</w:t>
      </w:r>
      <w:bookmarkEnd w:id="1"/>
    </w:p>
    <w:p w14:paraId="4687BBA0" w14:textId="12AA1837" w:rsidR="00F27443" w:rsidRPr="00A538D1" w:rsidRDefault="00F27443" w:rsidP="001260A2">
      <w:pPr>
        <w:jc w:val="both"/>
        <w:rPr>
          <w:rFonts w:ascii="Arial" w:hAnsi="Arial" w:cs="Arial"/>
          <w:lang w:val="es-CR"/>
        </w:rPr>
      </w:pPr>
      <w:r w:rsidRPr="00A538D1">
        <w:rPr>
          <w:rFonts w:ascii="Arial" w:hAnsi="Arial" w:cs="Arial"/>
          <w:lang w:val="es-CR"/>
        </w:rPr>
        <w:t xml:space="preserve">En esta sección </w:t>
      </w:r>
      <w:r w:rsidRPr="00A538D1">
        <w:rPr>
          <w:rFonts w:ascii="Arial" w:hAnsi="Arial" w:cs="Arial"/>
          <w:lang w:val="es-CR"/>
        </w:rPr>
        <w:t>se establecen las funcionalidades que el sistema debe proporcionar, así como las restricciones, características de calidad y condiciones técnicas necesarias para su correcto funcionamiento.</w:t>
      </w:r>
    </w:p>
    <w:p w14:paraId="038459BC" w14:textId="4A364E57" w:rsidR="00E312AE" w:rsidRPr="00A538D1" w:rsidRDefault="00E312AE" w:rsidP="001260A2">
      <w:pPr>
        <w:jc w:val="both"/>
        <w:rPr>
          <w:rFonts w:ascii="Arial" w:hAnsi="Arial" w:cs="Arial"/>
          <w:lang w:val="es-CR"/>
        </w:rPr>
      </w:pPr>
      <w:r w:rsidRPr="00A538D1">
        <w:rPr>
          <w:rFonts w:ascii="Arial" w:hAnsi="Arial" w:cs="Arial"/>
          <w:lang w:val="es-CR"/>
        </w:rPr>
        <w:t xml:space="preserve">Los requerimientos representan las capacidades y comportamientos esperados del sistema desde la perspectiva de los usuarios y de la organización, mientras que las especificaciones describen las condiciones técnicas, operativas y de seguridad que deben cumplirse para garantizar un servicio confiable y eficiente. Una adecuada definición de estos elementos contribuye a reducir </w:t>
      </w:r>
      <w:r w:rsidR="00B40353" w:rsidRPr="00A538D1">
        <w:rPr>
          <w:rFonts w:ascii="Arial" w:hAnsi="Arial" w:cs="Arial"/>
          <w:lang w:val="es-CR"/>
        </w:rPr>
        <w:t>ambigüedad</w:t>
      </w:r>
      <w:r w:rsidRPr="00A538D1">
        <w:rPr>
          <w:rFonts w:ascii="Arial" w:hAnsi="Arial" w:cs="Arial"/>
          <w:lang w:val="es-CR"/>
        </w:rPr>
        <w:t xml:space="preserve"> durante el desarrollo, facilita la validación de los objetivos del proyecto y proporciona una base sólida para las etapas posteriores de diseño, implementación y pruebas.</w:t>
      </w:r>
    </w:p>
    <w:p w14:paraId="118A82C1" w14:textId="4F6BA751" w:rsidR="00F03070" w:rsidRPr="00A538D1" w:rsidRDefault="001757D0" w:rsidP="001757D0">
      <w:pPr>
        <w:pStyle w:val="Heading2"/>
        <w:numPr>
          <w:ilvl w:val="0"/>
          <w:numId w:val="13"/>
        </w:numPr>
        <w:rPr>
          <w:rFonts w:ascii="Arial" w:hAnsi="Arial" w:cs="Arial"/>
          <w:b/>
          <w:bCs/>
          <w:color w:val="auto"/>
          <w:sz w:val="24"/>
          <w:szCs w:val="24"/>
          <w:lang w:val="es-CR"/>
        </w:rPr>
      </w:pPr>
      <w:bookmarkStart w:id="2" w:name="_Toc232970931"/>
      <w:r w:rsidRPr="00A538D1">
        <w:rPr>
          <w:rFonts w:ascii="Arial" w:hAnsi="Arial" w:cs="Arial"/>
          <w:b/>
          <w:bCs/>
          <w:color w:val="auto"/>
          <w:sz w:val="24"/>
          <w:szCs w:val="24"/>
          <w:lang w:val="es-CR"/>
        </w:rPr>
        <w:t>Requerimientos Funcionales</w:t>
      </w:r>
      <w:bookmarkEnd w:id="2"/>
    </w:p>
    <w:p w14:paraId="3F87A21E" w14:textId="0A13992A" w:rsidR="000429DD" w:rsidRPr="00A538D1" w:rsidRDefault="001260A2" w:rsidP="00C0426A">
      <w:pPr>
        <w:jc w:val="both"/>
        <w:rPr>
          <w:rFonts w:ascii="Arial" w:hAnsi="Arial" w:cs="Arial"/>
          <w:lang w:val="es-CR"/>
        </w:rPr>
      </w:pPr>
      <w:r w:rsidRPr="00A538D1">
        <w:rPr>
          <w:rFonts w:ascii="Arial" w:hAnsi="Arial" w:cs="Arial"/>
          <w:lang w:val="es-CR"/>
        </w:rPr>
        <w:t>R</w:t>
      </w:r>
      <w:r w:rsidRPr="00A538D1">
        <w:rPr>
          <w:rFonts w:ascii="Arial" w:hAnsi="Arial" w:cs="Arial"/>
          <w:lang w:val="es-CR"/>
        </w:rPr>
        <w:t>epresentan las funciones que los diferentes actores del sistema podrán ejecutar para gestionar la información y los procesos relacionados con la atención de pacientes.</w:t>
      </w:r>
    </w:p>
    <w:p w14:paraId="332E10DA" w14:textId="77777777" w:rsidR="005C2280" w:rsidRPr="00A538D1" w:rsidRDefault="005C2280">
      <w:pPr>
        <w:rPr>
          <w:rFonts w:ascii="Arial" w:eastAsiaTheme="majorEastAsia" w:hAnsi="Arial" w:cs="Arial"/>
          <w:b/>
          <w:bCs/>
          <w:lang w:val="es-CR"/>
        </w:rPr>
      </w:pPr>
      <w:r w:rsidRPr="00A538D1">
        <w:rPr>
          <w:rFonts w:ascii="Arial" w:hAnsi="Arial" w:cs="Arial"/>
          <w:b/>
          <w:bCs/>
          <w:lang w:val="es-CR"/>
        </w:rPr>
        <w:br w:type="page"/>
      </w:r>
    </w:p>
    <w:p w14:paraId="3B244DBF" w14:textId="77777777" w:rsidR="005C2280" w:rsidRPr="00A538D1" w:rsidRDefault="00D00DCA" w:rsidP="005C2280">
      <w:pPr>
        <w:pStyle w:val="Heading3"/>
        <w:rPr>
          <w:rFonts w:ascii="Arial" w:hAnsi="Arial" w:cs="Arial"/>
          <w:b/>
          <w:bCs/>
          <w:color w:val="auto"/>
          <w:sz w:val="24"/>
          <w:szCs w:val="24"/>
          <w:lang w:val="es-CR"/>
        </w:rPr>
      </w:pPr>
      <w:bookmarkStart w:id="3" w:name="_Toc232970932"/>
      <w:r w:rsidRPr="00A538D1">
        <w:rPr>
          <w:rFonts w:ascii="Arial" w:hAnsi="Arial" w:cs="Arial"/>
          <w:b/>
          <w:bCs/>
          <w:color w:val="auto"/>
          <w:sz w:val="24"/>
          <w:szCs w:val="24"/>
          <w:lang w:val="es-CR"/>
        </w:rPr>
        <w:lastRenderedPageBreak/>
        <w:t>Tabla 1 – Requerimientos Funcionales</w:t>
      </w:r>
      <w:bookmarkEnd w:id="3"/>
    </w:p>
    <w:tbl>
      <w:tblPr>
        <w:tblpPr w:leftFromText="180" w:rightFromText="180" w:horzAnchor="margin" w:tblpXSpec="center" w:tblpY="617"/>
        <w:tblW w:w="10075" w:type="dxa"/>
        <w:tblLook w:val="04A0" w:firstRow="1" w:lastRow="0" w:firstColumn="1" w:lastColumn="0" w:noHBand="0" w:noVBand="1"/>
      </w:tblPr>
      <w:tblGrid>
        <w:gridCol w:w="960"/>
        <w:gridCol w:w="7585"/>
        <w:gridCol w:w="1710"/>
      </w:tblGrid>
      <w:tr w:rsidR="0048450C" w:rsidRPr="00A538D1" w14:paraId="28C53D43"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156082" w:fill="156082"/>
            <w:noWrap/>
            <w:vAlign w:val="center"/>
            <w:hideMark/>
          </w:tcPr>
          <w:p w14:paraId="1D00D1BF" w14:textId="77777777" w:rsidR="0048450C" w:rsidRPr="00A538D1" w:rsidRDefault="0048450C" w:rsidP="0048450C">
            <w:pPr>
              <w:spacing w:after="0" w:line="240" w:lineRule="auto"/>
              <w:jc w:val="center"/>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ID</w:t>
            </w:r>
          </w:p>
        </w:tc>
        <w:tc>
          <w:tcPr>
            <w:tcW w:w="7585" w:type="dxa"/>
            <w:tcBorders>
              <w:top w:val="single" w:sz="4" w:space="0" w:color="44B3E1"/>
              <w:left w:val="nil"/>
              <w:bottom w:val="single" w:sz="4" w:space="0" w:color="44B3E1"/>
              <w:right w:val="nil"/>
            </w:tcBorders>
            <w:shd w:val="clear" w:color="156082" w:fill="156082"/>
            <w:noWrap/>
            <w:vAlign w:val="center"/>
            <w:hideMark/>
          </w:tcPr>
          <w:p w14:paraId="437B4CFA" w14:textId="77777777" w:rsidR="0048450C" w:rsidRPr="00A538D1" w:rsidRDefault="0048450C" w:rsidP="0048450C">
            <w:pPr>
              <w:spacing w:after="0" w:line="240" w:lineRule="auto"/>
              <w:jc w:val="center"/>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Requerimiento Funcional</w:t>
            </w:r>
          </w:p>
        </w:tc>
        <w:tc>
          <w:tcPr>
            <w:tcW w:w="1530" w:type="dxa"/>
            <w:tcBorders>
              <w:top w:val="single" w:sz="4" w:space="0" w:color="44B3E1"/>
              <w:left w:val="nil"/>
              <w:bottom w:val="single" w:sz="4" w:space="0" w:color="44B3E1"/>
              <w:right w:val="single" w:sz="4" w:space="0" w:color="44B3E1"/>
            </w:tcBorders>
            <w:shd w:val="clear" w:color="156082" w:fill="156082"/>
            <w:noWrap/>
            <w:vAlign w:val="center"/>
            <w:hideMark/>
          </w:tcPr>
          <w:p w14:paraId="6C44DC53" w14:textId="77777777" w:rsidR="0048450C" w:rsidRPr="00A538D1" w:rsidRDefault="0048450C" w:rsidP="0048450C">
            <w:pPr>
              <w:spacing w:after="0" w:line="240" w:lineRule="auto"/>
              <w:jc w:val="center"/>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Dependencia</w:t>
            </w:r>
          </w:p>
        </w:tc>
      </w:tr>
      <w:tr w:rsidR="0048450C" w:rsidRPr="00A538D1" w14:paraId="53C02FEE"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31CBF667"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RF-01</w:t>
            </w:r>
          </w:p>
        </w:tc>
        <w:tc>
          <w:tcPr>
            <w:tcW w:w="7585" w:type="dxa"/>
            <w:tcBorders>
              <w:top w:val="single" w:sz="4" w:space="0" w:color="44B3E1"/>
              <w:left w:val="nil"/>
              <w:bottom w:val="single" w:sz="4" w:space="0" w:color="44B3E1"/>
              <w:right w:val="nil"/>
            </w:tcBorders>
            <w:shd w:val="clear" w:color="C0E6F5" w:fill="C0E6F5"/>
            <w:noWrap/>
            <w:vAlign w:val="center"/>
            <w:hideMark/>
          </w:tcPr>
          <w:p w14:paraId="78B896B2"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el registro de nuevos pacientes.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5C7A1D3A"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Ninguna</w:t>
            </w:r>
          </w:p>
        </w:tc>
      </w:tr>
      <w:tr w:rsidR="0048450C" w:rsidRPr="00A538D1" w14:paraId="40C1F2ED"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0EFBB2F4"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RF-02</w:t>
            </w:r>
          </w:p>
        </w:tc>
        <w:tc>
          <w:tcPr>
            <w:tcW w:w="7585" w:type="dxa"/>
            <w:tcBorders>
              <w:top w:val="single" w:sz="4" w:space="0" w:color="44B3E1"/>
              <w:left w:val="nil"/>
              <w:bottom w:val="single" w:sz="4" w:space="0" w:color="44B3E1"/>
              <w:right w:val="nil"/>
            </w:tcBorders>
            <w:noWrap/>
            <w:vAlign w:val="center"/>
            <w:hideMark/>
          </w:tcPr>
          <w:p w14:paraId="690CE6EC"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la autenticación de usuarios mediante credenciales de acceso.</w:t>
            </w:r>
          </w:p>
        </w:tc>
        <w:tc>
          <w:tcPr>
            <w:tcW w:w="1530" w:type="dxa"/>
            <w:tcBorders>
              <w:top w:val="single" w:sz="4" w:space="0" w:color="44B3E1"/>
              <w:left w:val="nil"/>
              <w:bottom w:val="single" w:sz="4" w:space="0" w:color="44B3E1"/>
              <w:right w:val="single" w:sz="4" w:space="0" w:color="44B3E1"/>
            </w:tcBorders>
            <w:noWrap/>
            <w:vAlign w:val="center"/>
            <w:hideMark/>
          </w:tcPr>
          <w:p w14:paraId="2F03D2FD"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Ninguna</w:t>
            </w:r>
          </w:p>
        </w:tc>
      </w:tr>
      <w:tr w:rsidR="0048450C" w:rsidRPr="00A538D1" w14:paraId="655F7A37"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6B913EB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RF-03</w:t>
            </w:r>
          </w:p>
        </w:tc>
        <w:tc>
          <w:tcPr>
            <w:tcW w:w="7585" w:type="dxa"/>
            <w:tcBorders>
              <w:top w:val="single" w:sz="4" w:space="0" w:color="44B3E1"/>
              <w:left w:val="nil"/>
              <w:bottom w:val="single" w:sz="4" w:space="0" w:color="44B3E1"/>
              <w:right w:val="nil"/>
            </w:tcBorders>
            <w:shd w:val="clear" w:color="C0E6F5" w:fill="C0E6F5"/>
            <w:noWrap/>
            <w:vAlign w:val="center"/>
            <w:hideMark/>
          </w:tcPr>
          <w:p w14:paraId="3E2003C4"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la administración de usuarios y roles por parte del administrador.</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6D3D57D5"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RF-02</w:t>
            </w:r>
          </w:p>
        </w:tc>
      </w:tr>
      <w:tr w:rsidR="0048450C" w:rsidRPr="00A538D1" w14:paraId="2884F1DE"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1AE0894B"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RF-04</w:t>
            </w:r>
          </w:p>
        </w:tc>
        <w:tc>
          <w:tcPr>
            <w:tcW w:w="7585" w:type="dxa"/>
            <w:tcBorders>
              <w:top w:val="single" w:sz="4" w:space="0" w:color="44B3E1"/>
              <w:left w:val="nil"/>
              <w:bottom w:val="single" w:sz="4" w:space="0" w:color="44B3E1"/>
              <w:right w:val="nil"/>
            </w:tcBorders>
            <w:noWrap/>
            <w:vAlign w:val="center"/>
            <w:hideMark/>
          </w:tcPr>
          <w:p w14:paraId="32FFB8A5"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la consulta y actualización de la información de pacientes registrados.</w:t>
            </w:r>
          </w:p>
        </w:tc>
        <w:tc>
          <w:tcPr>
            <w:tcW w:w="1530" w:type="dxa"/>
            <w:tcBorders>
              <w:top w:val="single" w:sz="4" w:space="0" w:color="44B3E1"/>
              <w:left w:val="nil"/>
              <w:bottom w:val="single" w:sz="4" w:space="0" w:color="44B3E1"/>
              <w:right w:val="single" w:sz="4" w:space="0" w:color="44B3E1"/>
            </w:tcBorders>
            <w:noWrap/>
            <w:vAlign w:val="center"/>
            <w:hideMark/>
          </w:tcPr>
          <w:p w14:paraId="175B66D7"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RF-01</w:t>
            </w:r>
          </w:p>
        </w:tc>
      </w:tr>
      <w:tr w:rsidR="0048450C" w:rsidRPr="00A538D1" w14:paraId="7FB85D55"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0F3F8820"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RF-05</w:t>
            </w:r>
          </w:p>
        </w:tc>
        <w:tc>
          <w:tcPr>
            <w:tcW w:w="7585" w:type="dxa"/>
            <w:tcBorders>
              <w:top w:val="single" w:sz="4" w:space="0" w:color="44B3E1"/>
              <w:left w:val="nil"/>
              <w:bottom w:val="single" w:sz="4" w:space="0" w:color="44B3E1"/>
              <w:right w:val="nil"/>
            </w:tcBorders>
            <w:shd w:val="clear" w:color="C0E6F5" w:fill="C0E6F5"/>
            <w:noWrap/>
            <w:vAlign w:val="center"/>
            <w:hideMark/>
          </w:tcPr>
          <w:p w14:paraId="1355E920"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programar citas médicas para pacientes registrados.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61DD3EA0"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RF-01</w:t>
            </w:r>
          </w:p>
        </w:tc>
      </w:tr>
      <w:tr w:rsidR="0048450C" w:rsidRPr="00A538D1" w14:paraId="0CF467D9"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5EE18495"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RF-06</w:t>
            </w:r>
          </w:p>
        </w:tc>
        <w:tc>
          <w:tcPr>
            <w:tcW w:w="7585" w:type="dxa"/>
            <w:tcBorders>
              <w:top w:val="single" w:sz="4" w:space="0" w:color="44B3E1"/>
              <w:left w:val="nil"/>
              <w:bottom w:val="single" w:sz="4" w:space="0" w:color="44B3E1"/>
              <w:right w:val="nil"/>
            </w:tcBorders>
            <w:noWrap/>
            <w:vAlign w:val="center"/>
            <w:hideMark/>
          </w:tcPr>
          <w:p w14:paraId="0CA827F7"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reprogramar citas médicas existentes.</w:t>
            </w:r>
          </w:p>
        </w:tc>
        <w:tc>
          <w:tcPr>
            <w:tcW w:w="1530" w:type="dxa"/>
            <w:tcBorders>
              <w:top w:val="single" w:sz="4" w:space="0" w:color="44B3E1"/>
              <w:left w:val="nil"/>
              <w:bottom w:val="single" w:sz="4" w:space="0" w:color="44B3E1"/>
              <w:right w:val="single" w:sz="4" w:space="0" w:color="44B3E1"/>
            </w:tcBorders>
            <w:noWrap/>
            <w:vAlign w:val="center"/>
            <w:hideMark/>
          </w:tcPr>
          <w:p w14:paraId="2A11EE6C"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RF-05</w:t>
            </w:r>
          </w:p>
        </w:tc>
      </w:tr>
      <w:tr w:rsidR="0048450C" w:rsidRPr="00A538D1" w14:paraId="402BE5D2"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1740B5AB"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RF-07</w:t>
            </w:r>
          </w:p>
        </w:tc>
        <w:tc>
          <w:tcPr>
            <w:tcW w:w="7585" w:type="dxa"/>
            <w:tcBorders>
              <w:top w:val="single" w:sz="4" w:space="0" w:color="44B3E1"/>
              <w:left w:val="nil"/>
              <w:bottom w:val="single" w:sz="4" w:space="0" w:color="44B3E1"/>
              <w:right w:val="nil"/>
            </w:tcBorders>
            <w:shd w:val="clear" w:color="C0E6F5" w:fill="C0E6F5"/>
            <w:noWrap/>
            <w:vAlign w:val="center"/>
            <w:hideMark/>
          </w:tcPr>
          <w:p w14:paraId="28861FB0"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cancelar citas médicas previamente registradas.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3C7A701D"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RF-05</w:t>
            </w:r>
          </w:p>
        </w:tc>
      </w:tr>
      <w:tr w:rsidR="0048450C" w:rsidRPr="00A538D1" w14:paraId="592651EB"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6F1C889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RF-08</w:t>
            </w:r>
          </w:p>
        </w:tc>
        <w:tc>
          <w:tcPr>
            <w:tcW w:w="7585" w:type="dxa"/>
            <w:tcBorders>
              <w:top w:val="single" w:sz="4" w:space="0" w:color="44B3E1"/>
              <w:left w:val="nil"/>
              <w:bottom w:val="single" w:sz="4" w:space="0" w:color="44B3E1"/>
              <w:right w:val="nil"/>
            </w:tcBorders>
            <w:noWrap/>
            <w:vAlign w:val="center"/>
            <w:hideMark/>
          </w:tcPr>
          <w:p w14:paraId="34B1313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consultar la agenda médica por fecha y especialidad.</w:t>
            </w:r>
          </w:p>
        </w:tc>
        <w:tc>
          <w:tcPr>
            <w:tcW w:w="1530" w:type="dxa"/>
            <w:tcBorders>
              <w:top w:val="single" w:sz="4" w:space="0" w:color="44B3E1"/>
              <w:left w:val="nil"/>
              <w:bottom w:val="single" w:sz="4" w:space="0" w:color="44B3E1"/>
              <w:right w:val="single" w:sz="4" w:space="0" w:color="44B3E1"/>
            </w:tcBorders>
            <w:noWrap/>
            <w:vAlign w:val="center"/>
            <w:hideMark/>
          </w:tcPr>
          <w:p w14:paraId="0CBA10E1"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RF-05</w:t>
            </w:r>
          </w:p>
        </w:tc>
      </w:tr>
      <w:tr w:rsidR="0048450C" w:rsidRPr="00A538D1" w14:paraId="4D1CB068"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2E21777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RF-09</w:t>
            </w:r>
          </w:p>
        </w:tc>
        <w:tc>
          <w:tcPr>
            <w:tcW w:w="7585" w:type="dxa"/>
            <w:tcBorders>
              <w:top w:val="single" w:sz="4" w:space="0" w:color="44B3E1"/>
              <w:left w:val="nil"/>
              <w:bottom w:val="single" w:sz="4" w:space="0" w:color="44B3E1"/>
              <w:right w:val="nil"/>
            </w:tcBorders>
            <w:shd w:val="clear" w:color="C0E6F5" w:fill="C0E6F5"/>
            <w:noWrap/>
            <w:vAlign w:val="center"/>
            <w:hideMark/>
          </w:tcPr>
          <w:p w14:paraId="54F0FAED"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crear expedientes clínicos para pacientes registrados.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3BD7491D"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RF-01</w:t>
            </w:r>
          </w:p>
        </w:tc>
      </w:tr>
      <w:tr w:rsidR="0048450C" w:rsidRPr="00A538D1" w14:paraId="561F66C1"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60A85B93"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RF-10</w:t>
            </w:r>
          </w:p>
        </w:tc>
        <w:tc>
          <w:tcPr>
            <w:tcW w:w="7585" w:type="dxa"/>
            <w:tcBorders>
              <w:top w:val="single" w:sz="4" w:space="0" w:color="44B3E1"/>
              <w:left w:val="nil"/>
              <w:bottom w:val="single" w:sz="4" w:space="0" w:color="44B3E1"/>
              <w:right w:val="nil"/>
            </w:tcBorders>
            <w:noWrap/>
            <w:vAlign w:val="center"/>
            <w:hideMark/>
          </w:tcPr>
          <w:p w14:paraId="35CDEF6B"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consultar expedientes clínicos durante la atención médica.</w:t>
            </w:r>
          </w:p>
        </w:tc>
        <w:tc>
          <w:tcPr>
            <w:tcW w:w="1530" w:type="dxa"/>
            <w:tcBorders>
              <w:top w:val="single" w:sz="4" w:space="0" w:color="44B3E1"/>
              <w:left w:val="nil"/>
              <w:bottom w:val="single" w:sz="4" w:space="0" w:color="44B3E1"/>
              <w:right w:val="single" w:sz="4" w:space="0" w:color="44B3E1"/>
            </w:tcBorders>
            <w:noWrap/>
            <w:vAlign w:val="center"/>
            <w:hideMark/>
          </w:tcPr>
          <w:p w14:paraId="3866AD9E"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RF-09</w:t>
            </w:r>
          </w:p>
        </w:tc>
      </w:tr>
      <w:tr w:rsidR="0048450C" w:rsidRPr="00A538D1" w14:paraId="2E739C9A"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0DB5EA96"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RF-11</w:t>
            </w:r>
          </w:p>
        </w:tc>
        <w:tc>
          <w:tcPr>
            <w:tcW w:w="7585" w:type="dxa"/>
            <w:tcBorders>
              <w:top w:val="single" w:sz="4" w:space="0" w:color="44B3E1"/>
              <w:left w:val="nil"/>
              <w:bottom w:val="single" w:sz="4" w:space="0" w:color="44B3E1"/>
              <w:right w:val="nil"/>
            </w:tcBorders>
            <w:shd w:val="clear" w:color="C0E6F5" w:fill="C0E6F5"/>
            <w:noWrap/>
            <w:vAlign w:val="center"/>
            <w:hideMark/>
          </w:tcPr>
          <w:p w14:paraId="16F52242"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registrar diagnósticos médicos asociados a una consulta.</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5530066E"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RF-10</w:t>
            </w:r>
          </w:p>
        </w:tc>
      </w:tr>
      <w:tr w:rsidR="0048450C" w:rsidRPr="00A538D1" w14:paraId="30C0DB34"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244B9657"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RF-12</w:t>
            </w:r>
          </w:p>
        </w:tc>
        <w:tc>
          <w:tcPr>
            <w:tcW w:w="7585" w:type="dxa"/>
            <w:tcBorders>
              <w:top w:val="single" w:sz="4" w:space="0" w:color="44B3E1"/>
              <w:left w:val="nil"/>
              <w:bottom w:val="single" w:sz="4" w:space="0" w:color="44B3E1"/>
              <w:right w:val="nil"/>
            </w:tcBorders>
            <w:noWrap/>
            <w:vAlign w:val="center"/>
            <w:hideMark/>
          </w:tcPr>
          <w:p w14:paraId="02D34BA5"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registrar tratamientos médicos para un paciente.</w:t>
            </w:r>
          </w:p>
        </w:tc>
        <w:tc>
          <w:tcPr>
            <w:tcW w:w="1530" w:type="dxa"/>
            <w:tcBorders>
              <w:top w:val="single" w:sz="4" w:space="0" w:color="44B3E1"/>
              <w:left w:val="nil"/>
              <w:bottom w:val="single" w:sz="4" w:space="0" w:color="44B3E1"/>
              <w:right w:val="single" w:sz="4" w:space="0" w:color="44B3E1"/>
            </w:tcBorders>
            <w:noWrap/>
            <w:vAlign w:val="center"/>
            <w:hideMark/>
          </w:tcPr>
          <w:p w14:paraId="7F09A9B7"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RF-11</w:t>
            </w:r>
          </w:p>
        </w:tc>
      </w:tr>
      <w:tr w:rsidR="0048450C" w:rsidRPr="00A538D1" w14:paraId="39183DE2"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71A61EE6"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RF-13</w:t>
            </w:r>
          </w:p>
        </w:tc>
        <w:tc>
          <w:tcPr>
            <w:tcW w:w="7585" w:type="dxa"/>
            <w:tcBorders>
              <w:top w:val="single" w:sz="4" w:space="0" w:color="44B3E1"/>
              <w:left w:val="nil"/>
              <w:bottom w:val="single" w:sz="4" w:space="0" w:color="44B3E1"/>
              <w:right w:val="nil"/>
            </w:tcBorders>
            <w:shd w:val="clear" w:color="C0E6F5" w:fill="C0E6F5"/>
            <w:noWrap/>
            <w:vAlign w:val="center"/>
            <w:hideMark/>
          </w:tcPr>
          <w:p w14:paraId="0CFC4290"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generar recetas médicas digitales.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44923C1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RF-11</w:t>
            </w:r>
          </w:p>
        </w:tc>
      </w:tr>
      <w:tr w:rsidR="0048450C" w:rsidRPr="00A538D1" w14:paraId="4403581F"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720AE6C8"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RF-14</w:t>
            </w:r>
          </w:p>
        </w:tc>
        <w:tc>
          <w:tcPr>
            <w:tcW w:w="7585" w:type="dxa"/>
            <w:tcBorders>
              <w:top w:val="single" w:sz="4" w:space="0" w:color="44B3E1"/>
              <w:left w:val="nil"/>
              <w:bottom w:val="single" w:sz="4" w:space="0" w:color="44B3E1"/>
              <w:right w:val="nil"/>
            </w:tcBorders>
            <w:noWrap/>
            <w:vAlign w:val="center"/>
            <w:hideMark/>
          </w:tcPr>
          <w:p w14:paraId="27448523"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almacenar el historial de consultas realizadas.</w:t>
            </w:r>
          </w:p>
        </w:tc>
        <w:tc>
          <w:tcPr>
            <w:tcW w:w="1530" w:type="dxa"/>
            <w:tcBorders>
              <w:top w:val="single" w:sz="4" w:space="0" w:color="44B3E1"/>
              <w:left w:val="nil"/>
              <w:bottom w:val="single" w:sz="4" w:space="0" w:color="44B3E1"/>
              <w:right w:val="single" w:sz="4" w:space="0" w:color="44B3E1"/>
            </w:tcBorders>
            <w:noWrap/>
            <w:vAlign w:val="center"/>
            <w:hideMark/>
          </w:tcPr>
          <w:p w14:paraId="0AB45A92"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RF-10</w:t>
            </w:r>
          </w:p>
        </w:tc>
      </w:tr>
      <w:tr w:rsidR="0048450C" w:rsidRPr="00A538D1" w14:paraId="0085B02E"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4F58893C"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RF-15</w:t>
            </w:r>
          </w:p>
        </w:tc>
        <w:tc>
          <w:tcPr>
            <w:tcW w:w="7585" w:type="dxa"/>
            <w:tcBorders>
              <w:top w:val="single" w:sz="4" w:space="0" w:color="44B3E1"/>
              <w:left w:val="nil"/>
              <w:bottom w:val="single" w:sz="4" w:space="0" w:color="44B3E1"/>
              <w:right w:val="nil"/>
            </w:tcBorders>
            <w:shd w:val="clear" w:color="C0E6F5" w:fill="C0E6F5"/>
            <w:noWrap/>
            <w:vAlign w:val="center"/>
            <w:hideMark/>
          </w:tcPr>
          <w:p w14:paraId="129592D3"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adjuntar documentos clínicos al expediente del paciente.</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0F2E5BD5"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RF-09</w:t>
            </w:r>
          </w:p>
        </w:tc>
      </w:tr>
      <w:tr w:rsidR="0048450C" w:rsidRPr="00A538D1" w14:paraId="567DAC1D"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23C49839"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RF-16</w:t>
            </w:r>
          </w:p>
        </w:tc>
        <w:tc>
          <w:tcPr>
            <w:tcW w:w="7585" w:type="dxa"/>
            <w:tcBorders>
              <w:top w:val="single" w:sz="4" w:space="0" w:color="44B3E1"/>
              <w:left w:val="nil"/>
              <w:bottom w:val="single" w:sz="4" w:space="0" w:color="44B3E1"/>
              <w:right w:val="nil"/>
            </w:tcBorders>
            <w:noWrap/>
            <w:vAlign w:val="center"/>
            <w:hideMark/>
          </w:tcPr>
          <w:p w14:paraId="48108F6F"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visualizar el historial completo de citas de un paciente.</w:t>
            </w:r>
          </w:p>
        </w:tc>
        <w:tc>
          <w:tcPr>
            <w:tcW w:w="1530" w:type="dxa"/>
            <w:tcBorders>
              <w:top w:val="single" w:sz="4" w:space="0" w:color="44B3E1"/>
              <w:left w:val="nil"/>
              <w:bottom w:val="single" w:sz="4" w:space="0" w:color="44B3E1"/>
              <w:right w:val="single" w:sz="4" w:space="0" w:color="44B3E1"/>
            </w:tcBorders>
            <w:noWrap/>
            <w:vAlign w:val="center"/>
            <w:hideMark/>
          </w:tcPr>
          <w:p w14:paraId="3E5B7AAA"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RF-01</w:t>
            </w:r>
          </w:p>
        </w:tc>
      </w:tr>
      <w:tr w:rsidR="0048450C" w:rsidRPr="00A538D1" w14:paraId="62D240B5" w14:textId="77777777" w:rsidTr="0048450C">
        <w:trPr>
          <w:trHeight w:val="288"/>
        </w:trPr>
        <w:tc>
          <w:tcPr>
            <w:tcW w:w="960" w:type="dxa"/>
            <w:tcBorders>
              <w:top w:val="single" w:sz="4" w:space="0" w:color="44B3E1"/>
              <w:left w:val="single" w:sz="4" w:space="0" w:color="44B3E1"/>
              <w:bottom w:val="single" w:sz="4" w:space="0" w:color="44B3E1"/>
              <w:right w:val="nil"/>
            </w:tcBorders>
            <w:shd w:val="clear" w:color="C0E6F5" w:fill="C0E6F5"/>
            <w:noWrap/>
            <w:vAlign w:val="center"/>
            <w:hideMark/>
          </w:tcPr>
          <w:p w14:paraId="2E40C501"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RF-17</w:t>
            </w:r>
          </w:p>
        </w:tc>
        <w:tc>
          <w:tcPr>
            <w:tcW w:w="7585" w:type="dxa"/>
            <w:tcBorders>
              <w:top w:val="single" w:sz="4" w:space="0" w:color="44B3E1"/>
              <w:left w:val="nil"/>
              <w:bottom w:val="single" w:sz="4" w:space="0" w:color="44B3E1"/>
              <w:right w:val="nil"/>
            </w:tcBorders>
            <w:shd w:val="clear" w:color="C0E6F5" w:fill="C0E6F5"/>
            <w:noWrap/>
            <w:vAlign w:val="center"/>
            <w:hideMark/>
          </w:tcPr>
          <w:p w14:paraId="05D2837F"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generar reportes administrativos sobre citas y pacientes.</w:t>
            </w:r>
          </w:p>
        </w:tc>
        <w:tc>
          <w:tcPr>
            <w:tcW w:w="1530" w:type="dxa"/>
            <w:tcBorders>
              <w:top w:val="single" w:sz="4" w:space="0" w:color="44B3E1"/>
              <w:left w:val="nil"/>
              <w:bottom w:val="single" w:sz="4" w:space="0" w:color="44B3E1"/>
              <w:right w:val="single" w:sz="4" w:space="0" w:color="44B3E1"/>
            </w:tcBorders>
            <w:shd w:val="clear" w:color="C0E6F5" w:fill="C0E6F5"/>
            <w:noWrap/>
            <w:vAlign w:val="center"/>
            <w:hideMark/>
          </w:tcPr>
          <w:p w14:paraId="780B413A"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RF-05</w:t>
            </w:r>
          </w:p>
        </w:tc>
      </w:tr>
      <w:tr w:rsidR="0048450C" w:rsidRPr="00A538D1" w14:paraId="3E24BA8A" w14:textId="77777777" w:rsidTr="0048450C">
        <w:trPr>
          <w:trHeight w:val="288"/>
        </w:trPr>
        <w:tc>
          <w:tcPr>
            <w:tcW w:w="960" w:type="dxa"/>
            <w:tcBorders>
              <w:top w:val="single" w:sz="4" w:space="0" w:color="44B3E1"/>
              <w:left w:val="single" w:sz="4" w:space="0" w:color="44B3E1"/>
              <w:bottom w:val="single" w:sz="4" w:space="0" w:color="44B3E1"/>
              <w:right w:val="nil"/>
            </w:tcBorders>
            <w:noWrap/>
            <w:vAlign w:val="center"/>
            <w:hideMark/>
          </w:tcPr>
          <w:p w14:paraId="37095CA9"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RF-18</w:t>
            </w:r>
          </w:p>
        </w:tc>
        <w:tc>
          <w:tcPr>
            <w:tcW w:w="7585" w:type="dxa"/>
            <w:tcBorders>
              <w:top w:val="single" w:sz="4" w:space="0" w:color="44B3E1"/>
              <w:left w:val="nil"/>
              <w:bottom w:val="single" w:sz="4" w:space="0" w:color="44B3E1"/>
              <w:right w:val="nil"/>
            </w:tcBorders>
            <w:noWrap/>
            <w:vAlign w:val="center"/>
            <w:hideMark/>
          </w:tcPr>
          <w:p w14:paraId="7D34915D"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registrar automáticamente las acciones realizadas por los usuarios para fines de auditoría.</w:t>
            </w:r>
          </w:p>
        </w:tc>
        <w:tc>
          <w:tcPr>
            <w:tcW w:w="1530" w:type="dxa"/>
            <w:tcBorders>
              <w:top w:val="single" w:sz="4" w:space="0" w:color="44B3E1"/>
              <w:left w:val="nil"/>
              <w:bottom w:val="single" w:sz="4" w:space="0" w:color="44B3E1"/>
              <w:right w:val="single" w:sz="4" w:space="0" w:color="44B3E1"/>
            </w:tcBorders>
            <w:noWrap/>
            <w:vAlign w:val="center"/>
            <w:hideMark/>
          </w:tcPr>
          <w:p w14:paraId="64B9920C" w14:textId="77777777" w:rsidR="0048450C" w:rsidRPr="00A538D1" w:rsidRDefault="0048450C" w:rsidP="0048450C">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RF-02</w:t>
            </w:r>
          </w:p>
        </w:tc>
      </w:tr>
    </w:tbl>
    <w:p w14:paraId="059396FA" w14:textId="77777777" w:rsidR="001260A2" w:rsidRPr="00A538D1" w:rsidRDefault="001260A2" w:rsidP="00E948E1">
      <w:pPr>
        <w:jc w:val="both"/>
        <w:rPr>
          <w:rFonts w:ascii="Arial" w:hAnsi="Arial" w:cs="Arial"/>
          <w:lang w:val="es-CR"/>
        </w:rPr>
      </w:pPr>
    </w:p>
    <w:p w14:paraId="15D2748A" w14:textId="27D61EB6" w:rsidR="001757D0" w:rsidRPr="00A538D1" w:rsidRDefault="001757D0" w:rsidP="001757D0">
      <w:pPr>
        <w:pStyle w:val="Heading2"/>
        <w:numPr>
          <w:ilvl w:val="0"/>
          <w:numId w:val="13"/>
        </w:numPr>
        <w:rPr>
          <w:rFonts w:ascii="Arial" w:hAnsi="Arial" w:cs="Arial"/>
          <w:b/>
          <w:bCs/>
          <w:color w:val="auto"/>
          <w:sz w:val="24"/>
          <w:szCs w:val="24"/>
          <w:lang w:val="es-CR"/>
        </w:rPr>
      </w:pPr>
      <w:bookmarkStart w:id="4" w:name="_Toc232970933"/>
      <w:r w:rsidRPr="00A538D1">
        <w:rPr>
          <w:rFonts w:ascii="Arial" w:hAnsi="Arial" w:cs="Arial"/>
          <w:b/>
          <w:bCs/>
          <w:color w:val="auto"/>
          <w:sz w:val="24"/>
          <w:szCs w:val="24"/>
          <w:lang w:val="es-CR"/>
        </w:rPr>
        <w:t xml:space="preserve">Requerimientos </w:t>
      </w:r>
      <w:r w:rsidRPr="00A538D1">
        <w:rPr>
          <w:rFonts w:ascii="Arial" w:hAnsi="Arial" w:cs="Arial"/>
          <w:b/>
          <w:bCs/>
          <w:color w:val="auto"/>
          <w:sz w:val="24"/>
          <w:szCs w:val="24"/>
          <w:lang w:val="es-CR"/>
        </w:rPr>
        <w:t xml:space="preserve">No </w:t>
      </w:r>
      <w:r w:rsidRPr="00A538D1">
        <w:rPr>
          <w:rFonts w:ascii="Arial" w:hAnsi="Arial" w:cs="Arial"/>
          <w:b/>
          <w:bCs/>
          <w:color w:val="auto"/>
          <w:sz w:val="24"/>
          <w:szCs w:val="24"/>
          <w:lang w:val="es-CR"/>
        </w:rPr>
        <w:t>Funcionales</w:t>
      </w:r>
      <w:bookmarkEnd w:id="4"/>
    </w:p>
    <w:p w14:paraId="4079A597" w14:textId="07FAB7D0" w:rsidR="00E948E1" w:rsidRPr="00A538D1" w:rsidRDefault="00633D8C" w:rsidP="00633D8C">
      <w:pPr>
        <w:jc w:val="both"/>
        <w:rPr>
          <w:rFonts w:ascii="Arial" w:hAnsi="Arial" w:cs="Arial"/>
          <w:lang w:val="es-CR"/>
        </w:rPr>
      </w:pPr>
      <w:r w:rsidRPr="00A538D1">
        <w:rPr>
          <w:rFonts w:ascii="Arial" w:hAnsi="Arial" w:cs="Arial"/>
          <w:lang w:val="es-CR"/>
        </w:rPr>
        <w:t>E</w:t>
      </w:r>
      <w:r w:rsidRPr="00A538D1">
        <w:rPr>
          <w:rFonts w:ascii="Arial" w:hAnsi="Arial" w:cs="Arial"/>
          <w:lang w:val="es-CR"/>
        </w:rPr>
        <w:t>stablecen las características de calidad, rendimiento, seguridad y restricciones técnicas que deberá cumplir el sistema para garantizar una operación eficiente, confiable y segura dentro de la clínica médica.</w:t>
      </w:r>
    </w:p>
    <w:p w14:paraId="386A5B76" w14:textId="77777777" w:rsidR="00E948E1" w:rsidRPr="00A538D1" w:rsidRDefault="00E948E1">
      <w:pPr>
        <w:rPr>
          <w:rFonts w:ascii="Arial" w:hAnsi="Arial" w:cs="Arial"/>
          <w:lang w:val="es-CR"/>
        </w:rPr>
      </w:pPr>
      <w:r w:rsidRPr="00A538D1">
        <w:rPr>
          <w:rFonts w:ascii="Arial" w:hAnsi="Arial" w:cs="Arial"/>
          <w:lang w:val="es-CR"/>
        </w:rPr>
        <w:br w:type="page"/>
      </w:r>
    </w:p>
    <w:p w14:paraId="5538FDA0" w14:textId="62F046D3" w:rsidR="00F7153F" w:rsidRPr="00A538D1" w:rsidRDefault="00F7153F" w:rsidP="00F7153F">
      <w:pPr>
        <w:pStyle w:val="Heading3"/>
        <w:rPr>
          <w:rFonts w:ascii="Arial" w:hAnsi="Arial" w:cs="Arial"/>
          <w:b/>
          <w:bCs/>
          <w:color w:val="auto"/>
          <w:sz w:val="24"/>
          <w:szCs w:val="24"/>
          <w:lang w:val="es-CR"/>
        </w:rPr>
      </w:pPr>
      <w:bookmarkStart w:id="5" w:name="_Toc232970934"/>
      <w:r w:rsidRPr="00A538D1">
        <w:rPr>
          <w:rFonts w:ascii="Arial" w:hAnsi="Arial" w:cs="Arial"/>
          <w:b/>
          <w:bCs/>
          <w:color w:val="auto"/>
          <w:sz w:val="24"/>
          <w:szCs w:val="24"/>
          <w:lang w:val="es-CR"/>
        </w:rPr>
        <w:lastRenderedPageBreak/>
        <w:t xml:space="preserve">Tabla </w:t>
      </w:r>
      <w:r w:rsidRPr="00A538D1">
        <w:rPr>
          <w:rFonts w:ascii="Arial" w:hAnsi="Arial" w:cs="Arial"/>
          <w:b/>
          <w:bCs/>
          <w:color w:val="auto"/>
          <w:sz w:val="24"/>
          <w:szCs w:val="24"/>
          <w:lang w:val="es-CR"/>
        </w:rPr>
        <w:t>2</w:t>
      </w:r>
      <w:r w:rsidRPr="00A538D1">
        <w:rPr>
          <w:rFonts w:ascii="Arial" w:hAnsi="Arial" w:cs="Arial"/>
          <w:b/>
          <w:bCs/>
          <w:color w:val="auto"/>
          <w:sz w:val="24"/>
          <w:szCs w:val="24"/>
          <w:lang w:val="es-CR"/>
        </w:rPr>
        <w:t xml:space="preserve"> – Requerimientos </w:t>
      </w:r>
      <w:r w:rsidRPr="00A538D1">
        <w:rPr>
          <w:rFonts w:ascii="Arial" w:hAnsi="Arial" w:cs="Arial"/>
          <w:b/>
          <w:bCs/>
          <w:color w:val="auto"/>
          <w:sz w:val="24"/>
          <w:szCs w:val="24"/>
          <w:lang w:val="es-CR"/>
        </w:rPr>
        <w:t xml:space="preserve">No </w:t>
      </w:r>
      <w:r w:rsidRPr="00A538D1">
        <w:rPr>
          <w:rFonts w:ascii="Arial" w:hAnsi="Arial" w:cs="Arial"/>
          <w:b/>
          <w:bCs/>
          <w:color w:val="auto"/>
          <w:sz w:val="24"/>
          <w:szCs w:val="24"/>
          <w:lang w:val="es-CR"/>
        </w:rPr>
        <w:t>Funcionales</w:t>
      </w:r>
      <w:bookmarkEnd w:id="5"/>
    </w:p>
    <w:tbl>
      <w:tblPr>
        <w:tblW w:w="10568" w:type="dxa"/>
        <w:tblInd w:w="-815" w:type="dxa"/>
        <w:tblLook w:val="04A0" w:firstRow="1" w:lastRow="0" w:firstColumn="1" w:lastColumn="0" w:noHBand="0" w:noVBand="1"/>
      </w:tblPr>
      <w:tblGrid>
        <w:gridCol w:w="1303"/>
        <w:gridCol w:w="6835"/>
        <w:gridCol w:w="2430"/>
      </w:tblGrid>
      <w:tr w:rsidR="008B6A52" w:rsidRPr="00A538D1" w14:paraId="54A62452" w14:textId="77777777" w:rsidTr="008B2B1A">
        <w:trPr>
          <w:trHeight w:val="288"/>
        </w:trPr>
        <w:tc>
          <w:tcPr>
            <w:tcW w:w="1303" w:type="dxa"/>
            <w:tcBorders>
              <w:top w:val="single" w:sz="4" w:space="0" w:color="44B3E1"/>
              <w:left w:val="single" w:sz="4" w:space="0" w:color="44B3E1"/>
              <w:bottom w:val="single" w:sz="4" w:space="0" w:color="44B3E1"/>
              <w:right w:val="nil"/>
            </w:tcBorders>
            <w:shd w:val="clear" w:color="156082" w:fill="156082"/>
            <w:noWrap/>
            <w:vAlign w:val="center"/>
            <w:hideMark/>
          </w:tcPr>
          <w:p w14:paraId="16E8F433" w14:textId="77777777" w:rsidR="008B6A52" w:rsidRPr="00A538D1" w:rsidRDefault="008B6A52" w:rsidP="008B6A52">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ID</w:t>
            </w:r>
          </w:p>
        </w:tc>
        <w:tc>
          <w:tcPr>
            <w:tcW w:w="6835" w:type="dxa"/>
            <w:tcBorders>
              <w:top w:val="single" w:sz="4" w:space="0" w:color="44B3E1"/>
              <w:left w:val="nil"/>
              <w:bottom w:val="single" w:sz="4" w:space="0" w:color="44B3E1"/>
              <w:right w:val="nil"/>
            </w:tcBorders>
            <w:shd w:val="clear" w:color="156082" w:fill="156082"/>
            <w:noWrap/>
            <w:vAlign w:val="center"/>
            <w:hideMark/>
          </w:tcPr>
          <w:p w14:paraId="01ED005A" w14:textId="77777777" w:rsidR="008B6A52" w:rsidRPr="00A538D1" w:rsidRDefault="008B6A52" w:rsidP="008B6A52">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Requerimiento No Funcional</w:t>
            </w:r>
          </w:p>
        </w:tc>
        <w:tc>
          <w:tcPr>
            <w:tcW w:w="2430" w:type="dxa"/>
            <w:tcBorders>
              <w:top w:val="single" w:sz="4" w:space="0" w:color="44B3E1"/>
              <w:left w:val="nil"/>
              <w:bottom w:val="single" w:sz="4" w:space="0" w:color="44B3E1"/>
              <w:right w:val="single" w:sz="4" w:space="0" w:color="44B3E1"/>
            </w:tcBorders>
            <w:shd w:val="clear" w:color="156082" w:fill="156082"/>
            <w:noWrap/>
            <w:vAlign w:val="center"/>
            <w:hideMark/>
          </w:tcPr>
          <w:p w14:paraId="7C333C88" w14:textId="77777777" w:rsidR="008B6A52" w:rsidRPr="00A538D1" w:rsidRDefault="008B6A52" w:rsidP="008B6A52">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Criterio de Aceptación</w:t>
            </w:r>
          </w:p>
        </w:tc>
      </w:tr>
      <w:tr w:rsidR="008B6A52" w:rsidRPr="00A538D1" w14:paraId="78752B8C"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04CC3263"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RNF-01</w:t>
            </w:r>
          </w:p>
        </w:tc>
        <w:tc>
          <w:tcPr>
            <w:tcW w:w="6835" w:type="dxa"/>
            <w:tcBorders>
              <w:top w:val="single" w:sz="4" w:space="0" w:color="44B3E1"/>
              <w:left w:val="nil"/>
              <w:bottom w:val="single" w:sz="4" w:space="0" w:color="44B3E1"/>
              <w:right w:val="nil"/>
            </w:tcBorders>
            <w:shd w:val="clear" w:color="C0E6F5" w:fill="C0E6F5"/>
            <w:vAlign w:val="center"/>
            <w:hideMark/>
          </w:tcPr>
          <w:p w14:paraId="28B5B637"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estar disponible para los usuarios autorizados durante el 99,5% del tiempo mensual.</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5E1C22F0"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Disponibilidad ≥ 99,5%</w:t>
            </w:r>
          </w:p>
        </w:tc>
      </w:tr>
      <w:tr w:rsidR="008B6A52" w:rsidRPr="00A538D1" w14:paraId="45588DE3"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42149C4F"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RNF-02</w:t>
            </w:r>
          </w:p>
        </w:tc>
        <w:tc>
          <w:tcPr>
            <w:tcW w:w="6835" w:type="dxa"/>
            <w:tcBorders>
              <w:top w:val="single" w:sz="4" w:space="0" w:color="44B3E1"/>
              <w:left w:val="nil"/>
              <w:bottom w:val="single" w:sz="4" w:space="0" w:color="44B3E1"/>
              <w:right w:val="nil"/>
            </w:tcBorders>
            <w:vAlign w:val="center"/>
            <w:hideMark/>
          </w:tcPr>
          <w:p w14:paraId="2BBD65AE"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tiempo de respuesta para consultas de información no deberá superar los 5 segundos en condiciones normales de operación.</w:t>
            </w:r>
          </w:p>
        </w:tc>
        <w:tc>
          <w:tcPr>
            <w:tcW w:w="2430" w:type="dxa"/>
            <w:tcBorders>
              <w:top w:val="single" w:sz="4" w:space="0" w:color="44B3E1"/>
              <w:left w:val="nil"/>
              <w:bottom w:val="single" w:sz="4" w:space="0" w:color="44B3E1"/>
              <w:right w:val="single" w:sz="4" w:space="0" w:color="44B3E1"/>
            </w:tcBorders>
            <w:noWrap/>
            <w:vAlign w:val="center"/>
            <w:hideMark/>
          </w:tcPr>
          <w:p w14:paraId="1BF29C0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5 segundos</w:t>
            </w:r>
          </w:p>
        </w:tc>
      </w:tr>
      <w:tr w:rsidR="008B6A52" w:rsidRPr="00A538D1" w14:paraId="0019A484"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7148130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RNF-03</w:t>
            </w:r>
          </w:p>
        </w:tc>
        <w:tc>
          <w:tcPr>
            <w:tcW w:w="6835" w:type="dxa"/>
            <w:tcBorders>
              <w:top w:val="single" w:sz="4" w:space="0" w:color="44B3E1"/>
              <w:left w:val="nil"/>
              <w:bottom w:val="single" w:sz="4" w:space="0" w:color="44B3E1"/>
              <w:right w:val="nil"/>
            </w:tcBorders>
            <w:shd w:val="clear" w:color="C0E6F5" w:fill="C0E6F5"/>
            <w:vAlign w:val="center"/>
            <w:hideMark/>
          </w:tcPr>
          <w:p w14:paraId="750F0460"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soportar al menos 100 usuarios concurrentes.</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5C27DB6C"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100 usuarios simultáneos</w:t>
            </w:r>
          </w:p>
        </w:tc>
      </w:tr>
      <w:tr w:rsidR="008B6A52" w:rsidRPr="00A538D1" w14:paraId="23A2CACC"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72C90D1A"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RNF-04</w:t>
            </w:r>
          </w:p>
        </w:tc>
        <w:tc>
          <w:tcPr>
            <w:tcW w:w="6835" w:type="dxa"/>
            <w:tcBorders>
              <w:top w:val="single" w:sz="4" w:space="0" w:color="44B3E1"/>
              <w:left w:val="nil"/>
              <w:bottom w:val="single" w:sz="4" w:space="0" w:color="44B3E1"/>
              <w:right w:val="nil"/>
            </w:tcBorders>
            <w:vAlign w:val="center"/>
            <w:hideMark/>
          </w:tcPr>
          <w:p w14:paraId="2608A4A5"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Todas las comunicaciones entre cliente y servidor deberán utilizar HTTPS con TLS vigente.</w:t>
            </w:r>
          </w:p>
        </w:tc>
        <w:tc>
          <w:tcPr>
            <w:tcW w:w="2430" w:type="dxa"/>
            <w:tcBorders>
              <w:top w:val="single" w:sz="4" w:space="0" w:color="44B3E1"/>
              <w:left w:val="nil"/>
              <w:bottom w:val="single" w:sz="4" w:space="0" w:color="44B3E1"/>
              <w:right w:val="single" w:sz="4" w:space="0" w:color="44B3E1"/>
            </w:tcBorders>
            <w:noWrap/>
            <w:vAlign w:val="center"/>
            <w:hideMark/>
          </w:tcPr>
          <w:p w14:paraId="34A11B5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HTTPS habilitado</w:t>
            </w:r>
          </w:p>
        </w:tc>
      </w:tr>
      <w:tr w:rsidR="008B6A52" w:rsidRPr="00A538D1" w14:paraId="4F6546B1"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374AC70E"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RNF-05</w:t>
            </w:r>
          </w:p>
        </w:tc>
        <w:tc>
          <w:tcPr>
            <w:tcW w:w="6835" w:type="dxa"/>
            <w:tcBorders>
              <w:top w:val="single" w:sz="4" w:space="0" w:color="44B3E1"/>
              <w:left w:val="nil"/>
              <w:bottom w:val="single" w:sz="4" w:space="0" w:color="44B3E1"/>
              <w:right w:val="nil"/>
            </w:tcBorders>
            <w:shd w:val="clear" w:color="C0E6F5" w:fill="C0E6F5"/>
            <w:vAlign w:val="center"/>
            <w:hideMark/>
          </w:tcPr>
          <w:p w14:paraId="4AC340D9" w14:textId="68B0740D"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Las contraseñas deberán almacenarse utilizando algoritmos de </w:t>
            </w:r>
            <w:r w:rsidR="00964E96" w:rsidRPr="00A538D1">
              <w:rPr>
                <w:rFonts w:ascii="Arial" w:eastAsia="Times New Roman" w:hAnsi="Arial" w:cs="Arial"/>
                <w:color w:val="000000"/>
                <w:kern w:val="0"/>
                <w:lang w:val="es-CR"/>
                <w14:ligatures w14:val="none"/>
              </w:rPr>
              <w:t>cifrados seguros</w:t>
            </w:r>
            <w:r w:rsidRPr="00A538D1">
              <w:rPr>
                <w:rFonts w:ascii="Arial" w:eastAsia="Times New Roman" w:hAnsi="Arial" w:cs="Arial"/>
                <w:color w:val="000000"/>
                <w:kern w:val="0"/>
                <w:lang w:val="es-CR"/>
                <w14:ligatures w14:val="none"/>
              </w:rPr>
              <w:t xml:space="preserve"> y no en texto plano.</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3F9B99BA"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Contraseñas cifradas</w:t>
            </w:r>
          </w:p>
        </w:tc>
      </w:tr>
      <w:tr w:rsidR="008B6A52" w:rsidRPr="00A538D1" w14:paraId="6384AA27"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7B55D122"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RNF-06</w:t>
            </w:r>
          </w:p>
        </w:tc>
        <w:tc>
          <w:tcPr>
            <w:tcW w:w="6835" w:type="dxa"/>
            <w:tcBorders>
              <w:top w:val="single" w:sz="4" w:space="0" w:color="44B3E1"/>
              <w:left w:val="nil"/>
              <w:bottom w:val="single" w:sz="4" w:space="0" w:color="44B3E1"/>
              <w:right w:val="nil"/>
            </w:tcBorders>
            <w:vAlign w:val="center"/>
            <w:hideMark/>
          </w:tcPr>
          <w:p w14:paraId="26450794"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implementar control de acceso basado en roles.</w:t>
            </w:r>
          </w:p>
        </w:tc>
        <w:tc>
          <w:tcPr>
            <w:tcW w:w="2430" w:type="dxa"/>
            <w:tcBorders>
              <w:top w:val="single" w:sz="4" w:space="0" w:color="44B3E1"/>
              <w:left w:val="nil"/>
              <w:bottom w:val="single" w:sz="4" w:space="0" w:color="44B3E1"/>
              <w:right w:val="single" w:sz="4" w:space="0" w:color="44B3E1"/>
            </w:tcBorders>
            <w:noWrap/>
            <w:vAlign w:val="center"/>
            <w:hideMark/>
          </w:tcPr>
          <w:p w14:paraId="414086EB"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Roles configurables</w:t>
            </w:r>
          </w:p>
        </w:tc>
      </w:tr>
      <w:tr w:rsidR="008B6A52" w:rsidRPr="00A538D1" w14:paraId="13D6BD19"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738090A0"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RNF-07</w:t>
            </w:r>
          </w:p>
        </w:tc>
        <w:tc>
          <w:tcPr>
            <w:tcW w:w="6835" w:type="dxa"/>
            <w:tcBorders>
              <w:top w:val="single" w:sz="4" w:space="0" w:color="44B3E1"/>
              <w:left w:val="nil"/>
              <w:bottom w:val="single" w:sz="4" w:space="0" w:color="44B3E1"/>
              <w:right w:val="nil"/>
            </w:tcBorders>
            <w:shd w:val="clear" w:color="C0E6F5" w:fill="C0E6F5"/>
            <w:vAlign w:val="center"/>
            <w:hideMark/>
          </w:tcPr>
          <w:p w14:paraId="263950FF"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registrar eventos de acceso, modificaciones y eliminación de información sensible.</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7FE51EAD"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Auditoría habilitada</w:t>
            </w:r>
          </w:p>
        </w:tc>
      </w:tr>
      <w:tr w:rsidR="008B6A52" w:rsidRPr="00A538D1" w14:paraId="5242F89A"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30213170"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RNF-08</w:t>
            </w:r>
          </w:p>
        </w:tc>
        <w:tc>
          <w:tcPr>
            <w:tcW w:w="6835" w:type="dxa"/>
            <w:tcBorders>
              <w:top w:val="single" w:sz="4" w:space="0" w:color="44B3E1"/>
              <w:left w:val="nil"/>
              <w:bottom w:val="single" w:sz="4" w:space="0" w:color="44B3E1"/>
              <w:right w:val="nil"/>
            </w:tcBorders>
            <w:vAlign w:val="center"/>
            <w:hideMark/>
          </w:tcPr>
          <w:p w14:paraId="047268DD"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generar respaldos automáticos de la base de datos diariamente.</w:t>
            </w:r>
          </w:p>
        </w:tc>
        <w:tc>
          <w:tcPr>
            <w:tcW w:w="2430" w:type="dxa"/>
            <w:tcBorders>
              <w:top w:val="single" w:sz="4" w:space="0" w:color="44B3E1"/>
              <w:left w:val="nil"/>
              <w:bottom w:val="single" w:sz="4" w:space="0" w:color="44B3E1"/>
              <w:right w:val="single" w:sz="4" w:space="0" w:color="44B3E1"/>
            </w:tcBorders>
            <w:noWrap/>
            <w:vAlign w:val="center"/>
            <w:hideMark/>
          </w:tcPr>
          <w:p w14:paraId="342D8B3A"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1 respaldo diario</w:t>
            </w:r>
          </w:p>
        </w:tc>
      </w:tr>
      <w:tr w:rsidR="008B6A52" w:rsidRPr="00A538D1" w14:paraId="508F8E6C" w14:textId="77777777" w:rsidTr="008B2B1A">
        <w:trPr>
          <w:trHeight w:val="288"/>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6E47FF30"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RNF-09</w:t>
            </w:r>
          </w:p>
        </w:tc>
        <w:tc>
          <w:tcPr>
            <w:tcW w:w="6835" w:type="dxa"/>
            <w:tcBorders>
              <w:top w:val="single" w:sz="4" w:space="0" w:color="44B3E1"/>
              <w:left w:val="nil"/>
              <w:bottom w:val="single" w:sz="4" w:space="0" w:color="44B3E1"/>
              <w:right w:val="nil"/>
            </w:tcBorders>
            <w:shd w:val="clear" w:color="C0E6F5" w:fill="C0E6F5"/>
            <w:vAlign w:val="center"/>
            <w:hideMark/>
          </w:tcPr>
          <w:p w14:paraId="5B15CD12"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La recuperación de un respaldo no deberá exceder las 2 horas.</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6E691676"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2 horas</w:t>
            </w:r>
          </w:p>
        </w:tc>
      </w:tr>
      <w:tr w:rsidR="008B6A52" w:rsidRPr="00A538D1" w14:paraId="7F2362F3" w14:textId="77777777" w:rsidTr="008B2B1A">
        <w:trPr>
          <w:trHeight w:val="864"/>
        </w:trPr>
        <w:tc>
          <w:tcPr>
            <w:tcW w:w="1303" w:type="dxa"/>
            <w:tcBorders>
              <w:top w:val="single" w:sz="4" w:space="0" w:color="44B3E1"/>
              <w:left w:val="single" w:sz="4" w:space="0" w:color="44B3E1"/>
              <w:bottom w:val="single" w:sz="4" w:space="0" w:color="44B3E1"/>
              <w:right w:val="nil"/>
            </w:tcBorders>
            <w:noWrap/>
            <w:vAlign w:val="center"/>
            <w:hideMark/>
          </w:tcPr>
          <w:p w14:paraId="2E57B242"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RNF-10</w:t>
            </w:r>
          </w:p>
        </w:tc>
        <w:tc>
          <w:tcPr>
            <w:tcW w:w="6835" w:type="dxa"/>
            <w:tcBorders>
              <w:top w:val="single" w:sz="4" w:space="0" w:color="44B3E1"/>
              <w:left w:val="nil"/>
              <w:bottom w:val="single" w:sz="4" w:space="0" w:color="44B3E1"/>
              <w:right w:val="nil"/>
            </w:tcBorders>
            <w:vAlign w:val="center"/>
            <w:hideMark/>
          </w:tcPr>
          <w:p w14:paraId="755E4C77"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ser compatible con los navegadores Google Chrome, Microsoft Edge y Mozilla Firefox en sus versiones vigentes.</w:t>
            </w:r>
          </w:p>
        </w:tc>
        <w:tc>
          <w:tcPr>
            <w:tcW w:w="2430" w:type="dxa"/>
            <w:tcBorders>
              <w:top w:val="single" w:sz="4" w:space="0" w:color="44B3E1"/>
              <w:left w:val="nil"/>
              <w:bottom w:val="single" w:sz="4" w:space="0" w:color="44B3E1"/>
              <w:right w:val="single" w:sz="4" w:space="0" w:color="44B3E1"/>
            </w:tcBorders>
            <w:noWrap/>
            <w:vAlign w:val="center"/>
            <w:hideMark/>
          </w:tcPr>
          <w:p w14:paraId="3DA85DCD"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Compatibilidad verificada</w:t>
            </w:r>
          </w:p>
        </w:tc>
      </w:tr>
      <w:tr w:rsidR="008B6A52" w:rsidRPr="00A538D1" w14:paraId="5C04DAA6"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0B98108C"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RNF-11</w:t>
            </w:r>
          </w:p>
        </w:tc>
        <w:tc>
          <w:tcPr>
            <w:tcW w:w="6835" w:type="dxa"/>
            <w:tcBorders>
              <w:top w:val="single" w:sz="4" w:space="0" w:color="44B3E1"/>
              <w:left w:val="nil"/>
              <w:bottom w:val="single" w:sz="4" w:space="0" w:color="44B3E1"/>
              <w:right w:val="nil"/>
            </w:tcBorders>
            <w:shd w:val="clear" w:color="C0E6F5" w:fill="C0E6F5"/>
            <w:vAlign w:val="center"/>
            <w:hideMark/>
          </w:tcPr>
          <w:p w14:paraId="63BF7F8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La interfaz deberá adaptarse correctamente a resoluciones de escritorio, tableta y dispositivos móviles.</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448C78D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Diseño responsivo</w:t>
            </w:r>
          </w:p>
        </w:tc>
      </w:tr>
      <w:tr w:rsidR="008B6A52" w:rsidRPr="00A538D1" w14:paraId="5C26411D"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4144E686"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RNF-12</w:t>
            </w:r>
          </w:p>
        </w:tc>
        <w:tc>
          <w:tcPr>
            <w:tcW w:w="6835" w:type="dxa"/>
            <w:tcBorders>
              <w:top w:val="single" w:sz="4" w:space="0" w:color="44B3E1"/>
              <w:left w:val="nil"/>
              <w:bottom w:val="single" w:sz="4" w:space="0" w:color="44B3E1"/>
              <w:right w:val="nil"/>
            </w:tcBorders>
            <w:vAlign w:val="center"/>
            <w:hideMark/>
          </w:tcPr>
          <w:p w14:paraId="0B4C82D1"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Los datos clínicos deberán mantenerse protegidos mediante mecanismos de autorización y confidencialidad.</w:t>
            </w:r>
          </w:p>
        </w:tc>
        <w:tc>
          <w:tcPr>
            <w:tcW w:w="2430" w:type="dxa"/>
            <w:tcBorders>
              <w:top w:val="single" w:sz="4" w:space="0" w:color="44B3E1"/>
              <w:left w:val="nil"/>
              <w:bottom w:val="single" w:sz="4" w:space="0" w:color="44B3E1"/>
              <w:right w:val="single" w:sz="4" w:space="0" w:color="44B3E1"/>
            </w:tcBorders>
            <w:noWrap/>
            <w:vAlign w:val="center"/>
            <w:hideMark/>
          </w:tcPr>
          <w:p w14:paraId="11434121"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Acceso restringido</w:t>
            </w:r>
          </w:p>
        </w:tc>
      </w:tr>
      <w:tr w:rsidR="008B6A52" w:rsidRPr="00A538D1" w14:paraId="7B5F4E34"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429CE33B"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RNF-13</w:t>
            </w:r>
          </w:p>
        </w:tc>
        <w:tc>
          <w:tcPr>
            <w:tcW w:w="6835" w:type="dxa"/>
            <w:tcBorders>
              <w:top w:val="single" w:sz="4" w:space="0" w:color="44B3E1"/>
              <w:left w:val="nil"/>
              <w:bottom w:val="single" w:sz="4" w:space="0" w:color="44B3E1"/>
              <w:right w:val="nil"/>
            </w:tcBorders>
            <w:shd w:val="clear" w:color="C0E6F5" w:fill="C0E6F5"/>
            <w:vAlign w:val="center"/>
            <w:hideMark/>
          </w:tcPr>
          <w:p w14:paraId="17C62547"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permitir escalar la infraestructura sin afectar la disponibilidad del servicio.</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2790DC47"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Escalabilidad comprobable</w:t>
            </w:r>
          </w:p>
        </w:tc>
      </w:tr>
      <w:tr w:rsidR="008B6A52" w:rsidRPr="00A538D1" w14:paraId="7805D10D" w14:textId="77777777" w:rsidTr="008B2B1A">
        <w:trPr>
          <w:trHeight w:val="576"/>
        </w:trPr>
        <w:tc>
          <w:tcPr>
            <w:tcW w:w="1303" w:type="dxa"/>
            <w:tcBorders>
              <w:top w:val="single" w:sz="4" w:space="0" w:color="44B3E1"/>
              <w:left w:val="single" w:sz="4" w:space="0" w:color="44B3E1"/>
              <w:bottom w:val="single" w:sz="4" w:space="0" w:color="44B3E1"/>
              <w:right w:val="nil"/>
            </w:tcBorders>
            <w:noWrap/>
            <w:vAlign w:val="center"/>
            <w:hideMark/>
          </w:tcPr>
          <w:p w14:paraId="12482CDC"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RNF-14</w:t>
            </w:r>
          </w:p>
        </w:tc>
        <w:tc>
          <w:tcPr>
            <w:tcW w:w="6835" w:type="dxa"/>
            <w:tcBorders>
              <w:top w:val="single" w:sz="4" w:space="0" w:color="44B3E1"/>
              <w:left w:val="nil"/>
              <w:bottom w:val="single" w:sz="4" w:space="0" w:color="44B3E1"/>
              <w:right w:val="nil"/>
            </w:tcBorders>
            <w:vAlign w:val="center"/>
            <w:hideMark/>
          </w:tcPr>
          <w:p w14:paraId="75EDB315"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conservar los registros clínicos y de auditoría de acuerdo con las políticas definidas por la organización.</w:t>
            </w:r>
          </w:p>
        </w:tc>
        <w:tc>
          <w:tcPr>
            <w:tcW w:w="2430" w:type="dxa"/>
            <w:tcBorders>
              <w:top w:val="single" w:sz="4" w:space="0" w:color="44B3E1"/>
              <w:left w:val="nil"/>
              <w:bottom w:val="single" w:sz="4" w:space="0" w:color="44B3E1"/>
              <w:right w:val="single" w:sz="4" w:space="0" w:color="44B3E1"/>
            </w:tcBorders>
            <w:noWrap/>
            <w:vAlign w:val="center"/>
            <w:hideMark/>
          </w:tcPr>
          <w:p w14:paraId="3AFC318D"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Retención configurada</w:t>
            </w:r>
          </w:p>
        </w:tc>
      </w:tr>
      <w:tr w:rsidR="008B6A52" w:rsidRPr="00A538D1" w14:paraId="727CDBD2" w14:textId="77777777" w:rsidTr="008B2B1A">
        <w:trPr>
          <w:trHeight w:val="576"/>
        </w:trPr>
        <w:tc>
          <w:tcPr>
            <w:tcW w:w="1303" w:type="dxa"/>
            <w:tcBorders>
              <w:top w:val="single" w:sz="4" w:space="0" w:color="44B3E1"/>
              <w:left w:val="single" w:sz="4" w:space="0" w:color="44B3E1"/>
              <w:bottom w:val="single" w:sz="4" w:space="0" w:color="44B3E1"/>
              <w:right w:val="nil"/>
            </w:tcBorders>
            <w:shd w:val="clear" w:color="C0E6F5" w:fill="C0E6F5"/>
            <w:noWrap/>
            <w:vAlign w:val="center"/>
            <w:hideMark/>
          </w:tcPr>
          <w:p w14:paraId="1231CFF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RNF-15</w:t>
            </w:r>
          </w:p>
        </w:tc>
        <w:tc>
          <w:tcPr>
            <w:tcW w:w="6835" w:type="dxa"/>
            <w:tcBorders>
              <w:top w:val="single" w:sz="4" w:space="0" w:color="44B3E1"/>
              <w:left w:val="nil"/>
              <w:bottom w:val="single" w:sz="4" w:space="0" w:color="44B3E1"/>
              <w:right w:val="nil"/>
            </w:tcBorders>
            <w:shd w:val="clear" w:color="C0E6F5" w:fill="C0E6F5"/>
            <w:vAlign w:val="center"/>
            <w:hideMark/>
          </w:tcPr>
          <w:p w14:paraId="1C041478"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mostrar mensajes de error claros y comprensibles para los usuarios finales.</w:t>
            </w:r>
          </w:p>
        </w:tc>
        <w:tc>
          <w:tcPr>
            <w:tcW w:w="2430" w:type="dxa"/>
            <w:tcBorders>
              <w:top w:val="single" w:sz="4" w:space="0" w:color="44B3E1"/>
              <w:left w:val="nil"/>
              <w:bottom w:val="single" w:sz="4" w:space="0" w:color="44B3E1"/>
              <w:right w:val="single" w:sz="4" w:space="0" w:color="44B3E1"/>
            </w:tcBorders>
            <w:shd w:val="clear" w:color="C0E6F5" w:fill="C0E6F5"/>
            <w:noWrap/>
            <w:vAlign w:val="center"/>
            <w:hideMark/>
          </w:tcPr>
          <w:p w14:paraId="6391FBFC" w14:textId="77777777" w:rsidR="008B6A52" w:rsidRPr="00A538D1" w:rsidRDefault="008B6A52" w:rsidP="008B6A5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Validación funcional</w:t>
            </w:r>
          </w:p>
        </w:tc>
      </w:tr>
    </w:tbl>
    <w:p w14:paraId="2C34FDD6" w14:textId="77777777" w:rsidR="001757D0" w:rsidRPr="00A538D1" w:rsidRDefault="001757D0" w:rsidP="00633D8C">
      <w:pPr>
        <w:jc w:val="both"/>
        <w:rPr>
          <w:rFonts w:ascii="Arial" w:hAnsi="Arial" w:cs="Arial"/>
          <w:lang w:val="es-CR"/>
        </w:rPr>
      </w:pPr>
    </w:p>
    <w:p w14:paraId="123E0C79" w14:textId="5EC8A945" w:rsidR="00E116CB" w:rsidRPr="00A538D1" w:rsidRDefault="00E116CB">
      <w:pPr>
        <w:rPr>
          <w:rFonts w:ascii="Arial" w:hAnsi="Arial" w:cs="Arial"/>
          <w:lang w:val="es-CR"/>
        </w:rPr>
      </w:pPr>
      <w:r w:rsidRPr="00A538D1">
        <w:rPr>
          <w:rFonts w:ascii="Arial" w:hAnsi="Arial" w:cs="Arial"/>
          <w:lang w:val="es-CR"/>
        </w:rPr>
        <w:br w:type="page"/>
      </w:r>
    </w:p>
    <w:p w14:paraId="5312B719" w14:textId="50CE8AE9" w:rsidR="001757D0" w:rsidRPr="00A538D1" w:rsidRDefault="00E116CB" w:rsidP="00E116CB">
      <w:pPr>
        <w:pStyle w:val="Heading2"/>
        <w:numPr>
          <w:ilvl w:val="0"/>
          <w:numId w:val="13"/>
        </w:numPr>
        <w:rPr>
          <w:rFonts w:ascii="Arial" w:hAnsi="Arial" w:cs="Arial"/>
          <w:b/>
          <w:bCs/>
          <w:color w:val="auto"/>
          <w:sz w:val="24"/>
          <w:szCs w:val="24"/>
          <w:lang w:val="es-CR"/>
        </w:rPr>
      </w:pPr>
      <w:bookmarkStart w:id="6" w:name="_Toc232970935"/>
      <w:r w:rsidRPr="00A538D1">
        <w:rPr>
          <w:rFonts w:ascii="Arial" w:hAnsi="Arial" w:cs="Arial"/>
          <w:b/>
          <w:bCs/>
          <w:color w:val="auto"/>
          <w:sz w:val="24"/>
          <w:szCs w:val="24"/>
          <w:lang w:val="es-CR"/>
        </w:rPr>
        <w:lastRenderedPageBreak/>
        <w:t>Especificaciones</w:t>
      </w:r>
      <w:bookmarkEnd w:id="6"/>
    </w:p>
    <w:p w14:paraId="2F63A327" w14:textId="37B8E233" w:rsidR="00E116CB" w:rsidRPr="00A538D1" w:rsidRDefault="002B20D8" w:rsidP="002B20D8">
      <w:pPr>
        <w:jc w:val="both"/>
        <w:rPr>
          <w:rFonts w:ascii="Arial" w:hAnsi="Arial" w:cs="Arial"/>
          <w:lang w:val="es-CR"/>
        </w:rPr>
      </w:pPr>
      <w:r w:rsidRPr="00A538D1">
        <w:rPr>
          <w:rFonts w:ascii="Arial" w:hAnsi="Arial" w:cs="Arial"/>
          <w:lang w:val="es-CR"/>
        </w:rPr>
        <w:t>D</w:t>
      </w:r>
      <w:r w:rsidRPr="00A538D1">
        <w:rPr>
          <w:rFonts w:ascii="Arial" w:hAnsi="Arial" w:cs="Arial"/>
          <w:lang w:val="es-CR"/>
        </w:rPr>
        <w:t>efinen los componentes técnicos, de infraestructura y seguridad necesarios para garantizar el correcto funcionamiento del Sistema Web de Gestión Integral para la Clínica Médica Privada. Debido a la necesidad de contar con una plataforma escalable, segura y disponible para múltiples usuarios, se propone una arquitectura basada en servicios en la nube utilizando Microsoft Azure.</w:t>
      </w:r>
    </w:p>
    <w:p w14:paraId="6158FD33" w14:textId="5CE750F7" w:rsidR="00E83620" w:rsidRPr="00A538D1" w:rsidRDefault="00876336" w:rsidP="00747709">
      <w:pPr>
        <w:pStyle w:val="Heading3"/>
        <w:numPr>
          <w:ilvl w:val="0"/>
          <w:numId w:val="15"/>
        </w:numPr>
        <w:rPr>
          <w:rFonts w:ascii="Arial" w:hAnsi="Arial" w:cs="Arial"/>
          <w:b/>
          <w:bCs/>
          <w:color w:val="auto"/>
          <w:sz w:val="24"/>
          <w:szCs w:val="24"/>
          <w:lang w:val="es-CR"/>
        </w:rPr>
      </w:pPr>
      <w:bookmarkStart w:id="7" w:name="_Toc232970936"/>
      <w:r w:rsidRPr="00A538D1">
        <w:rPr>
          <w:rFonts w:ascii="Arial" w:hAnsi="Arial" w:cs="Arial"/>
          <w:b/>
          <w:bCs/>
          <w:color w:val="auto"/>
          <w:sz w:val="24"/>
          <w:szCs w:val="24"/>
          <w:lang w:val="es-CR"/>
        </w:rPr>
        <w:t>Especificaciones</w:t>
      </w:r>
      <w:r w:rsidR="00B372B6" w:rsidRPr="00A538D1">
        <w:rPr>
          <w:rFonts w:ascii="Arial" w:hAnsi="Arial" w:cs="Arial"/>
          <w:b/>
          <w:bCs/>
          <w:color w:val="auto"/>
          <w:sz w:val="24"/>
          <w:szCs w:val="24"/>
          <w:lang w:val="es-CR"/>
        </w:rPr>
        <w:t xml:space="preserve"> de</w:t>
      </w:r>
      <w:r w:rsidR="00E83620" w:rsidRPr="00A538D1">
        <w:rPr>
          <w:rFonts w:ascii="Arial" w:hAnsi="Arial" w:cs="Arial"/>
          <w:b/>
          <w:bCs/>
          <w:color w:val="auto"/>
          <w:sz w:val="24"/>
          <w:szCs w:val="24"/>
          <w:lang w:val="es-CR"/>
        </w:rPr>
        <w:t xml:space="preserve"> </w:t>
      </w:r>
      <w:r w:rsidRPr="00A538D1">
        <w:rPr>
          <w:rFonts w:ascii="Arial" w:hAnsi="Arial" w:cs="Arial"/>
          <w:b/>
          <w:bCs/>
          <w:color w:val="auto"/>
          <w:sz w:val="24"/>
          <w:szCs w:val="24"/>
          <w:lang w:val="es-CR"/>
        </w:rPr>
        <w:t>Seguridad</w:t>
      </w:r>
      <w:bookmarkEnd w:id="7"/>
    </w:p>
    <w:p w14:paraId="5C6482C7" w14:textId="2D2179A5" w:rsidR="00876336" w:rsidRPr="00A538D1" w:rsidRDefault="004D4354" w:rsidP="004D4354">
      <w:pPr>
        <w:jc w:val="both"/>
        <w:rPr>
          <w:rFonts w:ascii="Arial" w:hAnsi="Arial" w:cs="Arial"/>
          <w:lang w:val="es-CR"/>
        </w:rPr>
      </w:pPr>
      <w:r w:rsidRPr="00A538D1">
        <w:rPr>
          <w:rFonts w:ascii="Arial" w:hAnsi="Arial" w:cs="Arial"/>
          <w:lang w:val="es-CR"/>
        </w:rPr>
        <w:t>La información médica administrada por el sistema posee un carácter sensible, por lo que es necesario implementar mecanismos que garanticen su confidencialidad, integridad y disponibilidad.</w:t>
      </w:r>
    </w:p>
    <w:p w14:paraId="62D5351A" w14:textId="79AAE1B8" w:rsidR="008B2B1A" w:rsidRPr="00A538D1" w:rsidRDefault="004F1E96" w:rsidP="00747709">
      <w:pPr>
        <w:pStyle w:val="Heading4"/>
        <w:rPr>
          <w:rFonts w:ascii="Arial" w:hAnsi="Arial" w:cs="Arial"/>
          <w:b/>
          <w:bCs/>
          <w:i w:val="0"/>
          <w:iCs w:val="0"/>
          <w:color w:val="auto"/>
          <w:lang w:val="es-CR"/>
        </w:rPr>
      </w:pPr>
      <w:r w:rsidRPr="00A538D1">
        <w:rPr>
          <w:rFonts w:ascii="Arial" w:hAnsi="Arial" w:cs="Arial"/>
          <w:b/>
          <w:bCs/>
          <w:i w:val="0"/>
          <w:iCs w:val="0"/>
          <w:color w:val="auto"/>
          <w:lang w:val="es-CR"/>
        </w:rPr>
        <w:t xml:space="preserve">Tabla </w:t>
      </w:r>
      <w:r w:rsidRPr="00A538D1">
        <w:rPr>
          <w:rFonts w:ascii="Arial" w:hAnsi="Arial" w:cs="Arial"/>
          <w:b/>
          <w:bCs/>
          <w:i w:val="0"/>
          <w:iCs w:val="0"/>
          <w:color w:val="auto"/>
          <w:lang w:val="es-CR"/>
        </w:rPr>
        <w:t>3</w:t>
      </w:r>
      <w:r w:rsidRPr="00A538D1">
        <w:rPr>
          <w:rFonts w:ascii="Arial" w:hAnsi="Arial" w:cs="Arial"/>
          <w:b/>
          <w:bCs/>
          <w:i w:val="0"/>
          <w:iCs w:val="0"/>
          <w:color w:val="auto"/>
          <w:lang w:val="es-CR"/>
        </w:rPr>
        <w:t xml:space="preserve"> –</w:t>
      </w:r>
      <w:r w:rsidRPr="00A538D1">
        <w:rPr>
          <w:rFonts w:ascii="Arial" w:hAnsi="Arial" w:cs="Arial"/>
          <w:b/>
          <w:bCs/>
          <w:i w:val="0"/>
          <w:iCs w:val="0"/>
          <w:color w:val="auto"/>
          <w:lang w:val="es-CR"/>
        </w:rPr>
        <w:t xml:space="preserve"> Especificaciones de Seguridad</w:t>
      </w:r>
    </w:p>
    <w:tbl>
      <w:tblPr>
        <w:tblW w:w="8640" w:type="dxa"/>
        <w:tblLook w:val="04A0" w:firstRow="1" w:lastRow="0" w:firstColumn="1" w:lastColumn="0" w:noHBand="0" w:noVBand="1"/>
      </w:tblPr>
      <w:tblGrid>
        <w:gridCol w:w="980"/>
        <w:gridCol w:w="7660"/>
      </w:tblGrid>
      <w:tr w:rsidR="00964E96" w:rsidRPr="00A538D1" w14:paraId="6FA915C4" w14:textId="77777777" w:rsidTr="00964E96">
        <w:trPr>
          <w:trHeight w:val="288"/>
        </w:trPr>
        <w:tc>
          <w:tcPr>
            <w:tcW w:w="980" w:type="dxa"/>
            <w:tcBorders>
              <w:top w:val="single" w:sz="4" w:space="0" w:color="44B3E1"/>
              <w:left w:val="single" w:sz="4" w:space="0" w:color="44B3E1"/>
              <w:bottom w:val="single" w:sz="4" w:space="0" w:color="44B3E1"/>
              <w:right w:val="nil"/>
            </w:tcBorders>
            <w:shd w:val="clear" w:color="156082" w:fill="156082"/>
            <w:noWrap/>
            <w:vAlign w:val="center"/>
            <w:hideMark/>
          </w:tcPr>
          <w:p w14:paraId="68E9F94B" w14:textId="77777777" w:rsidR="00964E96" w:rsidRPr="00A538D1" w:rsidRDefault="00964E96" w:rsidP="00964E96">
            <w:pPr>
              <w:spacing w:after="0" w:line="240" w:lineRule="auto"/>
              <w:jc w:val="center"/>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ID</w:t>
            </w:r>
          </w:p>
        </w:tc>
        <w:tc>
          <w:tcPr>
            <w:tcW w:w="7660" w:type="dxa"/>
            <w:tcBorders>
              <w:top w:val="single" w:sz="4" w:space="0" w:color="44B3E1"/>
              <w:left w:val="nil"/>
              <w:bottom w:val="single" w:sz="4" w:space="0" w:color="44B3E1"/>
              <w:right w:val="single" w:sz="4" w:space="0" w:color="44B3E1"/>
            </w:tcBorders>
            <w:shd w:val="clear" w:color="156082" w:fill="156082"/>
            <w:noWrap/>
            <w:vAlign w:val="center"/>
            <w:hideMark/>
          </w:tcPr>
          <w:p w14:paraId="730DB36B" w14:textId="77777777" w:rsidR="00964E96" w:rsidRPr="00A538D1" w:rsidRDefault="00964E96" w:rsidP="00964E96">
            <w:pPr>
              <w:spacing w:after="0" w:line="240" w:lineRule="auto"/>
              <w:jc w:val="center"/>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Especificación de Seguridad</w:t>
            </w:r>
          </w:p>
        </w:tc>
      </w:tr>
      <w:tr w:rsidR="00964E96" w:rsidRPr="00A538D1" w14:paraId="25A37D25" w14:textId="77777777" w:rsidTr="00964E96">
        <w:trPr>
          <w:trHeight w:val="576"/>
        </w:trPr>
        <w:tc>
          <w:tcPr>
            <w:tcW w:w="980" w:type="dxa"/>
            <w:tcBorders>
              <w:top w:val="single" w:sz="4" w:space="0" w:color="44B3E1"/>
              <w:left w:val="single" w:sz="4" w:space="0" w:color="44B3E1"/>
              <w:bottom w:val="single" w:sz="4" w:space="0" w:color="44B3E1"/>
              <w:right w:val="nil"/>
            </w:tcBorders>
            <w:shd w:val="clear" w:color="C0E6F5" w:fill="C0E6F5"/>
            <w:noWrap/>
            <w:vAlign w:val="center"/>
            <w:hideMark/>
          </w:tcPr>
          <w:p w14:paraId="44B4F0D2"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ES-01</w:t>
            </w:r>
          </w:p>
        </w:tc>
        <w:tc>
          <w:tcPr>
            <w:tcW w:w="7660" w:type="dxa"/>
            <w:tcBorders>
              <w:top w:val="single" w:sz="4" w:space="0" w:color="44B3E1"/>
              <w:left w:val="nil"/>
              <w:bottom w:val="single" w:sz="4" w:space="0" w:color="44B3E1"/>
              <w:right w:val="single" w:sz="4" w:space="0" w:color="44B3E1"/>
            </w:tcBorders>
            <w:shd w:val="clear" w:color="C0E6F5" w:fill="C0E6F5"/>
            <w:vAlign w:val="center"/>
            <w:hideMark/>
          </w:tcPr>
          <w:p w14:paraId="6C87826D"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Todas las comunicaciones entre clientes y servidores deberán realizarse mediante HTTPS.</w:t>
            </w:r>
          </w:p>
        </w:tc>
      </w:tr>
      <w:tr w:rsidR="00964E96" w:rsidRPr="00A538D1" w14:paraId="240103E6" w14:textId="77777777" w:rsidTr="00964E96">
        <w:trPr>
          <w:trHeight w:val="288"/>
        </w:trPr>
        <w:tc>
          <w:tcPr>
            <w:tcW w:w="980" w:type="dxa"/>
            <w:tcBorders>
              <w:top w:val="single" w:sz="4" w:space="0" w:color="44B3E1"/>
              <w:left w:val="single" w:sz="4" w:space="0" w:color="44B3E1"/>
              <w:bottom w:val="single" w:sz="4" w:space="0" w:color="44B3E1"/>
              <w:right w:val="nil"/>
            </w:tcBorders>
            <w:noWrap/>
            <w:vAlign w:val="center"/>
            <w:hideMark/>
          </w:tcPr>
          <w:p w14:paraId="0C04BD80"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ES-02</w:t>
            </w:r>
          </w:p>
        </w:tc>
        <w:tc>
          <w:tcPr>
            <w:tcW w:w="7660" w:type="dxa"/>
            <w:tcBorders>
              <w:top w:val="single" w:sz="4" w:space="0" w:color="44B3E1"/>
              <w:left w:val="nil"/>
              <w:bottom w:val="single" w:sz="4" w:space="0" w:color="44B3E1"/>
              <w:right w:val="single" w:sz="4" w:space="0" w:color="44B3E1"/>
            </w:tcBorders>
            <w:vAlign w:val="center"/>
            <w:hideMark/>
          </w:tcPr>
          <w:p w14:paraId="2CE68ECC"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utilizar el protocolo TLS 1.3 para proteger la transmisión de datos.</w:t>
            </w:r>
          </w:p>
        </w:tc>
      </w:tr>
      <w:tr w:rsidR="00964E96" w:rsidRPr="00A538D1" w14:paraId="28C1429F" w14:textId="77777777" w:rsidTr="00964E96">
        <w:trPr>
          <w:trHeight w:val="288"/>
        </w:trPr>
        <w:tc>
          <w:tcPr>
            <w:tcW w:w="980" w:type="dxa"/>
            <w:tcBorders>
              <w:top w:val="single" w:sz="4" w:space="0" w:color="44B3E1"/>
              <w:left w:val="single" w:sz="4" w:space="0" w:color="44B3E1"/>
              <w:bottom w:val="single" w:sz="4" w:space="0" w:color="44B3E1"/>
              <w:right w:val="nil"/>
            </w:tcBorders>
            <w:shd w:val="clear" w:color="C0E6F5" w:fill="C0E6F5"/>
            <w:noWrap/>
            <w:vAlign w:val="center"/>
            <w:hideMark/>
          </w:tcPr>
          <w:p w14:paraId="55FF5596"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ES-03</w:t>
            </w:r>
          </w:p>
        </w:tc>
        <w:tc>
          <w:tcPr>
            <w:tcW w:w="7660" w:type="dxa"/>
            <w:tcBorders>
              <w:top w:val="single" w:sz="4" w:space="0" w:color="44B3E1"/>
              <w:left w:val="nil"/>
              <w:bottom w:val="single" w:sz="4" w:space="0" w:color="44B3E1"/>
              <w:right w:val="single" w:sz="4" w:space="0" w:color="44B3E1"/>
            </w:tcBorders>
            <w:shd w:val="clear" w:color="C0E6F5" w:fill="C0E6F5"/>
            <w:vAlign w:val="center"/>
            <w:hideMark/>
          </w:tcPr>
          <w:p w14:paraId="3F833CD3"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Los usuarios deberán autenticarse mediante credenciales seguras.</w:t>
            </w:r>
          </w:p>
        </w:tc>
      </w:tr>
      <w:tr w:rsidR="00964E96" w:rsidRPr="00A538D1" w14:paraId="28DC2CFE" w14:textId="77777777" w:rsidTr="00964E96">
        <w:trPr>
          <w:trHeight w:val="288"/>
        </w:trPr>
        <w:tc>
          <w:tcPr>
            <w:tcW w:w="980" w:type="dxa"/>
            <w:tcBorders>
              <w:top w:val="single" w:sz="4" w:space="0" w:color="44B3E1"/>
              <w:left w:val="single" w:sz="4" w:space="0" w:color="44B3E1"/>
              <w:bottom w:val="single" w:sz="4" w:space="0" w:color="44B3E1"/>
              <w:right w:val="nil"/>
            </w:tcBorders>
            <w:noWrap/>
            <w:vAlign w:val="center"/>
            <w:hideMark/>
          </w:tcPr>
          <w:p w14:paraId="19258AAE"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ES-04</w:t>
            </w:r>
          </w:p>
        </w:tc>
        <w:tc>
          <w:tcPr>
            <w:tcW w:w="7660" w:type="dxa"/>
            <w:tcBorders>
              <w:top w:val="single" w:sz="4" w:space="0" w:color="44B3E1"/>
              <w:left w:val="nil"/>
              <w:bottom w:val="single" w:sz="4" w:space="0" w:color="44B3E1"/>
              <w:right w:val="single" w:sz="4" w:space="0" w:color="44B3E1"/>
            </w:tcBorders>
            <w:vAlign w:val="center"/>
            <w:hideMark/>
          </w:tcPr>
          <w:p w14:paraId="50460289"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Las contraseñas deberán almacenarse utilizando algoritmos de hash seguros.</w:t>
            </w:r>
          </w:p>
        </w:tc>
      </w:tr>
      <w:tr w:rsidR="00964E96" w:rsidRPr="00A538D1" w14:paraId="26C854B1" w14:textId="77777777" w:rsidTr="00964E96">
        <w:trPr>
          <w:trHeight w:val="288"/>
        </w:trPr>
        <w:tc>
          <w:tcPr>
            <w:tcW w:w="980" w:type="dxa"/>
            <w:tcBorders>
              <w:top w:val="single" w:sz="4" w:space="0" w:color="44B3E1"/>
              <w:left w:val="single" w:sz="4" w:space="0" w:color="44B3E1"/>
              <w:bottom w:val="single" w:sz="4" w:space="0" w:color="44B3E1"/>
              <w:right w:val="nil"/>
            </w:tcBorders>
            <w:shd w:val="clear" w:color="C0E6F5" w:fill="C0E6F5"/>
            <w:noWrap/>
            <w:vAlign w:val="center"/>
            <w:hideMark/>
          </w:tcPr>
          <w:p w14:paraId="21B6E358"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ES-05</w:t>
            </w:r>
          </w:p>
        </w:tc>
        <w:tc>
          <w:tcPr>
            <w:tcW w:w="7660" w:type="dxa"/>
            <w:tcBorders>
              <w:top w:val="single" w:sz="4" w:space="0" w:color="44B3E1"/>
              <w:left w:val="nil"/>
              <w:bottom w:val="single" w:sz="4" w:space="0" w:color="44B3E1"/>
              <w:right w:val="single" w:sz="4" w:space="0" w:color="44B3E1"/>
            </w:tcBorders>
            <w:shd w:val="clear" w:color="C0E6F5" w:fill="C0E6F5"/>
            <w:vAlign w:val="center"/>
            <w:hideMark/>
          </w:tcPr>
          <w:p w14:paraId="003C5CFF"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Los administradores deberán utilizar autenticación </w:t>
            </w:r>
            <w:proofErr w:type="spellStart"/>
            <w:r w:rsidRPr="00A538D1">
              <w:rPr>
                <w:rFonts w:ascii="Arial" w:eastAsia="Times New Roman" w:hAnsi="Arial" w:cs="Arial"/>
                <w:color w:val="000000"/>
                <w:kern w:val="0"/>
                <w:lang w:val="es-CR"/>
                <w14:ligatures w14:val="none"/>
              </w:rPr>
              <w:t>multifactor</w:t>
            </w:r>
            <w:proofErr w:type="spellEnd"/>
            <w:r w:rsidRPr="00A538D1">
              <w:rPr>
                <w:rFonts w:ascii="Arial" w:eastAsia="Times New Roman" w:hAnsi="Arial" w:cs="Arial"/>
                <w:color w:val="000000"/>
                <w:kern w:val="0"/>
                <w:lang w:val="es-CR"/>
                <w14:ligatures w14:val="none"/>
              </w:rPr>
              <w:t xml:space="preserve"> (MFA).</w:t>
            </w:r>
          </w:p>
        </w:tc>
      </w:tr>
      <w:tr w:rsidR="00964E96" w:rsidRPr="00A538D1" w14:paraId="34C285A2" w14:textId="77777777" w:rsidTr="00964E96">
        <w:trPr>
          <w:trHeight w:val="288"/>
        </w:trPr>
        <w:tc>
          <w:tcPr>
            <w:tcW w:w="980" w:type="dxa"/>
            <w:tcBorders>
              <w:top w:val="single" w:sz="4" w:space="0" w:color="44B3E1"/>
              <w:left w:val="single" w:sz="4" w:space="0" w:color="44B3E1"/>
              <w:bottom w:val="single" w:sz="4" w:space="0" w:color="44B3E1"/>
              <w:right w:val="nil"/>
            </w:tcBorders>
            <w:noWrap/>
            <w:vAlign w:val="center"/>
            <w:hideMark/>
          </w:tcPr>
          <w:p w14:paraId="6E65CAAA"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ES-06</w:t>
            </w:r>
          </w:p>
        </w:tc>
        <w:tc>
          <w:tcPr>
            <w:tcW w:w="7660" w:type="dxa"/>
            <w:tcBorders>
              <w:top w:val="single" w:sz="4" w:space="0" w:color="44B3E1"/>
              <w:left w:val="nil"/>
              <w:bottom w:val="single" w:sz="4" w:space="0" w:color="44B3E1"/>
              <w:right w:val="single" w:sz="4" w:space="0" w:color="44B3E1"/>
            </w:tcBorders>
            <w:vAlign w:val="center"/>
            <w:hideMark/>
          </w:tcPr>
          <w:p w14:paraId="521CC51B"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El sistema deberá implementar control de acceso basado en roles (RBAC).</w:t>
            </w:r>
          </w:p>
        </w:tc>
      </w:tr>
      <w:tr w:rsidR="00964E96" w:rsidRPr="00A538D1" w14:paraId="711BE565" w14:textId="77777777" w:rsidTr="00964E96">
        <w:trPr>
          <w:trHeight w:val="576"/>
        </w:trPr>
        <w:tc>
          <w:tcPr>
            <w:tcW w:w="980" w:type="dxa"/>
            <w:tcBorders>
              <w:top w:val="single" w:sz="4" w:space="0" w:color="44B3E1"/>
              <w:left w:val="single" w:sz="4" w:space="0" w:color="44B3E1"/>
              <w:bottom w:val="single" w:sz="4" w:space="0" w:color="44B3E1"/>
              <w:right w:val="nil"/>
            </w:tcBorders>
            <w:shd w:val="clear" w:color="C0E6F5" w:fill="C0E6F5"/>
            <w:noWrap/>
            <w:vAlign w:val="center"/>
            <w:hideMark/>
          </w:tcPr>
          <w:p w14:paraId="258D761D"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ES-07</w:t>
            </w:r>
          </w:p>
        </w:tc>
        <w:tc>
          <w:tcPr>
            <w:tcW w:w="7660" w:type="dxa"/>
            <w:tcBorders>
              <w:top w:val="single" w:sz="4" w:space="0" w:color="44B3E1"/>
              <w:left w:val="nil"/>
              <w:bottom w:val="single" w:sz="4" w:space="0" w:color="44B3E1"/>
              <w:right w:val="single" w:sz="4" w:space="0" w:color="44B3E1"/>
            </w:tcBorders>
            <w:shd w:val="clear" w:color="C0E6F5" w:fill="C0E6F5"/>
            <w:vAlign w:val="center"/>
            <w:hideMark/>
          </w:tcPr>
          <w:p w14:paraId="3EF8FD58"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Se deberá registrar auditoría de accesos y modificaciones sobre la información clínica.</w:t>
            </w:r>
          </w:p>
        </w:tc>
      </w:tr>
      <w:tr w:rsidR="00964E96" w:rsidRPr="00A538D1" w14:paraId="67AE7D37" w14:textId="77777777" w:rsidTr="00964E96">
        <w:trPr>
          <w:trHeight w:val="288"/>
        </w:trPr>
        <w:tc>
          <w:tcPr>
            <w:tcW w:w="980" w:type="dxa"/>
            <w:tcBorders>
              <w:top w:val="single" w:sz="4" w:space="0" w:color="44B3E1"/>
              <w:left w:val="single" w:sz="4" w:space="0" w:color="44B3E1"/>
              <w:bottom w:val="single" w:sz="4" w:space="0" w:color="44B3E1"/>
              <w:right w:val="nil"/>
            </w:tcBorders>
            <w:noWrap/>
            <w:vAlign w:val="center"/>
            <w:hideMark/>
          </w:tcPr>
          <w:p w14:paraId="563C3805"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ES-08</w:t>
            </w:r>
          </w:p>
        </w:tc>
        <w:tc>
          <w:tcPr>
            <w:tcW w:w="7660" w:type="dxa"/>
            <w:tcBorders>
              <w:top w:val="single" w:sz="4" w:space="0" w:color="44B3E1"/>
              <w:left w:val="nil"/>
              <w:bottom w:val="single" w:sz="4" w:space="0" w:color="44B3E1"/>
              <w:right w:val="single" w:sz="4" w:space="0" w:color="44B3E1"/>
            </w:tcBorders>
            <w:vAlign w:val="center"/>
            <w:hideMark/>
          </w:tcPr>
          <w:p w14:paraId="5F3DFA0C"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Los respaldos deberán almacenarse de forma segura y cifrada.</w:t>
            </w:r>
          </w:p>
        </w:tc>
      </w:tr>
      <w:tr w:rsidR="00964E96" w:rsidRPr="00A538D1" w14:paraId="7D7F6A2E" w14:textId="77777777" w:rsidTr="00964E96">
        <w:trPr>
          <w:trHeight w:val="576"/>
        </w:trPr>
        <w:tc>
          <w:tcPr>
            <w:tcW w:w="980" w:type="dxa"/>
            <w:tcBorders>
              <w:top w:val="single" w:sz="4" w:space="0" w:color="44B3E1"/>
              <w:left w:val="single" w:sz="4" w:space="0" w:color="44B3E1"/>
              <w:bottom w:val="single" w:sz="4" w:space="0" w:color="44B3E1"/>
              <w:right w:val="nil"/>
            </w:tcBorders>
            <w:shd w:val="clear" w:color="C0E6F5" w:fill="C0E6F5"/>
            <w:noWrap/>
            <w:vAlign w:val="center"/>
            <w:hideMark/>
          </w:tcPr>
          <w:p w14:paraId="2C06A589"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ES-09</w:t>
            </w:r>
          </w:p>
        </w:tc>
        <w:tc>
          <w:tcPr>
            <w:tcW w:w="7660" w:type="dxa"/>
            <w:tcBorders>
              <w:top w:val="single" w:sz="4" w:space="0" w:color="44B3E1"/>
              <w:left w:val="nil"/>
              <w:bottom w:val="single" w:sz="4" w:space="0" w:color="44B3E1"/>
              <w:right w:val="single" w:sz="4" w:space="0" w:color="44B3E1"/>
            </w:tcBorders>
            <w:shd w:val="clear" w:color="C0E6F5" w:fill="C0E6F5"/>
            <w:vAlign w:val="center"/>
            <w:hideMark/>
          </w:tcPr>
          <w:p w14:paraId="16094A98" w14:textId="77777777" w:rsidR="00964E96" w:rsidRPr="00A538D1" w:rsidRDefault="00964E96" w:rsidP="00964E96">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Los datos clínicos deberán estar protegidos mediante mecanismos de autorización que limiten el acceso únicamente al personal autorizado.</w:t>
            </w:r>
          </w:p>
        </w:tc>
      </w:tr>
    </w:tbl>
    <w:p w14:paraId="02AA0417" w14:textId="77777777" w:rsidR="001757D0" w:rsidRPr="00A538D1" w:rsidRDefault="001757D0" w:rsidP="001757D0">
      <w:pPr>
        <w:rPr>
          <w:rFonts w:ascii="Arial" w:hAnsi="Arial" w:cs="Arial"/>
          <w:lang w:val="es-CR"/>
        </w:rPr>
      </w:pPr>
    </w:p>
    <w:p w14:paraId="66598096" w14:textId="309019CF" w:rsidR="00B372B6" w:rsidRPr="00A538D1" w:rsidRDefault="00B372B6" w:rsidP="003E37AA">
      <w:pPr>
        <w:pStyle w:val="Heading3"/>
        <w:numPr>
          <w:ilvl w:val="0"/>
          <w:numId w:val="15"/>
        </w:numPr>
        <w:rPr>
          <w:rFonts w:ascii="Arial" w:hAnsi="Arial" w:cs="Arial"/>
          <w:b/>
          <w:bCs/>
          <w:color w:val="auto"/>
          <w:sz w:val="24"/>
          <w:szCs w:val="24"/>
          <w:lang w:val="es-CR"/>
        </w:rPr>
      </w:pPr>
      <w:bookmarkStart w:id="8" w:name="_Toc232970937"/>
      <w:r w:rsidRPr="00A538D1">
        <w:rPr>
          <w:rFonts w:ascii="Arial" w:hAnsi="Arial" w:cs="Arial"/>
          <w:b/>
          <w:bCs/>
          <w:color w:val="auto"/>
          <w:sz w:val="24"/>
          <w:szCs w:val="24"/>
          <w:lang w:val="es-CR"/>
        </w:rPr>
        <w:t xml:space="preserve">Especificaciones </w:t>
      </w:r>
      <w:r w:rsidRPr="00A538D1">
        <w:rPr>
          <w:rFonts w:ascii="Arial" w:hAnsi="Arial" w:cs="Arial"/>
          <w:b/>
          <w:bCs/>
          <w:color w:val="auto"/>
          <w:sz w:val="24"/>
          <w:szCs w:val="24"/>
          <w:lang w:val="es-CR"/>
        </w:rPr>
        <w:t>de Infraestructura</w:t>
      </w:r>
      <w:bookmarkEnd w:id="8"/>
    </w:p>
    <w:p w14:paraId="24BFEE31" w14:textId="7E5D02AF" w:rsidR="00B372B6" w:rsidRPr="00A538D1" w:rsidRDefault="00C97439" w:rsidP="00C97439">
      <w:pPr>
        <w:jc w:val="both"/>
        <w:rPr>
          <w:rFonts w:ascii="Arial" w:hAnsi="Arial" w:cs="Arial"/>
          <w:lang w:val="es-CR"/>
        </w:rPr>
      </w:pPr>
      <w:r w:rsidRPr="00A538D1">
        <w:rPr>
          <w:rFonts w:ascii="Arial" w:hAnsi="Arial" w:cs="Arial"/>
          <w:lang w:val="es-CR"/>
        </w:rPr>
        <w:t>La solución será desplegada utilizando servicios de Microsoft Azure, aprovechando las capacidades de computación, almacenamiento y administración de bases de datos proporcionadas por la plataforma.</w:t>
      </w:r>
    </w:p>
    <w:p w14:paraId="5739C15E" w14:textId="77777777" w:rsidR="009B575A" w:rsidRPr="00A538D1" w:rsidRDefault="009B575A">
      <w:pPr>
        <w:rPr>
          <w:rFonts w:ascii="Arial" w:hAnsi="Arial" w:cs="Arial"/>
          <w:lang w:val="es-CR"/>
        </w:rPr>
      </w:pPr>
      <w:r w:rsidRPr="00A538D1">
        <w:rPr>
          <w:rFonts w:ascii="Arial" w:hAnsi="Arial" w:cs="Arial"/>
          <w:lang w:val="es-CR"/>
        </w:rPr>
        <w:br w:type="page"/>
      </w:r>
    </w:p>
    <w:p w14:paraId="3A753581" w14:textId="5C80E0B7" w:rsidR="009B575A" w:rsidRPr="00A538D1" w:rsidRDefault="00C97439" w:rsidP="0091149A">
      <w:pPr>
        <w:pStyle w:val="Heading4"/>
        <w:rPr>
          <w:rFonts w:ascii="Arial" w:hAnsi="Arial" w:cs="Arial"/>
          <w:b/>
          <w:bCs/>
          <w:i w:val="0"/>
          <w:iCs w:val="0"/>
          <w:color w:val="auto"/>
          <w:lang w:val="es-CR"/>
        </w:rPr>
      </w:pPr>
      <w:r w:rsidRPr="00A538D1">
        <w:rPr>
          <w:rFonts w:ascii="Arial" w:hAnsi="Arial" w:cs="Arial"/>
          <w:b/>
          <w:bCs/>
          <w:i w:val="0"/>
          <w:iCs w:val="0"/>
          <w:color w:val="auto"/>
          <w:lang w:val="es-CR"/>
        </w:rPr>
        <w:lastRenderedPageBreak/>
        <w:t>Tabla 4 – Servidor de Aplicaciones</w:t>
      </w:r>
    </w:p>
    <w:tbl>
      <w:tblPr>
        <w:tblW w:w="5240" w:type="dxa"/>
        <w:tblLook w:val="04A0" w:firstRow="1" w:lastRow="0" w:firstColumn="1" w:lastColumn="0" w:noHBand="0" w:noVBand="1"/>
      </w:tblPr>
      <w:tblGrid>
        <w:gridCol w:w="1711"/>
        <w:gridCol w:w="3760"/>
      </w:tblGrid>
      <w:tr w:rsidR="009B575A" w:rsidRPr="00A538D1" w14:paraId="2753EE85" w14:textId="77777777" w:rsidTr="009B575A">
        <w:trPr>
          <w:trHeight w:val="288"/>
        </w:trPr>
        <w:tc>
          <w:tcPr>
            <w:tcW w:w="1480" w:type="dxa"/>
            <w:tcBorders>
              <w:top w:val="single" w:sz="4" w:space="0" w:color="44B3E1"/>
              <w:left w:val="single" w:sz="4" w:space="0" w:color="44B3E1"/>
              <w:bottom w:val="single" w:sz="4" w:space="0" w:color="44B3E1"/>
              <w:right w:val="nil"/>
            </w:tcBorders>
            <w:shd w:val="clear" w:color="156082" w:fill="156082"/>
            <w:noWrap/>
            <w:vAlign w:val="center"/>
            <w:hideMark/>
          </w:tcPr>
          <w:p w14:paraId="27B3EA7A" w14:textId="77777777" w:rsidR="009B575A" w:rsidRPr="00A538D1" w:rsidRDefault="009B575A" w:rsidP="009B575A">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Componente</w:t>
            </w:r>
          </w:p>
        </w:tc>
        <w:tc>
          <w:tcPr>
            <w:tcW w:w="3760" w:type="dxa"/>
            <w:tcBorders>
              <w:top w:val="single" w:sz="4" w:space="0" w:color="44B3E1"/>
              <w:left w:val="nil"/>
              <w:bottom w:val="single" w:sz="4" w:space="0" w:color="44B3E1"/>
              <w:right w:val="single" w:sz="4" w:space="0" w:color="44B3E1"/>
            </w:tcBorders>
            <w:shd w:val="clear" w:color="156082" w:fill="156082"/>
            <w:noWrap/>
            <w:vAlign w:val="center"/>
            <w:hideMark/>
          </w:tcPr>
          <w:p w14:paraId="3C370F54" w14:textId="77777777" w:rsidR="009B575A" w:rsidRPr="00A538D1" w:rsidRDefault="009B575A" w:rsidP="009B575A">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Especificación</w:t>
            </w:r>
          </w:p>
        </w:tc>
      </w:tr>
      <w:tr w:rsidR="009B575A" w:rsidRPr="00A538D1" w14:paraId="37DB7297" w14:textId="77777777" w:rsidTr="009B575A">
        <w:trPr>
          <w:trHeight w:val="288"/>
        </w:trPr>
        <w:tc>
          <w:tcPr>
            <w:tcW w:w="1480" w:type="dxa"/>
            <w:tcBorders>
              <w:top w:val="single" w:sz="4" w:space="0" w:color="44B3E1"/>
              <w:left w:val="single" w:sz="4" w:space="0" w:color="44B3E1"/>
              <w:bottom w:val="single" w:sz="4" w:space="0" w:color="44B3E1"/>
              <w:right w:val="nil"/>
            </w:tcBorders>
            <w:shd w:val="clear" w:color="C0E6F5" w:fill="C0E6F5"/>
            <w:noWrap/>
            <w:vAlign w:val="center"/>
            <w:hideMark/>
          </w:tcPr>
          <w:p w14:paraId="59F23876"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Plataforma</w:t>
            </w:r>
          </w:p>
        </w:tc>
        <w:tc>
          <w:tcPr>
            <w:tcW w:w="3760" w:type="dxa"/>
            <w:tcBorders>
              <w:top w:val="single" w:sz="4" w:space="0" w:color="44B3E1"/>
              <w:left w:val="nil"/>
              <w:bottom w:val="single" w:sz="4" w:space="0" w:color="44B3E1"/>
              <w:right w:val="single" w:sz="4" w:space="0" w:color="44B3E1"/>
            </w:tcBorders>
            <w:shd w:val="clear" w:color="C0E6F5" w:fill="C0E6F5"/>
            <w:noWrap/>
            <w:vAlign w:val="center"/>
            <w:hideMark/>
          </w:tcPr>
          <w:p w14:paraId="3C6CE008"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Microsoft Azure App Service</w:t>
            </w:r>
          </w:p>
        </w:tc>
      </w:tr>
      <w:tr w:rsidR="009B575A" w:rsidRPr="00A538D1" w14:paraId="71190338" w14:textId="77777777" w:rsidTr="009B575A">
        <w:trPr>
          <w:trHeight w:val="288"/>
        </w:trPr>
        <w:tc>
          <w:tcPr>
            <w:tcW w:w="1480" w:type="dxa"/>
            <w:tcBorders>
              <w:top w:val="single" w:sz="4" w:space="0" w:color="44B3E1"/>
              <w:left w:val="single" w:sz="4" w:space="0" w:color="44B3E1"/>
              <w:bottom w:val="single" w:sz="4" w:space="0" w:color="44B3E1"/>
              <w:right w:val="nil"/>
            </w:tcBorders>
            <w:noWrap/>
            <w:vAlign w:val="center"/>
            <w:hideMark/>
          </w:tcPr>
          <w:p w14:paraId="78C7E2F8"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Plan de Servicio</w:t>
            </w:r>
          </w:p>
        </w:tc>
        <w:tc>
          <w:tcPr>
            <w:tcW w:w="3760" w:type="dxa"/>
            <w:tcBorders>
              <w:top w:val="single" w:sz="4" w:space="0" w:color="44B3E1"/>
              <w:left w:val="nil"/>
              <w:bottom w:val="single" w:sz="4" w:space="0" w:color="44B3E1"/>
              <w:right w:val="single" w:sz="4" w:space="0" w:color="44B3E1"/>
            </w:tcBorders>
            <w:noWrap/>
            <w:vAlign w:val="center"/>
            <w:hideMark/>
          </w:tcPr>
          <w:p w14:paraId="275B3550"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Standard S2 o superior</w:t>
            </w:r>
          </w:p>
        </w:tc>
      </w:tr>
      <w:tr w:rsidR="009B575A" w:rsidRPr="00A538D1" w14:paraId="1F7B72E4" w14:textId="77777777" w:rsidTr="009B575A">
        <w:trPr>
          <w:trHeight w:val="288"/>
        </w:trPr>
        <w:tc>
          <w:tcPr>
            <w:tcW w:w="1480" w:type="dxa"/>
            <w:tcBorders>
              <w:top w:val="single" w:sz="4" w:space="0" w:color="44B3E1"/>
              <w:left w:val="single" w:sz="4" w:space="0" w:color="44B3E1"/>
              <w:bottom w:val="single" w:sz="4" w:space="0" w:color="44B3E1"/>
              <w:right w:val="nil"/>
            </w:tcBorders>
            <w:shd w:val="clear" w:color="C0E6F5" w:fill="C0E6F5"/>
            <w:noWrap/>
            <w:vAlign w:val="center"/>
            <w:hideMark/>
          </w:tcPr>
          <w:p w14:paraId="679D6E48"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CPU</w:t>
            </w:r>
          </w:p>
        </w:tc>
        <w:tc>
          <w:tcPr>
            <w:tcW w:w="3760" w:type="dxa"/>
            <w:tcBorders>
              <w:top w:val="single" w:sz="4" w:space="0" w:color="44B3E1"/>
              <w:left w:val="nil"/>
              <w:bottom w:val="single" w:sz="4" w:space="0" w:color="44B3E1"/>
              <w:right w:val="single" w:sz="4" w:space="0" w:color="44B3E1"/>
            </w:tcBorders>
            <w:shd w:val="clear" w:color="C0E6F5" w:fill="C0E6F5"/>
            <w:noWrap/>
            <w:vAlign w:val="center"/>
            <w:hideMark/>
          </w:tcPr>
          <w:p w14:paraId="1D9CB293"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2 </w:t>
            </w:r>
            <w:proofErr w:type="spellStart"/>
            <w:r w:rsidRPr="00A538D1">
              <w:rPr>
                <w:rFonts w:ascii="Arial" w:eastAsia="Times New Roman" w:hAnsi="Arial" w:cs="Arial"/>
                <w:color w:val="000000"/>
                <w:kern w:val="0"/>
                <w:lang w:val="es-CR"/>
                <w14:ligatures w14:val="none"/>
              </w:rPr>
              <w:t>vCPU</w:t>
            </w:r>
            <w:proofErr w:type="spellEnd"/>
            <w:r w:rsidRPr="00A538D1">
              <w:rPr>
                <w:rFonts w:ascii="Arial" w:eastAsia="Times New Roman" w:hAnsi="Arial" w:cs="Arial"/>
                <w:color w:val="000000"/>
                <w:kern w:val="0"/>
                <w:lang w:val="es-CR"/>
                <w14:ligatures w14:val="none"/>
              </w:rPr>
              <w:t xml:space="preserve"> o superior</w:t>
            </w:r>
          </w:p>
        </w:tc>
      </w:tr>
      <w:tr w:rsidR="009B575A" w:rsidRPr="00A538D1" w14:paraId="749791E9" w14:textId="77777777" w:rsidTr="009B575A">
        <w:trPr>
          <w:trHeight w:val="288"/>
        </w:trPr>
        <w:tc>
          <w:tcPr>
            <w:tcW w:w="1480" w:type="dxa"/>
            <w:tcBorders>
              <w:top w:val="single" w:sz="4" w:space="0" w:color="44B3E1"/>
              <w:left w:val="single" w:sz="4" w:space="0" w:color="44B3E1"/>
              <w:bottom w:val="single" w:sz="4" w:space="0" w:color="44B3E1"/>
              <w:right w:val="nil"/>
            </w:tcBorders>
            <w:noWrap/>
            <w:vAlign w:val="center"/>
            <w:hideMark/>
          </w:tcPr>
          <w:p w14:paraId="5DF3653A"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Memoria</w:t>
            </w:r>
          </w:p>
        </w:tc>
        <w:tc>
          <w:tcPr>
            <w:tcW w:w="3760" w:type="dxa"/>
            <w:tcBorders>
              <w:top w:val="single" w:sz="4" w:space="0" w:color="44B3E1"/>
              <w:left w:val="nil"/>
              <w:bottom w:val="single" w:sz="4" w:space="0" w:color="44B3E1"/>
              <w:right w:val="single" w:sz="4" w:space="0" w:color="44B3E1"/>
            </w:tcBorders>
            <w:noWrap/>
            <w:vAlign w:val="center"/>
            <w:hideMark/>
          </w:tcPr>
          <w:p w14:paraId="5D7F3816"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7 GB RAM o superior</w:t>
            </w:r>
          </w:p>
        </w:tc>
      </w:tr>
      <w:tr w:rsidR="009B575A" w:rsidRPr="00A538D1" w14:paraId="1DE9CEEC" w14:textId="77777777" w:rsidTr="009B575A">
        <w:trPr>
          <w:trHeight w:val="288"/>
        </w:trPr>
        <w:tc>
          <w:tcPr>
            <w:tcW w:w="1480" w:type="dxa"/>
            <w:tcBorders>
              <w:top w:val="single" w:sz="4" w:space="0" w:color="44B3E1"/>
              <w:left w:val="single" w:sz="4" w:space="0" w:color="44B3E1"/>
              <w:bottom w:val="single" w:sz="4" w:space="0" w:color="44B3E1"/>
              <w:right w:val="nil"/>
            </w:tcBorders>
            <w:shd w:val="clear" w:color="C0E6F5" w:fill="C0E6F5"/>
            <w:noWrap/>
            <w:vAlign w:val="center"/>
            <w:hideMark/>
          </w:tcPr>
          <w:p w14:paraId="75C58363"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Escalabilidad</w:t>
            </w:r>
          </w:p>
        </w:tc>
        <w:tc>
          <w:tcPr>
            <w:tcW w:w="3760" w:type="dxa"/>
            <w:tcBorders>
              <w:top w:val="single" w:sz="4" w:space="0" w:color="44B3E1"/>
              <w:left w:val="nil"/>
              <w:bottom w:val="single" w:sz="4" w:space="0" w:color="44B3E1"/>
              <w:right w:val="single" w:sz="4" w:space="0" w:color="44B3E1"/>
            </w:tcBorders>
            <w:shd w:val="clear" w:color="C0E6F5" w:fill="C0E6F5"/>
            <w:noWrap/>
            <w:vAlign w:val="center"/>
            <w:hideMark/>
          </w:tcPr>
          <w:p w14:paraId="354E74F6"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Escalado vertical y horizontal configurable</w:t>
            </w:r>
          </w:p>
        </w:tc>
      </w:tr>
      <w:tr w:rsidR="009B575A" w:rsidRPr="00A538D1" w14:paraId="2ACB8A62" w14:textId="77777777" w:rsidTr="009B575A">
        <w:trPr>
          <w:trHeight w:val="288"/>
        </w:trPr>
        <w:tc>
          <w:tcPr>
            <w:tcW w:w="1480" w:type="dxa"/>
            <w:tcBorders>
              <w:top w:val="single" w:sz="4" w:space="0" w:color="44B3E1"/>
              <w:left w:val="single" w:sz="4" w:space="0" w:color="44B3E1"/>
              <w:bottom w:val="single" w:sz="4" w:space="0" w:color="44B3E1"/>
              <w:right w:val="nil"/>
            </w:tcBorders>
            <w:noWrap/>
            <w:vAlign w:val="center"/>
            <w:hideMark/>
          </w:tcPr>
          <w:p w14:paraId="2DB3E723"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Disponibilidad</w:t>
            </w:r>
          </w:p>
        </w:tc>
        <w:tc>
          <w:tcPr>
            <w:tcW w:w="3760" w:type="dxa"/>
            <w:tcBorders>
              <w:top w:val="single" w:sz="4" w:space="0" w:color="44B3E1"/>
              <w:left w:val="nil"/>
              <w:bottom w:val="single" w:sz="4" w:space="0" w:color="44B3E1"/>
              <w:right w:val="single" w:sz="4" w:space="0" w:color="44B3E1"/>
            </w:tcBorders>
            <w:noWrap/>
            <w:vAlign w:val="center"/>
            <w:hideMark/>
          </w:tcPr>
          <w:p w14:paraId="69B6F46B" w14:textId="77777777" w:rsidR="009B575A" w:rsidRPr="00A538D1" w:rsidRDefault="009B575A" w:rsidP="009B575A">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SLA administrado por Azure</w:t>
            </w:r>
          </w:p>
        </w:tc>
      </w:tr>
    </w:tbl>
    <w:p w14:paraId="0BC63D0D" w14:textId="77777777" w:rsidR="00A83D7C" w:rsidRPr="00A538D1" w:rsidRDefault="00A83D7C" w:rsidP="00A83D7C">
      <w:pPr>
        <w:tabs>
          <w:tab w:val="center" w:pos="4680"/>
        </w:tabs>
        <w:jc w:val="both"/>
        <w:rPr>
          <w:rFonts w:ascii="Arial" w:hAnsi="Arial" w:cs="Arial"/>
          <w:lang w:val="es-CR"/>
        </w:rPr>
      </w:pPr>
    </w:p>
    <w:p w14:paraId="7C1F119A" w14:textId="483747B1" w:rsidR="00C97439" w:rsidRPr="00A538D1" w:rsidRDefault="00C97439" w:rsidP="0091149A">
      <w:pPr>
        <w:pStyle w:val="Heading4"/>
        <w:rPr>
          <w:rFonts w:ascii="Arial" w:hAnsi="Arial" w:cs="Arial"/>
          <w:color w:val="auto"/>
          <w:lang w:val="es-CR"/>
        </w:rPr>
      </w:pPr>
      <w:r w:rsidRPr="00A538D1">
        <w:rPr>
          <w:rFonts w:ascii="Arial" w:hAnsi="Arial" w:cs="Arial"/>
          <w:b/>
          <w:bCs/>
          <w:i w:val="0"/>
          <w:iCs w:val="0"/>
          <w:color w:val="auto"/>
          <w:lang w:val="es-CR"/>
        </w:rPr>
        <w:t xml:space="preserve">Tabla 5 </w:t>
      </w:r>
      <w:r w:rsidR="009A6138" w:rsidRPr="00A538D1">
        <w:rPr>
          <w:rFonts w:ascii="Arial" w:hAnsi="Arial" w:cs="Arial"/>
          <w:b/>
          <w:bCs/>
          <w:i w:val="0"/>
          <w:iCs w:val="0"/>
          <w:color w:val="auto"/>
          <w:lang w:val="es-CR"/>
        </w:rPr>
        <w:t>–</w:t>
      </w:r>
      <w:r w:rsidRPr="00A538D1">
        <w:rPr>
          <w:rFonts w:ascii="Arial" w:hAnsi="Arial" w:cs="Arial"/>
          <w:b/>
          <w:bCs/>
          <w:i w:val="0"/>
          <w:iCs w:val="0"/>
          <w:color w:val="auto"/>
          <w:lang w:val="es-CR"/>
        </w:rPr>
        <w:t xml:space="preserve"> </w:t>
      </w:r>
      <w:r w:rsidR="009A6138" w:rsidRPr="00A538D1">
        <w:rPr>
          <w:rFonts w:ascii="Arial" w:hAnsi="Arial" w:cs="Arial"/>
          <w:b/>
          <w:bCs/>
          <w:i w:val="0"/>
          <w:iCs w:val="0"/>
          <w:color w:val="auto"/>
          <w:lang w:val="es-CR"/>
        </w:rPr>
        <w:t>Base de Datos</w:t>
      </w:r>
      <w:r w:rsidR="002B6915" w:rsidRPr="00A538D1">
        <w:rPr>
          <w:rFonts w:ascii="Arial" w:hAnsi="Arial" w:cs="Arial"/>
          <w:b/>
          <w:bCs/>
          <w:color w:val="auto"/>
          <w:lang w:val="es-CR"/>
        </w:rPr>
        <w:tab/>
      </w:r>
    </w:p>
    <w:tbl>
      <w:tblPr>
        <w:tblW w:w="5240" w:type="dxa"/>
        <w:tblLook w:val="04A0" w:firstRow="1" w:lastRow="0" w:firstColumn="1" w:lastColumn="0" w:noHBand="0" w:noVBand="1"/>
      </w:tblPr>
      <w:tblGrid>
        <w:gridCol w:w="2004"/>
        <w:gridCol w:w="3236"/>
      </w:tblGrid>
      <w:tr w:rsidR="002B6915" w:rsidRPr="00A538D1" w14:paraId="608B7D0C" w14:textId="77777777" w:rsidTr="002B6915">
        <w:trPr>
          <w:trHeight w:val="288"/>
        </w:trPr>
        <w:tc>
          <w:tcPr>
            <w:tcW w:w="1528" w:type="dxa"/>
            <w:tcBorders>
              <w:top w:val="single" w:sz="4" w:space="0" w:color="44B3E1"/>
              <w:left w:val="single" w:sz="4" w:space="0" w:color="44B3E1"/>
              <w:bottom w:val="single" w:sz="4" w:space="0" w:color="44B3E1"/>
              <w:right w:val="nil"/>
            </w:tcBorders>
            <w:shd w:val="clear" w:color="156082" w:fill="156082"/>
            <w:vAlign w:val="center"/>
            <w:hideMark/>
          </w:tcPr>
          <w:p w14:paraId="3AC80D9C" w14:textId="77777777" w:rsidR="002B6915" w:rsidRPr="00A538D1" w:rsidRDefault="002B6915" w:rsidP="002B6915">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Componente</w:t>
            </w:r>
          </w:p>
        </w:tc>
        <w:tc>
          <w:tcPr>
            <w:tcW w:w="3712" w:type="dxa"/>
            <w:tcBorders>
              <w:top w:val="single" w:sz="4" w:space="0" w:color="44B3E1"/>
              <w:left w:val="nil"/>
              <w:bottom w:val="single" w:sz="4" w:space="0" w:color="44B3E1"/>
              <w:right w:val="single" w:sz="4" w:space="0" w:color="44B3E1"/>
            </w:tcBorders>
            <w:shd w:val="clear" w:color="156082" w:fill="156082"/>
            <w:vAlign w:val="center"/>
            <w:hideMark/>
          </w:tcPr>
          <w:p w14:paraId="27BEDF5B" w14:textId="77777777" w:rsidR="002B6915" w:rsidRPr="00A538D1" w:rsidRDefault="002B6915" w:rsidP="002B6915">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Especificación</w:t>
            </w:r>
          </w:p>
        </w:tc>
      </w:tr>
      <w:tr w:rsidR="002B6915" w:rsidRPr="00A538D1" w14:paraId="6A108363" w14:textId="77777777" w:rsidTr="002B6915">
        <w:trPr>
          <w:trHeight w:val="288"/>
        </w:trPr>
        <w:tc>
          <w:tcPr>
            <w:tcW w:w="1528" w:type="dxa"/>
            <w:tcBorders>
              <w:top w:val="single" w:sz="4" w:space="0" w:color="44B3E1"/>
              <w:left w:val="single" w:sz="4" w:space="0" w:color="44B3E1"/>
              <w:bottom w:val="single" w:sz="4" w:space="0" w:color="44B3E1"/>
              <w:right w:val="nil"/>
            </w:tcBorders>
            <w:shd w:val="clear" w:color="C0E6F5" w:fill="C0E6F5"/>
            <w:vAlign w:val="center"/>
            <w:hideMark/>
          </w:tcPr>
          <w:p w14:paraId="62493124"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Servicio</w:t>
            </w:r>
          </w:p>
        </w:tc>
        <w:tc>
          <w:tcPr>
            <w:tcW w:w="3712" w:type="dxa"/>
            <w:tcBorders>
              <w:top w:val="single" w:sz="4" w:space="0" w:color="44B3E1"/>
              <w:left w:val="nil"/>
              <w:bottom w:val="single" w:sz="4" w:space="0" w:color="44B3E1"/>
              <w:right w:val="single" w:sz="4" w:space="0" w:color="44B3E1"/>
            </w:tcBorders>
            <w:shd w:val="clear" w:color="C0E6F5" w:fill="C0E6F5"/>
            <w:vAlign w:val="center"/>
            <w:hideMark/>
          </w:tcPr>
          <w:p w14:paraId="2CEF0E9E"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Azure SQL </w:t>
            </w:r>
            <w:proofErr w:type="spellStart"/>
            <w:r w:rsidRPr="00A538D1">
              <w:rPr>
                <w:rFonts w:ascii="Arial" w:eastAsia="Times New Roman" w:hAnsi="Arial" w:cs="Arial"/>
                <w:color w:val="000000"/>
                <w:kern w:val="0"/>
                <w:lang w:val="es-CR"/>
                <w14:ligatures w14:val="none"/>
              </w:rPr>
              <w:t>Database</w:t>
            </w:r>
            <w:proofErr w:type="spellEnd"/>
          </w:p>
        </w:tc>
      </w:tr>
      <w:tr w:rsidR="002B6915" w:rsidRPr="00A538D1" w14:paraId="66C6DFD6" w14:textId="77777777" w:rsidTr="002B6915">
        <w:trPr>
          <w:trHeight w:val="288"/>
        </w:trPr>
        <w:tc>
          <w:tcPr>
            <w:tcW w:w="1528" w:type="dxa"/>
            <w:tcBorders>
              <w:top w:val="single" w:sz="4" w:space="0" w:color="44B3E1"/>
              <w:left w:val="single" w:sz="4" w:space="0" w:color="44B3E1"/>
              <w:bottom w:val="single" w:sz="4" w:space="0" w:color="44B3E1"/>
              <w:right w:val="nil"/>
            </w:tcBorders>
            <w:vAlign w:val="center"/>
            <w:hideMark/>
          </w:tcPr>
          <w:p w14:paraId="168D4B74"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Modelo</w:t>
            </w:r>
          </w:p>
        </w:tc>
        <w:tc>
          <w:tcPr>
            <w:tcW w:w="3712" w:type="dxa"/>
            <w:tcBorders>
              <w:top w:val="single" w:sz="4" w:space="0" w:color="44B3E1"/>
              <w:left w:val="nil"/>
              <w:bottom w:val="single" w:sz="4" w:space="0" w:color="44B3E1"/>
              <w:right w:val="single" w:sz="4" w:space="0" w:color="44B3E1"/>
            </w:tcBorders>
            <w:vAlign w:val="center"/>
            <w:hideMark/>
          </w:tcPr>
          <w:p w14:paraId="4594567D"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Base de datos relacional administrada</w:t>
            </w:r>
          </w:p>
        </w:tc>
      </w:tr>
      <w:tr w:rsidR="002B6915" w:rsidRPr="00A538D1" w14:paraId="74EDFDFD" w14:textId="77777777" w:rsidTr="002B6915">
        <w:trPr>
          <w:trHeight w:val="576"/>
        </w:trPr>
        <w:tc>
          <w:tcPr>
            <w:tcW w:w="1528" w:type="dxa"/>
            <w:tcBorders>
              <w:top w:val="single" w:sz="4" w:space="0" w:color="44B3E1"/>
              <w:left w:val="single" w:sz="4" w:space="0" w:color="44B3E1"/>
              <w:bottom w:val="single" w:sz="4" w:space="0" w:color="44B3E1"/>
              <w:right w:val="nil"/>
            </w:tcBorders>
            <w:shd w:val="clear" w:color="C0E6F5" w:fill="C0E6F5"/>
            <w:vAlign w:val="center"/>
            <w:hideMark/>
          </w:tcPr>
          <w:p w14:paraId="7685FA31"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Almacenamiento inicial</w:t>
            </w:r>
          </w:p>
        </w:tc>
        <w:tc>
          <w:tcPr>
            <w:tcW w:w="3712" w:type="dxa"/>
            <w:tcBorders>
              <w:top w:val="single" w:sz="4" w:space="0" w:color="44B3E1"/>
              <w:left w:val="nil"/>
              <w:bottom w:val="single" w:sz="4" w:space="0" w:color="44B3E1"/>
              <w:right w:val="single" w:sz="4" w:space="0" w:color="44B3E1"/>
            </w:tcBorders>
            <w:shd w:val="clear" w:color="C0E6F5" w:fill="C0E6F5"/>
            <w:vAlign w:val="center"/>
            <w:hideMark/>
          </w:tcPr>
          <w:p w14:paraId="0CDC27C2"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250 GB</w:t>
            </w:r>
          </w:p>
        </w:tc>
      </w:tr>
      <w:tr w:rsidR="002B6915" w:rsidRPr="00A538D1" w14:paraId="4A0C13A6" w14:textId="77777777" w:rsidTr="002B6915">
        <w:trPr>
          <w:trHeight w:val="288"/>
        </w:trPr>
        <w:tc>
          <w:tcPr>
            <w:tcW w:w="1528" w:type="dxa"/>
            <w:tcBorders>
              <w:top w:val="single" w:sz="4" w:space="0" w:color="44B3E1"/>
              <w:left w:val="single" w:sz="4" w:space="0" w:color="44B3E1"/>
              <w:bottom w:val="single" w:sz="4" w:space="0" w:color="44B3E1"/>
              <w:right w:val="nil"/>
            </w:tcBorders>
            <w:vAlign w:val="center"/>
            <w:hideMark/>
          </w:tcPr>
          <w:p w14:paraId="6935BBCF"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Respaldo</w:t>
            </w:r>
          </w:p>
        </w:tc>
        <w:tc>
          <w:tcPr>
            <w:tcW w:w="3712" w:type="dxa"/>
            <w:tcBorders>
              <w:top w:val="single" w:sz="4" w:space="0" w:color="44B3E1"/>
              <w:left w:val="nil"/>
              <w:bottom w:val="single" w:sz="4" w:space="0" w:color="44B3E1"/>
              <w:right w:val="single" w:sz="4" w:space="0" w:color="44B3E1"/>
            </w:tcBorders>
            <w:vAlign w:val="center"/>
            <w:hideMark/>
          </w:tcPr>
          <w:p w14:paraId="4D72D96D"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Automático gestionado por Azure</w:t>
            </w:r>
          </w:p>
        </w:tc>
      </w:tr>
      <w:tr w:rsidR="002B6915" w:rsidRPr="00A538D1" w14:paraId="31B46AF3" w14:textId="77777777" w:rsidTr="002B6915">
        <w:trPr>
          <w:trHeight w:val="576"/>
        </w:trPr>
        <w:tc>
          <w:tcPr>
            <w:tcW w:w="1528" w:type="dxa"/>
            <w:tcBorders>
              <w:top w:val="single" w:sz="4" w:space="0" w:color="44B3E1"/>
              <w:left w:val="single" w:sz="4" w:space="0" w:color="44B3E1"/>
              <w:bottom w:val="single" w:sz="4" w:space="0" w:color="44B3E1"/>
              <w:right w:val="nil"/>
            </w:tcBorders>
            <w:shd w:val="clear" w:color="C0E6F5" w:fill="C0E6F5"/>
            <w:vAlign w:val="center"/>
            <w:hideMark/>
          </w:tcPr>
          <w:p w14:paraId="4C5A941B"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Alta disponibilidad</w:t>
            </w:r>
          </w:p>
        </w:tc>
        <w:tc>
          <w:tcPr>
            <w:tcW w:w="3712" w:type="dxa"/>
            <w:tcBorders>
              <w:top w:val="single" w:sz="4" w:space="0" w:color="44B3E1"/>
              <w:left w:val="nil"/>
              <w:bottom w:val="single" w:sz="4" w:space="0" w:color="44B3E1"/>
              <w:right w:val="single" w:sz="4" w:space="0" w:color="44B3E1"/>
            </w:tcBorders>
            <w:shd w:val="clear" w:color="C0E6F5" w:fill="C0E6F5"/>
            <w:vAlign w:val="center"/>
            <w:hideMark/>
          </w:tcPr>
          <w:p w14:paraId="49F0B09E" w14:textId="77777777" w:rsidR="002B6915" w:rsidRPr="00A538D1" w:rsidRDefault="002B6915" w:rsidP="002B6915">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Incluida por la plataforma</w:t>
            </w:r>
          </w:p>
        </w:tc>
      </w:tr>
    </w:tbl>
    <w:p w14:paraId="722458F3" w14:textId="77777777" w:rsidR="002B6915" w:rsidRPr="00A538D1" w:rsidRDefault="002B6915" w:rsidP="002B6915">
      <w:pPr>
        <w:rPr>
          <w:rFonts w:ascii="Arial" w:hAnsi="Arial" w:cs="Arial"/>
          <w:lang w:val="es-CR"/>
        </w:rPr>
      </w:pPr>
    </w:p>
    <w:p w14:paraId="7A78F314" w14:textId="77777777" w:rsidR="00EE4B94" w:rsidRPr="00A538D1" w:rsidRDefault="009A6138" w:rsidP="0091149A">
      <w:pPr>
        <w:pStyle w:val="Heading4"/>
        <w:rPr>
          <w:rFonts w:ascii="Arial" w:hAnsi="Arial" w:cs="Arial"/>
          <w:b/>
          <w:bCs/>
          <w:i w:val="0"/>
          <w:iCs w:val="0"/>
          <w:color w:val="auto"/>
          <w:lang w:val="es-CR"/>
        </w:rPr>
      </w:pPr>
      <w:r w:rsidRPr="00A538D1">
        <w:rPr>
          <w:rFonts w:ascii="Arial" w:hAnsi="Arial" w:cs="Arial"/>
          <w:b/>
          <w:bCs/>
          <w:i w:val="0"/>
          <w:iCs w:val="0"/>
          <w:color w:val="auto"/>
          <w:lang w:val="es-CR"/>
        </w:rPr>
        <w:t xml:space="preserve">Tabla 6 </w:t>
      </w:r>
      <w:r w:rsidR="00403D91" w:rsidRPr="00A538D1">
        <w:rPr>
          <w:rFonts w:ascii="Arial" w:hAnsi="Arial" w:cs="Arial"/>
          <w:b/>
          <w:bCs/>
          <w:i w:val="0"/>
          <w:iCs w:val="0"/>
          <w:color w:val="auto"/>
          <w:lang w:val="es-CR"/>
        </w:rPr>
        <w:t>– Almacenamiento de Archivos</w:t>
      </w:r>
    </w:p>
    <w:tbl>
      <w:tblPr>
        <w:tblW w:w="5240" w:type="dxa"/>
        <w:tblLook w:val="04A0" w:firstRow="1" w:lastRow="0" w:firstColumn="1" w:lastColumn="0" w:noHBand="0" w:noVBand="1"/>
      </w:tblPr>
      <w:tblGrid>
        <w:gridCol w:w="1683"/>
        <w:gridCol w:w="3557"/>
      </w:tblGrid>
      <w:tr w:rsidR="00EE4B94" w:rsidRPr="00A538D1" w14:paraId="61F0395D" w14:textId="77777777" w:rsidTr="00A83D7C">
        <w:trPr>
          <w:trHeight w:val="288"/>
        </w:trPr>
        <w:tc>
          <w:tcPr>
            <w:tcW w:w="1683" w:type="dxa"/>
            <w:tcBorders>
              <w:top w:val="single" w:sz="4" w:space="0" w:color="44B3E1"/>
              <w:left w:val="single" w:sz="4" w:space="0" w:color="44B3E1"/>
              <w:bottom w:val="single" w:sz="4" w:space="0" w:color="44B3E1"/>
              <w:right w:val="nil"/>
            </w:tcBorders>
            <w:shd w:val="clear" w:color="156082" w:fill="156082"/>
            <w:vAlign w:val="center"/>
            <w:hideMark/>
          </w:tcPr>
          <w:p w14:paraId="7C109841" w14:textId="77777777" w:rsidR="00EE4B94" w:rsidRPr="00A538D1" w:rsidRDefault="00EE4B94" w:rsidP="00EE4B94">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Componente</w:t>
            </w:r>
          </w:p>
        </w:tc>
        <w:tc>
          <w:tcPr>
            <w:tcW w:w="3557" w:type="dxa"/>
            <w:tcBorders>
              <w:top w:val="single" w:sz="4" w:space="0" w:color="44B3E1"/>
              <w:left w:val="nil"/>
              <w:bottom w:val="single" w:sz="4" w:space="0" w:color="44B3E1"/>
              <w:right w:val="single" w:sz="4" w:space="0" w:color="44B3E1"/>
            </w:tcBorders>
            <w:shd w:val="clear" w:color="156082" w:fill="156082"/>
            <w:vAlign w:val="center"/>
            <w:hideMark/>
          </w:tcPr>
          <w:p w14:paraId="23ADE9D4" w14:textId="77777777" w:rsidR="00EE4B94" w:rsidRPr="00A538D1" w:rsidRDefault="00EE4B94" w:rsidP="00EE4B94">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Especificación</w:t>
            </w:r>
          </w:p>
        </w:tc>
      </w:tr>
      <w:tr w:rsidR="00EE4B94" w:rsidRPr="00A538D1" w14:paraId="58A6CA7D" w14:textId="77777777" w:rsidTr="00A83D7C">
        <w:trPr>
          <w:trHeight w:val="288"/>
        </w:trPr>
        <w:tc>
          <w:tcPr>
            <w:tcW w:w="1683" w:type="dxa"/>
            <w:tcBorders>
              <w:top w:val="single" w:sz="4" w:space="0" w:color="44B3E1"/>
              <w:left w:val="single" w:sz="4" w:space="0" w:color="44B3E1"/>
              <w:bottom w:val="single" w:sz="4" w:space="0" w:color="44B3E1"/>
              <w:right w:val="nil"/>
            </w:tcBorders>
            <w:shd w:val="clear" w:color="C0E6F5" w:fill="C0E6F5"/>
            <w:vAlign w:val="center"/>
            <w:hideMark/>
          </w:tcPr>
          <w:p w14:paraId="57D58C56"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Servicio</w:t>
            </w:r>
          </w:p>
        </w:tc>
        <w:tc>
          <w:tcPr>
            <w:tcW w:w="3557" w:type="dxa"/>
            <w:tcBorders>
              <w:top w:val="single" w:sz="4" w:space="0" w:color="44B3E1"/>
              <w:left w:val="nil"/>
              <w:bottom w:val="single" w:sz="4" w:space="0" w:color="44B3E1"/>
              <w:right w:val="single" w:sz="4" w:space="0" w:color="44B3E1"/>
            </w:tcBorders>
            <w:shd w:val="clear" w:color="C0E6F5" w:fill="C0E6F5"/>
            <w:vAlign w:val="center"/>
            <w:hideMark/>
          </w:tcPr>
          <w:p w14:paraId="36759A22"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Azure Blob Storage</w:t>
            </w:r>
          </w:p>
        </w:tc>
      </w:tr>
      <w:tr w:rsidR="00EE4B94" w:rsidRPr="00A538D1" w14:paraId="68D98302" w14:textId="77777777" w:rsidTr="00A83D7C">
        <w:trPr>
          <w:trHeight w:val="576"/>
        </w:trPr>
        <w:tc>
          <w:tcPr>
            <w:tcW w:w="1683" w:type="dxa"/>
            <w:tcBorders>
              <w:top w:val="single" w:sz="4" w:space="0" w:color="44B3E1"/>
              <w:left w:val="single" w:sz="4" w:space="0" w:color="44B3E1"/>
              <w:bottom w:val="single" w:sz="4" w:space="0" w:color="44B3E1"/>
              <w:right w:val="nil"/>
            </w:tcBorders>
            <w:vAlign w:val="center"/>
            <w:hideMark/>
          </w:tcPr>
          <w:p w14:paraId="11B309D6"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Uso</w:t>
            </w:r>
          </w:p>
        </w:tc>
        <w:tc>
          <w:tcPr>
            <w:tcW w:w="3557" w:type="dxa"/>
            <w:tcBorders>
              <w:top w:val="single" w:sz="4" w:space="0" w:color="44B3E1"/>
              <w:left w:val="nil"/>
              <w:bottom w:val="single" w:sz="4" w:space="0" w:color="44B3E1"/>
              <w:right w:val="single" w:sz="4" w:space="0" w:color="44B3E1"/>
            </w:tcBorders>
            <w:vAlign w:val="center"/>
            <w:hideMark/>
          </w:tcPr>
          <w:p w14:paraId="1C8D03DA"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Almacenamiento de documentos clínicos y archivos adjuntos</w:t>
            </w:r>
          </w:p>
        </w:tc>
      </w:tr>
      <w:tr w:rsidR="00EE4B94" w:rsidRPr="00A538D1" w14:paraId="1E2EAC21" w14:textId="77777777" w:rsidTr="00A83D7C">
        <w:trPr>
          <w:trHeight w:val="288"/>
        </w:trPr>
        <w:tc>
          <w:tcPr>
            <w:tcW w:w="1683" w:type="dxa"/>
            <w:tcBorders>
              <w:top w:val="single" w:sz="4" w:space="0" w:color="44B3E1"/>
              <w:left w:val="single" w:sz="4" w:space="0" w:color="44B3E1"/>
              <w:bottom w:val="single" w:sz="4" w:space="0" w:color="44B3E1"/>
              <w:right w:val="nil"/>
            </w:tcBorders>
            <w:shd w:val="clear" w:color="C0E6F5" w:fill="C0E6F5"/>
            <w:vAlign w:val="center"/>
            <w:hideMark/>
          </w:tcPr>
          <w:p w14:paraId="7B83C222"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Redundancia</w:t>
            </w:r>
          </w:p>
        </w:tc>
        <w:tc>
          <w:tcPr>
            <w:tcW w:w="3557" w:type="dxa"/>
            <w:tcBorders>
              <w:top w:val="single" w:sz="4" w:space="0" w:color="44B3E1"/>
              <w:left w:val="nil"/>
              <w:bottom w:val="single" w:sz="4" w:space="0" w:color="44B3E1"/>
              <w:right w:val="single" w:sz="4" w:space="0" w:color="44B3E1"/>
            </w:tcBorders>
            <w:shd w:val="clear" w:color="C0E6F5" w:fill="C0E6F5"/>
            <w:vAlign w:val="center"/>
            <w:hideMark/>
          </w:tcPr>
          <w:p w14:paraId="08BB8D76" w14:textId="77777777" w:rsidR="00EE4B94" w:rsidRPr="00A538D1" w:rsidRDefault="00EE4B94" w:rsidP="00EE4B94">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Localmente redundante (LRS)</w:t>
            </w:r>
          </w:p>
        </w:tc>
      </w:tr>
    </w:tbl>
    <w:p w14:paraId="1F484111" w14:textId="77777777" w:rsidR="00A83D7C" w:rsidRPr="00A538D1" w:rsidRDefault="00A83D7C">
      <w:pPr>
        <w:rPr>
          <w:rFonts w:ascii="Arial" w:eastAsiaTheme="majorEastAsia" w:hAnsi="Arial" w:cs="Arial"/>
          <w:b/>
          <w:bCs/>
          <w:lang w:val="es-CR"/>
        </w:rPr>
      </w:pPr>
      <w:r w:rsidRPr="00A538D1">
        <w:rPr>
          <w:rFonts w:ascii="Arial" w:hAnsi="Arial" w:cs="Arial"/>
          <w:b/>
          <w:bCs/>
          <w:lang w:val="es-CR"/>
        </w:rPr>
        <w:br w:type="page"/>
      </w:r>
    </w:p>
    <w:p w14:paraId="39DEDC02" w14:textId="062A493C" w:rsidR="00A83D7C" w:rsidRPr="00A538D1" w:rsidRDefault="00A83D7C" w:rsidP="00D20914">
      <w:pPr>
        <w:pStyle w:val="Heading4"/>
        <w:rPr>
          <w:rFonts w:ascii="Arial" w:hAnsi="Arial" w:cs="Arial"/>
          <w:b/>
          <w:bCs/>
          <w:i w:val="0"/>
          <w:iCs w:val="0"/>
          <w:color w:val="auto"/>
          <w:lang w:val="es-CR"/>
        </w:rPr>
      </w:pPr>
      <w:r w:rsidRPr="00A538D1">
        <w:rPr>
          <w:rFonts w:ascii="Arial" w:hAnsi="Arial" w:cs="Arial"/>
          <w:b/>
          <w:bCs/>
          <w:i w:val="0"/>
          <w:iCs w:val="0"/>
          <w:color w:val="auto"/>
          <w:lang w:val="es-CR"/>
        </w:rPr>
        <w:lastRenderedPageBreak/>
        <w:t xml:space="preserve">Tabla </w:t>
      </w:r>
      <w:r w:rsidRPr="00A538D1">
        <w:rPr>
          <w:rFonts w:ascii="Arial" w:hAnsi="Arial" w:cs="Arial"/>
          <w:b/>
          <w:bCs/>
          <w:i w:val="0"/>
          <w:iCs w:val="0"/>
          <w:color w:val="auto"/>
          <w:lang w:val="es-CR"/>
        </w:rPr>
        <w:t>7</w:t>
      </w:r>
      <w:r w:rsidRPr="00A538D1">
        <w:rPr>
          <w:rFonts w:ascii="Arial" w:hAnsi="Arial" w:cs="Arial"/>
          <w:b/>
          <w:bCs/>
          <w:i w:val="0"/>
          <w:iCs w:val="0"/>
          <w:color w:val="auto"/>
          <w:lang w:val="es-CR"/>
        </w:rPr>
        <w:t xml:space="preserve"> – </w:t>
      </w:r>
      <w:r w:rsidRPr="00A538D1">
        <w:rPr>
          <w:rFonts w:ascii="Arial" w:hAnsi="Arial" w:cs="Arial"/>
          <w:b/>
          <w:bCs/>
          <w:i w:val="0"/>
          <w:iCs w:val="0"/>
          <w:color w:val="auto"/>
          <w:lang w:val="es-CR"/>
        </w:rPr>
        <w:t>Especificaciones de Software</w:t>
      </w:r>
    </w:p>
    <w:tbl>
      <w:tblPr>
        <w:tblW w:w="7285" w:type="dxa"/>
        <w:tblLook w:val="04A0" w:firstRow="1" w:lastRow="0" w:firstColumn="1" w:lastColumn="0" w:noHBand="0" w:noVBand="1"/>
      </w:tblPr>
      <w:tblGrid>
        <w:gridCol w:w="2605"/>
        <w:gridCol w:w="4680"/>
      </w:tblGrid>
      <w:tr w:rsidR="00B15262" w:rsidRPr="00A538D1" w14:paraId="1BBBB30F" w14:textId="77777777" w:rsidTr="00B15262">
        <w:trPr>
          <w:trHeight w:val="288"/>
        </w:trPr>
        <w:tc>
          <w:tcPr>
            <w:tcW w:w="2605" w:type="dxa"/>
            <w:tcBorders>
              <w:top w:val="single" w:sz="4" w:space="0" w:color="44B3E1"/>
              <w:left w:val="single" w:sz="4" w:space="0" w:color="44B3E1"/>
              <w:bottom w:val="single" w:sz="4" w:space="0" w:color="44B3E1"/>
              <w:right w:val="nil"/>
            </w:tcBorders>
            <w:shd w:val="clear" w:color="156082" w:fill="156082"/>
            <w:vAlign w:val="center"/>
            <w:hideMark/>
          </w:tcPr>
          <w:p w14:paraId="4E56CBE9" w14:textId="77777777" w:rsidR="00B15262" w:rsidRPr="00A538D1" w:rsidRDefault="00B15262" w:rsidP="00B15262">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Componente</w:t>
            </w:r>
          </w:p>
        </w:tc>
        <w:tc>
          <w:tcPr>
            <w:tcW w:w="4680" w:type="dxa"/>
            <w:tcBorders>
              <w:top w:val="single" w:sz="4" w:space="0" w:color="44B3E1"/>
              <w:left w:val="nil"/>
              <w:bottom w:val="single" w:sz="4" w:space="0" w:color="44B3E1"/>
              <w:right w:val="single" w:sz="4" w:space="0" w:color="44B3E1"/>
            </w:tcBorders>
            <w:shd w:val="clear" w:color="156082" w:fill="156082"/>
            <w:vAlign w:val="center"/>
            <w:hideMark/>
          </w:tcPr>
          <w:p w14:paraId="72D9771E" w14:textId="77777777" w:rsidR="00B15262" w:rsidRPr="00A538D1" w:rsidRDefault="00B15262" w:rsidP="00B15262">
            <w:pPr>
              <w:spacing w:after="0" w:line="240" w:lineRule="auto"/>
              <w:rPr>
                <w:rFonts w:ascii="Arial" w:eastAsia="Times New Roman" w:hAnsi="Arial" w:cs="Arial"/>
                <w:b/>
                <w:bCs/>
                <w:color w:val="FFFFFF"/>
                <w:kern w:val="0"/>
                <w:lang w:val="es-CR"/>
                <w14:ligatures w14:val="none"/>
              </w:rPr>
            </w:pPr>
            <w:r w:rsidRPr="00A538D1">
              <w:rPr>
                <w:rFonts w:ascii="Arial" w:eastAsia="Times New Roman" w:hAnsi="Arial" w:cs="Arial"/>
                <w:b/>
                <w:bCs/>
                <w:color w:val="FFFFFF"/>
                <w:kern w:val="0"/>
                <w:lang w:val="es-CR"/>
                <w14:ligatures w14:val="none"/>
              </w:rPr>
              <w:t>Especificación</w:t>
            </w:r>
          </w:p>
        </w:tc>
      </w:tr>
      <w:tr w:rsidR="00B15262" w:rsidRPr="00A538D1" w14:paraId="5DEB24F0" w14:textId="77777777" w:rsidTr="00B15262">
        <w:trPr>
          <w:trHeight w:val="576"/>
        </w:trPr>
        <w:tc>
          <w:tcPr>
            <w:tcW w:w="2605" w:type="dxa"/>
            <w:tcBorders>
              <w:top w:val="single" w:sz="4" w:space="0" w:color="44B3E1"/>
              <w:left w:val="single" w:sz="4" w:space="0" w:color="44B3E1"/>
              <w:bottom w:val="single" w:sz="4" w:space="0" w:color="44B3E1"/>
              <w:right w:val="nil"/>
            </w:tcBorders>
            <w:shd w:val="clear" w:color="C0E6F5" w:fill="C0E6F5"/>
            <w:vAlign w:val="center"/>
            <w:hideMark/>
          </w:tcPr>
          <w:p w14:paraId="0AD1155A"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Plataforma Cloud</w:t>
            </w:r>
          </w:p>
        </w:tc>
        <w:tc>
          <w:tcPr>
            <w:tcW w:w="4680" w:type="dxa"/>
            <w:tcBorders>
              <w:top w:val="single" w:sz="4" w:space="0" w:color="44B3E1"/>
              <w:left w:val="nil"/>
              <w:bottom w:val="single" w:sz="4" w:space="0" w:color="44B3E1"/>
              <w:right w:val="single" w:sz="4" w:space="0" w:color="44B3E1"/>
            </w:tcBorders>
            <w:shd w:val="clear" w:color="C0E6F5" w:fill="C0E6F5"/>
            <w:vAlign w:val="center"/>
            <w:hideMark/>
          </w:tcPr>
          <w:p w14:paraId="122CDB70"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Microsoft Azure</w:t>
            </w:r>
          </w:p>
        </w:tc>
      </w:tr>
      <w:tr w:rsidR="00B15262" w:rsidRPr="00A538D1" w14:paraId="66A7092C" w14:textId="77777777" w:rsidTr="00B15262">
        <w:trPr>
          <w:trHeight w:val="864"/>
        </w:trPr>
        <w:tc>
          <w:tcPr>
            <w:tcW w:w="2605" w:type="dxa"/>
            <w:tcBorders>
              <w:top w:val="single" w:sz="4" w:space="0" w:color="44B3E1"/>
              <w:left w:val="single" w:sz="4" w:space="0" w:color="44B3E1"/>
              <w:bottom w:val="single" w:sz="4" w:space="0" w:color="44B3E1"/>
              <w:right w:val="nil"/>
            </w:tcBorders>
            <w:vAlign w:val="center"/>
            <w:hideMark/>
          </w:tcPr>
          <w:p w14:paraId="20F4EF72"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Sistema Operativo del entorno</w:t>
            </w:r>
          </w:p>
        </w:tc>
        <w:tc>
          <w:tcPr>
            <w:tcW w:w="4680" w:type="dxa"/>
            <w:tcBorders>
              <w:top w:val="single" w:sz="4" w:space="0" w:color="44B3E1"/>
              <w:left w:val="nil"/>
              <w:bottom w:val="single" w:sz="4" w:space="0" w:color="44B3E1"/>
              <w:right w:val="single" w:sz="4" w:space="0" w:color="44B3E1"/>
            </w:tcBorders>
            <w:vAlign w:val="center"/>
            <w:hideMark/>
          </w:tcPr>
          <w:p w14:paraId="6F929D3C"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Linux administrado por Azure</w:t>
            </w:r>
          </w:p>
        </w:tc>
      </w:tr>
      <w:tr w:rsidR="00B15262" w:rsidRPr="00A538D1" w14:paraId="798D747A" w14:textId="77777777" w:rsidTr="00B15262">
        <w:trPr>
          <w:trHeight w:val="576"/>
        </w:trPr>
        <w:tc>
          <w:tcPr>
            <w:tcW w:w="2605" w:type="dxa"/>
            <w:tcBorders>
              <w:top w:val="single" w:sz="4" w:space="0" w:color="44B3E1"/>
              <w:left w:val="single" w:sz="4" w:space="0" w:color="44B3E1"/>
              <w:bottom w:val="single" w:sz="4" w:space="0" w:color="44B3E1"/>
              <w:right w:val="nil"/>
            </w:tcBorders>
            <w:shd w:val="clear" w:color="C0E6F5" w:fill="C0E6F5"/>
            <w:vAlign w:val="center"/>
            <w:hideMark/>
          </w:tcPr>
          <w:p w14:paraId="3117B8EC"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Framework </w:t>
            </w:r>
            <w:proofErr w:type="spellStart"/>
            <w:r w:rsidRPr="00A538D1">
              <w:rPr>
                <w:rFonts w:ascii="Arial" w:eastAsia="Times New Roman" w:hAnsi="Arial" w:cs="Arial"/>
                <w:color w:val="000000"/>
                <w:kern w:val="0"/>
                <w:lang w:val="es-CR"/>
                <w14:ligatures w14:val="none"/>
              </w:rPr>
              <w:t>Backend</w:t>
            </w:r>
            <w:proofErr w:type="spellEnd"/>
          </w:p>
        </w:tc>
        <w:tc>
          <w:tcPr>
            <w:tcW w:w="4680" w:type="dxa"/>
            <w:tcBorders>
              <w:top w:val="single" w:sz="4" w:space="0" w:color="44B3E1"/>
              <w:left w:val="nil"/>
              <w:bottom w:val="single" w:sz="4" w:space="0" w:color="44B3E1"/>
              <w:right w:val="single" w:sz="4" w:space="0" w:color="44B3E1"/>
            </w:tcBorders>
            <w:shd w:val="clear" w:color="C0E6F5" w:fill="C0E6F5"/>
            <w:vAlign w:val="center"/>
            <w:hideMark/>
          </w:tcPr>
          <w:p w14:paraId="761E0AB3"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ASP.NET Core</w:t>
            </w:r>
          </w:p>
        </w:tc>
      </w:tr>
      <w:tr w:rsidR="00B15262" w:rsidRPr="00A538D1" w14:paraId="6A75C57C" w14:textId="77777777" w:rsidTr="00B15262">
        <w:trPr>
          <w:trHeight w:val="576"/>
        </w:trPr>
        <w:tc>
          <w:tcPr>
            <w:tcW w:w="2605" w:type="dxa"/>
            <w:tcBorders>
              <w:top w:val="single" w:sz="4" w:space="0" w:color="44B3E1"/>
              <w:left w:val="single" w:sz="4" w:space="0" w:color="44B3E1"/>
              <w:bottom w:val="single" w:sz="4" w:space="0" w:color="44B3E1"/>
              <w:right w:val="nil"/>
            </w:tcBorders>
            <w:vAlign w:val="center"/>
            <w:hideMark/>
          </w:tcPr>
          <w:p w14:paraId="42BA6B79"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Framework </w:t>
            </w:r>
            <w:proofErr w:type="spellStart"/>
            <w:r w:rsidRPr="00A538D1">
              <w:rPr>
                <w:rFonts w:ascii="Arial" w:eastAsia="Times New Roman" w:hAnsi="Arial" w:cs="Arial"/>
                <w:color w:val="000000"/>
                <w:kern w:val="0"/>
                <w:lang w:val="es-CR"/>
                <w14:ligatures w14:val="none"/>
              </w:rPr>
              <w:t>Frontend</w:t>
            </w:r>
            <w:proofErr w:type="spellEnd"/>
          </w:p>
        </w:tc>
        <w:tc>
          <w:tcPr>
            <w:tcW w:w="4680" w:type="dxa"/>
            <w:tcBorders>
              <w:top w:val="single" w:sz="4" w:space="0" w:color="44B3E1"/>
              <w:left w:val="nil"/>
              <w:bottom w:val="single" w:sz="4" w:space="0" w:color="44B3E1"/>
              <w:right w:val="single" w:sz="4" w:space="0" w:color="44B3E1"/>
            </w:tcBorders>
            <w:vAlign w:val="center"/>
            <w:hideMark/>
          </w:tcPr>
          <w:p w14:paraId="04B9E43E"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Razor Pages</w:t>
            </w:r>
          </w:p>
        </w:tc>
      </w:tr>
      <w:tr w:rsidR="00B15262" w:rsidRPr="00A538D1" w14:paraId="65C203BC" w14:textId="77777777" w:rsidTr="00B15262">
        <w:trPr>
          <w:trHeight w:val="288"/>
        </w:trPr>
        <w:tc>
          <w:tcPr>
            <w:tcW w:w="2605" w:type="dxa"/>
            <w:tcBorders>
              <w:top w:val="single" w:sz="4" w:space="0" w:color="44B3E1"/>
              <w:left w:val="single" w:sz="4" w:space="0" w:color="44B3E1"/>
              <w:bottom w:val="single" w:sz="4" w:space="0" w:color="44B3E1"/>
              <w:right w:val="nil"/>
            </w:tcBorders>
            <w:shd w:val="clear" w:color="C0E6F5" w:fill="C0E6F5"/>
            <w:vAlign w:val="center"/>
            <w:hideMark/>
          </w:tcPr>
          <w:p w14:paraId="43261145"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Base de Datos</w:t>
            </w:r>
          </w:p>
        </w:tc>
        <w:tc>
          <w:tcPr>
            <w:tcW w:w="4680" w:type="dxa"/>
            <w:tcBorders>
              <w:top w:val="single" w:sz="4" w:space="0" w:color="44B3E1"/>
              <w:left w:val="nil"/>
              <w:bottom w:val="single" w:sz="4" w:space="0" w:color="44B3E1"/>
              <w:right w:val="single" w:sz="4" w:space="0" w:color="44B3E1"/>
            </w:tcBorders>
            <w:shd w:val="clear" w:color="C0E6F5" w:fill="C0E6F5"/>
            <w:vAlign w:val="center"/>
            <w:hideMark/>
          </w:tcPr>
          <w:p w14:paraId="26715B23"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Azure SQL </w:t>
            </w:r>
            <w:proofErr w:type="spellStart"/>
            <w:r w:rsidRPr="00A538D1">
              <w:rPr>
                <w:rFonts w:ascii="Arial" w:eastAsia="Times New Roman" w:hAnsi="Arial" w:cs="Arial"/>
                <w:color w:val="000000"/>
                <w:kern w:val="0"/>
                <w:lang w:val="es-CR"/>
                <w14:ligatures w14:val="none"/>
              </w:rPr>
              <w:t>Database</w:t>
            </w:r>
            <w:proofErr w:type="spellEnd"/>
          </w:p>
        </w:tc>
      </w:tr>
      <w:tr w:rsidR="00B15262" w:rsidRPr="00A538D1" w14:paraId="1B6B3074" w14:textId="77777777" w:rsidTr="00B15262">
        <w:trPr>
          <w:trHeight w:val="576"/>
        </w:trPr>
        <w:tc>
          <w:tcPr>
            <w:tcW w:w="2605" w:type="dxa"/>
            <w:tcBorders>
              <w:top w:val="single" w:sz="4" w:space="0" w:color="44B3E1"/>
              <w:left w:val="single" w:sz="4" w:space="0" w:color="44B3E1"/>
              <w:bottom w:val="single" w:sz="4" w:space="0" w:color="44B3E1"/>
              <w:right w:val="nil"/>
            </w:tcBorders>
            <w:vAlign w:val="center"/>
            <w:hideMark/>
          </w:tcPr>
          <w:p w14:paraId="5F164213"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Control de Versiones</w:t>
            </w:r>
          </w:p>
        </w:tc>
        <w:tc>
          <w:tcPr>
            <w:tcW w:w="4680" w:type="dxa"/>
            <w:tcBorders>
              <w:top w:val="single" w:sz="4" w:space="0" w:color="44B3E1"/>
              <w:left w:val="nil"/>
              <w:bottom w:val="single" w:sz="4" w:space="0" w:color="44B3E1"/>
              <w:right w:val="single" w:sz="4" w:space="0" w:color="44B3E1"/>
            </w:tcBorders>
            <w:vAlign w:val="center"/>
            <w:hideMark/>
          </w:tcPr>
          <w:p w14:paraId="73F1B9A0"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Git</w:t>
            </w:r>
          </w:p>
        </w:tc>
      </w:tr>
      <w:tr w:rsidR="00B15262" w:rsidRPr="00A538D1" w14:paraId="1C804F37" w14:textId="77777777" w:rsidTr="00B15262">
        <w:trPr>
          <w:trHeight w:val="288"/>
        </w:trPr>
        <w:tc>
          <w:tcPr>
            <w:tcW w:w="2605" w:type="dxa"/>
            <w:tcBorders>
              <w:top w:val="single" w:sz="4" w:space="0" w:color="44B3E1"/>
              <w:left w:val="single" w:sz="4" w:space="0" w:color="44B3E1"/>
              <w:bottom w:val="single" w:sz="4" w:space="0" w:color="44B3E1"/>
              <w:right w:val="nil"/>
            </w:tcBorders>
            <w:shd w:val="clear" w:color="C0E6F5" w:fill="C0E6F5"/>
            <w:vAlign w:val="center"/>
            <w:hideMark/>
          </w:tcPr>
          <w:p w14:paraId="7A2E9965"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Contenedores</w:t>
            </w:r>
          </w:p>
        </w:tc>
        <w:tc>
          <w:tcPr>
            <w:tcW w:w="4680" w:type="dxa"/>
            <w:tcBorders>
              <w:top w:val="single" w:sz="4" w:space="0" w:color="44B3E1"/>
              <w:left w:val="nil"/>
              <w:bottom w:val="single" w:sz="4" w:space="0" w:color="44B3E1"/>
              <w:right w:val="single" w:sz="4" w:space="0" w:color="44B3E1"/>
            </w:tcBorders>
            <w:shd w:val="clear" w:color="C0E6F5" w:fill="C0E6F5"/>
            <w:vAlign w:val="center"/>
            <w:hideMark/>
          </w:tcPr>
          <w:p w14:paraId="68BFADED"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Docker</w:t>
            </w:r>
          </w:p>
        </w:tc>
      </w:tr>
      <w:tr w:rsidR="00B15262" w:rsidRPr="00A538D1" w14:paraId="43FF4FFC" w14:textId="77777777" w:rsidTr="00B15262">
        <w:trPr>
          <w:trHeight w:val="576"/>
        </w:trPr>
        <w:tc>
          <w:tcPr>
            <w:tcW w:w="2605" w:type="dxa"/>
            <w:tcBorders>
              <w:top w:val="single" w:sz="4" w:space="0" w:color="44B3E1"/>
              <w:left w:val="single" w:sz="4" w:space="0" w:color="44B3E1"/>
              <w:bottom w:val="single" w:sz="4" w:space="0" w:color="44B3E1"/>
              <w:right w:val="nil"/>
            </w:tcBorders>
            <w:vAlign w:val="center"/>
            <w:hideMark/>
          </w:tcPr>
          <w:p w14:paraId="016BBCF6"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Servidor Web</w:t>
            </w:r>
          </w:p>
        </w:tc>
        <w:tc>
          <w:tcPr>
            <w:tcW w:w="4680" w:type="dxa"/>
            <w:tcBorders>
              <w:top w:val="single" w:sz="4" w:space="0" w:color="44B3E1"/>
              <w:left w:val="nil"/>
              <w:bottom w:val="single" w:sz="4" w:space="0" w:color="44B3E1"/>
              <w:right w:val="single" w:sz="4" w:space="0" w:color="44B3E1"/>
            </w:tcBorders>
            <w:vAlign w:val="center"/>
            <w:hideMark/>
          </w:tcPr>
          <w:p w14:paraId="1D3CE3E3"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Servicio administrado por Azure App Service</w:t>
            </w:r>
          </w:p>
        </w:tc>
      </w:tr>
      <w:tr w:rsidR="00B15262" w:rsidRPr="00A538D1" w14:paraId="512885E1" w14:textId="77777777" w:rsidTr="00B15262">
        <w:trPr>
          <w:trHeight w:val="288"/>
        </w:trPr>
        <w:tc>
          <w:tcPr>
            <w:tcW w:w="2605" w:type="dxa"/>
            <w:tcBorders>
              <w:top w:val="single" w:sz="4" w:space="0" w:color="44B3E1"/>
              <w:left w:val="single" w:sz="4" w:space="0" w:color="44B3E1"/>
              <w:bottom w:val="single" w:sz="4" w:space="0" w:color="44B3E1"/>
              <w:right w:val="nil"/>
            </w:tcBorders>
            <w:shd w:val="clear" w:color="C0E6F5" w:fill="C0E6F5"/>
            <w:vAlign w:val="center"/>
            <w:hideMark/>
          </w:tcPr>
          <w:p w14:paraId="34AC57B1"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Monitoreo</w:t>
            </w:r>
          </w:p>
        </w:tc>
        <w:tc>
          <w:tcPr>
            <w:tcW w:w="4680" w:type="dxa"/>
            <w:tcBorders>
              <w:top w:val="single" w:sz="4" w:space="0" w:color="44B3E1"/>
              <w:left w:val="nil"/>
              <w:bottom w:val="single" w:sz="4" w:space="0" w:color="44B3E1"/>
              <w:right w:val="single" w:sz="4" w:space="0" w:color="44B3E1"/>
            </w:tcBorders>
            <w:shd w:val="clear" w:color="C0E6F5" w:fill="C0E6F5"/>
            <w:vAlign w:val="center"/>
            <w:hideMark/>
          </w:tcPr>
          <w:p w14:paraId="52ACFB10" w14:textId="77777777" w:rsidR="00B15262" w:rsidRPr="00A538D1" w:rsidRDefault="00B15262" w:rsidP="00B15262">
            <w:pPr>
              <w:spacing w:after="0" w:line="240" w:lineRule="auto"/>
              <w:rPr>
                <w:rFonts w:ascii="Arial" w:eastAsia="Times New Roman" w:hAnsi="Arial" w:cs="Arial"/>
                <w:color w:val="000000"/>
                <w:kern w:val="0"/>
                <w:lang w:val="es-CR"/>
                <w14:ligatures w14:val="none"/>
              </w:rPr>
            </w:pPr>
            <w:r w:rsidRPr="00A538D1">
              <w:rPr>
                <w:rFonts w:ascii="Arial" w:eastAsia="Times New Roman" w:hAnsi="Arial" w:cs="Arial"/>
                <w:color w:val="000000"/>
                <w:kern w:val="0"/>
                <w:lang w:val="es-CR"/>
                <w14:ligatures w14:val="none"/>
              </w:rPr>
              <w:t xml:space="preserve">Azure Monitor y </w:t>
            </w:r>
            <w:proofErr w:type="spellStart"/>
            <w:r w:rsidRPr="00A538D1">
              <w:rPr>
                <w:rFonts w:ascii="Arial" w:eastAsia="Times New Roman" w:hAnsi="Arial" w:cs="Arial"/>
                <w:color w:val="000000"/>
                <w:kern w:val="0"/>
                <w:lang w:val="es-CR"/>
                <w14:ligatures w14:val="none"/>
              </w:rPr>
              <w:t>Application</w:t>
            </w:r>
            <w:proofErr w:type="spellEnd"/>
            <w:r w:rsidRPr="00A538D1">
              <w:rPr>
                <w:rFonts w:ascii="Arial" w:eastAsia="Times New Roman" w:hAnsi="Arial" w:cs="Arial"/>
                <w:color w:val="000000"/>
                <w:kern w:val="0"/>
                <w:lang w:val="es-CR"/>
                <w14:ligatures w14:val="none"/>
              </w:rPr>
              <w:t xml:space="preserve"> </w:t>
            </w:r>
            <w:proofErr w:type="spellStart"/>
            <w:r w:rsidRPr="00A538D1">
              <w:rPr>
                <w:rFonts w:ascii="Arial" w:eastAsia="Times New Roman" w:hAnsi="Arial" w:cs="Arial"/>
                <w:color w:val="000000"/>
                <w:kern w:val="0"/>
                <w:lang w:val="es-CR"/>
                <w14:ligatures w14:val="none"/>
              </w:rPr>
              <w:t>Insights</w:t>
            </w:r>
            <w:proofErr w:type="spellEnd"/>
          </w:p>
        </w:tc>
      </w:tr>
    </w:tbl>
    <w:p w14:paraId="4DB7EF40" w14:textId="77777777" w:rsidR="00F80DFD" w:rsidRPr="00A538D1" w:rsidRDefault="00F80DFD" w:rsidP="00251118">
      <w:pPr>
        <w:pStyle w:val="Heading3"/>
        <w:rPr>
          <w:rFonts w:ascii="Arial" w:hAnsi="Arial" w:cs="Arial"/>
          <w:b/>
          <w:bCs/>
          <w:color w:val="auto"/>
          <w:sz w:val="24"/>
          <w:szCs w:val="24"/>
          <w:lang w:val="es-CR"/>
        </w:rPr>
      </w:pPr>
    </w:p>
    <w:p w14:paraId="79DFE3E6" w14:textId="7356FCAE" w:rsidR="00F80DFD" w:rsidRPr="00A538D1" w:rsidRDefault="00F80DFD" w:rsidP="003E37AA">
      <w:pPr>
        <w:pStyle w:val="Heading3"/>
        <w:numPr>
          <w:ilvl w:val="0"/>
          <w:numId w:val="15"/>
        </w:numPr>
        <w:rPr>
          <w:rFonts w:ascii="Arial" w:hAnsi="Arial" w:cs="Arial"/>
          <w:b/>
          <w:bCs/>
          <w:color w:val="auto"/>
          <w:sz w:val="24"/>
          <w:szCs w:val="24"/>
          <w:lang w:val="es-CR"/>
        </w:rPr>
      </w:pPr>
      <w:bookmarkStart w:id="9" w:name="_Toc232970938"/>
      <w:r w:rsidRPr="00A538D1">
        <w:rPr>
          <w:rFonts w:ascii="Arial" w:hAnsi="Arial" w:cs="Arial"/>
          <w:b/>
          <w:bCs/>
          <w:color w:val="auto"/>
          <w:sz w:val="24"/>
          <w:szCs w:val="24"/>
          <w:lang w:val="es-CR"/>
        </w:rPr>
        <w:t>Consideraciones de Escalabilidad</w:t>
      </w:r>
      <w:bookmarkEnd w:id="9"/>
    </w:p>
    <w:p w14:paraId="3E2620B0" w14:textId="77777777" w:rsidR="00D20914" w:rsidRPr="00A538D1" w:rsidRDefault="00F80DFD" w:rsidP="00D20914">
      <w:pPr>
        <w:jc w:val="both"/>
        <w:rPr>
          <w:rFonts w:ascii="Arial" w:hAnsi="Arial" w:cs="Arial"/>
          <w:lang w:val="es-CR"/>
        </w:rPr>
      </w:pPr>
      <w:r w:rsidRPr="00A538D1">
        <w:rPr>
          <w:rFonts w:ascii="Arial" w:hAnsi="Arial" w:cs="Arial"/>
          <w:lang w:val="es-CR"/>
        </w:rPr>
        <w:t>La arquitectura propuesta deberá permitir incrementar recursos computacionales y de almacenamiento según el crecimiento de usuarios, consultas médicas y expedientes clínicos. El uso de servicios administrados de Microsoft Azure facilita la escalabilidad de la solución sin requerir cambios significativos en la infraestructura ni interrupciones prolongadas del servicio.</w:t>
      </w:r>
    </w:p>
    <w:p w14:paraId="57C0E10B" w14:textId="105271B8" w:rsidR="00D20914" w:rsidRPr="00A538D1" w:rsidRDefault="00F3425D" w:rsidP="00D20914">
      <w:pPr>
        <w:pStyle w:val="Heading1"/>
        <w:rPr>
          <w:rFonts w:ascii="Arial" w:hAnsi="Arial" w:cs="Arial"/>
          <w:b/>
          <w:bCs/>
          <w:color w:val="auto"/>
          <w:sz w:val="24"/>
          <w:szCs w:val="24"/>
          <w:lang w:val="es-CR"/>
        </w:rPr>
      </w:pPr>
      <w:bookmarkStart w:id="10" w:name="_Toc232970939"/>
      <w:r w:rsidRPr="00A538D1">
        <w:rPr>
          <w:rFonts w:ascii="Arial" w:hAnsi="Arial" w:cs="Arial"/>
          <w:b/>
          <w:bCs/>
          <w:color w:val="auto"/>
          <w:sz w:val="24"/>
          <w:szCs w:val="24"/>
          <w:lang w:val="es-CR"/>
        </w:rPr>
        <w:t xml:space="preserve">Dominio de la </w:t>
      </w:r>
      <w:r w:rsidR="00E5164C" w:rsidRPr="00A538D1">
        <w:rPr>
          <w:rFonts w:ascii="Arial" w:hAnsi="Arial" w:cs="Arial"/>
          <w:b/>
          <w:bCs/>
          <w:color w:val="auto"/>
          <w:sz w:val="24"/>
          <w:szCs w:val="24"/>
          <w:lang w:val="es-CR"/>
        </w:rPr>
        <w:t>O</w:t>
      </w:r>
      <w:r w:rsidRPr="00A538D1">
        <w:rPr>
          <w:rFonts w:ascii="Arial" w:hAnsi="Arial" w:cs="Arial"/>
          <w:b/>
          <w:bCs/>
          <w:color w:val="auto"/>
          <w:sz w:val="24"/>
          <w:szCs w:val="24"/>
          <w:lang w:val="es-CR"/>
        </w:rPr>
        <w:t>rganización</w:t>
      </w:r>
      <w:bookmarkEnd w:id="10"/>
    </w:p>
    <w:p w14:paraId="348DF58A" w14:textId="704892DF" w:rsidR="00A62382" w:rsidRPr="00A538D1" w:rsidRDefault="00A62382" w:rsidP="00A62382">
      <w:pPr>
        <w:jc w:val="both"/>
        <w:rPr>
          <w:rFonts w:ascii="Arial" w:hAnsi="Arial" w:cs="Arial"/>
          <w:lang w:val="es-CR"/>
        </w:rPr>
      </w:pPr>
      <w:r w:rsidRPr="00A538D1">
        <w:rPr>
          <w:rFonts w:ascii="Arial" w:hAnsi="Arial" w:cs="Arial"/>
          <w:lang w:val="es-CR"/>
        </w:rPr>
        <w:t>Según Hiberus (2023), el dominio constituye el núcleo del negocio y contiene las reglas, procesos y conceptos fundamentales que permiten comprender el funcionamiento de una organización.</w:t>
      </w:r>
    </w:p>
    <w:p w14:paraId="25D8B740" w14:textId="77777777" w:rsidR="008858BA" w:rsidRPr="00A538D1" w:rsidRDefault="00A62382" w:rsidP="00A62382">
      <w:pPr>
        <w:jc w:val="both"/>
        <w:rPr>
          <w:rFonts w:ascii="Arial" w:hAnsi="Arial" w:cs="Arial"/>
          <w:lang w:val="es-CR"/>
        </w:rPr>
      </w:pPr>
      <w:r w:rsidRPr="00A538D1">
        <w:rPr>
          <w:rFonts w:ascii="Arial" w:hAnsi="Arial" w:cs="Arial"/>
          <w:lang w:val="es-CR"/>
        </w:rPr>
        <w:t>En el caso de la Clínica Médica Privada, el dominio de la organización corresponde a la prestación de servicios de atención médica orientados al diagnóstico, tratamiento y seguimiento de pacientes. Para cumplir con este propósito, la clínica administra información relacionada con pacientes, citas médicas, expedientes clínicos, diagnósticos, tratamientos y recetas médicas, garantizando que dichos procesos se desarrollen de manera organizada, segura y eficiente.</w:t>
      </w:r>
    </w:p>
    <w:p w14:paraId="070543BA" w14:textId="77777777" w:rsidR="008858BA" w:rsidRPr="00A538D1" w:rsidRDefault="008858BA">
      <w:pPr>
        <w:rPr>
          <w:rFonts w:ascii="Arial" w:hAnsi="Arial" w:cs="Arial"/>
          <w:lang w:val="es-CR"/>
        </w:rPr>
      </w:pPr>
      <w:r w:rsidRPr="00A538D1">
        <w:rPr>
          <w:rFonts w:ascii="Arial" w:hAnsi="Arial" w:cs="Arial"/>
          <w:lang w:val="es-CR"/>
        </w:rPr>
        <w:br w:type="page"/>
      </w:r>
    </w:p>
    <w:p w14:paraId="71C8A9CF" w14:textId="77777777" w:rsidR="00BB0D0A" w:rsidRPr="00A538D1" w:rsidRDefault="008858BA" w:rsidP="00A62382">
      <w:pPr>
        <w:jc w:val="both"/>
        <w:rPr>
          <w:rFonts w:ascii="Arial" w:hAnsi="Arial" w:cs="Arial"/>
          <w:lang w:val="es-CR"/>
        </w:rPr>
      </w:pPr>
      <w:r w:rsidRPr="00A538D1">
        <w:rPr>
          <w:rFonts w:ascii="Arial" w:hAnsi="Arial" w:cs="Arial"/>
          <w:lang w:val="es-CR"/>
        </w:rPr>
        <w:lastRenderedPageBreak/>
        <w:t xml:space="preserve">De acuerdo con los principios de Domain </w:t>
      </w:r>
      <w:proofErr w:type="spellStart"/>
      <w:r w:rsidRPr="00A538D1">
        <w:rPr>
          <w:rFonts w:ascii="Arial" w:hAnsi="Arial" w:cs="Arial"/>
          <w:lang w:val="es-CR"/>
        </w:rPr>
        <w:t>Driven</w:t>
      </w:r>
      <w:proofErr w:type="spellEnd"/>
      <w:r w:rsidRPr="00A538D1">
        <w:rPr>
          <w:rFonts w:ascii="Arial" w:hAnsi="Arial" w:cs="Arial"/>
          <w:lang w:val="es-CR"/>
        </w:rPr>
        <w:t xml:space="preserve"> </w:t>
      </w:r>
      <w:proofErr w:type="spellStart"/>
      <w:r w:rsidRPr="00A538D1">
        <w:rPr>
          <w:rFonts w:ascii="Arial" w:hAnsi="Arial" w:cs="Arial"/>
          <w:lang w:val="es-CR"/>
        </w:rPr>
        <w:t>Design</w:t>
      </w:r>
      <w:proofErr w:type="spellEnd"/>
      <w:r w:rsidRPr="00A538D1">
        <w:rPr>
          <w:rFonts w:ascii="Arial" w:hAnsi="Arial" w:cs="Arial"/>
          <w:lang w:val="es-CR"/>
        </w:rPr>
        <w:t>, comprender correctamente el dominio permite desarrollar soluciones alineadas con las necesidades reales del negocio, facilitando la comunicación entre los expertos del área médica y los equipos responsables del diseño y desarrollo de software (Hiberus, 2023).</w:t>
      </w:r>
    </w:p>
    <w:p w14:paraId="3A2750A0" w14:textId="41FA761D" w:rsidR="00BB0D0A" w:rsidRPr="00A538D1" w:rsidRDefault="00BB0D0A" w:rsidP="00BB0D0A">
      <w:pPr>
        <w:pStyle w:val="Heading1"/>
        <w:rPr>
          <w:rFonts w:ascii="Arial" w:hAnsi="Arial" w:cs="Arial"/>
          <w:b/>
          <w:bCs/>
          <w:color w:val="auto"/>
          <w:sz w:val="24"/>
          <w:szCs w:val="24"/>
          <w:lang w:val="es-CR"/>
        </w:rPr>
      </w:pPr>
      <w:bookmarkStart w:id="11" w:name="_Toc232970940"/>
      <w:r w:rsidRPr="00A538D1">
        <w:rPr>
          <w:rFonts w:ascii="Arial" w:hAnsi="Arial" w:cs="Arial"/>
          <w:b/>
          <w:bCs/>
          <w:color w:val="auto"/>
          <w:sz w:val="24"/>
          <w:szCs w:val="24"/>
          <w:lang w:val="es-CR"/>
        </w:rPr>
        <w:t>Subdominios</w:t>
      </w:r>
      <w:r w:rsidRPr="00A538D1">
        <w:rPr>
          <w:rFonts w:ascii="Arial" w:hAnsi="Arial" w:cs="Arial"/>
          <w:b/>
          <w:bCs/>
          <w:color w:val="auto"/>
          <w:sz w:val="24"/>
          <w:szCs w:val="24"/>
          <w:lang w:val="es-CR"/>
        </w:rPr>
        <w:t xml:space="preserve"> de la Organización</w:t>
      </w:r>
      <w:bookmarkEnd w:id="11"/>
    </w:p>
    <w:p w14:paraId="799B16FE" w14:textId="77777777" w:rsidR="002922A9" w:rsidRPr="00A538D1" w:rsidRDefault="002922A9" w:rsidP="00A62382">
      <w:pPr>
        <w:jc w:val="both"/>
        <w:rPr>
          <w:rFonts w:ascii="Arial" w:hAnsi="Arial" w:cs="Arial"/>
          <w:lang w:val="es-CR"/>
        </w:rPr>
      </w:pPr>
      <w:r w:rsidRPr="00A538D1">
        <w:rPr>
          <w:rFonts w:ascii="Arial" w:hAnsi="Arial" w:cs="Arial"/>
          <w:lang w:val="es-CR"/>
        </w:rPr>
        <w:t>Los subdominios representan divisiones especializadas del dominio principal. Cada uno posee responsabilidades específicas, reglas de negocio particulares y procesos que contribuyen al cumplimiento de los objetivos generales de la organización.</w:t>
      </w:r>
    </w:p>
    <w:p w14:paraId="6364CB92" w14:textId="76DBEA0E" w:rsidR="00A72062" w:rsidRPr="00A538D1" w:rsidRDefault="00A72062" w:rsidP="007700D6">
      <w:pPr>
        <w:pStyle w:val="Heading2"/>
        <w:numPr>
          <w:ilvl w:val="0"/>
          <w:numId w:val="16"/>
        </w:numPr>
        <w:rPr>
          <w:rFonts w:ascii="Arial" w:hAnsi="Arial" w:cs="Arial"/>
          <w:b/>
          <w:bCs/>
          <w:color w:val="auto"/>
          <w:sz w:val="24"/>
          <w:szCs w:val="24"/>
          <w:lang w:val="es-CR"/>
        </w:rPr>
      </w:pPr>
      <w:bookmarkStart w:id="12" w:name="_Toc232970941"/>
      <w:r w:rsidRPr="00A538D1">
        <w:rPr>
          <w:rFonts w:ascii="Arial" w:hAnsi="Arial" w:cs="Arial"/>
          <w:b/>
          <w:bCs/>
          <w:color w:val="auto"/>
          <w:sz w:val="24"/>
          <w:szCs w:val="24"/>
          <w:lang w:val="es-CR"/>
        </w:rPr>
        <w:t>Gestión de Usuarios</w:t>
      </w:r>
      <w:bookmarkEnd w:id="12"/>
    </w:p>
    <w:p w14:paraId="078FEB1E" w14:textId="2FB5DDB0" w:rsidR="00A72062" w:rsidRPr="00A538D1" w:rsidRDefault="00A72062" w:rsidP="00A72062">
      <w:pPr>
        <w:jc w:val="both"/>
        <w:rPr>
          <w:rFonts w:ascii="Arial" w:hAnsi="Arial" w:cs="Arial"/>
          <w:lang w:val="es-CR"/>
        </w:rPr>
      </w:pPr>
      <w:r w:rsidRPr="00A538D1">
        <w:rPr>
          <w:rFonts w:ascii="Arial" w:hAnsi="Arial" w:cs="Arial"/>
          <w:lang w:val="es-CR"/>
        </w:rPr>
        <w:t>Este subdominio es responsable de la administración de los usuarios que interactúan con el sistema. Incluye el registro de cuentas, autenticación, autorización y asignación de roles. Su objetivo es garantizar que únicamente personas autorizadas puedan acceder a la información y funcionalidades correspondientes a sus responsabilidades dentro de la organización.</w:t>
      </w:r>
    </w:p>
    <w:p w14:paraId="05F3E2A4" w14:textId="523A4A53" w:rsidR="00A72062" w:rsidRPr="00A538D1" w:rsidRDefault="00A72062" w:rsidP="00A72062">
      <w:pPr>
        <w:jc w:val="both"/>
        <w:rPr>
          <w:rFonts w:ascii="Arial" w:hAnsi="Arial" w:cs="Arial"/>
          <w:lang w:val="es-CR"/>
        </w:rPr>
      </w:pPr>
      <w:r w:rsidRPr="00A538D1">
        <w:rPr>
          <w:rFonts w:ascii="Arial" w:hAnsi="Arial" w:cs="Arial"/>
          <w:lang w:val="es-CR"/>
        </w:rPr>
        <w:t>Entre sus funciones principales se encuentran la creación de usuarios, administración de credenciales, recuperación de contraseñas y gestión de permisos asociados a administradores, médicos y recepcionistas.</w:t>
      </w:r>
    </w:p>
    <w:p w14:paraId="5A48F2EF" w14:textId="67E97678" w:rsidR="00A72062" w:rsidRPr="00A538D1" w:rsidRDefault="00A72062" w:rsidP="007700D6">
      <w:pPr>
        <w:pStyle w:val="Heading2"/>
        <w:numPr>
          <w:ilvl w:val="0"/>
          <w:numId w:val="16"/>
        </w:numPr>
        <w:rPr>
          <w:rFonts w:ascii="Arial" w:hAnsi="Arial" w:cs="Arial"/>
          <w:b/>
          <w:bCs/>
          <w:color w:val="auto"/>
          <w:sz w:val="24"/>
          <w:szCs w:val="24"/>
          <w:lang w:val="es-CR"/>
        </w:rPr>
      </w:pPr>
      <w:bookmarkStart w:id="13" w:name="_Toc232970942"/>
      <w:r w:rsidRPr="00A538D1">
        <w:rPr>
          <w:rFonts w:ascii="Arial" w:hAnsi="Arial" w:cs="Arial"/>
          <w:b/>
          <w:bCs/>
          <w:color w:val="auto"/>
          <w:sz w:val="24"/>
          <w:szCs w:val="24"/>
          <w:lang w:val="es-CR"/>
        </w:rPr>
        <w:t>Gestión de Pacientes</w:t>
      </w:r>
      <w:bookmarkEnd w:id="13"/>
    </w:p>
    <w:p w14:paraId="04FF6165" w14:textId="0C042234" w:rsidR="00A72062" w:rsidRPr="00A538D1" w:rsidRDefault="00A72062" w:rsidP="00A72062">
      <w:pPr>
        <w:jc w:val="both"/>
        <w:rPr>
          <w:rFonts w:ascii="Arial" w:hAnsi="Arial" w:cs="Arial"/>
          <w:lang w:val="es-CR"/>
        </w:rPr>
      </w:pPr>
      <w:r w:rsidRPr="00A538D1">
        <w:rPr>
          <w:rFonts w:ascii="Arial" w:hAnsi="Arial" w:cs="Arial"/>
          <w:lang w:val="es-CR"/>
        </w:rPr>
        <w:t>Este subdominio se encarga de administrar la información personal y administrativa de los pacientes. Constituye el punto central de identificación de las personas que reciben atención médica dentro de la clínica.</w:t>
      </w:r>
    </w:p>
    <w:p w14:paraId="6A9E7B1A" w14:textId="3D323B0F" w:rsidR="00A72062" w:rsidRPr="00A538D1" w:rsidRDefault="00A72062" w:rsidP="00A72062">
      <w:pPr>
        <w:jc w:val="both"/>
        <w:rPr>
          <w:rFonts w:ascii="Arial" w:hAnsi="Arial" w:cs="Arial"/>
          <w:lang w:val="es-CR"/>
        </w:rPr>
      </w:pPr>
      <w:r w:rsidRPr="00A538D1">
        <w:rPr>
          <w:rFonts w:ascii="Arial" w:hAnsi="Arial" w:cs="Arial"/>
          <w:lang w:val="es-CR"/>
        </w:rPr>
        <w:t>Sus responsabilidades incluyen el registro de pacientes, actualización de datos personales, consulta de información de contacto e historial de visitas realizadas a la institución.</w:t>
      </w:r>
    </w:p>
    <w:p w14:paraId="6E3F7914" w14:textId="67AD50B7" w:rsidR="00A72062" w:rsidRPr="00A538D1" w:rsidRDefault="00A72062" w:rsidP="007700D6">
      <w:pPr>
        <w:pStyle w:val="Heading2"/>
        <w:numPr>
          <w:ilvl w:val="0"/>
          <w:numId w:val="16"/>
        </w:numPr>
        <w:rPr>
          <w:rFonts w:ascii="Arial" w:hAnsi="Arial" w:cs="Arial"/>
          <w:b/>
          <w:bCs/>
          <w:color w:val="auto"/>
          <w:sz w:val="24"/>
          <w:szCs w:val="24"/>
          <w:lang w:val="es-CR"/>
        </w:rPr>
      </w:pPr>
      <w:bookmarkStart w:id="14" w:name="_Toc232970943"/>
      <w:r w:rsidRPr="00A538D1">
        <w:rPr>
          <w:rFonts w:ascii="Arial" w:hAnsi="Arial" w:cs="Arial"/>
          <w:b/>
          <w:bCs/>
          <w:color w:val="auto"/>
          <w:sz w:val="24"/>
          <w:szCs w:val="24"/>
          <w:lang w:val="es-CR"/>
        </w:rPr>
        <w:t>Gestión de Citas Médicas</w:t>
      </w:r>
      <w:bookmarkEnd w:id="14"/>
    </w:p>
    <w:p w14:paraId="00754E0E" w14:textId="395F25C0" w:rsidR="00A72062" w:rsidRPr="00A538D1" w:rsidRDefault="00A72062" w:rsidP="00A72062">
      <w:pPr>
        <w:jc w:val="both"/>
        <w:rPr>
          <w:rFonts w:ascii="Arial" w:hAnsi="Arial" w:cs="Arial"/>
          <w:lang w:val="es-CR"/>
        </w:rPr>
      </w:pPr>
      <w:r w:rsidRPr="00A538D1">
        <w:rPr>
          <w:rFonts w:ascii="Arial" w:hAnsi="Arial" w:cs="Arial"/>
          <w:lang w:val="es-CR"/>
        </w:rPr>
        <w:t>Este subdominio administra la programación y control de las citas médicas. Su finalidad es coordinar la disponibilidad de los profesionales de salud con las necesidades de atención de los pacientes.</w:t>
      </w:r>
    </w:p>
    <w:p w14:paraId="4A949ED2" w14:textId="53C926DB" w:rsidR="00A72062" w:rsidRPr="00A538D1" w:rsidRDefault="00A72062" w:rsidP="00A72062">
      <w:pPr>
        <w:jc w:val="both"/>
        <w:rPr>
          <w:rFonts w:ascii="Arial" w:hAnsi="Arial" w:cs="Arial"/>
          <w:lang w:val="es-CR"/>
        </w:rPr>
      </w:pPr>
      <w:r w:rsidRPr="00A538D1">
        <w:rPr>
          <w:rFonts w:ascii="Arial" w:hAnsi="Arial" w:cs="Arial"/>
          <w:lang w:val="es-CR"/>
        </w:rPr>
        <w:t>Entre sus funciones se encuentran la creación, modificación, cancelación y consulta de citas médicas, así como la administración de agendas y horarios de atención.</w:t>
      </w:r>
    </w:p>
    <w:p w14:paraId="673182CB" w14:textId="77777777" w:rsidR="00A72062" w:rsidRPr="00A538D1" w:rsidRDefault="00A72062">
      <w:pPr>
        <w:rPr>
          <w:rFonts w:ascii="Arial" w:hAnsi="Arial" w:cs="Arial"/>
          <w:lang w:val="es-CR"/>
        </w:rPr>
      </w:pPr>
      <w:r w:rsidRPr="00A538D1">
        <w:rPr>
          <w:rFonts w:ascii="Arial" w:hAnsi="Arial" w:cs="Arial"/>
          <w:lang w:val="es-CR"/>
        </w:rPr>
        <w:br w:type="page"/>
      </w:r>
    </w:p>
    <w:p w14:paraId="39867659" w14:textId="45A8E482" w:rsidR="00A72062" w:rsidRPr="00A538D1" w:rsidRDefault="00A72062" w:rsidP="004A7D14">
      <w:pPr>
        <w:pStyle w:val="Heading2"/>
        <w:numPr>
          <w:ilvl w:val="0"/>
          <w:numId w:val="16"/>
        </w:numPr>
        <w:rPr>
          <w:rFonts w:ascii="Arial" w:hAnsi="Arial" w:cs="Arial"/>
          <w:b/>
          <w:bCs/>
          <w:color w:val="auto"/>
          <w:sz w:val="24"/>
          <w:szCs w:val="24"/>
          <w:lang w:val="es-CR"/>
        </w:rPr>
      </w:pPr>
      <w:bookmarkStart w:id="15" w:name="_Toc232970944"/>
      <w:r w:rsidRPr="00A538D1">
        <w:rPr>
          <w:rFonts w:ascii="Arial" w:hAnsi="Arial" w:cs="Arial"/>
          <w:b/>
          <w:bCs/>
          <w:color w:val="auto"/>
          <w:sz w:val="24"/>
          <w:szCs w:val="24"/>
          <w:lang w:val="es-CR"/>
        </w:rPr>
        <w:lastRenderedPageBreak/>
        <w:t>Gestión Médica</w:t>
      </w:r>
      <w:bookmarkEnd w:id="15"/>
    </w:p>
    <w:p w14:paraId="51B4F0A7" w14:textId="158A92FA" w:rsidR="00A72062" w:rsidRPr="00A538D1" w:rsidRDefault="00A72062" w:rsidP="00A72062">
      <w:pPr>
        <w:jc w:val="both"/>
        <w:rPr>
          <w:rFonts w:ascii="Arial" w:hAnsi="Arial" w:cs="Arial"/>
          <w:lang w:val="es-CR"/>
        </w:rPr>
      </w:pPr>
      <w:r w:rsidRPr="00A538D1">
        <w:rPr>
          <w:rFonts w:ascii="Arial" w:hAnsi="Arial" w:cs="Arial"/>
          <w:lang w:val="es-CR"/>
        </w:rPr>
        <w:t>La Gestión Médica constituye uno de los subdominios más importantes dentro de la organización, ya que se relaciona directamente con la atención clínica de los pacientes.</w:t>
      </w:r>
    </w:p>
    <w:p w14:paraId="6670F9B8" w14:textId="0699EF33" w:rsidR="00A72062" w:rsidRPr="00A538D1" w:rsidRDefault="00A72062" w:rsidP="00A72062">
      <w:pPr>
        <w:jc w:val="both"/>
        <w:rPr>
          <w:rFonts w:ascii="Arial" w:hAnsi="Arial" w:cs="Arial"/>
          <w:lang w:val="es-CR"/>
        </w:rPr>
      </w:pPr>
      <w:r w:rsidRPr="00A538D1">
        <w:rPr>
          <w:rFonts w:ascii="Arial" w:hAnsi="Arial" w:cs="Arial"/>
          <w:lang w:val="es-CR"/>
        </w:rPr>
        <w:t>Este subdominio permite registrar consultas médicas, diagnósticos, tratamientos, observaciones clínicas y recetas médicas emitidas por los profesionales de salud. Asimismo, garantiza la trazabilidad de la información generada durante cada proceso de atención.</w:t>
      </w:r>
    </w:p>
    <w:p w14:paraId="1AD3554B" w14:textId="4B6A9FCA" w:rsidR="00A72062" w:rsidRPr="00A538D1" w:rsidRDefault="00A72062" w:rsidP="004A7D14">
      <w:pPr>
        <w:pStyle w:val="Heading2"/>
        <w:numPr>
          <w:ilvl w:val="0"/>
          <w:numId w:val="16"/>
        </w:numPr>
        <w:rPr>
          <w:rFonts w:ascii="Arial" w:hAnsi="Arial" w:cs="Arial"/>
          <w:b/>
          <w:bCs/>
          <w:color w:val="auto"/>
          <w:sz w:val="24"/>
          <w:szCs w:val="24"/>
          <w:lang w:val="es-CR"/>
        </w:rPr>
      </w:pPr>
      <w:bookmarkStart w:id="16" w:name="_Toc232970945"/>
      <w:r w:rsidRPr="00A538D1">
        <w:rPr>
          <w:rFonts w:ascii="Arial" w:hAnsi="Arial" w:cs="Arial"/>
          <w:b/>
          <w:bCs/>
          <w:color w:val="auto"/>
          <w:sz w:val="24"/>
          <w:szCs w:val="24"/>
          <w:lang w:val="es-CR"/>
        </w:rPr>
        <w:t>Gestión de Expedientes Clínicos</w:t>
      </w:r>
      <w:bookmarkEnd w:id="16"/>
    </w:p>
    <w:p w14:paraId="04FACBE9" w14:textId="49B35BCC" w:rsidR="00A72062" w:rsidRPr="00A538D1" w:rsidRDefault="00A72062" w:rsidP="00A72062">
      <w:pPr>
        <w:jc w:val="both"/>
        <w:rPr>
          <w:rFonts w:ascii="Arial" w:hAnsi="Arial" w:cs="Arial"/>
          <w:lang w:val="es-CR"/>
        </w:rPr>
      </w:pPr>
      <w:r w:rsidRPr="00A538D1">
        <w:rPr>
          <w:rFonts w:ascii="Arial" w:hAnsi="Arial" w:cs="Arial"/>
          <w:lang w:val="es-CR"/>
        </w:rPr>
        <w:t>Este subdominio se encarga de almacenar y administrar toda la información clínica asociada a los pacientes. Su principal objetivo es mantener un historial médico completo y actualizado que pueda ser consultado por el personal autorizado.</w:t>
      </w:r>
    </w:p>
    <w:p w14:paraId="15466128" w14:textId="1F2C0F44" w:rsidR="00A72062" w:rsidRPr="00A538D1" w:rsidRDefault="00A72062" w:rsidP="00A72062">
      <w:pPr>
        <w:jc w:val="both"/>
        <w:rPr>
          <w:rFonts w:ascii="Arial" w:hAnsi="Arial" w:cs="Arial"/>
          <w:lang w:val="es-CR"/>
        </w:rPr>
      </w:pPr>
      <w:r w:rsidRPr="00A538D1">
        <w:rPr>
          <w:rFonts w:ascii="Arial" w:hAnsi="Arial" w:cs="Arial"/>
          <w:lang w:val="es-CR"/>
        </w:rPr>
        <w:t>Dentro de este subdominio se gestionan antecedentes médicos, consultas realizadas, diagnósticos previos, tratamientos prescritos y documentos clínicos asociados a cada paciente.</w:t>
      </w:r>
    </w:p>
    <w:p w14:paraId="428FD577" w14:textId="3A6F47DC" w:rsidR="00A72062" w:rsidRPr="00A538D1" w:rsidRDefault="00A72062" w:rsidP="004A7D14">
      <w:pPr>
        <w:pStyle w:val="Heading2"/>
        <w:numPr>
          <w:ilvl w:val="0"/>
          <w:numId w:val="16"/>
        </w:numPr>
        <w:rPr>
          <w:rFonts w:ascii="Arial" w:hAnsi="Arial" w:cs="Arial"/>
          <w:b/>
          <w:bCs/>
          <w:color w:val="auto"/>
          <w:sz w:val="24"/>
          <w:szCs w:val="24"/>
          <w:lang w:val="es-CR"/>
        </w:rPr>
      </w:pPr>
      <w:bookmarkStart w:id="17" w:name="_Toc232970946"/>
      <w:r w:rsidRPr="00A538D1">
        <w:rPr>
          <w:rFonts w:ascii="Arial" w:hAnsi="Arial" w:cs="Arial"/>
          <w:b/>
          <w:bCs/>
          <w:color w:val="auto"/>
          <w:sz w:val="24"/>
          <w:szCs w:val="24"/>
          <w:lang w:val="es-CR"/>
        </w:rPr>
        <w:t>Gestión de Reportes y Auditoría</w:t>
      </w:r>
      <w:bookmarkEnd w:id="17"/>
    </w:p>
    <w:p w14:paraId="6022226F" w14:textId="161F7A97" w:rsidR="00A72062" w:rsidRPr="00A538D1" w:rsidRDefault="00A72062" w:rsidP="00A72062">
      <w:pPr>
        <w:jc w:val="both"/>
        <w:rPr>
          <w:rFonts w:ascii="Arial" w:hAnsi="Arial" w:cs="Arial"/>
          <w:lang w:val="es-CR"/>
        </w:rPr>
      </w:pPr>
      <w:r w:rsidRPr="00A538D1">
        <w:rPr>
          <w:rFonts w:ascii="Arial" w:hAnsi="Arial" w:cs="Arial"/>
          <w:lang w:val="es-CR"/>
        </w:rPr>
        <w:t>Este subdominio permite generar información estratégica para la toma de decisiones administrativas y operativas dentro de la clínica.</w:t>
      </w:r>
    </w:p>
    <w:p w14:paraId="71A0C680" w14:textId="77777777" w:rsidR="00191B25" w:rsidRPr="00A538D1" w:rsidRDefault="00A72062" w:rsidP="00A72062">
      <w:pPr>
        <w:jc w:val="both"/>
        <w:rPr>
          <w:rFonts w:ascii="Arial" w:hAnsi="Arial" w:cs="Arial"/>
          <w:lang w:val="es-CR"/>
        </w:rPr>
      </w:pPr>
      <w:r w:rsidRPr="00A538D1">
        <w:rPr>
          <w:rFonts w:ascii="Arial" w:hAnsi="Arial" w:cs="Arial"/>
          <w:lang w:val="es-CR"/>
        </w:rPr>
        <w:t>Sus funciones incluyen la elaboración de reportes estadísticos, indicadores de atención médica, seguimiento de citas, análisis de productividad y registros de auditoría que permitan verificar el uso adecuado del sistema y la integridad de la información almacenada.</w:t>
      </w:r>
    </w:p>
    <w:p w14:paraId="3FEC1463" w14:textId="51A76816" w:rsidR="00191B25" w:rsidRPr="00A538D1" w:rsidRDefault="00191B25" w:rsidP="00191B25">
      <w:pPr>
        <w:pStyle w:val="Heading1"/>
        <w:rPr>
          <w:rFonts w:ascii="Arial" w:hAnsi="Arial" w:cs="Arial"/>
          <w:b/>
          <w:bCs/>
          <w:color w:val="auto"/>
          <w:sz w:val="24"/>
          <w:szCs w:val="24"/>
          <w:lang w:val="es-CR"/>
        </w:rPr>
      </w:pPr>
      <w:bookmarkStart w:id="18" w:name="_Toc232970947"/>
      <w:r w:rsidRPr="00A538D1">
        <w:rPr>
          <w:rFonts w:ascii="Arial" w:hAnsi="Arial" w:cs="Arial"/>
          <w:b/>
          <w:bCs/>
          <w:color w:val="auto"/>
          <w:sz w:val="24"/>
          <w:szCs w:val="24"/>
          <w:lang w:val="es-CR"/>
        </w:rPr>
        <w:t>Lenguaje Ubicuo</w:t>
      </w:r>
      <w:bookmarkEnd w:id="18"/>
    </w:p>
    <w:p w14:paraId="77C1C395" w14:textId="579DB7A9" w:rsidR="00A538D1" w:rsidRPr="00A538D1" w:rsidRDefault="00A538D1" w:rsidP="00A538D1">
      <w:pPr>
        <w:jc w:val="both"/>
        <w:rPr>
          <w:rFonts w:ascii="Arial" w:hAnsi="Arial" w:cs="Arial"/>
          <w:lang w:val="es-CR"/>
        </w:rPr>
      </w:pPr>
      <w:r w:rsidRPr="00A538D1">
        <w:rPr>
          <w:rFonts w:ascii="Arial" w:hAnsi="Arial" w:cs="Arial"/>
          <w:lang w:val="es-CR"/>
        </w:rPr>
        <w:t>Según Hiberus (2023), el lenguaje ubicuo permite que expertos del negocio y desarrolladores utilicen una terminología común para reducir ambigüedades y mejorar la comunicación durante el desarrollo de una solución tecnológica.</w:t>
      </w:r>
    </w:p>
    <w:p w14:paraId="24BD73A7" w14:textId="5F791527" w:rsidR="00191B25" w:rsidRPr="00A538D1" w:rsidRDefault="00A538D1" w:rsidP="00A538D1">
      <w:pPr>
        <w:jc w:val="both"/>
        <w:rPr>
          <w:rFonts w:ascii="Arial" w:hAnsi="Arial" w:cs="Arial"/>
          <w:lang w:val="es-CR"/>
        </w:rPr>
      </w:pPr>
      <w:r w:rsidRPr="00A538D1">
        <w:rPr>
          <w:rFonts w:ascii="Arial" w:hAnsi="Arial" w:cs="Arial"/>
          <w:lang w:val="es-CR"/>
        </w:rPr>
        <w:t>En el contexto de la Clínica Médica Privada, el lenguaje ubicuo está conformado por los conceptos que utilizan diariamente médicos, recepcionistas, administradores y desarrolladores para referirse a los procesos y elementos fundamentales del negocio.</w:t>
      </w:r>
    </w:p>
    <w:p w14:paraId="6FB494C9" w14:textId="746679D4" w:rsidR="00734F98" w:rsidRPr="00734F98" w:rsidRDefault="00734F98" w:rsidP="00734F98">
      <w:pPr>
        <w:pStyle w:val="Heading2"/>
        <w:numPr>
          <w:ilvl w:val="0"/>
          <w:numId w:val="17"/>
        </w:numPr>
        <w:rPr>
          <w:rFonts w:ascii="Arial" w:hAnsi="Arial" w:cs="Arial"/>
          <w:b/>
          <w:bCs/>
          <w:color w:val="auto"/>
          <w:sz w:val="24"/>
          <w:szCs w:val="24"/>
          <w:lang w:val="es-CR"/>
        </w:rPr>
      </w:pPr>
      <w:bookmarkStart w:id="19" w:name="_Toc232970948"/>
      <w:r w:rsidRPr="00734F98">
        <w:rPr>
          <w:rFonts w:ascii="Arial" w:hAnsi="Arial" w:cs="Arial"/>
          <w:b/>
          <w:bCs/>
          <w:color w:val="auto"/>
          <w:sz w:val="24"/>
          <w:szCs w:val="24"/>
          <w:lang w:val="es-CR"/>
        </w:rPr>
        <w:t>Paciente</w:t>
      </w:r>
      <w:bookmarkEnd w:id="19"/>
    </w:p>
    <w:p w14:paraId="7DBCD3EF" w14:textId="77777777" w:rsidR="00734F98" w:rsidRPr="00734F98" w:rsidRDefault="00734F98" w:rsidP="00734F98">
      <w:pPr>
        <w:jc w:val="both"/>
        <w:rPr>
          <w:rFonts w:ascii="Arial" w:hAnsi="Arial" w:cs="Arial"/>
          <w:lang w:val="es-CR"/>
        </w:rPr>
      </w:pPr>
      <w:r w:rsidRPr="00734F98">
        <w:rPr>
          <w:rFonts w:ascii="Arial" w:hAnsi="Arial" w:cs="Arial"/>
          <w:lang w:val="es-CR"/>
        </w:rPr>
        <w:t>Persona que recibe atención médica dentro de la clínica. Constituye la entidad principal del sistema, ya que todos los procesos clínicos y administrativos se encuentran relacionados directa o indirectamente con su atención. Cada paciente posee información personal, historial clínico, citas programadas, diagnósticos y tratamientos asociados.</w:t>
      </w:r>
    </w:p>
    <w:p w14:paraId="501B6DD6" w14:textId="77777777" w:rsidR="00734F98" w:rsidRPr="00734F98" w:rsidRDefault="00734F98" w:rsidP="00734F98">
      <w:pPr>
        <w:jc w:val="both"/>
        <w:rPr>
          <w:rFonts w:ascii="Arial" w:hAnsi="Arial" w:cs="Arial"/>
          <w:lang w:val="es-CR"/>
        </w:rPr>
      </w:pPr>
    </w:p>
    <w:p w14:paraId="1DD6941D" w14:textId="5BD3B02D" w:rsidR="00734F98" w:rsidRPr="007B1DEB" w:rsidRDefault="00734F98" w:rsidP="007B1DEB">
      <w:pPr>
        <w:pStyle w:val="Heading2"/>
        <w:numPr>
          <w:ilvl w:val="0"/>
          <w:numId w:val="17"/>
        </w:numPr>
        <w:rPr>
          <w:rFonts w:ascii="Arial" w:hAnsi="Arial" w:cs="Arial"/>
          <w:b/>
          <w:bCs/>
          <w:color w:val="auto"/>
          <w:sz w:val="24"/>
          <w:szCs w:val="24"/>
          <w:lang w:val="es-CR"/>
        </w:rPr>
      </w:pPr>
      <w:bookmarkStart w:id="20" w:name="_Toc232970949"/>
      <w:r w:rsidRPr="007B1DEB">
        <w:rPr>
          <w:rFonts w:ascii="Arial" w:hAnsi="Arial" w:cs="Arial"/>
          <w:b/>
          <w:bCs/>
          <w:color w:val="auto"/>
          <w:sz w:val="24"/>
          <w:szCs w:val="24"/>
          <w:lang w:val="es-CR"/>
        </w:rPr>
        <w:lastRenderedPageBreak/>
        <w:t>Médico</w:t>
      </w:r>
      <w:bookmarkEnd w:id="20"/>
    </w:p>
    <w:p w14:paraId="3E46036F" w14:textId="6F9D8D73" w:rsidR="00734F98" w:rsidRPr="00734F98" w:rsidRDefault="00734F98" w:rsidP="00734F98">
      <w:pPr>
        <w:jc w:val="both"/>
        <w:rPr>
          <w:rFonts w:ascii="Arial" w:hAnsi="Arial" w:cs="Arial"/>
          <w:lang w:val="es-CR"/>
        </w:rPr>
      </w:pPr>
      <w:r w:rsidRPr="00734F98">
        <w:rPr>
          <w:rFonts w:ascii="Arial" w:hAnsi="Arial" w:cs="Arial"/>
          <w:lang w:val="es-CR"/>
        </w:rPr>
        <w:t>Profesional de la salud autorizado para realizar consultas, diagnósticos y tratamientos médicos. El médico tiene acceso a la información clínica necesaria para atender a los pacientes y es responsable de registrar la información generada durante cada consulta.</w:t>
      </w:r>
    </w:p>
    <w:p w14:paraId="250A9ED5" w14:textId="46EAF232" w:rsidR="00734F98" w:rsidRPr="007B1DEB" w:rsidRDefault="00734F98" w:rsidP="007B1DEB">
      <w:pPr>
        <w:pStyle w:val="Heading2"/>
        <w:numPr>
          <w:ilvl w:val="0"/>
          <w:numId w:val="17"/>
        </w:numPr>
        <w:rPr>
          <w:rFonts w:ascii="Arial" w:hAnsi="Arial" w:cs="Arial"/>
          <w:b/>
          <w:bCs/>
          <w:color w:val="auto"/>
          <w:sz w:val="24"/>
          <w:szCs w:val="24"/>
          <w:lang w:val="es-CR"/>
        </w:rPr>
      </w:pPr>
      <w:bookmarkStart w:id="21" w:name="_Toc232970950"/>
      <w:r w:rsidRPr="007B1DEB">
        <w:rPr>
          <w:rFonts w:ascii="Arial" w:hAnsi="Arial" w:cs="Arial"/>
          <w:b/>
          <w:bCs/>
          <w:color w:val="auto"/>
          <w:sz w:val="24"/>
          <w:szCs w:val="24"/>
          <w:lang w:val="es-CR"/>
        </w:rPr>
        <w:t>Recepcionista</w:t>
      </w:r>
      <w:bookmarkEnd w:id="21"/>
    </w:p>
    <w:p w14:paraId="69BBC13E" w14:textId="15739DCE" w:rsidR="00734F98" w:rsidRPr="00734F98" w:rsidRDefault="00734F98" w:rsidP="00734F98">
      <w:pPr>
        <w:jc w:val="both"/>
        <w:rPr>
          <w:rFonts w:ascii="Arial" w:hAnsi="Arial" w:cs="Arial"/>
          <w:lang w:val="es-CR"/>
        </w:rPr>
      </w:pPr>
      <w:r w:rsidRPr="00734F98">
        <w:rPr>
          <w:rFonts w:ascii="Arial" w:hAnsi="Arial" w:cs="Arial"/>
          <w:lang w:val="es-CR"/>
        </w:rPr>
        <w:t>Usuario encargado de gestionar los procesos administrativos relacionados con la atención inicial de los pacientes. Entre sus responsabilidades se encuentran el registro de pacientes, programación de citas, reprogramación de consultas y actualización de información administrativa.</w:t>
      </w:r>
    </w:p>
    <w:p w14:paraId="6092AE59" w14:textId="60660687" w:rsidR="00734F98" w:rsidRPr="007B1DEB" w:rsidRDefault="00734F98" w:rsidP="007B1DEB">
      <w:pPr>
        <w:pStyle w:val="Heading2"/>
        <w:numPr>
          <w:ilvl w:val="0"/>
          <w:numId w:val="17"/>
        </w:numPr>
        <w:rPr>
          <w:rFonts w:ascii="Arial" w:hAnsi="Arial" w:cs="Arial"/>
          <w:b/>
          <w:bCs/>
          <w:color w:val="auto"/>
          <w:sz w:val="24"/>
          <w:szCs w:val="24"/>
          <w:lang w:val="es-CR"/>
        </w:rPr>
      </w:pPr>
      <w:bookmarkStart w:id="22" w:name="_Toc232970951"/>
      <w:r w:rsidRPr="007B1DEB">
        <w:rPr>
          <w:rFonts w:ascii="Arial" w:hAnsi="Arial" w:cs="Arial"/>
          <w:b/>
          <w:bCs/>
          <w:color w:val="auto"/>
          <w:sz w:val="24"/>
          <w:szCs w:val="24"/>
          <w:lang w:val="es-CR"/>
        </w:rPr>
        <w:t>Administrador</w:t>
      </w:r>
      <w:bookmarkEnd w:id="22"/>
    </w:p>
    <w:p w14:paraId="467FB5D8" w14:textId="71E5DB02" w:rsidR="00734F98" w:rsidRPr="00734F98" w:rsidRDefault="00734F98" w:rsidP="00734F98">
      <w:pPr>
        <w:jc w:val="both"/>
        <w:rPr>
          <w:rFonts w:ascii="Arial" w:hAnsi="Arial" w:cs="Arial"/>
          <w:lang w:val="es-CR"/>
        </w:rPr>
      </w:pPr>
      <w:r w:rsidRPr="00734F98">
        <w:rPr>
          <w:rFonts w:ascii="Arial" w:hAnsi="Arial" w:cs="Arial"/>
          <w:lang w:val="es-CR"/>
        </w:rPr>
        <w:t>Usuario responsable de la configuración y supervisión general del sistema. Gestiona usuarios, roles, permisos y reportes administrativos, asegurando el correcto funcionamiento de la plataforma tecnológica.</w:t>
      </w:r>
    </w:p>
    <w:p w14:paraId="6184FD4C" w14:textId="2C40A60F" w:rsidR="00734F98" w:rsidRPr="007B1DEB" w:rsidRDefault="00734F98" w:rsidP="007B1DEB">
      <w:pPr>
        <w:pStyle w:val="Heading2"/>
        <w:numPr>
          <w:ilvl w:val="0"/>
          <w:numId w:val="17"/>
        </w:numPr>
        <w:rPr>
          <w:rFonts w:ascii="Arial" w:hAnsi="Arial" w:cs="Arial"/>
          <w:b/>
          <w:bCs/>
          <w:color w:val="auto"/>
          <w:sz w:val="24"/>
          <w:szCs w:val="24"/>
          <w:lang w:val="es-CR"/>
        </w:rPr>
      </w:pPr>
      <w:bookmarkStart w:id="23" w:name="_Toc232970952"/>
      <w:r w:rsidRPr="007B1DEB">
        <w:rPr>
          <w:rFonts w:ascii="Arial" w:hAnsi="Arial" w:cs="Arial"/>
          <w:b/>
          <w:bCs/>
          <w:color w:val="auto"/>
          <w:sz w:val="24"/>
          <w:szCs w:val="24"/>
          <w:lang w:val="es-CR"/>
        </w:rPr>
        <w:t>Cita Médica</w:t>
      </w:r>
      <w:bookmarkEnd w:id="23"/>
    </w:p>
    <w:p w14:paraId="112D846F" w14:textId="73777271" w:rsidR="00734F98" w:rsidRPr="00734F98" w:rsidRDefault="00734F98" w:rsidP="00734F98">
      <w:pPr>
        <w:jc w:val="both"/>
        <w:rPr>
          <w:rFonts w:ascii="Arial" w:hAnsi="Arial" w:cs="Arial"/>
          <w:lang w:val="es-CR"/>
        </w:rPr>
      </w:pPr>
      <w:r w:rsidRPr="00734F98">
        <w:rPr>
          <w:rFonts w:ascii="Arial" w:hAnsi="Arial" w:cs="Arial"/>
          <w:lang w:val="es-CR"/>
        </w:rPr>
        <w:t>Reserva de un espacio de tiempo determinado para que un paciente sea atendido por un profesional de la salud. La cita médica posee atributos como fecha, hora, especialidad, médico asignado y estado de la cita.</w:t>
      </w:r>
    </w:p>
    <w:p w14:paraId="61DE97F0" w14:textId="1022B82F" w:rsidR="00734F98" w:rsidRPr="007B1DEB" w:rsidRDefault="00734F98" w:rsidP="007B1DEB">
      <w:pPr>
        <w:pStyle w:val="Heading2"/>
        <w:numPr>
          <w:ilvl w:val="0"/>
          <w:numId w:val="17"/>
        </w:numPr>
        <w:rPr>
          <w:rFonts w:ascii="Arial" w:hAnsi="Arial" w:cs="Arial"/>
          <w:b/>
          <w:bCs/>
          <w:color w:val="auto"/>
          <w:sz w:val="24"/>
          <w:szCs w:val="24"/>
          <w:lang w:val="es-CR"/>
        </w:rPr>
      </w:pPr>
      <w:bookmarkStart w:id="24" w:name="_Toc232970953"/>
      <w:r w:rsidRPr="007B1DEB">
        <w:rPr>
          <w:rFonts w:ascii="Arial" w:hAnsi="Arial" w:cs="Arial"/>
          <w:b/>
          <w:bCs/>
          <w:color w:val="auto"/>
          <w:sz w:val="24"/>
          <w:szCs w:val="24"/>
          <w:lang w:val="es-CR"/>
        </w:rPr>
        <w:t>Agenda Médica</w:t>
      </w:r>
      <w:bookmarkEnd w:id="24"/>
    </w:p>
    <w:p w14:paraId="12BE86D2" w14:textId="077EE5C9" w:rsidR="00734F98" w:rsidRPr="00734F98" w:rsidRDefault="00734F98" w:rsidP="00734F98">
      <w:pPr>
        <w:jc w:val="both"/>
        <w:rPr>
          <w:rFonts w:ascii="Arial" w:hAnsi="Arial" w:cs="Arial"/>
          <w:lang w:val="es-CR"/>
        </w:rPr>
      </w:pPr>
      <w:r w:rsidRPr="00734F98">
        <w:rPr>
          <w:rFonts w:ascii="Arial" w:hAnsi="Arial" w:cs="Arial"/>
          <w:lang w:val="es-CR"/>
        </w:rPr>
        <w:t>Conjunto de horarios disponibles y ocupados de un profesional de la salud. Permite organizar la atención de pacientes y controlar la disponibilidad de cada médico.</w:t>
      </w:r>
    </w:p>
    <w:p w14:paraId="3246D4F8" w14:textId="77777777" w:rsidR="00734F98" w:rsidRPr="007B1DEB" w:rsidRDefault="00734F98" w:rsidP="007B1DEB">
      <w:pPr>
        <w:pStyle w:val="Heading2"/>
        <w:numPr>
          <w:ilvl w:val="0"/>
          <w:numId w:val="17"/>
        </w:numPr>
        <w:rPr>
          <w:rFonts w:ascii="Arial" w:hAnsi="Arial" w:cs="Arial"/>
          <w:b/>
          <w:bCs/>
          <w:color w:val="auto"/>
          <w:sz w:val="24"/>
          <w:szCs w:val="24"/>
          <w:lang w:val="es-CR"/>
        </w:rPr>
      </w:pPr>
      <w:bookmarkStart w:id="25" w:name="_Toc232970954"/>
      <w:r w:rsidRPr="007B1DEB">
        <w:rPr>
          <w:rFonts w:ascii="Arial" w:hAnsi="Arial" w:cs="Arial"/>
          <w:b/>
          <w:bCs/>
          <w:color w:val="auto"/>
          <w:sz w:val="24"/>
          <w:szCs w:val="24"/>
          <w:lang w:val="es-CR"/>
        </w:rPr>
        <w:t>Expediente Clínico</w:t>
      </w:r>
      <w:bookmarkEnd w:id="25"/>
    </w:p>
    <w:p w14:paraId="05288F75" w14:textId="14145990" w:rsidR="00734F98" w:rsidRPr="00734F98" w:rsidRDefault="00734F98" w:rsidP="00734F98">
      <w:pPr>
        <w:jc w:val="both"/>
        <w:rPr>
          <w:rFonts w:ascii="Arial" w:hAnsi="Arial" w:cs="Arial"/>
          <w:lang w:val="es-CR"/>
        </w:rPr>
      </w:pPr>
      <w:r w:rsidRPr="00734F98">
        <w:rPr>
          <w:rFonts w:ascii="Arial" w:hAnsi="Arial" w:cs="Arial"/>
          <w:lang w:val="es-CR"/>
        </w:rPr>
        <w:t>Registro estructurado que contiene toda la información médica asociada a un paciente. Incluye antecedentes médicos, diagnósticos, tratamientos, recetas, consultas y documentos relacionados con su historial de salud.</w:t>
      </w:r>
    </w:p>
    <w:p w14:paraId="1E86C573" w14:textId="752123A0" w:rsidR="00734F98" w:rsidRPr="008C4759" w:rsidRDefault="00734F98" w:rsidP="008C4759">
      <w:pPr>
        <w:pStyle w:val="Heading2"/>
        <w:numPr>
          <w:ilvl w:val="0"/>
          <w:numId w:val="17"/>
        </w:numPr>
        <w:rPr>
          <w:rFonts w:ascii="Arial" w:hAnsi="Arial" w:cs="Arial"/>
          <w:b/>
          <w:bCs/>
          <w:color w:val="auto"/>
          <w:sz w:val="24"/>
          <w:szCs w:val="24"/>
          <w:lang w:val="es-CR"/>
        </w:rPr>
      </w:pPr>
      <w:bookmarkStart w:id="26" w:name="_Toc232970955"/>
      <w:r w:rsidRPr="008C4759">
        <w:rPr>
          <w:rFonts w:ascii="Arial" w:hAnsi="Arial" w:cs="Arial"/>
          <w:b/>
          <w:bCs/>
          <w:color w:val="auto"/>
          <w:sz w:val="24"/>
          <w:szCs w:val="24"/>
          <w:lang w:val="es-CR"/>
        </w:rPr>
        <w:t>Consulta Médica</w:t>
      </w:r>
      <w:bookmarkEnd w:id="26"/>
    </w:p>
    <w:p w14:paraId="5908590B" w14:textId="14806CDC" w:rsidR="00734F98" w:rsidRPr="00734F98" w:rsidRDefault="00734F98" w:rsidP="00734F98">
      <w:pPr>
        <w:jc w:val="both"/>
        <w:rPr>
          <w:rFonts w:ascii="Arial" w:hAnsi="Arial" w:cs="Arial"/>
          <w:lang w:val="es-CR"/>
        </w:rPr>
      </w:pPr>
      <w:r w:rsidRPr="00734F98">
        <w:rPr>
          <w:rFonts w:ascii="Arial" w:hAnsi="Arial" w:cs="Arial"/>
          <w:lang w:val="es-CR"/>
        </w:rPr>
        <w:t>Proceso mediante el cual un paciente recibe atención por parte de un profesional de la salud. Durante la consulta se recopila información clínica, se realizan evaluaciones y se determina un diagnóstico.</w:t>
      </w:r>
    </w:p>
    <w:p w14:paraId="0D8B330F" w14:textId="0C3572B6" w:rsidR="00734F98" w:rsidRPr="008C4759" w:rsidRDefault="00734F98" w:rsidP="008C4759">
      <w:pPr>
        <w:pStyle w:val="Heading2"/>
        <w:numPr>
          <w:ilvl w:val="0"/>
          <w:numId w:val="17"/>
        </w:numPr>
        <w:rPr>
          <w:rFonts w:ascii="Arial" w:hAnsi="Arial" w:cs="Arial"/>
          <w:b/>
          <w:bCs/>
          <w:color w:val="auto"/>
          <w:sz w:val="24"/>
          <w:szCs w:val="24"/>
          <w:lang w:val="es-CR"/>
        </w:rPr>
      </w:pPr>
      <w:bookmarkStart w:id="27" w:name="_Toc232970956"/>
      <w:r w:rsidRPr="008C4759">
        <w:rPr>
          <w:rFonts w:ascii="Arial" w:hAnsi="Arial" w:cs="Arial"/>
          <w:b/>
          <w:bCs/>
          <w:color w:val="auto"/>
          <w:sz w:val="24"/>
          <w:szCs w:val="24"/>
          <w:lang w:val="es-CR"/>
        </w:rPr>
        <w:t>Diagnóstico</w:t>
      </w:r>
      <w:bookmarkEnd w:id="27"/>
    </w:p>
    <w:p w14:paraId="30326CBD" w14:textId="77777777" w:rsidR="00734F98" w:rsidRPr="00734F98" w:rsidRDefault="00734F98" w:rsidP="00734F98">
      <w:pPr>
        <w:jc w:val="both"/>
        <w:rPr>
          <w:rFonts w:ascii="Arial" w:hAnsi="Arial" w:cs="Arial"/>
          <w:lang w:val="es-CR"/>
        </w:rPr>
      </w:pPr>
      <w:r w:rsidRPr="00734F98">
        <w:rPr>
          <w:rFonts w:ascii="Arial" w:hAnsi="Arial" w:cs="Arial"/>
          <w:lang w:val="es-CR"/>
        </w:rPr>
        <w:t>Resultado obtenido por el médico después de analizar los síntomas, antecedentes y condiciones de salud del paciente. El diagnóstico permite determinar la enfermedad, condición médica o situación clínica que afecta al paciente.</w:t>
      </w:r>
    </w:p>
    <w:p w14:paraId="19826189" w14:textId="77777777" w:rsidR="00734F98" w:rsidRPr="00734F98" w:rsidRDefault="00734F98" w:rsidP="00734F98">
      <w:pPr>
        <w:jc w:val="both"/>
        <w:rPr>
          <w:rFonts w:ascii="Arial" w:hAnsi="Arial" w:cs="Arial"/>
          <w:lang w:val="es-CR"/>
        </w:rPr>
      </w:pPr>
    </w:p>
    <w:p w14:paraId="683D4E02" w14:textId="77777777" w:rsidR="008C4759" w:rsidRDefault="008C4759">
      <w:pPr>
        <w:rPr>
          <w:rFonts w:ascii="Arial" w:hAnsi="Arial" w:cs="Arial"/>
          <w:lang w:val="es-CR"/>
        </w:rPr>
      </w:pPr>
      <w:r>
        <w:rPr>
          <w:rFonts w:ascii="Arial" w:hAnsi="Arial" w:cs="Arial"/>
          <w:lang w:val="es-CR"/>
        </w:rPr>
        <w:br w:type="page"/>
      </w:r>
    </w:p>
    <w:p w14:paraId="0C4AA18C" w14:textId="722EFDC6" w:rsidR="00734F98" w:rsidRPr="008C4759" w:rsidRDefault="00734F98" w:rsidP="008C4759">
      <w:pPr>
        <w:pStyle w:val="Heading2"/>
        <w:numPr>
          <w:ilvl w:val="0"/>
          <w:numId w:val="17"/>
        </w:numPr>
        <w:rPr>
          <w:rFonts w:ascii="Arial" w:hAnsi="Arial" w:cs="Arial"/>
          <w:b/>
          <w:bCs/>
          <w:color w:val="auto"/>
          <w:sz w:val="24"/>
          <w:szCs w:val="24"/>
          <w:lang w:val="es-CR"/>
        </w:rPr>
      </w:pPr>
      <w:bookmarkStart w:id="28" w:name="_Toc232970957"/>
      <w:r w:rsidRPr="008C4759">
        <w:rPr>
          <w:rFonts w:ascii="Arial" w:hAnsi="Arial" w:cs="Arial"/>
          <w:b/>
          <w:bCs/>
          <w:color w:val="auto"/>
          <w:sz w:val="24"/>
          <w:szCs w:val="24"/>
          <w:lang w:val="es-CR"/>
        </w:rPr>
        <w:lastRenderedPageBreak/>
        <w:t>Tratamiento</w:t>
      </w:r>
      <w:bookmarkEnd w:id="28"/>
    </w:p>
    <w:p w14:paraId="5368E1E1" w14:textId="146C4212" w:rsidR="00734F98" w:rsidRPr="00734F98" w:rsidRDefault="00734F98" w:rsidP="00734F98">
      <w:pPr>
        <w:jc w:val="both"/>
        <w:rPr>
          <w:rFonts w:ascii="Arial" w:hAnsi="Arial" w:cs="Arial"/>
          <w:lang w:val="es-CR"/>
        </w:rPr>
      </w:pPr>
      <w:r w:rsidRPr="00734F98">
        <w:rPr>
          <w:rFonts w:ascii="Arial" w:hAnsi="Arial" w:cs="Arial"/>
          <w:lang w:val="es-CR"/>
        </w:rPr>
        <w:t>Conjunto de acciones médicas destinadas a mejorar o controlar una condición de salud identificada mediante un diagnóstico. Puede incluir medicamentos, procedimientos médicos o recomendaciones específicas.</w:t>
      </w:r>
    </w:p>
    <w:p w14:paraId="326D6E62" w14:textId="20CA984C" w:rsidR="00734F98" w:rsidRPr="008C4759" w:rsidRDefault="00734F98" w:rsidP="008C4759">
      <w:pPr>
        <w:pStyle w:val="Heading2"/>
        <w:numPr>
          <w:ilvl w:val="0"/>
          <w:numId w:val="17"/>
        </w:numPr>
        <w:rPr>
          <w:rFonts w:ascii="Arial" w:hAnsi="Arial" w:cs="Arial"/>
          <w:b/>
          <w:bCs/>
          <w:color w:val="auto"/>
          <w:sz w:val="24"/>
          <w:szCs w:val="24"/>
          <w:lang w:val="es-CR"/>
        </w:rPr>
      </w:pPr>
      <w:bookmarkStart w:id="29" w:name="_Toc232970958"/>
      <w:r w:rsidRPr="008C4759">
        <w:rPr>
          <w:rFonts w:ascii="Arial" w:hAnsi="Arial" w:cs="Arial"/>
          <w:b/>
          <w:bCs/>
          <w:color w:val="auto"/>
          <w:sz w:val="24"/>
          <w:szCs w:val="24"/>
          <w:lang w:val="es-CR"/>
        </w:rPr>
        <w:t>Receta Médica</w:t>
      </w:r>
      <w:bookmarkEnd w:id="29"/>
    </w:p>
    <w:p w14:paraId="7BFB01B9" w14:textId="40CFC736" w:rsidR="00734F98" w:rsidRPr="00734F98" w:rsidRDefault="00734F98" w:rsidP="00734F98">
      <w:pPr>
        <w:jc w:val="both"/>
        <w:rPr>
          <w:rFonts w:ascii="Arial" w:hAnsi="Arial" w:cs="Arial"/>
          <w:lang w:val="es-CR"/>
        </w:rPr>
      </w:pPr>
      <w:r w:rsidRPr="00734F98">
        <w:rPr>
          <w:rFonts w:ascii="Arial" w:hAnsi="Arial" w:cs="Arial"/>
          <w:lang w:val="es-CR"/>
        </w:rPr>
        <w:t>Documento emitido por un médico autorizado en el que se especifican los medicamentos, dosis, frecuencia y duración del tratamiento que debe seguir un paciente.</w:t>
      </w:r>
    </w:p>
    <w:p w14:paraId="6AAA51D7" w14:textId="603BBD14" w:rsidR="00734F98" w:rsidRPr="008C4759" w:rsidRDefault="00734F98" w:rsidP="008C4759">
      <w:pPr>
        <w:pStyle w:val="Heading2"/>
        <w:numPr>
          <w:ilvl w:val="0"/>
          <w:numId w:val="17"/>
        </w:numPr>
        <w:rPr>
          <w:rFonts w:ascii="Arial" w:hAnsi="Arial" w:cs="Arial"/>
          <w:b/>
          <w:bCs/>
          <w:color w:val="auto"/>
          <w:sz w:val="24"/>
          <w:szCs w:val="24"/>
          <w:lang w:val="es-CR"/>
        </w:rPr>
      </w:pPr>
      <w:bookmarkStart w:id="30" w:name="_Toc232970959"/>
      <w:r w:rsidRPr="008C4759">
        <w:rPr>
          <w:rFonts w:ascii="Arial" w:hAnsi="Arial" w:cs="Arial"/>
          <w:b/>
          <w:bCs/>
          <w:color w:val="auto"/>
          <w:sz w:val="24"/>
          <w:szCs w:val="24"/>
          <w:lang w:val="es-CR"/>
        </w:rPr>
        <w:t>Historial Clínico</w:t>
      </w:r>
      <w:bookmarkEnd w:id="30"/>
    </w:p>
    <w:p w14:paraId="60C55D6F" w14:textId="23128338" w:rsidR="00F7153F" w:rsidRPr="00A538D1" w:rsidRDefault="00734F98" w:rsidP="00734F98">
      <w:pPr>
        <w:jc w:val="both"/>
        <w:rPr>
          <w:rFonts w:ascii="Arial" w:eastAsiaTheme="majorEastAsia" w:hAnsi="Arial" w:cs="Arial"/>
          <w:lang w:val="es-CR"/>
        </w:rPr>
      </w:pPr>
      <w:r w:rsidRPr="00734F98">
        <w:rPr>
          <w:rFonts w:ascii="Arial" w:hAnsi="Arial" w:cs="Arial"/>
          <w:lang w:val="es-CR"/>
        </w:rPr>
        <w:t>Conjunto cronológico de eventos médicos registrados durante la atención de un paciente. Permite consultar la evolución de su estado de salud a través del tiempo y facilita la continuidad de la atención médica.</w:t>
      </w:r>
      <w:r w:rsidR="00F7153F" w:rsidRPr="00A538D1">
        <w:rPr>
          <w:rFonts w:ascii="Arial" w:hAnsi="Arial" w:cs="Arial"/>
          <w:lang w:val="es-CR"/>
        </w:rPr>
        <w:br w:type="page"/>
      </w:r>
    </w:p>
    <w:p w14:paraId="1DEE4317" w14:textId="36D9E8D1" w:rsidR="003328AC" w:rsidRPr="00A538D1" w:rsidRDefault="00B36401" w:rsidP="00081F15">
      <w:pPr>
        <w:pStyle w:val="Heading1"/>
        <w:rPr>
          <w:rFonts w:ascii="Arial" w:hAnsi="Arial" w:cs="Arial"/>
          <w:b/>
          <w:bCs/>
          <w:color w:val="auto"/>
          <w:sz w:val="24"/>
          <w:szCs w:val="24"/>
          <w:lang w:val="es-CR"/>
        </w:rPr>
      </w:pPr>
      <w:bookmarkStart w:id="31" w:name="_Toc232970960"/>
      <w:r w:rsidRPr="00A538D1">
        <w:rPr>
          <w:rFonts w:ascii="Arial" w:hAnsi="Arial" w:cs="Arial"/>
          <w:b/>
          <w:bCs/>
          <w:color w:val="auto"/>
          <w:sz w:val="24"/>
          <w:szCs w:val="24"/>
          <w:lang w:val="es-CR"/>
        </w:rPr>
        <w:lastRenderedPageBreak/>
        <w:t>Conclusión</w:t>
      </w:r>
      <w:bookmarkEnd w:id="31"/>
    </w:p>
    <w:p w14:paraId="02132860" w14:textId="2C382E54" w:rsidR="00836A48" w:rsidRPr="00836A48" w:rsidRDefault="00836A48" w:rsidP="00836A48">
      <w:pPr>
        <w:jc w:val="both"/>
        <w:rPr>
          <w:rFonts w:ascii="Arial" w:hAnsi="Arial" w:cs="Arial"/>
          <w:lang w:val="es-CR"/>
        </w:rPr>
      </w:pPr>
      <w:r>
        <w:rPr>
          <w:rFonts w:ascii="Arial" w:hAnsi="Arial" w:cs="Arial"/>
          <w:lang w:val="es-CR"/>
        </w:rPr>
        <w:t>E</w:t>
      </w:r>
      <w:r w:rsidRPr="00836A48">
        <w:rPr>
          <w:rFonts w:ascii="Arial" w:hAnsi="Arial" w:cs="Arial"/>
          <w:lang w:val="es-CR"/>
        </w:rPr>
        <w:t>n este primer avance del proyecto se logró comprender y estructurar de manera clara el contexto de una Clínica Médica Privada, identificando su dominio de negocio, subdominios principales y el lenguaje ubicuo que permite estandarizar la comunicación entre los distintos actores del sistema. Este análisis fue clave para sentar las bases del sistema propuesto y asegurar que la solución tecnológica responda a necesidades reales del entorno clínico.</w:t>
      </w:r>
    </w:p>
    <w:p w14:paraId="152F86BD" w14:textId="605B972C" w:rsidR="00836A48" w:rsidRPr="00836A48" w:rsidRDefault="00836A48" w:rsidP="00836A48">
      <w:pPr>
        <w:jc w:val="both"/>
        <w:rPr>
          <w:rFonts w:ascii="Arial" w:hAnsi="Arial" w:cs="Arial"/>
          <w:lang w:val="es-CR"/>
        </w:rPr>
      </w:pPr>
      <w:r w:rsidRPr="00836A48">
        <w:rPr>
          <w:rFonts w:ascii="Arial" w:hAnsi="Arial" w:cs="Arial"/>
          <w:lang w:val="es-CR"/>
        </w:rPr>
        <w:t>También se elaboraron los requerimientos funcionales y no funcionales, junto con las especificaciones técnicas orientadas a una arquitectura en la nube, lo que permitió definir criterios de seguridad, disponibilidad y escalabilidad adecuados para un sistema de gestión médica</w:t>
      </w:r>
    </w:p>
    <w:p w14:paraId="16FDBB6C" w14:textId="01844298" w:rsidR="00DF2163" w:rsidRDefault="00836A48" w:rsidP="00836A48">
      <w:pPr>
        <w:jc w:val="both"/>
        <w:rPr>
          <w:rFonts w:ascii="Arial" w:hAnsi="Arial" w:cs="Arial"/>
          <w:lang w:val="es-CR"/>
        </w:rPr>
      </w:pPr>
      <w:r w:rsidRPr="00836A48">
        <w:rPr>
          <w:rFonts w:ascii="Arial" w:hAnsi="Arial" w:cs="Arial"/>
          <w:lang w:val="es-CR"/>
        </w:rPr>
        <w:t>Finalmente, aunque el proyecto no se encuentra en una fase de implementación de software como tal, se utilizó un repositorio en GitHub como herramienta de control de versiones y colaboración, lo que permitió organizar los avances del documento y mantener un historial estructurado de los cambios realizados.</w:t>
      </w:r>
    </w:p>
    <w:p w14:paraId="594B8830" w14:textId="5324F2BF" w:rsidR="00DF2163" w:rsidRPr="00DF2163" w:rsidRDefault="00DF2163" w:rsidP="00836A48">
      <w:pPr>
        <w:jc w:val="both"/>
        <w:rPr>
          <w:rFonts w:ascii="Arial" w:hAnsi="Arial" w:cs="Arial"/>
        </w:rPr>
      </w:pPr>
      <w:hyperlink r:id="rId7" w:history="1">
        <w:r w:rsidRPr="00981A41">
          <w:rPr>
            <w:rStyle w:val="Hyperlink"/>
            <w:rFonts w:ascii="Arial" w:hAnsi="Arial" w:cs="Arial"/>
          </w:rPr>
          <w:t>https://github.com/juandi2395/ProyectoConceptualSoftware</w:t>
        </w:r>
      </w:hyperlink>
    </w:p>
    <w:p w14:paraId="62AE40FE" w14:textId="08C6DED4" w:rsidR="00475F50" w:rsidRPr="00DF2163" w:rsidRDefault="00E34C5C" w:rsidP="00081F15">
      <w:pPr>
        <w:pStyle w:val="Heading1"/>
        <w:rPr>
          <w:rFonts w:ascii="Arial" w:hAnsi="Arial" w:cs="Arial"/>
          <w:b/>
          <w:bCs/>
          <w:color w:val="auto"/>
          <w:sz w:val="24"/>
          <w:szCs w:val="24"/>
        </w:rPr>
      </w:pPr>
      <w:bookmarkStart w:id="32" w:name="_Toc232970961"/>
      <w:proofErr w:type="spellStart"/>
      <w:r w:rsidRPr="00DF2163">
        <w:rPr>
          <w:rFonts w:ascii="Arial" w:hAnsi="Arial" w:cs="Arial"/>
          <w:b/>
          <w:bCs/>
          <w:color w:val="auto"/>
          <w:sz w:val="24"/>
          <w:szCs w:val="24"/>
        </w:rPr>
        <w:t>Referencias</w:t>
      </w:r>
      <w:proofErr w:type="spellEnd"/>
      <w:r w:rsidRPr="00DF2163">
        <w:rPr>
          <w:rFonts w:ascii="Arial" w:hAnsi="Arial" w:cs="Arial"/>
          <w:b/>
          <w:bCs/>
          <w:color w:val="auto"/>
          <w:sz w:val="24"/>
          <w:szCs w:val="24"/>
        </w:rPr>
        <w:t xml:space="preserve"> Web</w:t>
      </w:r>
      <w:bookmarkEnd w:id="32"/>
    </w:p>
    <w:p w14:paraId="5AC9AA51" w14:textId="5F91D167" w:rsidR="002575A1" w:rsidRPr="00A538D1" w:rsidRDefault="00481185" w:rsidP="00A62382">
      <w:pPr>
        <w:jc w:val="both"/>
        <w:rPr>
          <w:rFonts w:ascii="Arial" w:hAnsi="Arial" w:cs="Arial"/>
          <w:lang w:val="es-CR"/>
        </w:rPr>
      </w:pPr>
      <w:r w:rsidRPr="00A538D1">
        <w:rPr>
          <w:rFonts w:ascii="Arial" w:hAnsi="Arial" w:cs="Arial"/>
          <w:lang w:val="es-CR"/>
        </w:rPr>
        <w:t xml:space="preserve">IBM. (2024). </w:t>
      </w:r>
      <w:proofErr w:type="spellStart"/>
      <w:r w:rsidRPr="00A538D1">
        <w:rPr>
          <w:rFonts w:ascii="Arial" w:hAnsi="Arial" w:cs="Arial"/>
          <w:lang w:val="es-CR"/>
        </w:rPr>
        <w:t>Multi-tenant</w:t>
      </w:r>
      <w:proofErr w:type="spellEnd"/>
      <w:r w:rsidRPr="00A538D1">
        <w:rPr>
          <w:rFonts w:ascii="Arial" w:hAnsi="Arial" w:cs="Arial"/>
          <w:lang w:val="es-CR"/>
        </w:rPr>
        <w:t xml:space="preserve"> </w:t>
      </w:r>
      <w:proofErr w:type="spellStart"/>
      <w:r w:rsidRPr="00A538D1">
        <w:rPr>
          <w:rFonts w:ascii="Arial" w:hAnsi="Arial" w:cs="Arial"/>
          <w:lang w:val="es-CR"/>
        </w:rPr>
        <w:t>architecture</w:t>
      </w:r>
      <w:proofErr w:type="spellEnd"/>
      <w:r w:rsidRPr="00A538D1">
        <w:rPr>
          <w:rFonts w:ascii="Arial" w:hAnsi="Arial" w:cs="Arial"/>
          <w:lang w:val="es-CR"/>
        </w:rPr>
        <w:t xml:space="preserve">. IBM. </w:t>
      </w:r>
      <w:hyperlink r:id="rId8" w:history="1">
        <w:r w:rsidR="002575A1" w:rsidRPr="00A538D1">
          <w:rPr>
            <w:rStyle w:val="Hyperlink"/>
            <w:rFonts w:ascii="Arial" w:hAnsi="Arial" w:cs="Arial"/>
            <w:lang w:val="es-CR"/>
          </w:rPr>
          <w:t>https://www.ibm.com/think/topics/multi-tenant</w:t>
        </w:r>
      </w:hyperlink>
    </w:p>
    <w:p w14:paraId="30AA6241" w14:textId="77777777" w:rsidR="009D0309" w:rsidRPr="00A538D1" w:rsidRDefault="00481185" w:rsidP="00A62382">
      <w:pPr>
        <w:jc w:val="both"/>
        <w:rPr>
          <w:rFonts w:ascii="Arial" w:hAnsi="Arial" w:cs="Arial"/>
          <w:lang w:val="es-CR"/>
        </w:rPr>
      </w:pPr>
      <w:proofErr w:type="spellStart"/>
      <w:r w:rsidRPr="00A538D1">
        <w:rPr>
          <w:rFonts w:ascii="Arial" w:hAnsi="Arial" w:cs="Arial"/>
          <w:lang w:val="es-CR"/>
        </w:rPr>
        <w:t>Qflow</w:t>
      </w:r>
      <w:proofErr w:type="spellEnd"/>
      <w:r w:rsidRPr="00A538D1">
        <w:rPr>
          <w:rFonts w:ascii="Arial" w:hAnsi="Arial" w:cs="Arial"/>
          <w:lang w:val="es-CR"/>
        </w:rPr>
        <w:t xml:space="preserve"> BPM. (s.f.). BPMN: mejores prácticas para el modelado de procesos. </w:t>
      </w:r>
    </w:p>
    <w:p w14:paraId="667CF33F" w14:textId="7CE4C92B" w:rsidR="009D0309" w:rsidRPr="00A538D1" w:rsidRDefault="009D0309" w:rsidP="00A62382">
      <w:pPr>
        <w:jc w:val="both"/>
        <w:rPr>
          <w:rFonts w:ascii="Arial" w:hAnsi="Arial" w:cs="Arial"/>
          <w:lang w:val="es-CR"/>
        </w:rPr>
      </w:pPr>
      <w:r w:rsidRPr="00A538D1">
        <w:rPr>
          <w:rFonts w:ascii="Arial" w:hAnsi="Arial" w:cs="Arial"/>
          <w:lang w:val="es-CR"/>
        </w:rPr>
        <w:t xml:space="preserve">Hiberus. (2023). Domain </w:t>
      </w:r>
      <w:proofErr w:type="spellStart"/>
      <w:r w:rsidRPr="00A538D1">
        <w:rPr>
          <w:rFonts w:ascii="Arial" w:hAnsi="Arial" w:cs="Arial"/>
          <w:lang w:val="es-CR"/>
        </w:rPr>
        <w:t>Driven</w:t>
      </w:r>
      <w:proofErr w:type="spellEnd"/>
      <w:r w:rsidRPr="00A538D1">
        <w:rPr>
          <w:rFonts w:ascii="Arial" w:hAnsi="Arial" w:cs="Arial"/>
          <w:lang w:val="es-CR"/>
        </w:rPr>
        <w:t xml:space="preserve"> </w:t>
      </w:r>
      <w:proofErr w:type="spellStart"/>
      <w:r w:rsidRPr="00A538D1">
        <w:rPr>
          <w:rFonts w:ascii="Arial" w:hAnsi="Arial" w:cs="Arial"/>
          <w:lang w:val="es-CR"/>
        </w:rPr>
        <w:t>Design</w:t>
      </w:r>
      <w:proofErr w:type="spellEnd"/>
      <w:r w:rsidRPr="00A538D1">
        <w:rPr>
          <w:rFonts w:ascii="Arial" w:hAnsi="Arial" w:cs="Arial"/>
          <w:lang w:val="es-CR"/>
        </w:rPr>
        <w:t xml:space="preserve"> (DDD): qué es y por qué es importante en el desarrollo de software. Hiberus. </w:t>
      </w:r>
      <w:hyperlink r:id="rId9" w:history="1">
        <w:r w:rsidRPr="00A538D1">
          <w:rPr>
            <w:rStyle w:val="Hyperlink"/>
            <w:rFonts w:ascii="Arial" w:hAnsi="Arial" w:cs="Arial"/>
            <w:lang w:val="es-CR"/>
          </w:rPr>
          <w:t>https://www.hiberus.com/crecemos-contigo/domain-driven-design-ddd/</w:t>
        </w:r>
      </w:hyperlink>
    </w:p>
    <w:p w14:paraId="412EA2F8" w14:textId="22537578" w:rsidR="00327C8C" w:rsidRPr="00A538D1" w:rsidRDefault="00A62382" w:rsidP="00A62382">
      <w:pPr>
        <w:jc w:val="both"/>
        <w:rPr>
          <w:rFonts w:ascii="Arial" w:hAnsi="Arial" w:cs="Arial"/>
          <w:lang w:val="es-CR"/>
        </w:rPr>
      </w:pPr>
      <w:hyperlink r:id="rId10" w:history="1">
        <w:r w:rsidRPr="00A538D1">
          <w:rPr>
            <w:rStyle w:val="Hyperlink"/>
            <w:rFonts w:ascii="Arial" w:hAnsi="Arial" w:cs="Arial"/>
            <w:lang w:val="es-CR"/>
          </w:rPr>
          <w:t>https://qflowbpm.com/es/bpmn-mejores-practicas-2/</w:t>
        </w:r>
      </w:hyperlink>
    </w:p>
    <w:p w14:paraId="6AC81700" w14:textId="7F24AE2B" w:rsidR="002575A1" w:rsidRPr="00A538D1" w:rsidRDefault="002575A1" w:rsidP="00A62382">
      <w:pPr>
        <w:jc w:val="both"/>
        <w:rPr>
          <w:rFonts w:ascii="Arial" w:hAnsi="Arial" w:cs="Arial"/>
          <w:lang w:val="es-CR"/>
        </w:rPr>
      </w:pPr>
      <w:hyperlink r:id="rId11" w:history="1">
        <w:r w:rsidRPr="00A538D1">
          <w:rPr>
            <w:rStyle w:val="Hyperlink"/>
            <w:rFonts w:ascii="Arial" w:hAnsi="Arial" w:cs="Arial"/>
            <w:lang w:val="es-CR"/>
          </w:rPr>
          <w:t>https://www.hhs.gov/hipaa/for-professionals/privacy/laws-regulations/index.html</w:t>
        </w:r>
      </w:hyperlink>
    </w:p>
    <w:p w14:paraId="7B96EE7A" w14:textId="77777777" w:rsidR="004E006B" w:rsidRPr="00A538D1" w:rsidRDefault="004E006B" w:rsidP="00481185">
      <w:pPr>
        <w:rPr>
          <w:rFonts w:ascii="Arial" w:hAnsi="Arial" w:cs="Arial"/>
          <w:lang w:val="es-CR"/>
        </w:rPr>
      </w:pPr>
    </w:p>
    <w:p w14:paraId="26BEECAE" w14:textId="5BEFA470" w:rsidR="0001423E" w:rsidRPr="00A538D1" w:rsidRDefault="0001423E" w:rsidP="00481185">
      <w:pPr>
        <w:rPr>
          <w:rFonts w:ascii="Arial" w:hAnsi="Arial" w:cs="Arial"/>
          <w:lang w:val="es-CR"/>
        </w:rPr>
      </w:pPr>
    </w:p>
    <w:p w14:paraId="12E497EF" w14:textId="77777777" w:rsidR="0001423E" w:rsidRPr="00A538D1" w:rsidRDefault="0001423E" w:rsidP="00481185">
      <w:pPr>
        <w:rPr>
          <w:rFonts w:ascii="Arial" w:hAnsi="Arial" w:cs="Arial"/>
          <w:lang w:val="es-CR"/>
        </w:rPr>
      </w:pPr>
    </w:p>
    <w:p w14:paraId="1090F871" w14:textId="77777777" w:rsidR="002575A1" w:rsidRPr="00A538D1" w:rsidRDefault="002575A1" w:rsidP="00481185">
      <w:pPr>
        <w:rPr>
          <w:rFonts w:ascii="Arial" w:hAnsi="Arial" w:cs="Arial"/>
          <w:lang w:val="es-CR"/>
        </w:rPr>
      </w:pPr>
    </w:p>
    <w:sectPr w:rsidR="002575A1" w:rsidRPr="00A53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BA4"/>
    <w:multiLevelType w:val="hybridMultilevel"/>
    <w:tmpl w:val="3A68F3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05489"/>
    <w:multiLevelType w:val="hybridMultilevel"/>
    <w:tmpl w:val="E51A9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84440"/>
    <w:multiLevelType w:val="hybridMultilevel"/>
    <w:tmpl w:val="208277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4D3F59"/>
    <w:multiLevelType w:val="hybridMultilevel"/>
    <w:tmpl w:val="0C2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7414E"/>
    <w:multiLevelType w:val="hybridMultilevel"/>
    <w:tmpl w:val="1B6A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71F05"/>
    <w:multiLevelType w:val="hybridMultilevel"/>
    <w:tmpl w:val="540CCB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99438E"/>
    <w:multiLevelType w:val="hybridMultilevel"/>
    <w:tmpl w:val="37B8DA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FE68DE"/>
    <w:multiLevelType w:val="hybridMultilevel"/>
    <w:tmpl w:val="4210B2D0"/>
    <w:lvl w:ilvl="0" w:tplc="808057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AD7E01"/>
    <w:multiLevelType w:val="hybridMultilevel"/>
    <w:tmpl w:val="87565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3A1936"/>
    <w:multiLevelType w:val="hybridMultilevel"/>
    <w:tmpl w:val="BE84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CB1079"/>
    <w:multiLevelType w:val="hybridMultilevel"/>
    <w:tmpl w:val="A44A4E1C"/>
    <w:lvl w:ilvl="0" w:tplc="04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594B4A0B"/>
    <w:multiLevelType w:val="hybridMultilevel"/>
    <w:tmpl w:val="BB76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48243B"/>
    <w:multiLevelType w:val="hybridMultilevel"/>
    <w:tmpl w:val="384C1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21101"/>
    <w:multiLevelType w:val="hybridMultilevel"/>
    <w:tmpl w:val="0D80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53B9F"/>
    <w:multiLevelType w:val="hybridMultilevel"/>
    <w:tmpl w:val="0BA05C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B874CB"/>
    <w:multiLevelType w:val="hybridMultilevel"/>
    <w:tmpl w:val="74D807EC"/>
    <w:lvl w:ilvl="0" w:tplc="A45022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AF879A6"/>
    <w:multiLevelType w:val="hybridMultilevel"/>
    <w:tmpl w:val="6720BED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8193463">
    <w:abstractNumId w:val="11"/>
  </w:num>
  <w:num w:numId="2" w16cid:durableId="1228880908">
    <w:abstractNumId w:val="9"/>
  </w:num>
  <w:num w:numId="3" w16cid:durableId="808472801">
    <w:abstractNumId w:val="3"/>
  </w:num>
  <w:num w:numId="4" w16cid:durableId="308753257">
    <w:abstractNumId w:val="1"/>
  </w:num>
  <w:num w:numId="5" w16cid:durableId="594559896">
    <w:abstractNumId w:val="16"/>
  </w:num>
  <w:num w:numId="6" w16cid:durableId="857505339">
    <w:abstractNumId w:val="14"/>
  </w:num>
  <w:num w:numId="7" w16cid:durableId="370502176">
    <w:abstractNumId w:val="6"/>
  </w:num>
  <w:num w:numId="8" w16cid:durableId="702825489">
    <w:abstractNumId w:val="10"/>
  </w:num>
  <w:num w:numId="9" w16cid:durableId="2122410527">
    <w:abstractNumId w:val="2"/>
  </w:num>
  <w:num w:numId="10" w16cid:durableId="1509364298">
    <w:abstractNumId w:val="13"/>
  </w:num>
  <w:num w:numId="11" w16cid:durableId="875892618">
    <w:abstractNumId w:val="12"/>
  </w:num>
  <w:num w:numId="12" w16cid:durableId="1782991483">
    <w:abstractNumId w:val="4"/>
  </w:num>
  <w:num w:numId="13" w16cid:durableId="124543854">
    <w:abstractNumId w:val="8"/>
  </w:num>
  <w:num w:numId="14" w16cid:durableId="708263053">
    <w:abstractNumId w:val="0"/>
  </w:num>
  <w:num w:numId="15" w16cid:durableId="1855804709">
    <w:abstractNumId w:val="5"/>
  </w:num>
  <w:num w:numId="16" w16cid:durableId="1202279164">
    <w:abstractNumId w:val="15"/>
  </w:num>
  <w:num w:numId="17" w16cid:durableId="489054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15"/>
    <w:rsid w:val="0001423E"/>
    <w:rsid w:val="00027E2B"/>
    <w:rsid w:val="000424B9"/>
    <w:rsid w:val="000429DD"/>
    <w:rsid w:val="0007398B"/>
    <w:rsid w:val="00074B61"/>
    <w:rsid w:val="00081F15"/>
    <w:rsid w:val="00090D3F"/>
    <w:rsid w:val="00093673"/>
    <w:rsid w:val="000F574B"/>
    <w:rsid w:val="00110915"/>
    <w:rsid w:val="001260A2"/>
    <w:rsid w:val="001757D0"/>
    <w:rsid w:val="001825FF"/>
    <w:rsid w:val="00191B25"/>
    <w:rsid w:val="00196DE8"/>
    <w:rsid w:val="001C00B9"/>
    <w:rsid w:val="001D0A97"/>
    <w:rsid w:val="001D24CA"/>
    <w:rsid w:val="001E5753"/>
    <w:rsid w:val="00221141"/>
    <w:rsid w:val="00232D4A"/>
    <w:rsid w:val="00251118"/>
    <w:rsid w:val="002575A1"/>
    <w:rsid w:val="00264A17"/>
    <w:rsid w:val="00265764"/>
    <w:rsid w:val="00282FD4"/>
    <w:rsid w:val="002922A9"/>
    <w:rsid w:val="002939D1"/>
    <w:rsid w:val="002B20D8"/>
    <w:rsid w:val="002B6915"/>
    <w:rsid w:val="002C1ABA"/>
    <w:rsid w:val="002D3164"/>
    <w:rsid w:val="002D3C0B"/>
    <w:rsid w:val="002F30AC"/>
    <w:rsid w:val="0031355E"/>
    <w:rsid w:val="00327C8C"/>
    <w:rsid w:val="003328AC"/>
    <w:rsid w:val="00346CE2"/>
    <w:rsid w:val="00347A8C"/>
    <w:rsid w:val="00355214"/>
    <w:rsid w:val="00377406"/>
    <w:rsid w:val="00395143"/>
    <w:rsid w:val="003E37AA"/>
    <w:rsid w:val="00403D91"/>
    <w:rsid w:val="00403E60"/>
    <w:rsid w:val="0042668B"/>
    <w:rsid w:val="0043243E"/>
    <w:rsid w:val="00437C41"/>
    <w:rsid w:val="00475F50"/>
    <w:rsid w:val="00481185"/>
    <w:rsid w:val="0048450C"/>
    <w:rsid w:val="004A7D14"/>
    <w:rsid w:val="004B2ED3"/>
    <w:rsid w:val="004B5627"/>
    <w:rsid w:val="004D4354"/>
    <w:rsid w:val="004E006B"/>
    <w:rsid w:val="004F05F3"/>
    <w:rsid w:val="004F1E96"/>
    <w:rsid w:val="004F6765"/>
    <w:rsid w:val="00506EAD"/>
    <w:rsid w:val="005162A4"/>
    <w:rsid w:val="00580DB4"/>
    <w:rsid w:val="005850B3"/>
    <w:rsid w:val="00591BD8"/>
    <w:rsid w:val="005B0853"/>
    <w:rsid w:val="005C2280"/>
    <w:rsid w:val="005E6CDB"/>
    <w:rsid w:val="005F3BE6"/>
    <w:rsid w:val="00633D8C"/>
    <w:rsid w:val="00637C45"/>
    <w:rsid w:val="00647880"/>
    <w:rsid w:val="00662D93"/>
    <w:rsid w:val="0066424A"/>
    <w:rsid w:val="00682928"/>
    <w:rsid w:val="0068539B"/>
    <w:rsid w:val="006B7EFD"/>
    <w:rsid w:val="006D4174"/>
    <w:rsid w:val="00734F98"/>
    <w:rsid w:val="00747709"/>
    <w:rsid w:val="007700D6"/>
    <w:rsid w:val="00782A7E"/>
    <w:rsid w:val="00793BA5"/>
    <w:rsid w:val="007A2FA6"/>
    <w:rsid w:val="007B1DEB"/>
    <w:rsid w:val="007C53CF"/>
    <w:rsid w:val="00807936"/>
    <w:rsid w:val="00834EF1"/>
    <w:rsid w:val="00836A48"/>
    <w:rsid w:val="0087626D"/>
    <w:rsid w:val="00876336"/>
    <w:rsid w:val="0088189E"/>
    <w:rsid w:val="008858BA"/>
    <w:rsid w:val="0089054C"/>
    <w:rsid w:val="00897460"/>
    <w:rsid w:val="008A5461"/>
    <w:rsid w:val="008B2B1A"/>
    <w:rsid w:val="008B3949"/>
    <w:rsid w:val="008B6A52"/>
    <w:rsid w:val="008C4759"/>
    <w:rsid w:val="008D360F"/>
    <w:rsid w:val="0090543F"/>
    <w:rsid w:val="0090561B"/>
    <w:rsid w:val="0091149A"/>
    <w:rsid w:val="00921A06"/>
    <w:rsid w:val="00922808"/>
    <w:rsid w:val="009367CC"/>
    <w:rsid w:val="009433F5"/>
    <w:rsid w:val="00956E49"/>
    <w:rsid w:val="00964E96"/>
    <w:rsid w:val="009A6138"/>
    <w:rsid w:val="009B0898"/>
    <w:rsid w:val="009B575A"/>
    <w:rsid w:val="009D0309"/>
    <w:rsid w:val="009D4859"/>
    <w:rsid w:val="00A404D7"/>
    <w:rsid w:val="00A538D1"/>
    <w:rsid w:val="00A5516D"/>
    <w:rsid w:val="00A62382"/>
    <w:rsid w:val="00A72062"/>
    <w:rsid w:val="00A83D7C"/>
    <w:rsid w:val="00AA30E4"/>
    <w:rsid w:val="00AB7624"/>
    <w:rsid w:val="00AF039C"/>
    <w:rsid w:val="00AF24C2"/>
    <w:rsid w:val="00B009A8"/>
    <w:rsid w:val="00B15262"/>
    <w:rsid w:val="00B26A1F"/>
    <w:rsid w:val="00B32809"/>
    <w:rsid w:val="00B36401"/>
    <w:rsid w:val="00B372B6"/>
    <w:rsid w:val="00B40353"/>
    <w:rsid w:val="00B620FB"/>
    <w:rsid w:val="00B9112B"/>
    <w:rsid w:val="00B92E25"/>
    <w:rsid w:val="00B94A03"/>
    <w:rsid w:val="00BB0D0A"/>
    <w:rsid w:val="00BC6BAA"/>
    <w:rsid w:val="00BE2C1C"/>
    <w:rsid w:val="00BF3560"/>
    <w:rsid w:val="00BF73B1"/>
    <w:rsid w:val="00C0426A"/>
    <w:rsid w:val="00C1027D"/>
    <w:rsid w:val="00C277E3"/>
    <w:rsid w:val="00C33A1C"/>
    <w:rsid w:val="00C42ECF"/>
    <w:rsid w:val="00C87FC8"/>
    <w:rsid w:val="00C97439"/>
    <w:rsid w:val="00CB64F8"/>
    <w:rsid w:val="00CC68D4"/>
    <w:rsid w:val="00CC7BD7"/>
    <w:rsid w:val="00D00DCA"/>
    <w:rsid w:val="00D20914"/>
    <w:rsid w:val="00D40BA4"/>
    <w:rsid w:val="00D61514"/>
    <w:rsid w:val="00D71515"/>
    <w:rsid w:val="00D72B91"/>
    <w:rsid w:val="00D73C2F"/>
    <w:rsid w:val="00D82E88"/>
    <w:rsid w:val="00D872CE"/>
    <w:rsid w:val="00D90366"/>
    <w:rsid w:val="00D91D78"/>
    <w:rsid w:val="00DA28D9"/>
    <w:rsid w:val="00DA4452"/>
    <w:rsid w:val="00DB1062"/>
    <w:rsid w:val="00DB463E"/>
    <w:rsid w:val="00DC5287"/>
    <w:rsid w:val="00DF2163"/>
    <w:rsid w:val="00E116CB"/>
    <w:rsid w:val="00E13B16"/>
    <w:rsid w:val="00E312AE"/>
    <w:rsid w:val="00E34C5C"/>
    <w:rsid w:val="00E5164C"/>
    <w:rsid w:val="00E6167E"/>
    <w:rsid w:val="00E61D26"/>
    <w:rsid w:val="00E83620"/>
    <w:rsid w:val="00E87B29"/>
    <w:rsid w:val="00E948E1"/>
    <w:rsid w:val="00EA0F7E"/>
    <w:rsid w:val="00EE4B94"/>
    <w:rsid w:val="00F03070"/>
    <w:rsid w:val="00F120B9"/>
    <w:rsid w:val="00F12C24"/>
    <w:rsid w:val="00F27443"/>
    <w:rsid w:val="00F31280"/>
    <w:rsid w:val="00F3425D"/>
    <w:rsid w:val="00F43BE4"/>
    <w:rsid w:val="00F45AB8"/>
    <w:rsid w:val="00F52A92"/>
    <w:rsid w:val="00F54A69"/>
    <w:rsid w:val="00F550BD"/>
    <w:rsid w:val="00F70FEF"/>
    <w:rsid w:val="00F7153F"/>
    <w:rsid w:val="00F76187"/>
    <w:rsid w:val="00F80DFD"/>
    <w:rsid w:val="00F873C1"/>
    <w:rsid w:val="00FA4A0B"/>
    <w:rsid w:val="00FD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AFE0"/>
  <w15:chartTrackingRefBased/>
  <w15:docId w15:val="{3C5201AF-F92A-46C6-A029-0973C3F1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15"/>
  </w:style>
  <w:style w:type="paragraph" w:styleId="Heading1">
    <w:name w:val="heading 1"/>
    <w:basedOn w:val="Normal"/>
    <w:next w:val="Normal"/>
    <w:link w:val="Heading1Char"/>
    <w:uiPriority w:val="9"/>
    <w:qFormat/>
    <w:rsid w:val="0008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1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1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F15"/>
    <w:rPr>
      <w:rFonts w:eastAsiaTheme="majorEastAsia" w:cstheme="majorBidi"/>
      <w:color w:val="272727" w:themeColor="text1" w:themeTint="D8"/>
    </w:rPr>
  </w:style>
  <w:style w:type="paragraph" w:styleId="Title">
    <w:name w:val="Title"/>
    <w:basedOn w:val="Normal"/>
    <w:next w:val="Normal"/>
    <w:link w:val="TitleChar"/>
    <w:uiPriority w:val="10"/>
    <w:qFormat/>
    <w:rsid w:val="0008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F15"/>
    <w:pPr>
      <w:spacing w:before="160"/>
      <w:jc w:val="center"/>
    </w:pPr>
    <w:rPr>
      <w:i/>
      <w:iCs/>
      <w:color w:val="404040" w:themeColor="text1" w:themeTint="BF"/>
    </w:rPr>
  </w:style>
  <w:style w:type="character" w:customStyle="1" w:styleId="QuoteChar">
    <w:name w:val="Quote Char"/>
    <w:basedOn w:val="DefaultParagraphFont"/>
    <w:link w:val="Quote"/>
    <w:uiPriority w:val="29"/>
    <w:rsid w:val="00081F15"/>
    <w:rPr>
      <w:i/>
      <w:iCs/>
      <w:color w:val="404040" w:themeColor="text1" w:themeTint="BF"/>
    </w:rPr>
  </w:style>
  <w:style w:type="paragraph" w:styleId="ListParagraph">
    <w:name w:val="List Paragraph"/>
    <w:basedOn w:val="Normal"/>
    <w:uiPriority w:val="34"/>
    <w:qFormat/>
    <w:rsid w:val="00081F15"/>
    <w:pPr>
      <w:ind w:left="720"/>
      <w:contextualSpacing/>
    </w:pPr>
  </w:style>
  <w:style w:type="character" w:styleId="IntenseEmphasis">
    <w:name w:val="Intense Emphasis"/>
    <w:basedOn w:val="DefaultParagraphFont"/>
    <w:uiPriority w:val="21"/>
    <w:qFormat/>
    <w:rsid w:val="00081F15"/>
    <w:rPr>
      <w:i/>
      <w:iCs/>
      <w:color w:val="0F4761" w:themeColor="accent1" w:themeShade="BF"/>
    </w:rPr>
  </w:style>
  <w:style w:type="paragraph" w:styleId="IntenseQuote">
    <w:name w:val="Intense Quote"/>
    <w:basedOn w:val="Normal"/>
    <w:next w:val="Normal"/>
    <w:link w:val="IntenseQuoteChar"/>
    <w:uiPriority w:val="30"/>
    <w:qFormat/>
    <w:rsid w:val="0008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F15"/>
    <w:rPr>
      <w:i/>
      <w:iCs/>
      <w:color w:val="0F4761" w:themeColor="accent1" w:themeShade="BF"/>
    </w:rPr>
  </w:style>
  <w:style w:type="character" w:styleId="IntenseReference">
    <w:name w:val="Intense Reference"/>
    <w:basedOn w:val="DefaultParagraphFont"/>
    <w:uiPriority w:val="32"/>
    <w:qFormat/>
    <w:rsid w:val="00081F15"/>
    <w:rPr>
      <w:b/>
      <w:bCs/>
      <w:smallCaps/>
      <w:color w:val="0F4761" w:themeColor="accent1" w:themeShade="BF"/>
      <w:spacing w:val="5"/>
    </w:rPr>
  </w:style>
  <w:style w:type="paragraph" w:styleId="TOCHeading">
    <w:name w:val="TOC Heading"/>
    <w:basedOn w:val="Heading1"/>
    <w:next w:val="Normal"/>
    <w:uiPriority w:val="39"/>
    <w:unhideWhenUsed/>
    <w:qFormat/>
    <w:rsid w:val="00081F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00B9"/>
    <w:pPr>
      <w:tabs>
        <w:tab w:val="right" w:leader="dot" w:pos="9350"/>
      </w:tabs>
      <w:spacing w:after="100"/>
    </w:pPr>
  </w:style>
  <w:style w:type="character" w:styleId="Hyperlink">
    <w:name w:val="Hyperlink"/>
    <w:basedOn w:val="DefaultParagraphFont"/>
    <w:uiPriority w:val="99"/>
    <w:unhideWhenUsed/>
    <w:rsid w:val="00081F15"/>
    <w:rPr>
      <w:color w:val="467886" w:themeColor="hyperlink"/>
      <w:u w:val="single"/>
    </w:rPr>
  </w:style>
  <w:style w:type="paragraph" w:styleId="TOC2">
    <w:name w:val="toc 2"/>
    <w:basedOn w:val="Normal"/>
    <w:next w:val="Normal"/>
    <w:autoRedefine/>
    <w:uiPriority w:val="39"/>
    <w:unhideWhenUsed/>
    <w:rsid w:val="003328AC"/>
    <w:pPr>
      <w:spacing w:after="100"/>
      <w:ind w:left="240"/>
    </w:pPr>
  </w:style>
  <w:style w:type="paragraph" w:styleId="NormalWeb">
    <w:name w:val="Normal (Web)"/>
    <w:basedOn w:val="Normal"/>
    <w:uiPriority w:val="99"/>
    <w:semiHidden/>
    <w:unhideWhenUsed/>
    <w:rsid w:val="00347A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F70FEF"/>
    <w:pPr>
      <w:spacing w:after="100"/>
      <w:ind w:left="480"/>
    </w:pPr>
  </w:style>
  <w:style w:type="character" w:styleId="UnresolvedMention">
    <w:name w:val="Unresolved Mention"/>
    <w:basedOn w:val="DefaultParagraphFont"/>
    <w:uiPriority w:val="99"/>
    <w:semiHidden/>
    <w:unhideWhenUsed/>
    <w:rsid w:val="00257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multi-tena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juandi2395/ProyectoConceptualSoftwar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hhs.gov/hipaa/for-professionals/privacy/laws-regulations/index.html" TargetMode="External"/><Relationship Id="rId5" Type="http://schemas.openxmlformats.org/officeDocument/2006/relationships/webSettings" Target="webSettings.xml"/><Relationship Id="rId10" Type="http://schemas.openxmlformats.org/officeDocument/2006/relationships/hyperlink" Target="https://qflowbpm.com/es/bpmn-mejores-practicas-2/" TargetMode="External"/><Relationship Id="rId4" Type="http://schemas.openxmlformats.org/officeDocument/2006/relationships/settings" Target="settings.xml"/><Relationship Id="rId9" Type="http://schemas.openxmlformats.org/officeDocument/2006/relationships/hyperlink" Target="https://www.hiberus.com/crecemos-contigo/domain-driven-design-d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0E9F4-A676-4D68-AE21-B8308EBFB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15</Pages>
  <Words>3602</Words>
  <Characters>20537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Gonzalez</dc:creator>
  <cp:keywords/>
  <dc:description/>
  <cp:lastModifiedBy>Juan Diego Gonzalez</cp:lastModifiedBy>
  <cp:revision>87</cp:revision>
  <cp:lastPrinted>2026-05-30T03:16:00Z</cp:lastPrinted>
  <dcterms:created xsi:type="dcterms:W3CDTF">2026-06-22T01:25:00Z</dcterms:created>
  <dcterms:modified xsi:type="dcterms:W3CDTF">2026-06-22T03:48:00Z</dcterms:modified>
</cp:coreProperties>
</file>