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1142299"/>
        <w:docPartObj>
          <w:docPartGallery w:val="Cover Pages"/>
          <w:docPartUnique/>
        </w:docPartObj>
      </w:sdtPr>
      <w:sdtEndPr>
        <w:rPr>
          <w:rFonts w:ascii="Arial" w:hAnsi="Arial" w:cs="Arial"/>
        </w:rPr>
      </w:sdtEndPr>
      <w:sdtContent>
        <w:p w:rsidR="00C411B8" w:rsidRDefault="00C411B8"/>
        <w:p w:rsidR="00C411B8" w:rsidRDefault="00C411B8">
          <w:pPr>
            <w:rPr>
              <w:rFonts w:ascii="Arial" w:hAnsi="Arial" w:cs="Arial"/>
            </w:rPr>
          </w:pPr>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411B8" w:rsidRDefault="00C1357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411B8">
                                        <w:rPr>
                                          <w:color w:val="FFFFFF" w:themeColor="background1"/>
                                          <w:sz w:val="72"/>
                                          <w:szCs w:val="72"/>
                                        </w:rPr>
                                        <w:t>Documentación Proyecto Programación</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411B8" w:rsidRDefault="00C1357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411B8">
                                  <w:rPr>
                                    <w:color w:val="FFFFFF" w:themeColor="background1"/>
                                    <w:sz w:val="72"/>
                                    <w:szCs w:val="72"/>
                                  </w:rPr>
                                  <w:t>Documentación Proyecto Programación</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411B8" w:rsidRDefault="00C411B8">
                                    <w:pPr>
                                      <w:pStyle w:val="Sinespaciado"/>
                                      <w:spacing w:before="40" w:after="40"/>
                                      <w:rPr>
                                        <w:caps/>
                                        <w:color w:val="5B9BD5" w:themeColor="accent1"/>
                                        <w:sz w:val="28"/>
                                        <w:szCs w:val="28"/>
                                      </w:rPr>
                                    </w:pPr>
                                    <w:r>
                                      <w:rPr>
                                        <w:caps/>
                                        <w:color w:val="5B9BD5" w:themeColor="accent1"/>
                                        <w:sz w:val="28"/>
                                        <w:szCs w:val="28"/>
                                      </w:rPr>
                                      <w:t>Programación</w:t>
                                    </w:r>
                                  </w:p>
                                </w:sdtContent>
                              </w:sdt>
                              <w:p w:rsidR="00C411B8" w:rsidRDefault="00C411B8">
                                <w:pPr>
                                  <w:pStyle w:val="Sinespaciado"/>
                                  <w:spacing w:before="40" w:after="40"/>
                                  <w:rPr>
                                    <w:caps/>
                                    <w:color w:val="4472C4" w:themeColor="accent5"/>
                                    <w:sz w:val="24"/>
                                    <w:szCs w:val="24"/>
                                  </w:rPr>
                                </w:pPr>
                                <w:r>
                                  <w:rPr>
                                    <w:caps/>
                                    <w:color w:val="4472C4" w:themeColor="accent5"/>
                                    <w:sz w:val="24"/>
                                    <w:szCs w:val="24"/>
                                  </w:rPr>
                                  <w:t>Laura Lozano, Javier Lozano, Juan Domingo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411B8" w:rsidRDefault="00C411B8">
                              <w:pPr>
                                <w:pStyle w:val="Sinespaciado"/>
                                <w:spacing w:before="40" w:after="40"/>
                                <w:rPr>
                                  <w:caps/>
                                  <w:color w:val="5B9BD5" w:themeColor="accent1"/>
                                  <w:sz w:val="28"/>
                                  <w:szCs w:val="28"/>
                                </w:rPr>
                              </w:pPr>
                              <w:r>
                                <w:rPr>
                                  <w:caps/>
                                  <w:color w:val="5B9BD5" w:themeColor="accent1"/>
                                  <w:sz w:val="28"/>
                                  <w:szCs w:val="28"/>
                                </w:rPr>
                                <w:t>Programación</w:t>
                              </w:r>
                            </w:p>
                          </w:sdtContent>
                        </w:sdt>
                        <w:p w:rsidR="00C411B8" w:rsidRDefault="00C411B8">
                          <w:pPr>
                            <w:pStyle w:val="Sinespaciado"/>
                            <w:spacing w:before="40" w:after="40"/>
                            <w:rPr>
                              <w:caps/>
                              <w:color w:val="4472C4" w:themeColor="accent5"/>
                              <w:sz w:val="24"/>
                              <w:szCs w:val="24"/>
                            </w:rPr>
                          </w:pPr>
                          <w:r>
                            <w:rPr>
                              <w:caps/>
                              <w:color w:val="4472C4" w:themeColor="accent5"/>
                              <w:sz w:val="24"/>
                              <w:szCs w:val="24"/>
                            </w:rPr>
                            <w:t>Laura Lozano, Javier Lozano, Juan Domingo</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C411B8" w:rsidRDefault="00C411B8">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QFB/Xa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C411B8" w:rsidRDefault="00C411B8">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rPr>
            <w:br w:type="page"/>
          </w:r>
        </w:p>
      </w:sdtContent>
    </w:sdt>
    <w:p w:rsidR="002D43FB" w:rsidRPr="006D7379" w:rsidRDefault="00C61D3B" w:rsidP="006D7379">
      <w:pPr>
        <w:pStyle w:val="EstiloTitulo"/>
        <w:rPr>
          <w:color w:val="2E74B5" w:themeColor="accent1" w:themeShade="BF"/>
        </w:rPr>
      </w:pPr>
      <w:r w:rsidRPr="006D7379">
        <w:rPr>
          <w:color w:val="2E74B5" w:themeColor="accent1" w:themeShade="BF"/>
        </w:rPr>
        <w:lastRenderedPageBreak/>
        <w:t>Des</w:t>
      </w:r>
      <w:bookmarkStart w:id="0" w:name="_GoBack"/>
      <w:bookmarkEnd w:id="0"/>
      <w:r w:rsidRPr="006D7379">
        <w:rPr>
          <w:color w:val="2E74B5" w:themeColor="accent1" w:themeShade="BF"/>
        </w:rPr>
        <w:t>cripción</w:t>
      </w:r>
      <w:r w:rsidR="00F412F9" w:rsidRPr="006D7379">
        <w:rPr>
          <w:color w:val="2E74B5" w:themeColor="accent1" w:themeShade="BF"/>
        </w:rPr>
        <w:t xml:space="preserve"> del</w:t>
      </w:r>
      <w:r w:rsidRPr="006D7379">
        <w:rPr>
          <w:color w:val="2E74B5" w:themeColor="accent1" w:themeShade="BF"/>
        </w:rPr>
        <w:t xml:space="preserve"> proyecto</w:t>
      </w:r>
    </w:p>
    <w:p w:rsidR="00C61D3B" w:rsidRDefault="00C61D3B" w:rsidP="00C61D3B">
      <w:pPr>
        <w:jc w:val="both"/>
        <w:rPr>
          <w:rFonts w:ascii="Arial" w:hAnsi="Arial" w:cs="Arial"/>
          <w:sz w:val="24"/>
          <w:szCs w:val="24"/>
        </w:rPr>
      </w:pPr>
      <w:r>
        <w:rPr>
          <w:rFonts w:ascii="Arial" w:hAnsi="Arial" w:cs="Arial"/>
          <w:sz w:val="24"/>
          <w:szCs w:val="24"/>
        </w:rPr>
        <w:t>Como tema para este proyecto, se ha elegido una tienda online de productos. Esta página web mostrará los diferentes productos ofrecidos en la misma, con posibilidad de ver información sobre ellos y sus valoraciones y, posteriormente, comprarlos.</w:t>
      </w:r>
      <w:r w:rsidR="00BF318B">
        <w:rPr>
          <w:rFonts w:ascii="Arial" w:hAnsi="Arial" w:cs="Arial"/>
          <w:sz w:val="24"/>
          <w:szCs w:val="24"/>
        </w:rPr>
        <w:t xml:space="preserve"> Además, se podrán añadir valoraciones nuevas.</w:t>
      </w:r>
    </w:p>
    <w:p w:rsidR="00C61D3B" w:rsidRDefault="00C61D3B" w:rsidP="00C61D3B">
      <w:pPr>
        <w:jc w:val="both"/>
        <w:rPr>
          <w:rFonts w:ascii="Arial" w:hAnsi="Arial" w:cs="Arial"/>
          <w:sz w:val="24"/>
          <w:szCs w:val="24"/>
        </w:rPr>
      </w:pPr>
      <w:r>
        <w:rPr>
          <w:rFonts w:ascii="Arial" w:hAnsi="Arial" w:cs="Arial"/>
          <w:sz w:val="24"/>
          <w:szCs w:val="24"/>
        </w:rPr>
        <w:t>También, se van a tener varios apartados “administrativos” para gestionar la información que se almacena en la base de datos. En estos, se podrá visualizar la información de los productos, crear nuevos, modificar su información y borrarlos. Las ventas también podrán listarse para ver sus datos.</w:t>
      </w:r>
    </w:p>
    <w:p w:rsidR="006D7379" w:rsidRDefault="006D7379">
      <w:pPr>
        <w:rPr>
          <w:rFonts w:ascii="Arial" w:hAnsi="Arial" w:cs="Arial"/>
          <w:sz w:val="24"/>
          <w:szCs w:val="24"/>
        </w:rPr>
      </w:pPr>
      <w:r>
        <w:rPr>
          <w:rFonts w:ascii="Arial" w:hAnsi="Arial" w:cs="Arial"/>
          <w:sz w:val="24"/>
          <w:szCs w:val="24"/>
        </w:rPr>
        <w:br w:type="page"/>
      </w:r>
    </w:p>
    <w:p w:rsidR="00C61D3B" w:rsidRPr="00C61D3B" w:rsidRDefault="00C61D3B" w:rsidP="006D7379">
      <w:pPr>
        <w:pStyle w:val="EstiloTitulo"/>
        <w:rPr>
          <w:color w:val="2E74B5" w:themeColor="accent1" w:themeShade="BF"/>
        </w:rPr>
      </w:pPr>
      <w:r>
        <w:rPr>
          <w:color w:val="2E74B5" w:themeColor="accent1" w:themeShade="BF"/>
        </w:rPr>
        <w:lastRenderedPageBreak/>
        <w:t>Diseño de la base de datos</w:t>
      </w:r>
    </w:p>
    <w:p w:rsidR="00C61D3B" w:rsidRDefault="00C61D3B" w:rsidP="00C61D3B">
      <w:pPr>
        <w:jc w:val="both"/>
        <w:rPr>
          <w:rFonts w:ascii="Arial" w:hAnsi="Arial" w:cs="Arial"/>
          <w:sz w:val="24"/>
          <w:szCs w:val="24"/>
        </w:rPr>
      </w:pPr>
      <w:r>
        <w:rPr>
          <w:rFonts w:ascii="Arial" w:hAnsi="Arial" w:cs="Arial"/>
          <w:sz w:val="24"/>
          <w:szCs w:val="24"/>
        </w:rPr>
        <w:t>Para realizar el proyecto se ha necesitado crear una base de datos</w:t>
      </w:r>
      <w:r w:rsidR="00B71C40">
        <w:rPr>
          <w:rFonts w:ascii="Arial" w:hAnsi="Arial" w:cs="Arial"/>
          <w:sz w:val="24"/>
          <w:szCs w:val="24"/>
        </w:rPr>
        <w:t xml:space="preserve"> (comercio)</w:t>
      </w:r>
      <w:r>
        <w:rPr>
          <w:rFonts w:ascii="Arial" w:hAnsi="Arial" w:cs="Arial"/>
          <w:sz w:val="24"/>
          <w:szCs w:val="24"/>
        </w:rPr>
        <w:t xml:space="preserve"> que cuenta con cuatro tablas relacionadas.</w:t>
      </w:r>
    </w:p>
    <w:p w:rsidR="00C61D3B" w:rsidRDefault="00C61D3B" w:rsidP="00C61D3B">
      <w:pPr>
        <w:jc w:val="both"/>
        <w:rPr>
          <w:rFonts w:ascii="Arial" w:hAnsi="Arial" w:cs="Arial"/>
          <w:sz w:val="24"/>
          <w:szCs w:val="24"/>
        </w:rPr>
      </w:pPr>
      <w:r>
        <w:rPr>
          <w:rFonts w:ascii="Arial" w:hAnsi="Arial" w:cs="Arial"/>
          <w:sz w:val="24"/>
          <w:szCs w:val="24"/>
        </w:rPr>
        <w:t>El siguiente diagrama Entidad-Relación muestra la estructura que tiene la base de datos.</w:t>
      </w:r>
    </w:p>
    <w:p w:rsidR="00C61D3B" w:rsidRDefault="00C61D3B" w:rsidP="00C61D3B">
      <w:pPr>
        <w:jc w:val="both"/>
        <w:rPr>
          <w:rFonts w:ascii="Arial" w:hAnsi="Arial" w:cs="Arial"/>
          <w:sz w:val="24"/>
          <w:szCs w:val="24"/>
        </w:rPr>
      </w:pPr>
      <w:r>
        <w:rPr>
          <w:rFonts w:ascii="Arial" w:hAnsi="Arial" w:cs="Arial"/>
          <w:noProof/>
          <w:sz w:val="24"/>
          <w:szCs w:val="24"/>
          <w:lang w:eastAsia="es-ES"/>
        </w:rPr>
        <w:drawing>
          <wp:inline distT="0" distB="0" distL="0" distR="0">
            <wp:extent cx="5400040" cy="29267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R.jpeg"/>
                    <pic:cNvPicPr/>
                  </pic:nvPicPr>
                  <pic:blipFill>
                    <a:blip r:embed="rId8">
                      <a:extLst>
                        <a:ext uri="{28A0092B-C50C-407E-A947-70E740481C1C}">
                          <a14:useLocalDpi xmlns:a14="http://schemas.microsoft.com/office/drawing/2010/main" val="0"/>
                        </a:ext>
                      </a:extLst>
                    </a:blip>
                    <a:stretch>
                      <a:fillRect/>
                    </a:stretch>
                  </pic:blipFill>
                  <pic:spPr>
                    <a:xfrm>
                      <a:off x="0" y="0"/>
                      <a:ext cx="5400040" cy="2926715"/>
                    </a:xfrm>
                    <a:prstGeom prst="rect">
                      <a:avLst/>
                    </a:prstGeom>
                  </pic:spPr>
                </pic:pic>
              </a:graphicData>
            </a:graphic>
          </wp:inline>
        </w:drawing>
      </w:r>
    </w:p>
    <w:p w:rsidR="00C61D3B" w:rsidRDefault="00C61D3B" w:rsidP="00C61D3B">
      <w:pPr>
        <w:jc w:val="both"/>
        <w:rPr>
          <w:rFonts w:ascii="Arial" w:hAnsi="Arial" w:cs="Arial"/>
          <w:sz w:val="24"/>
          <w:szCs w:val="24"/>
        </w:rPr>
      </w:pPr>
    </w:p>
    <w:p w:rsidR="00B71C40" w:rsidRDefault="00B71C40" w:rsidP="00C61D3B">
      <w:pPr>
        <w:jc w:val="both"/>
        <w:rPr>
          <w:rFonts w:ascii="Arial" w:hAnsi="Arial" w:cs="Arial"/>
          <w:sz w:val="24"/>
          <w:szCs w:val="24"/>
        </w:rPr>
      </w:pPr>
    </w:p>
    <w:p w:rsidR="00C61D3B" w:rsidRDefault="00B71C40" w:rsidP="00C61D3B">
      <w:pPr>
        <w:jc w:val="both"/>
        <w:rPr>
          <w:rFonts w:ascii="Arial" w:hAnsi="Arial" w:cs="Arial"/>
          <w:sz w:val="24"/>
          <w:szCs w:val="24"/>
        </w:rPr>
      </w:pPr>
      <w:r>
        <w:rPr>
          <w:rFonts w:ascii="Arial" w:hAnsi="Arial" w:cs="Arial"/>
          <w:sz w:val="24"/>
          <w:szCs w:val="24"/>
        </w:rPr>
        <w:t xml:space="preserve">La tabla </w:t>
      </w:r>
      <w:r w:rsidRPr="00B71C40">
        <w:rPr>
          <w:rFonts w:ascii="Arial" w:hAnsi="Arial" w:cs="Arial"/>
          <w:b/>
          <w:sz w:val="24"/>
          <w:szCs w:val="24"/>
        </w:rPr>
        <w:t>Producto</w:t>
      </w:r>
      <w:r>
        <w:rPr>
          <w:rFonts w:ascii="Arial" w:hAnsi="Arial" w:cs="Arial"/>
          <w:sz w:val="24"/>
          <w:szCs w:val="24"/>
        </w:rPr>
        <w:t xml:space="preserve"> va a almacenar toda la información relativa a los productos que se van a ofrecer en la página. Esta tabla es la principal y se va a relacionar con las demás.</w:t>
      </w:r>
    </w:p>
    <w:p w:rsidR="00B71C40" w:rsidRDefault="00B71C40" w:rsidP="00C61D3B">
      <w:pPr>
        <w:jc w:val="both"/>
        <w:rPr>
          <w:rFonts w:ascii="Arial" w:hAnsi="Arial" w:cs="Arial"/>
          <w:sz w:val="24"/>
          <w:szCs w:val="24"/>
        </w:rPr>
      </w:pPr>
      <w:r>
        <w:rPr>
          <w:rFonts w:ascii="Arial" w:hAnsi="Arial" w:cs="Arial"/>
          <w:sz w:val="24"/>
          <w:szCs w:val="24"/>
        </w:rPr>
        <w:t xml:space="preserve">La tabla </w:t>
      </w:r>
      <w:r w:rsidRPr="00B71C40">
        <w:rPr>
          <w:rFonts w:ascii="Arial" w:hAnsi="Arial" w:cs="Arial"/>
          <w:b/>
          <w:sz w:val="24"/>
          <w:szCs w:val="24"/>
        </w:rPr>
        <w:t>Categorías</w:t>
      </w:r>
      <w:r>
        <w:rPr>
          <w:rFonts w:ascii="Arial" w:hAnsi="Arial" w:cs="Arial"/>
          <w:sz w:val="24"/>
          <w:szCs w:val="24"/>
        </w:rPr>
        <w:t xml:space="preserve"> nos va a indicar el nombre de la categoría a la que pertenece el producto.</w:t>
      </w:r>
    </w:p>
    <w:p w:rsidR="00B71C40" w:rsidRDefault="00B71C40" w:rsidP="00C61D3B">
      <w:pPr>
        <w:jc w:val="both"/>
        <w:rPr>
          <w:rFonts w:ascii="Arial" w:hAnsi="Arial" w:cs="Arial"/>
          <w:sz w:val="24"/>
          <w:szCs w:val="24"/>
        </w:rPr>
      </w:pPr>
      <w:r>
        <w:rPr>
          <w:rFonts w:ascii="Arial" w:hAnsi="Arial" w:cs="Arial"/>
          <w:sz w:val="24"/>
          <w:szCs w:val="24"/>
        </w:rPr>
        <w:t xml:space="preserve">En la tabla de </w:t>
      </w:r>
      <w:r w:rsidRPr="00B71C40">
        <w:rPr>
          <w:rFonts w:ascii="Arial" w:hAnsi="Arial" w:cs="Arial"/>
          <w:b/>
          <w:sz w:val="24"/>
          <w:szCs w:val="24"/>
        </w:rPr>
        <w:t>Ventas</w:t>
      </w:r>
      <w:r>
        <w:rPr>
          <w:rFonts w:ascii="Arial" w:hAnsi="Arial" w:cs="Arial"/>
          <w:sz w:val="24"/>
          <w:szCs w:val="24"/>
        </w:rPr>
        <w:t xml:space="preserve"> se van a almacenar los registros de las ventas que se hagan en la web. Como no se van a gestionar los usuarios, simplemente indicamos el nombre del comprador. El precio almacenado será el de una unidad, ya que el total puede calcularse a partir de este y la cantidad comprada.</w:t>
      </w:r>
    </w:p>
    <w:p w:rsidR="00B71C40" w:rsidRDefault="00B71C40" w:rsidP="00C61D3B">
      <w:pPr>
        <w:jc w:val="both"/>
        <w:rPr>
          <w:rFonts w:ascii="Arial" w:hAnsi="Arial" w:cs="Arial"/>
          <w:sz w:val="24"/>
          <w:szCs w:val="24"/>
        </w:rPr>
      </w:pPr>
      <w:r>
        <w:rPr>
          <w:rFonts w:ascii="Arial" w:hAnsi="Arial" w:cs="Arial"/>
          <w:sz w:val="24"/>
          <w:szCs w:val="24"/>
        </w:rPr>
        <w:t xml:space="preserve">La tabla </w:t>
      </w:r>
      <w:r w:rsidRPr="00B71C40">
        <w:rPr>
          <w:rFonts w:ascii="Arial" w:hAnsi="Arial" w:cs="Arial"/>
          <w:b/>
          <w:sz w:val="24"/>
          <w:szCs w:val="24"/>
        </w:rPr>
        <w:t>Valoraciones</w:t>
      </w:r>
      <w:r>
        <w:rPr>
          <w:rFonts w:ascii="Arial" w:hAnsi="Arial" w:cs="Arial"/>
          <w:sz w:val="24"/>
          <w:szCs w:val="24"/>
        </w:rPr>
        <w:t xml:space="preserve"> guarda las diferentes opiniones que dejan los usuarios de los productos. Igual que en Ventas, solo se indica el nombre del usuario, además del comentario y una valoración del 1 al 5.</w:t>
      </w:r>
    </w:p>
    <w:p w:rsidR="00265F87" w:rsidRDefault="00265F87" w:rsidP="00C61D3B">
      <w:pPr>
        <w:jc w:val="both"/>
        <w:rPr>
          <w:rFonts w:ascii="Arial" w:hAnsi="Arial" w:cs="Arial"/>
          <w:sz w:val="24"/>
          <w:szCs w:val="24"/>
        </w:rPr>
      </w:pPr>
    </w:p>
    <w:p w:rsidR="00265F87" w:rsidRDefault="00265F87" w:rsidP="00C61D3B">
      <w:pPr>
        <w:jc w:val="both"/>
        <w:rPr>
          <w:rFonts w:ascii="Arial" w:hAnsi="Arial" w:cs="Arial"/>
          <w:sz w:val="24"/>
          <w:szCs w:val="24"/>
        </w:rPr>
      </w:pPr>
      <w:r>
        <w:rPr>
          <w:rFonts w:ascii="Arial" w:hAnsi="Arial" w:cs="Arial"/>
          <w:sz w:val="24"/>
          <w:szCs w:val="24"/>
        </w:rPr>
        <w:t>A partir de este diagrama, vamos a tener el siguiente diagrama relacional.</w:t>
      </w:r>
    </w:p>
    <w:p w:rsidR="00265F87" w:rsidRDefault="00741D9E" w:rsidP="00C61D3B">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400040" cy="2766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66060"/>
                    </a:xfrm>
                    <a:prstGeom prst="rect">
                      <a:avLst/>
                    </a:prstGeom>
                  </pic:spPr>
                </pic:pic>
              </a:graphicData>
            </a:graphic>
          </wp:inline>
        </w:drawing>
      </w:r>
    </w:p>
    <w:p w:rsidR="00C61D3B" w:rsidRDefault="00021274" w:rsidP="00C61D3B">
      <w:pPr>
        <w:jc w:val="both"/>
        <w:rPr>
          <w:rFonts w:ascii="Arial" w:hAnsi="Arial" w:cs="Arial"/>
          <w:sz w:val="24"/>
          <w:szCs w:val="24"/>
        </w:rPr>
      </w:pPr>
      <w:r>
        <w:rPr>
          <w:rFonts w:ascii="Arial" w:hAnsi="Arial" w:cs="Arial"/>
          <w:sz w:val="24"/>
          <w:szCs w:val="24"/>
        </w:rPr>
        <w:t>En esta imagen pueden verse las relaciones entre las tablas. Para conocer la categoría de un producto, indicamos en este un “</w:t>
      </w:r>
      <w:proofErr w:type="spellStart"/>
      <w:r w:rsidRPr="00021274">
        <w:rPr>
          <w:rFonts w:ascii="Arial" w:hAnsi="Arial" w:cs="Arial"/>
          <w:b/>
          <w:sz w:val="24"/>
          <w:szCs w:val="24"/>
        </w:rPr>
        <w:t>codCategoria</w:t>
      </w:r>
      <w:proofErr w:type="spellEnd"/>
      <w:r>
        <w:rPr>
          <w:rFonts w:ascii="Arial" w:hAnsi="Arial" w:cs="Arial"/>
          <w:sz w:val="24"/>
          <w:szCs w:val="24"/>
        </w:rPr>
        <w:t>”. Y para saber al producto que hacemos referencia en una venta o valoración, introducimos el campo “</w:t>
      </w:r>
      <w:proofErr w:type="spellStart"/>
      <w:r w:rsidRPr="00021274">
        <w:rPr>
          <w:rFonts w:ascii="Arial" w:hAnsi="Arial" w:cs="Arial"/>
          <w:b/>
          <w:sz w:val="24"/>
          <w:szCs w:val="24"/>
        </w:rPr>
        <w:t>codProducto</w:t>
      </w:r>
      <w:proofErr w:type="spellEnd"/>
      <w:r>
        <w:rPr>
          <w:rFonts w:ascii="Arial" w:hAnsi="Arial" w:cs="Arial"/>
          <w:sz w:val="24"/>
          <w:szCs w:val="24"/>
        </w:rPr>
        <w:t xml:space="preserve">” en las tablas </w:t>
      </w:r>
      <w:r w:rsidRPr="00021274">
        <w:rPr>
          <w:rFonts w:ascii="Arial" w:hAnsi="Arial" w:cs="Arial"/>
          <w:b/>
          <w:sz w:val="24"/>
          <w:szCs w:val="24"/>
        </w:rPr>
        <w:t>Ventas</w:t>
      </w:r>
      <w:r>
        <w:rPr>
          <w:rFonts w:ascii="Arial" w:hAnsi="Arial" w:cs="Arial"/>
          <w:sz w:val="24"/>
          <w:szCs w:val="24"/>
        </w:rPr>
        <w:t xml:space="preserve"> y </w:t>
      </w:r>
      <w:r w:rsidRPr="00021274">
        <w:rPr>
          <w:rFonts w:ascii="Arial" w:hAnsi="Arial" w:cs="Arial"/>
          <w:b/>
          <w:sz w:val="24"/>
          <w:szCs w:val="24"/>
        </w:rPr>
        <w:t>Valoraciones</w:t>
      </w:r>
      <w:r>
        <w:rPr>
          <w:rFonts w:ascii="Arial" w:hAnsi="Arial" w:cs="Arial"/>
          <w:sz w:val="24"/>
          <w:szCs w:val="24"/>
        </w:rPr>
        <w:t>.</w:t>
      </w:r>
    </w:p>
    <w:p w:rsidR="006D7379" w:rsidRDefault="006D7379">
      <w:pPr>
        <w:rPr>
          <w:rFonts w:ascii="Arial" w:hAnsi="Arial" w:cs="Arial"/>
          <w:sz w:val="24"/>
          <w:szCs w:val="24"/>
        </w:rPr>
      </w:pPr>
      <w:r>
        <w:rPr>
          <w:rFonts w:ascii="Arial" w:hAnsi="Arial" w:cs="Arial"/>
          <w:sz w:val="24"/>
          <w:szCs w:val="24"/>
        </w:rPr>
        <w:br w:type="page"/>
      </w:r>
    </w:p>
    <w:p w:rsidR="00F412F9" w:rsidRPr="00C61D3B" w:rsidRDefault="00F412F9" w:rsidP="006D7379">
      <w:pPr>
        <w:pStyle w:val="EstiloTitulo"/>
        <w:rPr>
          <w:color w:val="2E74B5" w:themeColor="accent1" w:themeShade="BF"/>
        </w:rPr>
      </w:pPr>
      <w:r>
        <w:rPr>
          <w:color w:val="2E74B5" w:themeColor="accent1" w:themeShade="BF"/>
        </w:rPr>
        <w:lastRenderedPageBreak/>
        <w:t>Diseño de las vistas</w:t>
      </w:r>
    </w:p>
    <w:p w:rsidR="00F412F9" w:rsidRDefault="00704642" w:rsidP="00C61D3B">
      <w:pPr>
        <w:jc w:val="both"/>
        <w:rPr>
          <w:rFonts w:ascii="Arial" w:hAnsi="Arial" w:cs="Arial"/>
          <w:sz w:val="24"/>
          <w:szCs w:val="24"/>
        </w:rPr>
      </w:pPr>
      <w:r>
        <w:rPr>
          <w:rFonts w:ascii="Arial" w:hAnsi="Arial" w:cs="Arial"/>
          <w:sz w:val="24"/>
          <w:szCs w:val="24"/>
        </w:rPr>
        <w:t xml:space="preserve">Una vez conocido el propósito de la página y creada la base de datos que se va a utilizar en el proyecto, se realiza el diseño de las </w:t>
      </w:r>
      <w:r w:rsidR="00A7330D">
        <w:rPr>
          <w:rFonts w:ascii="Arial" w:hAnsi="Arial" w:cs="Arial"/>
          <w:sz w:val="24"/>
          <w:szCs w:val="24"/>
        </w:rPr>
        <w:t>vistas.</w:t>
      </w:r>
    </w:p>
    <w:p w:rsidR="00A7330D" w:rsidRDefault="006D7379" w:rsidP="00C61D3B">
      <w:pPr>
        <w:jc w:val="both"/>
        <w:rPr>
          <w:rFonts w:ascii="Arial" w:hAnsi="Arial" w:cs="Arial"/>
          <w:sz w:val="24"/>
          <w:szCs w:val="24"/>
        </w:rPr>
      </w:pPr>
      <w:r>
        <w:rPr>
          <w:rFonts w:ascii="Arial" w:hAnsi="Arial" w:cs="Arial"/>
          <w:sz w:val="24"/>
          <w:szCs w:val="24"/>
        </w:rPr>
        <w:t>Todas las páginas, en la parte superior, van a contar con un encabezado y una barra de navegación, con las diferentes opciones para moverse por la web. Además, tendrán un pie de página con información adicional.</w:t>
      </w:r>
    </w:p>
    <w:p w:rsidR="006D7379" w:rsidRDefault="006D7379" w:rsidP="00C61D3B">
      <w:pPr>
        <w:jc w:val="both"/>
        <w:rPr>
          <w:rFonts w:ascii="Arial" w:hAnsi="Arial" w:cs="Arial"/>
          <w:sz w:val="24"/>
          <w:szCs w:val="24"/>
        </w:rPr>
      </w:pPr>
      <w:r>
        <w:rPr>
          <w:rFonts w:ascii="Arial" w:hAnsi="Arial" w:cs="Arial"/>
          <w:sz w:val="24"/>
          <w:szCs w:val="24"/>
        </w:rPr>
        <w:t xml:space="preserve">La página principal tendrá una serie de </w:t>
      </w:r>
      <w:proofErr w:type="spellStart"/>
      <w:r>
        <w:rPr>
          <w:rFonts w:ascii="Arial" w:hAnsi="Arial" w:cs="Arial"/>
          <w:sz w:val="24"/>
          <w:szCs w:val="24"/>
        </w:rPr>
        <w:t>cards</w:t>
      </w:r>
      <w:proofErr w:type="spellEnd"/>
      <w:r>
        <w:rPr>
          <w:rFonts w:ascii="Arial" w:hAnsi="Arial" w:cs="Arial"/>
          <w:sz w:val="24"/>
          <w:szCs w:val="24"/>
        </w:rPr>
        <w:t xml:space="preserve"> con los productos que están en venta, cada uno con su imagen y datos. Adicionalmente, tendrán un botón para acceder a los detalles del producto.</w:t>
      </w:r>
    </w:p>
    <w:p w:rsidR="006D7379" w:rsidRDefault="006D7379" w:rsidP="006D7379">
      <w:pPr>
        <w:jc w:val="center"/>
        <w:rPr>
          <w:rFonts w:ascii="Arial" w:hAnsi="Arial" w:cs="Arial"/>
          <w:sz w:val="24"/>
          <w:szCs w:val="24"/>
        </w:rPr>
      </w:pPr>
      <w:r>
        <w:rPr>
          <w:rFonts w:ascii="Arial" w:hAnsi="Arial" w:cs="Arial"/>
          <w:noProof/>
          <w:sz w:val="24"/>
          <w:szCs w:val="24"/>
          <w:lang w:eastAsia="es-ES"/>
        </w:rPr>
        <w:drawing>
          <wp:inline distT="0" distB="0" distL="0" distR="0">
            <wp:extent cx="4362443" cy="2830664"/>
            <wp:effectExtent l="0" t="0" r="63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8651" cy="2919046"/>
                    </a:xfrm>
                    <a:prstGeom prst="rect">
                      <a:avLst/>
                    </a:prstGeom>
                  </pic:spPr>
                </pic:pic>
              </a:graphicData>
            </a:graphic>
          </wp:inline>
        </w:drawing>
      </w:r>
    </w:p>
    <w:p w:rsidR="006D7379" w:rsidRDefault="006D7379" w:rsidP="006D7379">
      <w:pPr>
        <w:jc w:val="both"/>
        <w:rPr>
          <w:rFonts w:ascii="Arial" w:hAnsi="Arial" w:cs="Arial"/>
          <w:sz w:val="24"/>
          <w:szCs w:val="24"/>
        </w:rPr>
      </w:pPr>
      <w:r>
        <w:rPr>
          <w:rFonts w:ascii="Arial" w:hAnsi="Arial" w:cs="Arial"/>
          <w:sz w:val="24"/>
          <w:szCs w:val="24"/>
        </w:rPr>
        <w:t>Al pulsar en el botón “Detalles”, se mostrará una página con la información del producto seleccionado y sus valoraciones. Además, se podrá introducir una valoración y hacer una compra, haciendo clic en los botones correspondientes.</w:t>
      </w:r>
    </w:p>
    <w:p w:rsidR="006D7379" w:rsidRDefault="006D7379" w:rsidP="006D7379">
      <w:pPr>
        <w:jc w:val="center"/>
        <w:rPr>
          <w:rFonts w:ascii="Arial" w:hAnsi="Arial" w:cs="Arial"/>
          <w:sz w:val="24"/>
          <w:szCs w:val="24"/>
        </w:rPr>
      </w:pPr>
      <w:r>
        <w:rPr>
          <w:rFonts w:ascii="Arial" w:hAnsi="Arial" w:cs="Arial"/>
          <w:noProof/>
          <w:sz w:val="24"/>
          <w:szCs w:val="24"/>
          <w:lang w:eastAsia="es-ES"/>
        </w:rPr>
        <w:drawing>
          <wp:inline distT="0" distB="0" distL="0" distR="0">
            <wp:extent cx="4301655" cy="3044142"/>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5742" cy="3195644"/>
                    </a:xfrm>
                    <a:prstGeom prst="rect">
                      <a:avLst/>
                    </a:prstGeom>
                  </pic:spPr>
                </pic:pic>
              </a:graphicData>
            </a:graphic>
          </wp:inline>
        </w:drawing>
      </w:r>
    </w:p>
    <w:p w:rsidR="00F412F9" w:rsidRDefault="00495B0B" w:rsidP="00C61D3B">
      <w:pPr>
        <w:jc w:val="both"/>
        <w:rPr>
          <w:rFonts w:ascii="Arial" w:hAnsi="Arial" w:cs="Arial"/>
          <w:sz w:val="24"/>
          <w:szCs w:val="24"/>
        </w:rPr>
      </w:pPr>
      <w:r>
        <w:rPr>
          <w:rFonts w:ascii="Arial" w:hAnsi="Arial" w:cs="Arial"/>
          <w:sz w:val="24"/>
          <w:szCs w:val="24"/>
        </w:rPr>
        <w:lastRenderedPageBreak/>
        <w:t>En el caso de “Valorar producto”, se mostrará un formulario con los campos a rellenar, nombre usuario, comentario y valoración (número del 1 al 5) y el botón para enviarlos.</w:t>
      </w:r>
    </w:p>
    <w:p w:rsidR="00495B0B" w:rsidRDefault="00495B0B" w:rsidP="00495B0B">
      <w:pPr>
        <w:jc w:val="center"/>
        <w:rPr>
          <w:rFonts w:ascii="Arial" w:hAnsi="Arial" w:cs="Arial"/>
          <w:sz w:val="24"/>
          <w:szCs w:val="24"/>
        </w:rPr>
      </w:pPr>
      <w:r>
        <w:rPr>
          <w:rFonts w:ascii="Arial" w:hAnsi="Arial" w:cs="Arial"/>
          <w:noProof/>
          <w:sz w:val="24"/>
          <w:szCs w:val="24"/>
          <w:lang w:eastAsia="es-ES"/>
        </w:rPr>
        <w:drawing>
          <wp:inline distT="0" distB="0" distL="0" distR="0">
            <wp:extent cx="4913906" cy="355195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rioValoracion.PNG"/>
                    <pic:cNvPicPr/>
                  </pic:nvPicPr>
                  <pic:blipFill>
                    <a:blip r:embed="rId12">
                      <a:extLst>
                        <a:ext uri="{28A0092B-C50C-407E-A947-70E740481C1C}">
                          <a14:useLocalDpi xmlns:a14="http://schemas.microsoft.com/office/drawing/2010/main" val="0"/>
                        </a:ext>
                      </a:extLst>
                    </a:blip>
                    <a:stretch>
                      <a:fillRect/>
                    </a:stretch>
                  </pic:blipFill>
                  <pic:spPr>
                    <a:xfrm>
                      <a:off x="0" y="0"/>
                      <a:ext cx="4924432" cy="3559559"/>
                    </a:xfrm>
                    <a:prstGeom prst="rect">
                      <a:avLst/>
                    </a:prstGeom>
                  </pic:spPr>
                </pic:pic>
              </a:graphicData>
            </a:graphic>
          </wp:inline>
        </w:drawing>
      </w:r>
    </w:p>
    <w:p w:rsidR="00495B0B" w:rsidRDefault="00495B0B" w:rsidP="00C61D3B">
      <w:pPr>
        <w:jc w:val="both"/>
        <w:rPr>
          <w:rFonts w:ascii="Arial" w:hAnsi="Arial" w:cs="Arial"/>
          <w:sz w:val="24"/>
          <w:szCs w:val="24"/>
        </w:rPr>
      </w:pPr>
      <w:r>
        <w:rPr>
          <w:rFonts w:ascii="Arial" w:hAnsi="Arial" w:cs="Arial"/>
          <w:sz w:val="24"/>
          <w:szCs w:val="24"/>
        </w:rPr>
        <w:t>Si decidimos comprar el producto, se mostrarán sus datos y un pequeño formulario para completar el proceso de venta. En este se pide el nombre del comprador y la cantidad que se va a adquirir.</w:t>
      </w:r>
    </w:p>
    <w:p w:rsidR="00495B0B" w:rsidRDefault="00495B0B" w:rsidP="00495B0B">
      <w:pPr>
        <w:jc w:val="center"/>
        <w:rPr>
          <w:rFonts w:ascii="Arial" w:hAnsi="Arial" w:cs="Arial"/>
          <w:sz w:val="24"/>
          <w:szCs w:val="24"/>
        </w:rPr>
      </w:pPr>
      <w:r>
        <w:rPr>
          <w:rFonts w:ascii="Arial" w:hAnsi="Arial" w:cs="Arial"/>
          <w:noProof/>
          <w:sz w:val="24"/>
          <w:szCs w:val="24"/>
          <w:lang w:eastAsia="es-ES"/>
        </w:rPr>
        <w:drawing>
          <wp:inline distT="0" distB="0" distL="0" distR="0">
            <wp:extent cx="4859441" cy="34508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raProducto.PNG"/>
                    <pic:cNvPicPr/>
                  </pic:nvPicPr>
                  <pic:blipFill>
                    <a:blip r:embed="rId13">
                      <a:extLst>
                        <a:ext uri="{28A0092B-C50C-407E-A947-70E740481C1C}">
                          <a14:useLocalDpi xmlns:a14="http://schemas.microsoft.com/office/drawing/2010/main" val="0"/>
                        </a:ext>
                      </a:extLst>
                    </a:blip>
                    <a:stretch>
                      <a:fillRect/>
                    </a:stretch>
                  </pic:blipFill>
                  <pic:spPr>
                    <a:xfrm>
                      <a:off x="0" y="0"/>
                      <a:ext cx="4870266" cy="3458553"/>
                    </a:xfrm>
                    <a:prstGeom prst="rect">
                      <a:avLst/>
                    </a:prstGeom>
                  </pic:spPr>
                </pic:pic>
              </a:graphicData>
            </a:graphic>
          </wp:inline>
        </w:drawing>
      </w:r>
    </w:p>
    <w:p w:rsidR="00021274" w:rsidRDefault="00021274" w:rsidP="00C61D3B">
      <w:pPr>
        <w:jc w:val="both"/>
        <w:rPr>
          <w:rFonts w:ascii="Arial" w:hAnsi="Arial" w:cs="Arial"/>
          <w:sz w:val="24"/>
          <w:szCs w:val="24"/>
        </w:rPr>
      </w:pPr>
    </w:p>
    <w:p w:rsidR="00495B0B" w:rsidRDefault="00495B0B" w:rsidP="00C61D3B">
      <w:pPr>
        <w:jc w:val="both"/>
        <w:rPr>
          <w:rFonts w:ascii="Arial" w:hAnsi="Arial" w:cs="Arial"/>
          <w:sz w:val="24"/>
          <w:szCs w:val="24"/>
        </w:rPr>
      </w:pPr>
      <w:r>
        <w:rPr>
          <w:rFonts w:ascii="Arial" w:hAnsi="Arial" w:cs="Arial"/>
          <w:sz w:val="24"/>
          <w:szCs w:val="24"/>
        </w:rPr>
        <w:lastRenderedPageBreak/>
        <w:t>Ahora, si pulsamos la opción “Gestión productos” del menú superior, se mostrará un desplegable con las opciones “administrativas” del producto.</w:t>
      </w:r>
    </w:p>
    <w:p w:rsidR="00495B0B" w:rsidRDefault="00495B0B" w:rsidP="00C61D3B">
      <w:pPr>
        <w:jc w:val="both"/>
        <w:rPr>
          <w:rFonts w:ascii="Arial" w:hAnsi="Arial" w:cs="Arial"/>
          <w:sz w:val="24"/>
          <w:szCs w:val="24"/>
        </w:rPr>
      </w:pPr>
      <w:r>
        <w:rPr>
          <w:rFonts w:ascii="Arial" w:hAnsi="Arial" w:cs="Arial"/>
          <w:sz w:val="24"/>
          <w:szCs w:val="24"/>
        </w:rPr>
        <w:t>Aquí tendremos la opción de crear un producto, con la cual se mostrará un formulario con los campos necesarios.</w:t>
      </w:r>
    </w:p>
    <w:p w:rsidR="00495B0B" w:rsidRDefault="00495B0B" w:rsidP="00DB62F9">
      <w:pPr>
        <w:jc w:val="center"/>
        <w:rPr>
          <w:rFonts w:ascii="Arial" w:hAnsi="Arial" w:cs="Arial"/>
          <w:sz w:val="24"/>
          <w:szCs w:val="24"/>
        </w:rPr>
      </w:pPr>
      <w:r>
        <w:rPr>
          <w:rFonts w:ascii="Arial" w:hAnsi="Arial" w:cs="Arial"/>
          <w:noProof/>
          <w:sz w:val="24"/>
          <w:szCs w:val="24"/>
          <w:lang w:eastAsia="es-ES"/>
        </w:rPr>
        <w:drawing>
          <wp:inline distT="0" distB="0" distL="0" distR="0">
            <wp:extent cx="4850295" cy="3439238"/>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ularioProducto.PNG"/>
                    <pic:cNvPicPr/>
                  </pic:nvPicPr>
                  <pic:blipFill>
                    <a:blip r:embed="rId14">
                      <a:extLst>
                        <a:ext uri="{28A0092B-C50C-407E-A947-70E740481C1C}">
                          <a14:useLocalDpi xmlns:a14="http://schemas.microsoft.com/office/drawing/2010/main" val="0"/>
                        </a:ext>
                      </a:extLst>
                    </a:blip>
                    <a:stretch>
                      <a:fillRect/>
                    </a:stretch>
                  </pic:blipFill>
                  <pic:spPr>
                    <a:xfrm>
                      <a:off x="0" y="0"/>
                      <a:ext cx="4882909" cy="3462364"/>
                    </a:xfrm>
                    <a:prstGeom prst="rect">
                      <a:avLst/>
                    </a:prstGeom>
                  </pic:spPr>
                </pic:pic>
              </a:graphicData>
            </a:graphic>
          </wp:inline>
        </w:drawing>
      </w:r>
    </w:p>
    <w:p w:rsidR="00C61D3B" w:rsidRDefault="00495B0B" w:rsidP="00C61D3B">
      <w:pPr>
        <w:jc w:val="both"/>
        <w:rPr>
          <w:rFonts w:ascii="Arial" w:hAnsi="Arial" w:cs="Arial"/>
          <w:sz w:val="24"/>
          <w:szCs w:val="24"/>
        </w:rPr>
      </w:pPr>
      <w:r>
        <w:rPr>
          <w:rFonts w:ascii="Arial" w:hAnsi="Arial" w:cs="Arial"/>
          <w:sz w:val="24"/>
          <w:szCs w:val="24"/>
        </w:rPr>
        <w:t>La otra opción disponible será ver todos los productos, lo que nos llevará a una página con una tabla</w:t>
      </w:r>
      <w:r w:rsidR="00DB62F9">
        <w:rPr>
          <w:rFonts w:ascii="Arial" w:hAnsi="Arial" w:cs="Arial"/>
          <w:sz w:val="24"/>
          <w:szCs w:val="24"/>
        </w:rPr>
        <w:t xml:space="preserve"> con la información de estos. Adicionalmente, se dispondrá de unos botones para modificar y borrar los productos. En el caso de actualizar se mostrará el mismo formulario que en la imagen anterior, pero con los datos a modificar.</w:t>
      </w:r>
    </w:p>
    <w:p w:rsidR="00DB62F9" w:rsidRDefault="00DB62F9" w:rsidP="00DB62F9">
      <w:pPr>
        <w:jc w:val="center"/>
        <w:rPr>
          <w:rFonts w:ascii="Arial" w:hAnsi="Arial" w:cs="Arial"/>
          <w:sz w:val="24"/>
          <w:szCs w:val="24"/>
        </w:rPr>
      </w:pPr>
      <w:r>
        <w:rPr>
          <w:rFonts w:ascii="Arial" w:hAnsi="Arial" w:cs="Arial"/>
          <w:noProof/>
          <w:sz w:val="24"/>
          <w:szCs w:val="24"/>
          <w:lang w:eastAsia="es-ES"/>
        </w:rPr>
        <w:drawing>
          <wp:inline distT="0" distB="0" distL="0" distR="0">
            <wp:extent cx="4846902" cy="32282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aProductos.PNG"/>
                    <pic:cNvPicPr/>
                  </pic:nvPicPr>
                  <pic:blipFill>
                    <a:blip r:embed="rId15">
                      <a:extLst>
                        <a:ext uri="{28A0092B-C50C-407E-A947-70E740481C1C}">
                          <a14:useLocalDpi xmlns:a14="http://schemas.microsoft.com/office/drawing/2010/main" val="0"/>
                        </a:ext>
                      </a:extLst>
                    </a:blip>
                    <a:stretch>
                      <a:fillRect/>
                    </a:stretch>
                  </pic:blipFill>
                  <pic:spPr>
                    <a:xfrm>
                      <a:off x="0" y="0"/>
                      <a:ext cx="4918761" cy="3276090"/>
                    </a:xfrm>
                    <a:prstGeom prst="rect">
                      <a:avLst/>
                    </a:prstGeom>
                  </pic:spPr>
                </pic:pic>
              </a:graphicData>
            </a:graphic>
          </wp:inline>
        </w:drawing>
      </w:r>
    </w:p>
    <w:p w:rsidR="00DB62F9" w:rsidRDefault="00DB62F9" w:rsidP="00DB62F9">
      <w:pPr>
        <w:jc w:val="both"/>
        <w:rPr>
          <w:rFonts w:ascii="Arial" w:hAnsi="Arial" w:cs="Arial"/>
          <w:sz w:val="24"/>
          <w:szCs w:val="24"/>
        </w:rPr>
      </w:pPr>
      <w:r>
        <w:rPr>
          <w:rFonts w:ascii="Arial" w:hAnsi="Arial" w:cs="Arial"/>
          <w:sz w:val="24"/>
          <w:szCs w:val="24"/>
        </w:rPr>
        <w:lastRenderedPageBreak/>
        <w:t>En la gestión de ventas se mostrará una tabla con todas las ventas que se han realizado para que puedan consultarse.</w:t>
      </w:r>
    </w:p>
    <w:p w:rsidR="00DB62F9" w:rsidRDefault="00DB62F9" w:rsidP="00DB62F9">
      <w:pPr>
        <w:jc w:val="center"/>
        <w:rPr>
          <w:rFonts w:ascii="Arial" w:hAnsi="Arial" w:cs="Arial"/>
          <w:sz w:val="24"/>
          <w:szCs w:val="24"/>
        </w:rPr>
      </w:pPr>
      <w:r>
        <w:rPr>
          <w:rFonts w:ascii="Arial" w:hAnsi="Arial" w:cs="Arial"/>
          <w:noProof/>
          <w:sz w:val="24"/>
          <w:szCs w:val="24"/>
          <w:lang w:eastAsia="es-ES"/>
        </w:rPr>
        <w:drawing>
          <wp:inline distT="0" distB="0" distL="0" distR="0">
            <wp:extent cx="4985468" cy="3299414"/>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aVentas.PNG"/>
                    <pic:cNvPicPr/>
                  </pic:nvPicPr>
                  <pic:blipFill>
                    <a:blip r:embed="rId16">
                      <a:extLst>
                        <a:ext uri="{28A0092B-C50C-407E-A947-70E740481C1C}">
                          <a14:useLocalDpi xmlns:a14="http://schemas.microsoft.com/office/drawing/2010/main" val="0"/>
                        </a:ext>
                      </a:extLst>
                    </a:blip>
                    <a:stretch>
                      <a:fillRect/>
                    </a:stretch>
                  </pic:blipFill>
                  <pic:spPr>
                    <a:xfrm>
                      <a:off x="0" y="0"/>
                      <a:ext cx="4996624" cy="3306797"/>
                    </a:xfrm>
                    <a:prstGeom prst="rect">
                      <a:avLst/>
                    </a:prstGeom>
                  </pic:spPr>
                </pic:pic>
              </a:graphicData>
            </a:graphic>
          </wp:inline>
        </w:drawing>
      </w:r>
    </w:p>
    <w:p w:rsidR="00495B0B" w:rsidRDefault="00495B0B" w:rsidP="00C61D3B">
      <w:pPr>
        <w:jc w:val="both"/>
        <w:rPr>
          <w:rFonts w:ascii="Arial" w:hAnsi="Arial" w:cs="Arial"/>
          <w:sz w:val="24"/>
          <w:szCs w:val="24"/>
        </w:rPr>
      </w:pPr>
    </w:p>
    <w:p w:rsidR="00DB62F9" w:rsidRDefault="00DB62F9" w:rsidP="00C61D3B">
      <w:pPr>
        <w:jc w:val="both"/>
        <w:rPr>
          <w:rFonts w:ascii="Arial" w:hAnsi="Arial" w:cs="Arial"/>
          <w:sz w:val="24"/>
          <w:szCs w:val="24"/>
        </w:rPr>
      </w:pPr>
    </w:p>
    <w:p w:rsidR="00B12418" w:rsidRDefault="00B12418" w:rsidP="00C61D3B">
      <w:pPr>
        <w:jc w:val="both"/>
        <w:rPr>
          <w:rFonts w:ascii="Arial" w:hAnsi="Arial" w:cs="Arial"/>
          <w:sz w:val="24"/>
          <w:szCs w:val="24"/>
        </w:rPr>
      </w:pPr>
    </w:p>
    <w:p w:rsidR="00B12418" w:rsidRPr="00C61D3B" w:rsidRDefault="00B12418" w:rsidP="00C61D3B">
      <w:pPr>
        <w:jc w:val="both"/>
        <w:rPr>
          <w:rFonts w:ascii="Arial" w:hAnsi="Arial" w:cs="Arial"/>
          <w:sz w:val="24"/>
          <w:szCs w:val="24"/>
        </w:rPr>
      </w:pPr>
    </w:p>
    <w:sectPr w:rsidR="00B12418" w:rsidRPr="00C61D3B" w:rsidSect="00C411B8">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57C" w:rsidRDefault="00C1357C" w:rsidP="00E54609">
      <w:pPr>
        <w:spacing w:after="0" w:line="240" w:lineRule="auto"/>
      </w:pPr>
      <w:r>
        <w:separator/>
      </w:r>
    </w:p>
  </w:endnote>
  <w:endnote w:type="continuationSeparator" w:id="0">
    <w:p w:rsidR="00C1357C" w:rsidRDefault="00C1357C" w:rsidP="00E5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243461"/>
      <w:docPartObj>
        <w:docPartGallery w:val="Page Numbers (Bottom of Page)"/>
        <w:docPartUnique/>
      </w:docPartObj>
    </w:sdtPr>
    <w:sdtContent>
      <w:p w:rsidR="00E54609" w:rsidRDefault="00E54609">
        <w:pPr>
          <w:pStyle w:val="Piedepgina"/>
          <w:jc w:val="right"/>
        </w:pPr>
        <w:r>
          <w:t xml:space="preserve">Página | </w:t>
        </w:r>
        <w:r>
          <w:fldChar w:fldCharType="begin"/>
        </w:r>
        <w:r>
          <w:instrText>PAGE   \* MERGEFORMAT</w:instrText>
        </w:r>
        <w:r>
          <w:fldChar w:fldCharType="separate"/>
        </w:r>
        <w:r w:rsidR="00073B65">
          <w:rPr>
            <w:noProof/>
          </w:rPr>
          <w:t>1</w:t>
        </w:r>
        <w:r>
          <w:fldChar w:fldCharType="end"/>
        </w:r>
        <w:r>
          <w:t xml:space="preserve"> </w:t>
        </w:r>
      </w:p>
    </w:sdtContent>
  </w:sdt>
  <w:p w:rsidR="00E54609" w:rsidRDefault="00E546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57C" w:rsidRDefault="00C1357C" w:rsidP="00E54609">
      <w:pPr>
        <w:spacing w:after="0" w:line="240" w:lineRule="auto"/>
      </w:pPr>
      <w:r>
        <w:separator/>
      </w:r>
    </w:p>
  </w:footnote>
  <w:footnote w:type="continuationSeparator" w:id="0">
    <w:p w:rsidR="00C1357C" w:rsidRDefault="00C1357C" w:rsidP="00E5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B65" w:rsidRDefault="00073B65">
    <w:pPr>
      <w:pStyle w:val="Encabezado"/>
    </w:pPr>
    <w:r>
      <w:t>Laura Lozano, Javier Lozano y Juan Domingo</w:t>
    </w:r>
  </w:p>
  <w:p w:rsidR="00073B65" w:rsidRDefault="00073B6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B"/>
    <w:rsid w:val="00021274"/>
    <w:rsid w:val="00073B65"/>
    <w:rsid w:val="00265F87"/>
    <w:rsid w:val="002D43FB"/>
    <w:rsid w:val="00495B0B"/>
    <w:rsid w:val="006D7379"/>
    <w:rsid w:val="00704642"/>
    <w:rsid w:val="00741D9E"/>
    <w:rsid w:val="008118EB"/>
    <w:rsid w:val="00A7330D"/>
    <w:rsid w:val="00B12418"/>
    <w:rsid w:val="00B71C40"/>
    <w:rsid w:val="00BF318B"/>
    <w:rsid w:val="00C1357C"/>
    <w:rsid w:val="00C411B8"/>
    <w:rsid w:val="00C61D3B"/>
    <w:rsid w:val="00DB62F9"/>
    <w:rsid w:val="00E54609"/>
    <w:rsid w:val="00F41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9DC50-BC94-48A3-80D7-10177194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11B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11B8"/>
    <w:rPr>
      <w:rFonts w:eastAsiaTheme="minorEastAsia"/>
      <w:lang w:eastAsia="es-ES"/>
    </w:rPr>
  </w:style>
  <w:style w:type="paragraph" w:customStyle="1" w:styleId="EstiloTitulo">
    <w:name w:val="EstiloTitulo"/>
    <w:basedOn w:val="Normal"/>
    <w:link w:val="EstiloTituloCar"/>
    <w:qFormat/>
    <w:rsid w:val="006D7379"/>
    <w:rPr>
      <w:rFonts w:ascii="Arial" w:hAnsi="Arial" w:cs="Arial"/>
      <w:b/>
      <w:color w:val="2E74B5" w:themeColor="accent1" w:themeShade="BF"/>
      <w:sz w:val="36"/>
      <w:szCs w:val="36"/>
    </w:rPr>
  </w:style>
  <w:style w:type="paragraph" w:styleId="Encabezado">
    <w:name w:val="header"/>
    <w:basedOn w:val="Normal"/>
    <w:link w:val="EncabezadoCar"/>
    <w:uiPriority w:val="99"/>
    <w:unhideWhenUsed/>
    <w:rsid w:val="00E54609"/>
    <w:pPr>
      <w:tabs>
        <w:tab w:val="center" w:pos="4252"/>
        <w:tab w:val="right" w:pos="8504"/>
      </w:tabs>
      <w:spacing w:after="0" w:line="240" w:lineRule="auto"/>
    </w:pPr>
  </w:style>
  <w:style w:type="character" w:customStyle="1" w:styleId="EstiloTituloCar">
    <w:name w:val="EstiloTitulo Car"/>
    <w:basedOn w:val="Fuentedeprrafopredeter"/>
    <w:link w:val="EstiloTitulo"/>
    <w:rsid w:val="006D7379"/>
    <w:rPr>
      <w:rFonts w:ascii="Arial" w:hAnsi="Arial" w:cs="Arial"/>
      <w:b/>
      <w:color w:val="2E74B5" w:themeColor="accent1" w:themeShade="BF"/>
      <w:sz w:val="36"/>
      <w:szCs w:val="36"/>
    </w:rPr>
  </w:style>
  <w:style w:type="character" w:customStyle="1" w:styleId="EncabezadoCar">
    <w:name w:val="Encabezado Car"/>
    <w:basedOn w:val="Fuentedeprrafopredeter"/>
    <w:link w:val="Encabezado"/>
    <w:uiPriority w:val="99"/>
    <w:rsid w:val="00E54609"/>
  </w:style>
  <w:style w:type="paragraph" w:styleId="Piedepgina">
    <w:name w:val="footer"/>
    <w:basedOn w:val="Normal"/>
    <w:link w:val="PiedepginaCar"/>
    <w:uiPriority w:val="99"/>
    <w:unhideWhenUsed/>
    <w:rsid w:val="00E546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42"/>
    <w:rsid w:val="00E83A42"/>
    <w:rsid w:val="00F55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1A7F285D4D491B91D9E8F8D7710889">
    <w:name w:val="791A7F285D4D491B91D9E8F8D7710889"/>
    <w:rsid w:val="00E83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7CFDA-4AE1-4205-A114-DF3F890A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599</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Documentación Proyecto Programación</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Proyecto Programación</dc:title>
  <dc:subject>Programación</dc:subject>
  <dc:creator>Raichu</dc:creator>
  <cp:keywords/>
  <dc:description/>
  <cp:lastModifiedBy>Raichu</cp:lastModifiedBy>
  <cp:revision>12</cp:revision>
  <dcterms:created xsi:type="dcterms:W3CDTF">2023-06-06T17:39:00Z</dcterms:created>
  <dcterms:modified xsi:type="dcterms:W3CDTF">2023-06-07T17:46:00Z</dcterms:modified>
</cp:coreProperties>
</file>