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7172" w14:textId="242409F9" w:rsidR="00686638" w:rsidRPr="006427B5" w:rsidRDefault="00F87C42" w:rsidP="006427B5">
      <w:pPr>
        <w:jc w:val="center"/>
        <w:rPr>
          <w:rFonts w:ascii="Arial" w:hAnsi="Arial" w:cs="Arial"/>
          <w:b/>
          <w:bCs/>
          <w:sz w:val="24"/>
          <w:szCs w:val="24"/>
          <w:lang w:val="es-GT"/>
        </w:rPr>
      </w:pPr>
      <w:r w:rsidRPr="006427B5">
        <w:rPr>
          <w:rFonts w:ascii="Arial" w:hAnsi="Arial" w:cs="Arial"/>
          <w:b/>
          <w:bCs/>
          <w:sz w:val="24"/>
          <w:szCs w:val="24"/>
          <w:lang w:val="es-GT"/>
        </w:rPr>
        <w:t>Algoritmo de la solución.</w:t>
      </w:r>
    </w:p>
    <w:p w14:paraId="334C67ED" w14:textId="784B1035" w:rsidR="00F87C42" w:rsidRDefault="00F87C42" w:rsidP="00F87C42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Ingresar el nombre del cliente</w:t>
      </w:r>
    </w:p>
    <w:p w14:paraId="72B9CAD2" w14:textId="66DDFC57" w:rsidR="00F87C42" w:rsidRDefault="000E43E8" w:rsidP="00F87C42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Preguntar</w:t>
      </w:r>
      <w:r w:rsidR="00F87C42">
        <w:rPr>
          <w:rFonts w:ascii="Arial" w:hAnsi="Arial" w:cs="Arial"/>
          <w:sz w:val="24"/>
          <w:szCs w:val="24"/>
          <w:lang w:val="es-GT"/>
        </w:rPr>
        <w:t xml:space="preserve"> la edad del cliente</w:t>
      </w:r>
    </w:p>
    <w:p w14:paraId="57B5392F" w14:textId="3E9B496E" w:rsidR="00F87C42" w:rsidRDefault="00F87C42" w:rsidP="00F87C42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Si la edad es &gt;18 y &lt;=24 Colocar recargo del 10%</w:t>
      </w:r>
    </w:p>
    <w:p w14:paraId="13B281F6" w14:textId="4C3B3F72" w:rsidR="00F87C42" w:rsidRDefault="00F87C42" w:rsidP="00F87C42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Si la edad es &gt;24 y &lt;= 49 recargo del 20%</w:t>
      </w:r>
    </w:p>
    <w:p w14:paraId="14DAF53F" w14:textId="3342AE99" w:rsidR="00F87C42" w:rsidRDefault="00F87C42" w:rsidP="00F87C42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Si la edad es &gt; 50 recargo de 30%</w:t>
      </w:r>
    </w:p>
    <w:p w14:paraId="20310272" w14:textId="54D17EB9" w:rsidR="00183587" w:rsidRDefault="00183587" w:rsidP="00F87C42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Si es menor de edad no se realiza cotización</w:t>
      </w:r>
    </w:p>
    <w:p w14:paraId="1D306E4E" w14:textId="00F1EF52" w:rsidR="00F87C42" w:rsidRDefault="000E43E8" w:rsidP="00F87C42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Preguntar si está casado o no</w:t>
      </w:r>
    </w:p>
    <w:p w14:paraId="7871245B" w14:textId="76C9B843" w:rsidR="000E43E8" w:rsidRDefault="000E43E8" w:rsidP="00F87C42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Si la respuesta es si</w:t>
      </w:r>
    </w:p>
    <w:p w14:paraId="72FB459D" w14:textId="53C907C3" w:rsidR="000E43E8" w:rsidRDefault="000E43E8" w:rsidP="00F87C42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Preguntar edad del conyugue</w:t>
      </w:r>
    </w:p>
    <w:p w14:paraId="14449767" w14:textId="146C9185" w:rsidR="000E43E8" w:rsidRDefault="000E43E8" w:rsidP="00F87C42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Si edad del conyugue es </w:t>
      </w:r>
    </w:p>
    <w:p w14:paraId="2DD78C2D" w14:textId="77777777" w:rsidR="000E43E8" w:rsidRDefault="000E43E8" w:rsidP="000E43E8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Si la edad es &gt;18 y &lt;=24 Colocar recargo del 10%</w:t>
      </w:r>
    </w:p>
    <w:p w14:paraId="41297323" w14:textId="77777777" w:rsidR="000E43E8" w:rsidRDefault="000E43E8" w:rsidP="000E43E8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Si la edad es &gt;24 y &lt;= 49 recargo del 20%</w:t>
      </w:r>
    </w:p>
    <w:p w14:paraId="6E32E8EB" w14:textId="3F5B7469" w:rsidR="000E43E8" w:rsidRDefault="000E43E8" w:rsidP="000E43E8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Si la edad es &gt; 50 recargo de 30%</w:t>
      </w:r>
    </w:p>
    <w:p w14:paraId="328DB4BD" w14:textId="6098EF26" w:rsidR="00183587" w:rsidRDefault="00183587" w:rsidP="000E43E8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Si la respuesta es no está casado no hacer nada</w:t>
      </w:r>
    </w:p>
    <w:p w14:paraId="661B7472" w14:textId="00317B9C" w:rsidR="00183587" w:rsidRDefault="006427B5" w:rsidP="000E43E8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Preguntar si tiene hijos</w:t>
      </w:r>
    </w:p>
    <w:p w14:paraId="055FD030" w14:textId="1703053E" w:rsidR="006427B5" w:rsidRDefault="006427B5" w:rsidP="000E43E8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Si la respuesta es que si</w:t>
      </w:r>
    </w:p>
    <w:p w14:paraId="69ECE28E" w14:textId="4B200BC1" w:rsidR="006427B5" w:rsidRDefault="006427B5" w:rsidP="000E43E8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Preguntar cuántos hijos tiene</w:t>
      </w:r>
    </w:p>
    <w:p w14:paraId="2D1BDC35" w14:textId="276FC1A8" w:rsidR="006427B5" w:rsidRDefault="006427B5" w:rsidP="000E43E8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Colocar un recargo del 20% por cada hijo</w:t>
      </w:r>
    </w:p>
    <w:p w14:paraId="05651C02" w14:textId="1B7A1429" w:rsidR="006427B5" w:rsidRDefault="006427B5" w:rsidP="000E43E8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Si no tiene hijos no se hace nada</w:t>
      </w:r>
    </w:p>
    <w:p w14:paraId="72F2FB17" w14:textId="3E556A37" w:rsidR="00BD29F0" w:rsidRDefault="00BD29F0" w:rsidP="000E43E8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Preguntar el salario del cliente</w:t>
      </w:r>
    </w:p>
    <w:p w14:paraId="6DD8A1D6" w14:textId="56AB1941" w:rsidR="00BD29F0" w:rsidRDefault="00BD29F0" w:rsidP="000E43E8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Aplicar un recargo del 5% al salario ingresado</w:t>
      </w:r>
    </w:p>
    <w:p w14:paraId="7CF4B058" w14:textId="0CC3C90C" w:rsidR="00BD29F0" w:rsidRDefault="00BD29F0" w:rsidP="000E43E8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Preguntar valor de las propiedades del cliente</w:t>
      </w:r>
    </w:p>
    <w:p w14:paraId="55B183DC" w14:textId="32515A5E" w:rsidR="00BD29F0" w:rsidRDefault="00BD29F0" w:rsidP="000E43E8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Aplicar un recargo del 35% sobre el valor de las propiedades del cliente.</w:t>
      </w:r>
    </w:p>
    <w:p w14:paraId="1FCC4B6D" w14:textId="75C93E26" w:rsidR="006427B5" w:rsidRDefault="006427B5" w:rsidP="000E43E8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Sumar los recargos totales</w:t>
      </w:r>
    </w:p>
    <w:p w14:paraId="44623EAD" w14:textId="5CCCBE0C" w:rsidR="006427B5" w:rsidRDefault="006427B5" w:rsidP="000E43E8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Sumar los recargos al precio base</w:t>
      </w:r>
    </w:p>
    <w:p w14:paraId="35A3B797" w14:textId="795D6CCA" w:rsidR="006427B5" w:rsidRDefault="006427B5" w:rsidP="000E43E8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Mostrar el </w:t>
      </w:r>
      <w:r w:rsidR="00BD29F0">
        <w:rPr>
          <w:rFonts w:ascii="Arial" w:hAnsi="Arial" w:cs="Arial"/>
          <w:sz w:val="24"/>
          <w:szCs w:val="24"/>
          <w:lang w:val="es-GT"/>
        </w:rPr>
        <w:t xml:space="preserve">nombre del cliente junto al </w:t>
      </w:r>
      <w:r>
        <w:rPr>
          <w:rFonts w:ascii="Arial" w:hAnsi="Arial" w:cs="Arial"/>
          <w:sz w:val="24"/>
          <w:szCs w:val="24"/>
          <w:lang w:val="es-GT"/>
        </w:rPr>
        <w:t>precio final.</w:t>
      </w:r>
    </w:p>
    <w:p w14:paraId="241752FD" w14:textId="77777777" w:rsidR="000E43E8" w:rsidRPr="00F87C42" w:rsidRDefault="000E43E8" w:rsidP="00F87C42">
      <w:pPr>
        <w:jc w:val="both"/>
        <w:rPr>
          <w:rFonts w:ascii="Arial" w:hAnsi="Arial" w:cs="Arial"/>
          <w:sz w:val="24"/>
          <w:szCs w:val="24"/>
          <w:lang w:val="es-GT"/>
        </w:rPr>
      </w:pPr>
    </w:p>
    <w:sectPr w:rsidR="000E43E8" w:rsidRPr="00F87C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42"/>
    <w:rsid w:val="000E43E8"/>
    <w:rsid w:val="00183587"/>
    <w:rsid w:val="006427B5"/>
    <w:rsid w:val="00686638"/>
    <w:rsid w:val="00BD29F0"/>
    <w:rsid w:val="00F8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9080CB"/>
  <w15:chartTrackingRefBased/>
  <w15:docId w15:val="{07AAF0CE-6952-4FF1-9B1F-3FB3D34E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3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Emilio García Pérez</dc:creator>
  <cp:keywords/>
  <dc:description/>
  <cp:lastModifiedBy>Juan Emilio García Pérez</cp:lastModifiedBy>
  <cp:revision>4</cp:revision>
  <dcterms:created xsi:type="dcterms:W3CDTF">2022-02-13T03:52:00Z</dcterms:created>
  <dcterms:modified xsi:type="dcterms:W3CDTF">2022-02-13T04:18:00Z</dcterms:modified>
</cp:coreProperties>
</file>