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2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第 11 章 期约与异步函数</w:t>
      </w:r>
    </w:p>
    <w:p>
      <w:pPr>
        <w:pStyle w:val="BodyText"/>
      </w:pPr>
    </w:p>
    <w:p>
      <w:pPr>
        <w:pStyle w:val="BodyText"/>
      </w:pPr>
      <w:r>
        <w:t xml:space="preserve">回调地狱实至名归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failure) {</w:t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'Must provide number as first argument'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failure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successCallback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`Success: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failureCallback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`Failure: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successCallback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failureCallback)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3" w:name="Xe2632783295d23cc69bc2aab87e3a22fbca16fe"/>
    <w:p>
      <w:pPr>
        <w:pStyle w:val="Heading2"/>
      </w:pPr>
      <w:r>
        <w:t xml:space="preserve">1、Promise.resolve</w:t>
      </w:r>
    </w:p>
    <w:p>
      <w:pPr>
        <w:pStyle w:val="FirstParagraph"/>
      </w:pPr>
      <w:r>
        <w:t xml:space="preserve">通过调用Promise.resolve()静态方法，可以实例化一个解决的期约。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//两种方式等效</w:t>
      </w:r>
      <w:r>
        <w:br/>
      </w:r>
      <w:r>
        <w:rPr>
          <w:rStyle w:val="CommentTok"/>
        </w:rPr>
        <w:t xml:space="preserve">//Promise {&lt;fulfilled&gt;: undefined}</w:t>
      </w:r>
    </w:p>
    <w:p>
      <w:pPr>
        <w:pStyle w:val="FirstParagraph"/>
      </w:pPr>
    </w:p>
    <w:p>
      <w:pPr>
        <w:pStyle w:val="BodyText"/>
      </w:pPr>
      <w:r>
        <w:t xml:space="preserve">Promise.resolve是一个幂等操作。若传入的参数若是promise类型，则返回该promise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p)   </w:t>
      </w:r>
      <w:r>
        <w:rPr>
          <w:rStyle w:val="CommentTok"/>
        </w:rPr>
        <w:t xml:space="preserve">//true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//Promise {&lt;fulfilled&gt;: 'bar'}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))  </w:t>
      </w:r>
      <w:r>
        <w:br/>
      </w:r>
      <w:r>
        <w:rPr>
          <w:rStyle w:val="CommentTok"/>
        </w:rPr>
        <w:t xml:space="preserve">//Promise {&lt;rejected&gt;: 'bar'}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(p3)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p3)   </w:t>
      </w:r>
      <w:r>
        <w:rPr>
          <w:rStyle w:val="CommentTok"/>
        </w:rPr>
        <w:t xml:space="preserve">//true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Start w:id="20" w:name="X260eab1df69790a2ad220268408f1926d7637a2"/>
    <w:p>
      <w:pPr>
        <w:pStyle w:val="Heading3"/>
      </w:pPr>
      <w:r>
        <w:t xml:space="preserve">2、Promise.reject</w:t>
      </w:r>
    </w:p>
    <w:p>
      <w:pPr>
        <w:pStyle w:val="FirstParagraph"/>
      </w:pPr>
      <w:r>
        <w:t xml:space="preserve">Promise.reject于Promise.resolve不同的是，若传入的参数param是promise类型，则返回一个值为参数param、状态为rejected的promise对象。</w:t>
      </w:r>
    </w:p>
    <w:p>
      <w:pPr>
        <w:pStyle w:val="SourceCode"/>
      </w:pP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Promise &lt;rejected&gt;: Promise &lt;resolved&gt;</w:t>
      </w:r>
    </w:p>
    <w:p>
      <w:pPr>
        <w:pStyle w:val="FirstParagraph"/>
      </w:pP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((res)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(p1)   </w:t>
      </w:r>
      <w:r>
        <w:rPr>
          <w:rStyle w:val="CommentTok"/>
        </w:rPr>
        <w:t xml:space="preserve">//Promise {&lt;fulfilled&gt;: 666}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p2)		</w:t>
      </w:r>
      <w:r>
        <w:rPr>
          <w:rStyle w:val="CommentTok"/>
        </w:rPr>
        <w:t xml:space="preserve">//Promise {&lt;rejected&gt;: 666}</w:t>
      </w:r>
    </w:p>
    <w:p>
      <w:pPr>
        <w:pStyle w:val="FirstParagraph"/>
      </w:pPr>
      <w:r>
        <w:t xml:space="preserve">.then后抛出错误，返回的是一个状态为rejected的promise，并不是因为p1的状态变了，p1还是那个p1.</w:t>
      </w:r>
    </w:p>
    <w:p>
      <w:pPr>
        <w:pStyle w:val="BodyText"/>
      </w:pPr>
    </w:p>
    <w:p>
      <w:pPr>
        <w:pStyle w:val="BodyText"/>
      </w:pPr>
    </w:p>
    <w:bookmarkEnd w:id="20"/>
    <w:bookmarkStart w:id="21" w:name="Xd055304f281169ed4b2a0a2907220efdf5046db"/>
    <w:p>
      <w:pPr>
        <w:pStyle w:val="Heading3"/>
      </w:pPr>
      <w:r>
        <w:t xml:space="preserve">3、try/catch 块并不能捕获promise.reject抛出的错误</w:t>
      </w:r>
    </w:p>
    <w:p>
      <w:pPr>
        <w:pStyle w:val="FirstParagraph"/>
      </w:pPr>
      <w:r>
        <w:t xml:space="preserve">因为拒绝期约的错误并没有抛到执行同步代码的线程里，而是通过浏览器异步消息队列来处理的。</w:t>
      </w:r>
    </w:p>
    <w:p>
      <w:pPr>
        <w:pStyle w:val="BodyText"/>
      </w:pPr>
    </w:p>
    <w:p>
      <w:pPr>
        <w:pStyle w:val="BodyText"/>
      </w:pPr>
      <w:r>
        <w:t xml:space="preserve">在promise中抛出错误时，因为错误实际上是从消息队列中异步抛出的，所以并不会阻止运行时继续执行同步指令</w:t>
      </w:r>
    </w:p>
    <w:p>
      <w:pPr>
        <w:pStyle w:val="SourceCode"/>
      </w:pP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bar</w:t>
      </w:r>
      <w:r>
        <w:br/>
      </w:r>
      <w:r>
        <w:rPr>
          <w:rStyle w:val="CommentTok"/>
        </w:rPr>
        <w:t xml:space="preserve">// Uncaught (in promise) Error: foo</w:t>
      </w:r>
    </w:p>
    <w:p>
      <w:pPr>
        <w:pStyle w:val="FirstParagraph"/>
      </w:pPr>
      <w:r>
        <w:t xml:space="preserve">所以异步错误只能通过异步的 onRejected 处理程序捕获</w:t>
      </w:r>
    </w:p>
    <w:p>
      <w:pPr>
        <w:pStyle w:val="BodyText"/>
      </w:pPr>
      <w:r>
        <w:t xml:space="preserve">// 正确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// 不正确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 {}</w:t>
      </w:r>
    </w:p>
    <w:p>
      <w:pPr>
        <w:pStyle w:val="FirstParagraph"/>
      </w:pPr>
    </w:p>
    <w:bookmarkEnd w:id="21"/>
    <w:bookmarkStart w:id="22" w:name="X6bb792b4c9c501ac8525175bbe19631d185eec2"/>
    <w:p>
      <w:pPr>
        <w:pStyle w:val="Heading3"/>
      </w:pPr>
      <w:r>
        <w:t xml:space="preserve">4、处理程序</w:t>
      </w:r>
    </w:p>
    <w:p>
      <w:pPr>
        <w:pStyle w:val="FirstParagraph"/>
      </w:pPr>
      <w:r>
        <w:t xml:space="preserve">onResolved处理程序的返回值会被 Promise.resolve() 包装</w:t>
      </w:r>
    </w:p>
    <w:p>
      <w:pPr>
        <w:pStyle w:val="BodyText"/>
      </w:pPr>
      <w:r>
        <w:t xml:space="preserve">onRejected 处理程序返回的值也会被 Promise.resolve() 包装。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若调用then()时不传处理程序，则原样向后传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//不传处理程序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p1)  </w:t>
      </w:r>
      <w:r>
        <w:rPr>
          <w:rStyle w:val="CommentTok"/>
        </w:rPr>
        <w:t xml:space="preserve">//Promise {&lt;fulfilled&gt;: 'foo'}</w:t>
      </w:r>
      <w:r>
        <w:br/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p2)  </w:t>
      </w:r>
      <w:r>
        <w:rPr>
          <w:rStyle w:val="CommentTok"/>
        </w:rPr>
        <w:t xml:space="preserve">//Promise {&lt;fulfilled&gt;: 'foo'}</w:t>
      </w:r>
      <w:r>
        <w:br/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(res)) </w:t>
      </w:r>
      <w:r>
        <w:rPr>
          <w:rStyle w:val="CommentTok"/>
        </w:rPr>
        <w:t xml:space="preserve">//foo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p3)  </w:t>
      </w:r>
      <w:r>
        <w:rPr>
          <w:rStyle w:val="CommentTok"/>
        </w:rPr>
        <w:t xml:space="preserve">//Promise {&lt;fulfilled&gt;: undefined}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'哈哈哈'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p5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(p4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p5)</w:t>
      </w:r>
    </w:p>
    <w:p>
      <w:pPr>
        <w:pStyle w:val="FirstParagraph"/>
      </w:pPr>
    </w:p>
    <w:p>
      <w:pPr>
        <w:pStyle w:val="BodyText"/>
      </w:pPr>
    </w:p>
    <w:bookmarkEnd w:id="22"/>
    <w:bookmarkEnd w:id="23"/>
    <w:bookmarkStart w:id="24" w:name="Xa908712e5a9466912c54db7e291c6b5727ecba9"/>
    <w:p>
      <w:pPr>
        <w:pStyle w:val="Heading2"/>
      </w:pPr>
      <w:r>
        <w:t xml:space="preserve">5、promise的非重入</w:t>
      </w:r>
    </w:p>
    <w:p>
      <w:pPr>
        <w:pStyle w:val="FirstParagraph"/>
      </w:pPr>
      <w:r>
        <w:t xml:space="preserve">在一个解决期约上调用 then()会把 onResolved 处理程序推进消息队列。</w:t>
      </w:r>
    </w:p>
    <w:p>
      <w:pPr>
        <w:pStyle w:val="BodyText"/>
      </w:pPr>
      <w:r>
        <w:t xml:space="preserve">但这个处理程序在当前线程上的同步代码执行完成前不会执行。</w:t>
      </w:r>
    </w:p>
    <w:p>
      <w:pPr>
        <w:pStyle w:val="BodyText"/>
      </w:pPr>
      <w:r>
        <w:t xml:space="preserve">因此，跟在 then()后面的同步代码一定先于 处理程序执行。</w:t>
      </w:r>
    </w:p>
    <w:p>
      <w:pPr>
        <w:pStyle w:val="BodyText"/>
      </w:pPr>
    </w:p>
    <w:p>
      <w:pPr>
        <w:pStyle w:val="BodyText"/>
      </w:pPr>
    </w:p>
    <w:bookmarkEnd w:id="24"/>
    <w:bookmarkStart w:id="25" w:name="X64096eb9095fe51b1c1d637cae3f7c3f860fdb6"/>
    <w:p>
      <w:pPr>
        <w:pStyle w:val="Heading2"/>
      </w:pPr>
      <w:r>
        <w:t xml:space="preserve">6、promise.race</w:t>
      </w:r>
    </w:p>
    <w:p>
      <w:pPr>
        <w:pStyle w:val="FirstParagraph"/>
      </w:pPr>
      <w:r>
        <w:t xml:space="preserve">如果有一个期约拒绝，只要它是第一个落定的，就会成为拒绝合成期约的理由。之后再拒绝的期约 不会影响最终期约的拒绝理由。不过，这并不影响所有包含期约正常的拒绝操作。</w:t>
      </w:r>
    </w:p>
    <w:p>
      <w:pPr>
        <w:pStyle w:val="BodyText"/>
      </w:pPr>
      <w:r>
        <w:t xml:space="preserve">与 Promise.all() 类似，合成的期约会静默处理所有包含期约的拒绝操作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race</w:t>
      </w:r>
      <w:r>
        <w:rPr>
          <w:rStyle w:val="NormalTok"/>
        </w:rPr>
        <w:t xml:space="preserve">([p1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((reason)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reason))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p2)  </w:t>
      </w:r>
      <w:r>
        <w:rPr>
          <w:rStyle w:val="CommentTok"/>
        </w:rPr>
        <w:t xml:space="preserve">//Promise {&lt;pending&gt;}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p2)  </w:t>
      </w:r>
      <w:r>
        <w:rPr>
          <w:rStyle w:val="CommentTok"/>
        </w:rPr>
        <w:t xml:space="preserve">//Promise {&lt;rejected&gt;: undefined}</w:t>
      </w:r>
      <w:r>
        <w:br/>
      </w:r>
      <w:r>
        <w:br/>
      </w:r>
      <w:r>
        <w:rPr>
          <w:rStyle w:val="CommentTok"/>
        </w:rPr>
        <w:t xml:space="preserve">//p2的reject也被静默处理了</w:t>
      </w:r>
    </w:p>
    <w:p>
      <w:pPr>
        <w:pStyle w:val="FirstParagraph"/>
      </w:pPr>
    </w:p>
    <w:p>
      <w:pPr>
        <w:pStyle w:val="BodyText"/>
      </w:pPr>
    </w:p>
    <w:bookmarkEnd w:id="25"/>
    <w:bookmarkStart w:id="26" w:name="X47b1fd54ed1be557e80f860b9a4af0c015d6aeb"/>
    <w:p>
      <w:pPr>
        <w:pStyle w:val="Heading2"/>
      </w:pPr>
      <w:r>
        <w:t xml:space="preserve">7、reduce配合串行期约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addTwo</w:t>
      </w:r>
      <w:r>
        <w:rPr>
          <w:rStyle w:val="NormalTok"/>
        </w:rPr>
        <w:t xml:space="preserve">(x) 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addThree</w:t>
      </w:r>
      <w:r>
        <w:rPr>
          <w:rStyle w:val="NormalTok"/>
        </w:rPr>
        <w:t xml:space="preserve">(x) 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addFive</w:t>
      </w:r>
      <w:r>
        <w:rPr>
          <w:rStyle w:val="NormalTok"/>
        </w:rPr>
        <w:t xml:space="preserve">(x) 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fns)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((promise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(fn)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addTen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(addTwo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addThree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addFive)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addTen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18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X9f53e7062b053628b0e6fbdd90c0f211d8afcec"/>
    <w:p>
      <w:pPr>
        <w:pStyle w:val="Heading2"/>
      </w:pPr>
      <w:r>
        <w:t xml:space="preserve">8、异步函数</w:t>
      </w:r>
    </w:p>
    <w:p>
      <w:pPr>
        <w:pStyle w:val="FirstParagraph"/>
      </w:pPr>
      <w:r>
        <w:t xml:space="preserve">异步函数如果使用 return 关键字返回了值(如果没有 return 则会返回 undefined)，这 个值会被 Promise.resolve()包装成一个期约对象。</w:t>
      </w:r>
    </w:p>
    <w:p>
      <w:pPr>
        <w:pStyle w:val="BodyText"/>
      </w:pPr>
      <w:r>
        <w:t xml:space="preserve">所以异步函数始终返回期约对象。</w:t>
      </w:r>
    </w:p>
    <w:p>
      <w:pPr>
        <w:pStyle w:val="BodyText"/>
      </w:pP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给返回的期约添加一个解决处理程序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 // 2 // 3</w:t>
      </w:r>
    </w:p>
    <w:p>
      <w:pPr>
        <w:pStyle w:val="FirstParagraph"/>
      </w:pPr>
    </w:p>
    <w:p>
      <w:pPr>
        <w:pStyle w:val="BodyText"/>
      </w:pPr>
      <w:r>
        <w:t xml:space="preserve">在异步函数中抛出错误会返回拒绝的期约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给返回的期约添加一个拒绝处理程序 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1 </w:t>
      </w:r>
      <w:r>
        <w:br/>
      </w:r>
      <w:r>
        <w:rPr>
          <w:rStyle w:val="CommentTok"/>
        </w:rPr>
        <w:t xml:space="preserve">// 2 </w:t>
      </w:r>
      <w:r>
        <w:br/>
      </w:r>
      <w:r>
        <w:rPr>
          <w:rStyle w:val="CommentTok"/>
        </w:rPr>
        <w:t xml:space="preserve">// 3</w:t>
      </w:r>
    </w:p>
    <w:p>
      <w:pPr>
        <w:pStyle w:val="FirstParagraph"/>
      </w:pPr>
    </w:p>
    <w:p>
      <w:pPr>
        <w:pStyle w:val="BodyText"/>
      </w:pPr>
    </w:p>
    <w:bookmarkEnd w:id="27"/>
    <w:bookmarkStart w:id="29" w:name="X39aa30959ef39b9b8748c7437150f3b87da7b65"/>
    <w:p>
      <w:pPr>
        <w:pStyle w:val="Heading2"/>
      </w:pPr>
      <w:r>
        <w:t xml:space="preserve">9、await关键字导致的执行顺序问题</w:t>
      </w:r>
    </w:p>
    <w:p>
      <w:pPr>
        <w:pStyle w:val="FirstParagraph"/>
      </w:pPr>
      <w:r>
        <w:t xml:space="preserve">JavaScript 运行时在碰 到 await 关键字时，会记录在哪里暂停执行。等到 await 右边的值可用了，JavaScript 运行时会向消息 队列中推送一个任务，这个任务会恢复异步函数的执行。</w:t>
      </w:r>
    </w:p>
    <w:p>
      <w:pPr>
        <w:pStyle w:val="BodyText"/>
      </w:pPr>
      <w:r>
        <w:t xml:space="preserve">因此，即使 await 后面跟着一个立即可用的值，函数的其余部分也会被异步求值。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await后面若是一个rejected的promise对象，则可以用try，catch捕获异常</w:t>
      </w:r>
    </w:p>
    <w:p>
      <w:pPr>
        <w:pStyle w:val="CaptionedFigure"/>
      </w:pPr>
      <w:r>
        <w:drawing>
          <wp:inline>
            <wp:extent cx="5334000" cy="46362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9251849599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29"/>
    <w:bookmarkStart w:id="30" w:name="X7c0fc6a08357e683576b7d45a6b933b569d4d65"/>
    <w:p>
      <w:pPr>
        <w:pStyle w:val="Heading2"/>
      </w:pPr>
      <w:r>
        <w:t xml:space="preserve">10、实现非阻塞的暂停sleep()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(delay)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暂停约 1500 毫秒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t0)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1502</w:t>
      </w:r>
    </w:p>
    <w:p>
      <w:pPr>
        <w:pStyle w:val="FirstParagraph"/>
      </w:pPr>
    </w:p>
    <w:p>
      <w:pPr>
        <w:pStyle w:val="BodyText"/>
      </w:pPr>
    </w:p>
    <w:bookmarkEnd w:id="30"/>
    <w:bookmarkStart w:id="39" w:name="X4336ecd3bb350fc7e8669b400d7586873245a20"/>
    <w:p>
      <w:pPr>
        <w:pStyle w:val="Heading2"/>
      </w:pPr>
      <w:r>
        <w:t xml:space="preserve">11、手写Promise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FULFILLED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'fulfilled'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REJECTED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'rejected'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//定义一个标识,resolve或reject只能调用一次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promise2){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'类型错误'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//判断result是不是promise，如果是promise则解析promise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//不是则直接resolve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//获取result.then的时候可能报错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//如果是object,则以是否有then方法来区分是不是promise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then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//是promise，解析promise</w:t>
      </w:r>
      <w:r>
        <w:br/>
      </w:r>
      <w:r>
        <w:rPr>
          <w:rStyle w:val="NormalTok"/>
        </w:rPr>
        <w:t xml:space="preserve">            then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result1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no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(no)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//result.then方法不是函数,则说明result不是一个promise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(called)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called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(executor){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PENDING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成功或失败处理函数的数组。为什么是数组？因为一个promise可以调多次.then。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onFulfilledCallbacks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onRejectedCallbacks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//传入的函数executor是同步执行的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resolve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(value)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PENDING){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FULFILLED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onFulfilledCallbacks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(onFulfilled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queueMicrotask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onFulfilled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(reason)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PENDING){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REJECTED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onRejectedCallbacks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(onRejected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queueMicrotask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onRejected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})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executor</w:t>
      </w:r>
      <w:r>
        <w:rPr>
          <w:rStyle w:val="NormalTok"/>
        </w:rPr>
        <w:t xml:space="preserve">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(onFulfilled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onRejected){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//实现then()的穿透</w:t>
      </w:r>
      <w:r>
        <w:br/>
      </w:r>
      <w:r>
        <w:rPr>
          <w:rStyle w:val="NormalTok"/>
        </w:rPr>
        <w:t xml:space="preserve">        onFulfilled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onFulfilled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onFulfilled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value</w:t>
      </w:r>
      <w:r>
        <w:br/>
      </w:r>
      <w:r>
        <w:rPr>
          <w:rStyle w:val="NormalTok"/>
        </w:rPr>
        <w:t xml:space="preserve">        onRejected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onRejected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onRejected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error}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promise2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FULFILLED){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//promise A+不允许立即执行，需放到异步任务队列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//使用浏览器提供的微任务方法queueMicrotask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queueMicrotask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//处理函数的返回值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onFulfilled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'捕获到'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REJECTED){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queueMicrotask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onRejected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PENDING){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onFulfilledCallbacks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onFulfilled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onRejectedCallbacks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onRejected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reason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resolvePromise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promise2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reject)                        </w:t>
      </w:r>
      <w:r>
        <w:br/>
      </w:r>
      <w:r>
        <w:rPr>
          <w:rStyle w:val="NormalTok"/>
        </w:rPr>
        <w:t xml:space="preserve">                    }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        } 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promise2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Start w:id="31" w:name="Xebd49b25fb481bd222468ce0600ccbf02210331"/>
    <w:p>
      <w:pPr>
        <w:pStyle w:val="Heading3"/>
      </w:pPr>
      <w:r>
        <w:t xml:space="preserve">12、process.nextTick()和setImmediate( )</w:t>
      </w:r>
    </w:p>
    <w:p>
      <w:pPr>
        <w:pStyle w:val="FirstParagraph"/>
      </w:pPr>
      <w:r>
        <w:t xml:space="preserve">他们只能在node环境执行。</w:t>
      </w:r>
    </w:p>
    <w:p>
      <w:pPr>
        <w:pStyle w:val="BodyText"/>
      </w:pPr>
      <w:r>
        <w:t xml:space="preserve">代码执行顺序</w:t>
      </w:r>
    </w:p>
    <w:p>
      <w:pPr>
        <w:pStyle w:val="BodyText"/>
      </w:pPr>
      <w:r>
        <w:t xml:space="preserve">1、同步</w:t>
      </w:r>
    </w:p>
    <w:p>
      <w:pPr>
        <w:pStyle w:val="BodyText"/>
      </w:pPr>
      <w:r>
        <w:t xml:space="preserve">2、process.nextTick(会在当前事件循环的最后执行)</w:t>
      </w:r>
    </w:p>
    <w:p>
      <w:pPr>
        <w:pStyle w:val="BodyText"/>
      </w:pPr>
      <w:r>
        <w:t xml:space="preserve">3、异步（先执行微任务、再执行宏任务）</w:t>
      </w:r>
    </w:p>
    <w:p>
      <w:pPr>
        <w:pStyle w:val="BodyText"/>
      </w:pPr>
      <w:r>
        <w:t xml:space="preserve">4、setImmediate</w:t>
      </w:r>
    </w:p>
    <w:p>
      <w:pPr>
        <w:pStyle w:val="SourceCode"/>
      </w:pPr>
      <w:r>
        <w:rPr>
          <w:rStyle w:val="FunctionTok"/>
        </w:rPr>
        <w:t xml:space="preserve">setImmediate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rej)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nextTick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CommentTok"/>
        </w:rPr>
        <w:t xml:space="preserve">//1</w:t>
      </w:r>
      <w:r>
        <w:br/>
      </w:r>
      <w:r>
        <w:rPr>
          <w:rStyle w:val="CommentTok"/>
        </w:rPr>
        <w:t xml:space="preserve">//5</w:t>
      </w:r>
      <w:r>
        <w:br/>
      </w:r>
      <w:r>
        <w:rPr>
          <w:rStyle w:val="CommentTok"/>
        </w:rPr>
        <w:t xml:space="preserve">//3</w:t>
      </w:r>
      <w:r>
        <w:br/>
      </w:r>
      <w:r>
        <w:rPr>
          <w:rStyle w:val="CommentTok"/>
        </w:rPr>
        <w:t xml:space="preserve">//2</w:t>
      </w:r>
      <w:r>
        <w:br/>
      </w:r>
      <w:r>
        <w:rPr>
          <w:rStyle w:val="CommentTok"/>
        </w:rPr>
        <w:t xml:space="preserve">//4</w:t>
      </w:r>
      <w:r>
        <w:br/>
      </w:r>
      <w:r>
        <w:rPr>
          <w:rStyle w:val="CommentTok"/>
        </w:rPr>
        <w:t xml:space="preserve">//0</w:t>
      </w:r>
    </w:p>
    <w:p>
      <w:pPr>
        <w:pStyle w:val="FirstParagraph"/>
      </w:pPr>
    </w:p>
    <w:p>
      <w:pPr>
        <w:pStyle w:val="BodyText"/>
      </w:pPr>
    </w:p>
    <w:bookmarkEnd w:id="31"/>
    <w:bookmarkStart w:id="38" w:name="X5ffcacbcad73a2f81686aa858c08f73de87f21f"/>
    <w:p>
      <w:pPr>
        <w:pStyle w:val="Heading3"/>
      </w:pPr>
      <w:r>
        <w:t xml:space="preserve">13、宏任务与微任务</w:t>
      </w:r>
    </w:p>
    <w:p>
      <w:pPr>
        <w:pStyle w:val="FirstParagraph"/>
      </w:pPr>
      <w:r>
        <w:t xml:space="preserve">宏任务：宿主发起的任务（计时器、ajax、读取文件）</w:t>
      </w:r>
    </w:p>
    <w:p>
      <w:pPr>
        <w:pStyle w:val="BodyText"/>
      </w:pPr>
      <w:r>
        <w:t xml:space="preserve">微任务：Javascript引擎发起的任务（promise.then）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p1-jj.byteimg.com/tos-cn-i-t2oaga2asx/gold-user-assets/2019/3/16/16986f933a3d11bf~tplv-t2oaga2asx-watermark.a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console.log('start')</w:t>
      </w:r>
      <w:r>
        <w:br/>
      </w:r>
      <w:r>
        <w:rPr>
          <w:rStyle w:val="VerbatimChar"/>
        </w:rPr>
        <w:t xml:space="preserve">setTimeout(() =&gt; {</w:t>
      </w:r>
      <w:r>
        <w:br/>
      </w:r>
      <w:r>
        <w:rPr>
          <w:rStyle w:val="VerbatimChar"/>
        </w:rPr>
        <w:t xml:space="preserve">    console.log('setTimeout')</w:t>
      </w:r>
      <w:r>
        <w:br/>
      </w:r>
      <w:r>
        <w:rPr>
          <w:rStyle w:val="VerbatimChar"/>
        </w:rPr>
        <w:t xml:space="preserve">}, 0)</w:t>
      </w:r>
      <w:r>
        <w:br/>
      </w:r>
      <w:r>
        <w:br/>
      </w:r>
      <w:r>
        <w:rPr>
          <w:rStyle w:val="VerbatimChar"/>
        </w:rPr>
        <w:t xml:space="preserve">new Promise(resolve =&gt; {</w:t>
      </w:r>
      <w:r>
        <w:br/>
      </w:r>
      <w:r>
        <w:rPr>
          <w:rStyle w:val="VerbatimChar"/>
        </w:rPr>
        <w:t xml:space="preserve">    console.log('promise')</w:t>
      </w:r>
      <w:r>
        <w:br/>
      </w:r>
      <w:r>
        <w:rPr>
          <w:rStyle w:val="VerbatimChar"/>
        </w:rPr>
        <w:t xml:space="preserve">    resolve()</w:t>
      </w:r>
      <w:r>
        <w:br/>
      </w:r>
      <w:r>
        <w:rPr>
          <w:rStyle w:val="VerbatimChar"/>
        </w:rPr>
        <w:t xml:space="preserve">}).then(() =&gt; {</w:t>
      </w:r>
      <w:r>
        <w:br/>
      </w:r>
      <w:r>
        <w:rPr>
          <w:rStyle w:val="VerbatimChar"/>
        </w:rPr>
        <w:t xml:space="preserve">    console.log('then1')</w:t>
      </w:r>
      <w:r>
        <w:br/>
      </w:r>
      <w:r>
        <w:rPr>
          <w:rStyle w:val="VerbatimChar"/>
        </w:rPr>
        <w:t xml:space="preserve">}).then(() =&gt; {</w:t>
      </w:r>
      <w:r>
        <w:br/>
      </w:r>
      <w:r>
        <w:rPr>
          <w:rStyle w:val="VerbatimChar"/>
        </w:rPr>
        <w:t xml:space="preserve">    console.log('then2');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console.log('end')</w:t>
      </w:r>
    </w:p>
    <w:p>
      <w:pPr>
        <w:pStyle w:val="CaptionedFigure"/>
      </w:pPr>
      <w:r>
        <w:drawing>
          <wp:inline>
            <wp:extent cx="1726489" cy="2289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9251924258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489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动画解释：</w:t>
      </w:r>
      <w:hyperlink r:id="rId34">
        <w:r>
          <w:rPr>
            <w:rStyle w:val="Hyperlink"/>
          </w:rPr>
          <w:t xml:space="preserve">https://zhuanlan.zhihu.com/p/377340044</w:t>
        </w:r>
      </w:hyperlink>
    </w:p>
    <w:p>
      <w:pPr>
        <w:pStyle w:val="BodyText"/>
      </w:pPr>
      <w:r>
        <w:t xml:space="preserve">参考文章：</w:t>
      </w:r>
      <w:hyperlink r:id="rId35">
        <w:r>
          <w:rPr>
            <w:rStyle w:val="Hyperlink"/>
          </w:rPr>
          <w:t xml:space="preserve">https://juejin.cn/post/6844904030678810632</w:t>
        </w:r>
      </w:hyperlink>
    </w:p>
    <w:p>
      <w:pPr>
        <w:pStyle w:val="BodyText"/>
      </w:pPr>
    </w:p>
    <w:p>
      <w:pPr>
        <w:pStyle w:val="BodyText"/>
      </w:pPr>
      <w:r>
        <w:t xml:space="preserve">宏任务和微任务队列中新产生的微任务都会追加到</w:t>
      </w:r>
      <w:r>
        <w:rPr>
          <w:bCs/>
          <w:b/>
        </w:rPr>
        <w:t xml:space="preserve">当前</w:t>
      </w:r>
      <w:r>
        <w:t xml:space="preserve">微任务队列队尾等待执行，而不是追加到下一个循环的微任务队列中。因此如果微任务队列的清空过程中持续产生新的微任务，会造成微任务卡死。</w:t>
      </w:r>
    </w:p>
    <w:p>
      <w:pPr>
        <w:pStyle w:val="BodyText"/>
      </w:pPr>
    </w:p>
    <w:p>
      <w:pPr>
        <w:pStyle w:val="BodyText"/>
      </w:pPr>
      <w:r>
        <w:rPr>
          <w:rStyle w:val="VerbatimChar"/>
        </w:rPr>
        <w:t xml:space="preserve">Event Loop</w:t>
      </w:r>
      <w:r>
        <w:t xml:space="preserve">会不断循环的去取</w:t>
      </w:r>
      <w:r>
        <w:rPr>
          <w:rStyle w:val="VerbatimChar"/>
        </w:rPr>
        <w:t xml:space="preserve">tasks</w:t>
      </w:r>
      <w:r>
        <w:t xml:space="preserve">队列的中最老的一个task(可以理解为宏任务）推入栈中执行，并在当次循环里依次执行并清空</w:t>
      </w:r>
      <w:r>
        <w:rPr>
          <w:rStyle w:val="VerbatimChar"/>
        </w:rPr>
        <w:t xml:space="preserve">microtask</w:t>
      </w:r>
      <w:r>
        <w:t xml:space="preserve">队列里的任务。</w:t>
      </w:r>
    </w:p>
    <w:p>
      <w:pPr>
        <w:pStyle w:val="BodyText"/>
      </w:pPr>
      <w:r>
        <w:t xml:space="preserve">即eventloop每一次循环的操作：</w:t>
      </w:r>
    </w:p>
    <w:p>
      <w:pPr>
        <w:pStyle w:val="BodyText"/>
      </w:pPr>
      <w:r>
        <w:t xml:space="preserve">eventloop开始</w:t>
      </w:r>
    </w:p>
    <w:p>
      <w:pPr>
        <w:pStyle w:val="BodyText"/>
      </w:pPr>
      <w:r>
        <w:t xml:space="preserve">1、去宏任务队列取下一个宏任务（currentTask）进栈执行</w:t>
      </w:r>
    </w:p>
    <w:p>
      <w:pPr>
        <w:pStyle w:val="BodyText"/>
      </w:pPr>
      <w:r>
        <w:t xml:space="preserve">2、期间产生的宏任务进入宏任务队列，产生的微任务进入微任务队列</w:t>
      </w:r>
    </w:p>
    <w:p>
      <w:pPr>
        <w:pStyle w:val="BodyText"/>
      </w:pPr>
      <w:r>
        <w:t xml:space="preserve">3、当前宏任务（currentTask）执行结束</w:t>
      </w:r>
    </w:p>
    <w:p>
      <w:pPr>
        <w:pStyle w:val="BodyText"/>
      </w:pPr>
      <w:r>
        <w:t xml:space="preserve">4、执行微任务队列，若此过程中产生新的微任务，则追加到微任务队列队尾等待执行。</w:t>
      </w:r>
    </w:p>
    <w:p>
      <w:pPr>
        <w:pStyle w:val="BodyText"/>
      </w:pPr>
      <w:r>
        <w:t xml:space="preserve">5、微任务队列清空</w:t>
      </w:r>
    </w:p>
    <w:p>
      <w:pPr>
        <w:pStyle w:val="BodyText"/>
      </w:pPr>
      <w:r>
        <w:t xml:space="preserve">6、本次eventloop结束</w:t>
      </w:r>
    </w:p>
    <w:p>
      <w:pPr>
        <w:pStyle w:val="BodyText"/>
      </w:pPr>
    </w:p>
    <w:p>
      <w:pPr>
        <w:pStyle w:val="BodyText"/>
      </w:pPr>
      <w:r>
        <w:t xml:space="preserve">eventloop轮询过程：</w:t>
      </w:r>
      <w:hyperlink r:id="rId36">
        <w:r>
          <w:rPr>
            <w:rStyle w:val="Hyperlink"/>
          </w:rPr>
          <w:t xml:space="preserve">https://blog.csdn.net/yiersan__/article/details/107819888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讲故事：</w:t>
      </w:r>
      <w:hyperlink r:id="rId37">
        <w:r>
          <w:rPr>
            <w:rStyle w:val="Hyperlink"/>
          </w:rPr>
          <w:t xml:space="preserve">https://www.cnblogs.com/jiasm/p/9482443.html</w:t>
        </w:r>
      </w:hyperlink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2" Target="media/rId32.webp" /><Relationship Type="http://schemas.openxmlformats.org/officeDocument/2006/relationships/hyperlink" Id="rId36" Target="https://blog.csdn.net/yiersan__/article/details/107819888" TargetMode="External" /><Relationship Type="http://schemas.openxmlformats.org/officeDocument/2006/relationships/hyperlink" Id="rId35" Target="https://juejin.cn/post/6844904030678810632" TargetMode="External" /><Relationship Type="http://schemas.openxmlformats.org/officeDocument/2006/relationships/hyperlink" Id="rId37" Target="https://www.cnblogs.com/jiasm/p/9482443.html" TargetMode="External" /><Relationship Type="http://schemas.openxmlformats.org/officeDocument/2006/relationships/hyperlink" Id="rId34" Target="https://zhuanlan.zhihu.com/p/3773400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blog.csdn.net/yiersan__/article/details/107819888" TargetMode="External" /><Relationship Type="http://schemas.openxmlformats.org/officeDocument/2006/relationships/hyperlink" Id="rId35" Target="https://juejin.cn/post/6844904030678810632" TargetMode="External" /><Relationship Type="http://schemas.openxmlformats.org/officeDocument/2006/relationships/hyperlink" Id="rId37" Target="https://www.cnblogs.com/jiasm/p/9482443.html" TargetMode="External" /><Relationship Type="http://schemas.openxmlformats.org/officeDocument/2006/relationships/hyperlink" Id="rId34" Target="https://zhuanlan.zhihu.com/p/3773400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2022-02-27T11:17:43Z</dcterms:created>
  <dcterms:modified xsi:type="dcterms:W3CDTF">2022-02-27T11:17:43Z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