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3.png" ContentType="image/png"/>
  <Override PartName="/word/media/rId36.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eb-apis基础学习"/>
    <w:p>
      <w:pPr>
        <w:pStyle w:val="Heading1"/>
      </w:pPr>
      <w:r>
        <w:t xml:space="preserve">Web APIs基础学习</w:t>
      </w:r>
    </w:p>
    <w:p>
      <w:pPr>
        <w:pStyle w:val="FirstParagraph"/>
      </w:pPr>
      <w:r>
        <w:t xml:space="preserve">Web APIs是w3c组织的标准，主要包括DOM和BOM</w:t>
      </w:r>
    </w:p>
    <w:bookmarkEnd w:id="20"/>
    <w:bookmarkStart w:id="32" w:name="dom"/>
    <w:p>
      <w:pPr>
        <w:pStyle w:val="Heading1"/>
      </w:pPr>
      <w:r>
        <w:t xml:space="preserve">DOM</w:t>
      </w:r>
    </w:p>
    <w:p>
      <w:r>
        <w:pict>
          <v:rect style="width:0;height:1.5pt" o:hralign="center" o:hrstd="t" o:hr="t"/>
        </w:pict>
      </w:r>
    </w:p>
    <w:p>
      <w:pPr>
        <w:pStyle w:val="FirstParagraph"/>
      </w:pPr>
    </w:p>
    <w:bookmarkStart w:id="21" w:name="Xaec04cd6d156aa10852405d06b60d4f30651f13"/>
    <w:p>
      <w:pPr>
        <w:pStyle w:val="Heading5"/>
      </w:pPr>
      <w:r>
        <w:t xml:space="preserve">1、innerText和innerHTML</w:t>
      </w:r>
    </w:p>
    <w:p>
      <w:pPr>
        <w:pStyle w:val="FirstParagraph"/>
      </w:pPr>
      <w:r>
        <w:t xml:space="preserve">innerText是不标准的，不会识别html标签，且去除空格和换行。</w:t>
      </w:r>
    </w:p>
    <w:p>
      <w:pPr>
        <w:pStyle w:val="BodyText"/>
      </w:pPr>
      <w:r>
        <w:t xml:space="preserve">innerHTML则是w3c的标准，可以识别html标签、空格和换行。</w:t>
      </w:r>
    </w:p>
    <w:p>
      <w:pPr>
        <w:pStyle w:val="BodyText"/>
      </w:pPr>
    </w:p>
    <w:bookmarkEnd w:id="21"/>
    <w:bookmarkStart w:id="22" w:name="X5a41ff71f3f871f53d5fb60e0a8c1b3e084880d"/>
    <w:p>
      <w:pPr>
        <w:pStyle w:val="Heading5"/>
      </w:pPr>
      <w:r>
        <w:t xml:space="preserve">2、setAttribute（属性，值）和element.属性 = 值</w:t>
      </w:r>
    </w:p>
    <w:p>
      <w:pPr>
        <w:pStyle w:val="FirstParagraph"/>
      </w:pPr>
      <w:r>
        <w:t xml:space="preserve">setAttribute主要用于自定义属性</w:t>
      </w:r>
    </w:p>
    <w:p>
      <w:pPr>
        <w:pStyle w:val="BodyText"/>
      </w:pPr>
      <w:r>
        <w:t xml:space="preserve">element.属性 = 值主要用于DOM自带的属性</w:t>
      </w:r>
    </w:p>
    <w:p>
      <w:pPr>
        <w:pStyle w:val="BodyText"/>
      </w:pPr>
      <w:r>
        <w:t xml:space="preserve">element.style只能获取到行内样式</w:t>
      </w:r>
    </w:p>
    <w:p>
      <w:pPr>
        <w:pStyle w:val="BodyText"/>
      </w:pPr>
    </w:p>
    <w:bookmarkEnd w:id="22"/>
    <w:bookmarkStart w:id="23" w:name="X74c66b7a27d2fd3e8376d89c39712fe22030be5"/>
    <w:p>
      <w:pPr>
        <w:pStyle w:val="Heading5"/>
      </w:pPr>
      <w:r>
        <w:t xml:space="preserve">3、h5规定自定义属性以data开头，如“data-myAttr”</w:t>
      </w:r>
    </w:p>
    <w:p>
      <w:pPr>
        <w:pStyle w:val="FirstParagraph"/>
      </w:pPr>
    </w:p>
    <w:bookmarkEnd w:id="23"/>
    <w:bookmarkStart w:id="24" w:name="X4b6a5d28ac5875edbfa5ed412d78d051a027133"/>
    <w:p>
      <w:pPr>
        <w:pStyle w:val="Heading5"/>
      </w:pPr>
      <w:r>
        <w:t xml:space="preserve">4、javascript:void(0);</w:t>
      </w:r>
    </w:p>
    <w:p>
      <w:pPr>
        <w:pStyle w:val="FirstParagraph"/>
      </w:pPr>
      <w:r>
        <w:rPr>
          <w:bCs/>
          <w:b/>
        </w:rPr>
        <w:t xml:space="preserve">void</w:t>
      </w:r>
      <w:r>
        <w:t xml:space="preserve"> </w:t>
      </w:r>
      <w:r>
        <w:t xml:space="preserve">是 JavaScript 中非常重要的关键字，该操作符指定要计算一个表达式但是不返回值。</w:t>
      </w:r>
    </w:p>
    <w:p>
      <w:pPr>
        <w:pStyle w:val="BodyText"/>
      </w:pPr>
    </w:p>
    <w:p>
      <w:pPr>
        <w:pStyle w:val="BodyText"/>
      </w:pPr>
      <w:r>
        <w:t xml:space="preserve">创建了一个死链接：</w:t>
      </w:r>
    </w:p>
    <w:p>
      <w:pPr>
        <w:pStyle w:val="SourceCode"/>
      </w:pPr>
      <w:r>
        <w:rPr>
          <w:rStyle w:val="VerbatimChar"/>
        </w:rPr>
        <w:t xml:space="preserve">&lt;a href="javascript:void(0)"&gt;单击此处什么也不会发生&lt;/a&gt;</w:t>
      </w:r>
    </w:p>
    <w:p>
      <w:pPr>
        <w:pStyle w:val="FirstParagraph"/>
      </w:pPr>
    </w:p>
    <w:bookmarkEnd w:id="24"/>
    <w:bookmarkStart w:id="25" w:name="X0fcc60be010bf134abbd51863332e27aafd53c8"/>
    <w:p>
      <w:pPr>
        <w:pStyle w:val="Heading5"/>
      </w:pPr>
      <w:r>
        <w:t xml:space="preserve">5、注册事件</w:t>
      </w:r>
    </w:p>
    <w:p>
      <w:pPr>
        <w:pStyle w:val="FirstParagraph"/>
      </w:pPr>
      <w:r>
        <w:t xml:space="preserve">①传统的注册事件方式</w:t>
      </w:r>
    </w:p>
    <w:p>
      <w:pPr>
        <w:pStyle w:val="BodyText"/>
      </w:pPr>
      <w:r>
        <w:t xml:space="preserve">button.onclick=function(){},同一个元素的同一个事件只能设置一个处理函数，后注册的处理函数会覆盖之前的处理函数。</w:t>
      </w:r>
    </w:p>
    <w:p>
      <w:pPr>
        <w:pStyle w:val="BodyText"/>
      </w:pPr>
      <w:r>
        <w:t xml:space="preserve">②事件监听注册方式</w:t>
      </w:r>
    </w:p>
    <w:p>
      <w:pPr>
        <w:pStyle w:val="BodyText"/>
      </w:pPr>
      <w:r>
        <w:t xml:space="preserve">w3c推荐，eventTarget.addEventListener（事件类型，处理函数[,useCapture]）。同一元素同一事件可注册多个处理函数，且按顺序执行。</w:t>
      </w:r>
    </w:p>
    <w:p>
      <w:pPr>
        <w:pStyle w:val="BodyText"/>
      </w:pPr>
      <w:r>
        <w:t xml:space="preserve">useCapture默认为false，表示在事件冒泡阶段调用事件处理函数。</w:t>
      </w:r>
    </w:p>
    <w:p>
      <w:pPr>
        <w:pStyle w:val="BodyText"/>
      </w:pPr>
      <w:r>
        <w:t xml:space="preserve">指的是在事件捕获阶段调用处理函数。</w:t>
      </w:r>
    </w:p>
    <w:p>
      <w:pPr>
        <w:pStyle w:val="BodyText"/>
      </w:pPr>
    </w:p>
    <w:p>
      <w:pPr>
        <w:pStyle w:val="BodyText"/>
      </w:pPr>
      <w:r>
        <w:t xml:space="preserve">③DOM事件流，事件的传播过程</w:t>
      </w:r>
    </w:p>
    <w:p>
      <w:pPr>
        <w:pStyle w:val="BodyText"/>
      </w:pPr>
      <w:r>
        <w:t xml:space="preserve">捕获-&gt;目标-&gt;冒泡</w:t>
      </w:r>
    </w:p>
    <w:p>
      <w:pPr>
        <w:pStyle w:val="BodyText"/>
      </w:pPr>
    </w:p>
    <w:p>
      <w:pPr>
        <w:pStyle w:val="BodyText"/>
      </w:pPr>
      <w:r>
        <w:t xml:space="preserve">每个事件处理函数只能指定在捕获阶段或者在冒泡阶段其中一个阶段执行，对于onclick只能在事件冒泡阶段执行，而addEventListener则用useCapture来指定。</w:t>
      </w:r>
    </w:p>
    <w:p>
      <w:pPr>
        <w:pStyle w:val="BodyText"/>
      </w:pPr>
    </w:p>
    <w:p>
      <w:pPr>
        <w:pStyle w:val="BodyText"/>
      </w:pPr>
      <w:r>
        <w:t xml:space="preserve">实际开发很少使用实际捕获，我们更多地关注事件冒泡。</w:t>
      </w:r>
    </w:p>
    <w:p>
      <w:pPr>
        <w:pStyle w:val="BodyText"/>
      </w:pPr>
    </w:p>
    <w:p>
      <w:pPr>
        <w:pStyle w:val="BodyText"/>
      </w:pPr>
      <w:r>
        <w:t xml:space="preserve">有些事件没有冒泡，如onblur，onfocus，onmouseenter，onmouseleave</w:t>
      </w:r>
    </w:p>
    <w:p>
      <w:pPr>
        <w:pStyle w:val="BodyText"/>
      </w:pPr>
    </w:p>
    <w:bookmarkEnd w:id="25"/>
    <w:bookmarkStart w:id="26" w:name="X1bf026f963c7a0a42875fa8b414e1bfb54314f5"/>
    <w:p>
      <w:pPr>
        <w:pStyle w:val="Heading5"/>
      </w:pPr>
      <w:r>
        <w:t xml:space="preserve">6、事件对象</w:t>
      </w:r>
    </w:p>
    <w:p>
      <w:pPr>
        <w:pStyle w:val="FirstParagraph"/>
      </w:pPr>
      <w:r>
        <w:t xml:space="preserve">e.target跟this的区别</w:t>
      </w:r>
    </w:p>
    <w:p>
      <w:pPr>
        <w:pStyle w:val="BodyText"/>
      </w:pPr>
      <w:r>
        <w:t xml:space="preserve">e.target指向触发事件的元素，this指向绑定事件的元素。this与e.currentTarget相似。</w:t>
      </w:r>
    </w:p>
    <w:p>
      <w:pPr>
        <w:pStyle w:val="BodyText"/>
      </w:pPr>
    </w:p>
    <w:p>
      <w:pPr>
        <w:pStyle w:val="BodyText"/>
      </w:pPr>
      <w:r>
        <w:t xml:space="preserve">e.type：当前事件类型。</w:t>
      </w:r>
    </w:p>
    <w:p>
      <w:pPr>
        <w:pStyle w:val="BodyText"/>
      </w:pPr>
    </w:p>
    <w:p>
      <w:pPr>
        <w:pStyle w:val="BodyText"/>
      </w:pPr>
      <w:r>
        <w:t xml:space="preserve">e.preventDefault()：阻止默认事件，如链接不跳转或提交按钮不提交。</w:t>
      </w:r>
    </w:p>
    <w:p>
      <w:pPr>
        <w:pStyle w:val="BodyText"/>
      </w:pPr>
    </w:p>
    <w:p>
      <w:pPr>
        <w:pStyle w:val="BodyText"/>
      </w:pPr>
      <w:r>
        <w:t xml:space="preserve">e.stopPropagation(): 阻止事件冒泡。</w:t>
      </w:r>
    </w:p>
    <w:p>
      <w:pPr>
        <w:pStyle w:val="BodyText"/>
      </w:pPr>
    </w:p>
    <w:bookmarkEnd w:id="26"/>
    <w:bookmarkStart w:id="27" w:name="X81ea6562cf7f4d83c0f42b0cc72dcccf304f810"/>
    <w:p>
      <w:pPr>
        <w:pStyle w:val="Heading5"/>
      </w:pPr>
      <w:r>
        <w:t xml:space="preserve">7、事件委托</w:t>
      </w:r>
      <w:r>
        <w:t xml:space="preserve"> </w:t>
      </w:r>
    </w:p>
    <w:p>
      <w:pPr>
        <w:pStyle w:val="FirstParagraph"/>
      </w:pPr>
      <w:r>
        <w:t xml:space="preserve">给父节点添加事件监听器，用户点击子节点，通过事件冒泡传播到父节点，使用e.target得到触发事件的子节点。</w:t>
      </w:r>
    </w:p>
    <w:p>
      <w:pPr>
        <w:pStyle w:val="BodyText"/>
      </w:pPr>
      <w:r>
        <w:t xml:space="preserve">因此可以不用遍历每个子节点绑定事件，提高效率。</w:t>
      </w:r>
    </w:p>
    <w:p>
      <w:pPr>
        <w:pStyle w:val="BodyText"/>
      </w:pPr>
    </w:p>
    <w:bookmarkEnd w:id="27"/>
    <w:bookmarkStart w:id="28" w:name="X30322b06b3c1cfc87e828b257771d57867f2206"/>
    <w:p>
      <w:pPr>
        <w:pStyle w:val="Heading5"/>
      </w:pPr>
      <w:r>
        <w:t xml:space="preserve">8、阻止右键菜单</w:t>
      </w:r>
    </w:p>
    <w:p>
      <w:pPr>
        <w:pStyle w:val="SourceCode"/>
      </w:pPr>
      <w:r>
        <w:rPr>
          <w:rStyle w:val="BuiltInTok"/>
        </w:rPr>
        <w:t xml:space="preserve">document</w:t>
      </w:r>
      <w:r>
        <w:rPr>
          <w:rStyle w:val="OperatorTok"/>
        </w:rPr>
        <w:t xml:space="preserve">.</w:t>
      </w:r>
      <w:r>
        <w:rPr>
          <w:rStyle w:val="FunctionTok"/>
        </w:rPr>
        <w:t xml:space="preserve">addEventListener</w:t>
      </w:r>
      <w:r>
        <w:rPr>
          <w:rStyle w:val="NormalTok"/>
        </w:rPr>
        <w:t xml:space="preserve">(</w:t>
      </w:r>
      <w:r>
        <w:rPr>
          <w:rStyle w:val="StringTok"/>
        </w:rPr>
        <w:t xml:space="preserve">'contextmenu'</w:t>
      </w:r>
      <w:r>
        <w:rPr>
          <w:rStyle w:val="OperatorTok"/>
        </w:rPr>
        <w:t xml:space="preserve">,</w:t>
      </w:r>
      <w:r>
        <w:rPr>
          <w:rStyle w:val="KeywordTok"/>
        </w:rPr>
        <w:t xml:space="preserve">function</w:t>
      </w:r>
      <w:r>
        <w:rPr>
          <w:rStyle w:val="NormalTok"/>
        </w:rPr>
        <w:t xml:space="preserve">(e){</w:t>
      </w:r>
      <w:r>
        <w:br/>
      </w:r>
      <w:r>
        <w:rPr>
          <w:rStyle w:val="NormalTok"/>
        </w:rPr>
        <w:t xml:space="preserve">	e</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w:t>
      </w:r>
    </w:p>
    <w:p>
      <w:pPr>
        <w:pStyle w:val="FirstParagraph"/>
      </w:pPr>
    </w:p>
    <w:bookmarkEnd w:id="28"/>
    <w:bookmarkStart w:id="29" w:name="X5984880e15aefe4f4cd0aafaf9d5a94e48c88a3"/>
    <w:p>
      <w:pPr>
        <w:pStyle w:val="Heading5"/>
      </w:pPr>
      <w:r>
        <w:t xml:space="preserve">9、禁止选中文字</w:t>
      </w:r>
    </w:p>
    <w:p>
      <w:pPr>
        <w:pStyle w:val="SourceCode"/>
      </w:pPr>
      <w:r>
        <w:rPr>
          <w:rStyle w:val="BuiltInTok"/>
        </w:rPr>
        <w:t xml:space="preserve">document</w:t>
      </w:r>
      <w:r>
        <w:rPr>
          <w:rStyle w:val="OperatorTok"/>
        </w:rPr>
        <w:t xml:space="preserve">.</w:t>
      </w:r>
      <w:r>
        <w:rPr>
          <w:rStyle w:val="FunctionTok"/>
        </w:rPr>
        <w:t xml:space="preserve">addEventListener</w:t>
      </w:r>
      <w:r>
        <w:rPr>
          <w:rStyle w:val="NormalTok"/>
        </w:rPr>
        <w:t xml:space="preserve">(</w:t>
      </w:r>
      <w:r>
        <w:rPr>
          <w:rStyle w:val="StringTok"/>
        </w:rPr>
        <w:t xml:space="preserve">'selectstart'</w:t>
      </w:r>
      <w:r>
        <w:rPr>
          <w:rStyle w:val="OperatorTok"/>
        </w:rPr>
        <w:t xml:space="preserve">,</w:t>
      </w:r>
      <w:r>
        <w:rPr>
          <w:rStyle w:val="KeywordTok"/>
        </w:rPr>
        <w:t xml:space="preserve">function</w:t>
      </w:r>
      <w:r>
        <w:rPr>
          <w:rStyle w:val="NormalTok"/>
        </w:rPr>
        <w:t xml:space="preserve">(e){</w:t>
      </w:r>
      <w:r>
        <w:br/>
      </w:r>
      <w:r>
        <w:rPr>
          <w:rStyle w:val="NormalTok"/>
        </w:rPr>
        <w:t xml:space="preserve">	e</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w:t>
      </w:r>
    </w:p>
    <w:p>
      <w:pPr>
        <w:pStyle w:val="FirstParagraph"/>
      </w:pPr>
    </w:p>
    <w:bookmarkEnd w:id="29"/>
    <w:bookmarkStart w:id="30" w:name="X35759c322dcaec0412df5df2e87d5a8f21debee"/>
    <w:p>
      <w:pPr>
        <w:pStyle w:val="Heading5"/>
      </w:pPr>
      <w:r>
        <w:t xml:space="preserve">10、鼠标事件对象MouseEvent</w:t>
      </w:r>
    </w:p>
    <w:p>
      <w:pPr>
        <w:pStyle w:val="FirstParagraph"/>
      </w:pPr>
      <w:r>
        <w:t xml:space="preserve">e.clientX,e.clientY：鼠标在窗口的坐标</w:t>
      </w:r>
    </w:p>
    <w:p>
      <w:pPr>
        <w:pStyle w:val="BodyText"/>
      </w:pPr>
      <w:r>
        <w:t xml:space="preserve">e.pageX,e.pageY：鼠标在页面文档的坐标</w:t>
      </w:r>
    </w:p>
    <w:p>
      <w:pPr>
        <w:pStyle w:val="BodyText"/>
      </w:pPr>
    </w:p>
    <w:bookmarkEnd w:id="30"/>
    <w:bookmarkStart w:id="31" w:name="X7957e4780ba06651bfda6b33f109f9ab3c8fcc1"/>
    <w:p>
      <w:pPr>
        <w:pStyle w:val="Heading5"/>
      </w:pPr>
      <w:r>
        <w:t xml:space="preserve">11、键盘事件</w:t>
      </w:r>
    </w:p>
    <w:p>
      <w:pPr>
        <w:pStyle w:val="FirstParagraph"/>
      </w:pPr>
      <w:r>
        <w:t xml:space="preserve">onkeyup：按键弹起触发</w:t>
      </w:r>
    </w:p>
    <w:p>
      <w:pPr>
        <w:pStyle w:val="BodyText"/>
      </w:pPr>
      <w:r>
        <w:t xml:space="preserve">onkeydown：按键按下触发，长按一直触发</w:t>
      </w:r>
    </w:p>
    <w:p>
      <w:pPr>
        <w:pStyle w:val="BodyText"/>
      </w:pPr>
      <w:r>
        <w:t xml:space="preserve">onkeypress：按键按下触发，长按一直触发，但不能识别功能键如（ctrl，shift，方向键等）</w:t>
      </w:r>
    </w:p>
    <w:p>
      <w:pPr>
        <w:pStyle w:val="BodyText"/>
      </w:pPr>
      <w:r>
        <w:t xml:space="preserve">执行顺序keydown--keypress--keyup</w:t>
      </w:r>
    </w:p>
    <w:p>
      <w:pPr>
        <w:pStyle w:val="BodyText"/>
      </w:pPr>
    </w:p>
    <w:p>
      <w:pPr>
        <w:pStyle w:val="BodyText"/>
      </w:pPr>
      <w:r>
        <w:t xml:space="preserve">键盘事件对象KeyboardEvent</w:t>
      </w:r>
    </w:p>
    <w:p>
      <w:pPr>
        <w:pStyle w:val="BodyText"/>
      </w:pPr>
      <w:r>
        <w:t xml:space="preserve">e.keyCode:返回该键的ASCII值，keyup和keydown不区分大小写，按a或A得到都是65，而keypress区分大小写，按A得65，按a得97</w:t>
      </w:r>
    </w:p>
    <w:p>
      <w:pPr>
        <w:pStyle w:val="BodyText"/>
      </w:pPr>
    </w:p>
    <w:p>
      <w:pPr>
        <w:pStyle w:val="BodyText"/>
      </w:pPr>
    </w:p>
    <w:p>
      <w:pPr>
        <w:pStyle w:val="BodyText"/>
      </w:pPr>
      <w:r>
        <w:t xml:space="preserve"> </w:t>
      </w:r>
    </w:p>
    <w:bookmarkEnd w:id="31"/>
    <w:bookmarkEnd w:id="32"/>
    <w:bookmarkStart w:id="40" w:name="bom浏览器对象模型"/>
    <w:p>
      <w:pPr>
        <w:pStyle w:val="Heading1"/>
      </w:pPr>
      <w:r>
        <w:t xml:space="preserve">BOM(浏览器对象模型)</w:t>
      </w:r>
    </w:p>
    <w:p>
      <w:pPr>
        <w:pStyle w:val="FirstParagraph"/>
      </w:pPr>
      <w:r>
        <w:t xml:space="preserve">补充：浏览器私有前缀。</w:t>
      </w:r>
    </w:p>
    <w:p>
      <w:pPr>
        <w:pStyle w:val="BodyText"/>
      </w:pPr>
      <w:r>
        <w:t xml:space="preserve">历史背景：浏览器厂商对css做新的尝试，而CSS标准发布相对来说一直是滞后的。</w:t>
      </w:r>
    </w:p>
    <w:p>
      <w:pPr>
        <w:pStyle w:val="BodyText"/>
      </w:pPr>
      <w:r>
        <w:t xml:space="preserve">1、为什么需要写私有前缀？</w:t>
      </w:r>
    </w:p>
    <w:p>
      <w:pPr>
        <w:pStyle w:val="BodyText"/>
      </w:pPr>
      <w:r>
        <w:t xml:space="preserve">老版本的浏览器实现css新特性时，w3c标准还未发布。这些特性只作为浏览器的私有特性，只支持后缀的写法，所以需要加上私有前缀。</w:t>
      </w:r>
    </w:p>
    <w:p>
      <w:pPr>
        <w:pStyle w:val="BodyText"/>
      </w:pPr>
      <w:r>
        <w:t xml:space="preserve">2、什么时候不需要写？</w:t>
      </w:r>
    </w:p>
    <w:p>
      <w:pPr>
        <w:pStyle w:val="BodyText"/>
      </w:pPr>
      <w:r>
        <w:t xml:space="preserve">当一个属性成为标准，并且被Firefox、Chrome等浏览器的最新版普遍兼容时，如果不想兼容老版本浏览器，可以不写。使用工具也可以免手写。</w:t>
      </w:r>
    </w:p>
    <w:p>
      <w:pPr>
        <w:pStyle w:val="BodyText"/>
      </w:pPr>
    </w:p>
    <w:p>
      <w:pPr>
        <w:pStyle w:val="BodyText"/>
      </w:pPr>
    </w:p>
    <w:p>
      <w:pPr>
        <w:pStyle w:val="BodyText"/>
      </w:pPr>
    </w:p>
    <w:p>
      <w:r>
        <w:pict>
          <v:rect style="width:0;height:1.5pt" o:hralign="center" o:hrstd="t" o:hr="t"/>
        </w:pict>
      </w:r>
    </w:p>
    <w:p>
      <w:pPr>
        <w:pStyle w:val="FirstParagraph"/>
      </w:pPr>
      <w:r>
        <w:t xml:space="preserve">BOM缺乏标准，兼容性差，但各浏览器的BOM大部分是一样的。</w:t>
      </w:r>
    </w:p>
    <w:p>
      <w:pPr>
        <w:pStyle w:val="CaptionedFigure"/>
      </w:pPr>
      <w:r>
        <w:drawing>
          <wp:inline>
            <wp:extent cx="5334000" cy="1133129"/>
            <wp:effectExtent b="0" l="0" r="0" t="0"/>
            <wp:docPr descr="" title="" id="1" name="Picture"/>
            <a:graphic>
              <a:graphicData uri="http://schemas.openxmlformats.org/drawingml/2006/picture">
                <pic:pic>
                  <pic:nvPicPr>
                    <pic:cNvPr descr="/Users/huanglongzhan/Library/Application%20Support/typora-user-images/image-20211006164306493.png" id="0" name="Picture"/>
                    <pic:cNvPicPr>
                      <a:picLocks noChangeArrowheads="1" noChangeAspect="1"/>
                    </pic:cNvPicPr>
                  </pic:nvPicPr>
                  <pic:blipFill>
                    <a:blip r:embed="rId33"/>
                    <a:stretch>
                      <a:fillRect/>
                    </a:stretch>
                  </pic:blipFill>
                  <pic:spPr bwMode="auto">
                    <a:xfrm>
                      <a:off x="0" y="0"/>
                      <a:ext cx="5334000" cy="1133129"/>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window对象是浏览器的顶级对象，是BOM的核心对象。</w:t>
      </w:r>
    </w:p>
    <w:p>
      <w:pPr>
        <w:pStyle w:val="BodyText"/>
      </w:pPr>
      <w:r>
        <w:t xml:space="preserve">window对象有一个特殊属性，window.name，所以定义全局变量的时候注意避开name。</w:t>
      </w:r>
    </w:p>
    <w:p>
      <w:pPr>
        <w:pStyle w:val="BodyText"/>
      </w:pPr>
    </w:p>
    <w:bookmarkStart w:id="34" w:name="Xdd6567798fc9f77863116c258864df044375b0c"/>
    <w:p>
      <w:pPr>
        <w:pStyle w:val="Heading5"/>
      </w:pPr>
      <w:r>
        <w:t xml:space="preserve">1、页面加载事件</w:t>
      </w:r>
    </w:p>
    <w:p>
      <w:pPr>
        <w:pStyle w:val="FirstParagraph"/>
      </w:pPr>
      <w:r>
        <w:t xml:space="preserve">window.addEventListener('load',function(){}),页面完全加载，包括图片、css、flash等</w:t>
      </w:r>
    </w:p>
    <w:p>
      <w:pPr>
        <w:pStyle w:val="BodyText"/>
      </w:pPr>
      <w:r>
        <w:t xml:space="preserve">document.addEventListener('DOMContentLoad',function(){}),DOM加载完毕时触发，不包括图片、css、flash等。</w:t>
      </w:r>
    </w:p>
    <w:p>
      <w:pPr>
        <w:pStyle w:val="BodyText"/>
      </w:pPr>
    </w:p>
    <w:bookmarkEnd w:id="34"/>
    <w:bookmarkStart w:id="35" w:name="X8f3770844d088f938934c14c3fdb55c9e7a9293"/>
    <w:p>
      <w:pPr>
        <w:pStyle w:val="Heading5"/>
      </w:pPr>
      <w:r>
        <w:t xml:space="preserve">2、window.onresize</w:t>
      </w:r>
    </w:p>
    <w:p>
      <w:pPr>
        <w:pStyle w:val="FirstParagraph"/>
      </w:pPr>
      <w:r>
        <w:t xml:space="preserve">窗口大小改变时触发，</w:t>
      </w:r>
    </w:p>
    <w:p>
      <w:pPr>
        <w:pStyle w:val="BodyText"/>
      </w:pPr>
    </w:p>
    <w:bookmarkEnd w:id="35"/>
    <w:bookmarkStart w:id="37" w:name="Xc33aea09b586c069d96cfefe659e9f139b69d53"/>
    <w:p>
      <w:pPr>
        <w:pStyle w:val="Heading5"/>
      </w:pPr>
      <w:r>
        <w:t xml:space="preserve">3、事件循环</w:t>
      </w:r>
    </w:p>
    <w:p>
      <w:pPr>
        <w:pStyle w:val="CaptionedFigure"/>
      </w:pPr>
      <w:r>
        <w:drawing>
          <wp:inline>
            <wp:extent cx="5334000" cy="2888112"/>
            <wp:effectExtent b="0" l="0" r="0" t="0"/>
            <wp:docPr descr="" title="" id="1" name="Picture"/>
            <a:graphic>
              <a:graphicData uri="http://schemas.openxmlformats.org/drawingml/2006/picture">
                <pic:pic>
                  <pic:nvPicPr>
                    <pic:cNvPr descr="/Users/huanglongzhan/Library/Application%20Support/typora-user-images/image-20211006182240368.png" id="0" name="Picture"/>
                    <pic:cNvPicPr>
                      <a:picLocks noChangeArrowheads="1" noChangeAspect="1"/>
                    </pic:cNvPicPr>
                  </pic:nvPicPr>
                  <pic:blipFill>
                    <a:blip r:embed="rId36"/>
                    <a:stretch>
                      <a:fillRect/>
                    </a:stretch>
                  </pic:blipFill>
                  <pic:spPr bwMode="auto">
                    <a:xfrm>
                      <a:off x="0" y="0"/>
                      <a:ext cx="5334000" cy="2888112"/>
                    </a:xfrm>
                    <a:prstGeom prst="rect">
                      <a:avLst/>
                    </a:prstGeom>
                    <a:noFill/>
                    <a:ln w="9525">
                      <a:noFill/>
                      <a:headEnd/>
                      <a:tailEnd/>
                    </a:ln>
                  </pic:spPr>
                </pic:pic>
              </a:graphicData>
            </a:graphic>
          </wp:inline>
        </w:drawing>
      </w:r>
    </w:p>
    <w:p>
      <w:pPr>
        <w:pStyle w:val="ImageCaption"/>
      </w:pPr>
    </w:p>
    <w:p>
      <w:pPr>
        <w:pStyle w:val="BodyText"/>
      </w:pPr>
    </w:p>
    <w:bookmarkEnd w:id="37"/>
    <w:bookmarkStart w:id="38" w:name="X8f744765cbb6f58f446dea44c55d76b2e226960"/>
    <w:p>
      <w:pPr>
        <w:pStyle w:val="Heading5"/>
      </w:pPr>
      <w:r>
        <w:t xml:space="preserve">4、location对象</w:t>
      </w:r>
    </w:p>
    <w:p>
      <w:pPr>
        <w:pStyle w:val="FirstParagraph"/>
      </w:pPr>
      <w:r>
        <w:t xml:space="preserve">location.href:获取当前页面url，亦可跳转页面。</w:t>
      </w:r>
    </w:p>
    <w:p>
      <w:pPr>
        <w:pStyle w:val="BodyText"/>
      </w:pPr>
      <w:r>
        <w:t xml:space="preserve">location.assign:可以跳转页面，跟href一样，记录浏览历史，可以后退</w:t>
      </w:r>
    </w:p>
    <w:p>
      <w:pPr>
        <w:pStyle w:val="BodyText"/>
      </w:pPr>
      <w:r>
        <w:t xml:space="preserve">location.replace:替换当前页面，不记录浏览历史，所以不可以后退</w:t>
      </w:r>
    </w:p>
    <w:p>
      <w:pPr>
        <w:pStyle w:val="BodyText"/>
      </w:pPr>
      <w:r>
        <w:t xml:space="preserve">location.reload:相当于刷新，加参数ture则强刷</w:t>
      </w:r>
    </w:p>
    <w:p>
      <w:pPr>
        <w:pStyle w:val="BodyText"/>
      </w:pPr>
    </w:p>
    <w:bookmarkEnd w:id="38"/>
    <w:bookmarkStart w:id="39" w:name="X04a9e4bd1132baf01458eaac46bc86be862a1c1"/>
    <w:p>
      <w:pPr>
        <w:pStyle w:val="Heading5"/>
      </w:pPr>
      <w:r>
        <w:t xml:space="preserve">5、history对象</w:t>
      </w:r>
    </w:p>
    <w:p>
      <w:pPr>
        <w:pStyle w:val="FirstParagraph"/>
      </w:pPr>
      <w:r>
        <w:t xml:space="preserve">back、foward、go方法</w:t>
      </w:r>
    </w:p>
    <w:p>
      <w:pPr>
        <w:pStyle w:val="BodyText"/>
      </w:pPr>
    </w:p>
    <w:p>
      <w:pPr>
        <w:pStyle w:val="BodyText"/>
      </w:pPr>
    </w:p>
    <w:bookmarkEnd w:id="39"/>
    <w:bookmarkEnd w:id="40"/>
    <w:bookmarkStart w:id="41" w:name="其他webapis"/>
    <w:p>
      <w:pPr>
        <w:pStyle w:val="Heading1"/>
      </w:pPr>
      <w:r>
        <w:t xml:space="preserve">其他WebAPIs</w:t>
      </w:r>
    </w:p>
    <w:p>
      <w:pPr>
        <w:pStyle w:val="FirstParagraph"/>
      </w:pPr>
      <w:r>
        <w:t xml:space="preserve">1、offsetTop和offsetLeft，元素与带有定位的父元素的偏移，不带单位。</w:t>
      </w:r>
    </w:p>
    <w:p>
      <w:pPr>
        <w:pStyle w:val="BodyText"/>
      </w:pPr>
      <w:r>
        <w:t xml:space="preserve">2、element.offsetWidth和element.offsetHeight，元素的宽度和高度（border+padding+content）</w:t>
      </w:r>
    </w:p>
    <w:p>
      <w:pPr>
        <w:pStyle w:val="BodyText"/>
      </w:pPr>
      <w:r>
        <w:t xml:space="preserve">3、element.clientWidth和element.clientHeight与element.offsetWidth和element.offsetHeight区别在于不包含边框的大小。</w:t>
      </w:r>
    </w:p>
    <w:p>
      <w:pPr>
        <w:pStyle w:val="BodyText"/>
      </w:pPr>
      <w:r>
        <w:t xml:space="preserve">element.clientTop和element.clientLeft则返回其上边框、左边框的大小。</w:t>
      </w:r>
    </w:p>
    <w:bookmarkEnd w:id="41"/>
    <w:bookmarkStart w:id="49" w:name="第十二章-bom"/>
    <w:p>
      <w:pPr>
        <w:pStyle w:val="Heading1"/>
      </w:pPr>
      <w:r>
        <w:t xml:space="preserve">第十二章 BOM</w:t>
      </w:r>
    </w:p>
    <w:bookmarkStart w:id="43" w:name="X84d6656195bdb056c3b464eafe2b732247d8361"/>
    <w:p>
      <w:pPr>
        <w:pStyle w:val="Heading2"/>
      </w:pPr>
      <w:r>
        <w:t xml:space="preserve">1、Global作用域</w:t>
      </w:r>
    </w:p>
    <w:p>
      <w:pPr>
        <w:pStyle w:val="FirstParagraph"/>
      </w:pPr>
      <w:r>
        <w:t xml:space="preserve">浏览器以window对象实现了ECMAScript 中的 Global 对象。</w:t>
      </w:r>
    </w:p>
    <w:p>
      <w:pPr>
        <w:pStyle w:val="BodyText"/>
      </w:pPr>
    </w:p>
    <w:p>
      <w:pPr>
        <w:pStyle w:val="BodyText"/>
      </w:pPr>
      <w:r>
        <w:t xml:space="preserve">var在全局作用域定义的变量，会添加到window对象中。而使用const和let定义的变量，则不会把他们添加给window。浏览器将其放在一个块级作用域中。</w:t>
      </w:r>
    </w:p>
    <w:p>
      <w:pPr>
        <w:pStyle w:val="CaptionedFigure"/>
      </w:pPr>
      <w:r>
        <w:drawing>
          <wp:inline>
            <wp:extent cx="3619233" cy="2174097"/>
            <wp:effectExtent b="0" l="0" r="0" t="0"/>
            <wp:docPr descr="" title="" id="1" name="Picture"/>
            <a:graphic>
              <a:graphicData uri="http://schemas.openxmlformats.org/drawingml/2006/picture">
                <pic:pic>
                  <pic:nvPicPr>
                    <pic:cNvPr descr="/Users/huanglongzhan/Library/Application%20Support/typora-user-images/image-20210929205237910.png" id="0" name="Picture"/>
                    <pic:cNvPicPr>
                      <a:picLocks noChangeArrowheads="1" noChangeAspect="1"/>
                    </pic:cNvPicPr>
                  </pic:nvPicPr>
                  <pic:blipFill>
                    <a:blip r:embed="rId42"/>
                    <a:stretch>
                      <a:fillRect/>
                    </a:stretch>
                  </pic:blipFill>
                  <pic:spPr bwMode="auto">
                    <a:xfrm>
                      <a:off x="0" y="0"/>
                      <a:ext cx="3619233" cy="2174097"/>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bookmarkEnd w:id="43"/>
    <w:bookmarkStart w:id="48" w:name="Xc6a5bb4f19a0eb23c3723f0a0ebabd0bad4372b"/>
    <w:p>
      <w:pPr>
        <w:pStyle w:val="Heading2"/>
      </w:pPr>
      <w:r>
        <w:t xml:space="preserve">2、窗口关系</w:t>
      </w:r>
    </w:p>
    <w:p>
      <w:pPr>
        <w:pStyle w:val="FirstParagraph"/>
      </w:pPr>
      <w:r>
        <w:t xml:space="preserve">window.parent:当前窗口的父窗口</w:t>
      </w:r>
    </w:p>
    <w:p>
      <w:pPr>
        <w:pStyle w:val="BodyText"/>
      </w:pPr>
      <w:r>
        <w:t xml:space="preserve">window.top:始终指向最上层(最外层)窗口，即浏览器窗口本身。</w:t>
      </w:r>
    </w:p>
    <w:p>
      <w:pPr>
        <w:pStyle w:val="BodyText"/>
      </w:pPr>
      <w:r>
        <w:t xml:space="preserve">window.self === window</w:t>
      </w:r>
    </w:p>
    <w:p>
      <w:pPr>
        <w:pStyle w:val="BodyText"/>
      </w:pPr>
    </w:p>
    <w:p>
      <w:pPr>
        <w:pStyle w:val="BodyText"/>
      </w:pPr>
    </w:p>
    <w:bookmarkStart w:id="45" w:name="Xd40110b32d91aca7c72d691b0338b0792c101a5"/>
    <w:p>
      <w:pPr>
        <w:pStyle w:val="Heading3"/>
      </w:pPr>
      <w:r>
        <w:t xml:space="preserve">3、窗口位置与像素比</w:t>
      </w:r>
    </w:p>
    <w:p>
      <w:pPr>
        <w:pStyle w:val="FirstParagraph"/>
      </w:pPr>
      <w:r>
        <w:t xml:space="preserve">screenLeft 和 screenTop 属性，用于表示窗口相对于屏幕左侧和顶部的位置 ，返回值的单位是 CSS 像素。浏览器全屏，则它们都是0。</w:t>
      </w:r>
    </w:p>
    <w:p>
      <w:pPr>
        <w:pStyle w:val="BodyText"/>
      </w:pPr>
    </w:p>
    <w:p>
      <w:pPr>
        <w:pStyle w:val="BodyText"/>
      </w:pPr>
    </w:p>
    <w:p>
      <w:pPr>
        <w:pStyle w:val="BodyText"/>
      </w:pPr>
      <w:r>
        <w:t xml:space="preserve">逻辑分辨率是显示屏分辨率。两者间由 Scale Factor（缩放因子） 计算得到，通常 物理分辨率 &gt; 逻辑分辨率，而 物理分辨率 * 缩放因子 = 逻辑分辨率；但在使用 台式电脑、和 笔记本 的情况下 物理分辨率 = 逻辑分辨率。</w:t>
      </w:r>
    </w:p>
    <w:p>
      <w:pPr>
        <w:pStyle w:val="BodyText"/>
      </w:pPr>
    </w:p>
    <w:p>
      <w:pPr>
        <w:pStyle w:val="BodyText"/>
      </w:pPr>
      <w:r>
        <w:t xml:space="preserve"> </w:t>
      </w:r>
      <w:r>
        <w:t xml:space="preserve">window.devicePixelRatio 表示物理像素与逻辑像素之间的缩放系数。对于分辨率从 1920×1080 转换为 640×320 的设备，window. devicePixelRatio 的值就是 3。这样一来，12 像素(CSS 像素)的文字实际上就会用 36 像素的物理 像素来显示。</w:t>
      </w:r>
    </w:p>
    <w:p>
      <w:pPr>
        <w:pStyle w:val="CaptionedFigure"/>
      </w:pPr>
      <w:r>
        <w:drawing>
          <wp:inline>
            <wp:extent cx="5334000" cy="3050609"/>
            <wp:effectExtent b="0" l="0" r="0" t="0"/>
            <wp:docPr descr="" title="" id="1" name="Picture"/>
            <a:graphic>
              <a:graphicData uri="http://schemas.openxmlformats.org/drawingml/2006/picture">
                <pic:pic>
                  <pic:nvPicPr>
                    <pic:cNvPr descr="https://iknow-pic.cdn.bcebos.com/b2de9c82d158ccbfa8ae57d417d8bc3eb03541ca" id="0" name="Picture"/>
                    <pic:cNvPicPr>
                      <a:picLocks noChangeArrowheads="1" noChangeAspect="1"/>
                    </pic:cNvPicPr>
                  </pic:nvPicPr>
                  <pic:blipFill>
                    <a:blip r:embed="rId44"/>
                    <a:stretch>
                      <a:fillRect/>
                    </a:stretch>
                  </pic:blipFill>
                  <pic:spPr bwMode="auto">
                    <a:xfrm>
                      <a:off x="0" y="0"/>
                      <a:ext cx="5334000" cy="3050609"/>
                    </a:xfrm>
                    <a:prstGeom prst="rect">
                      <a:avLst/>
                    </a:prstGeom>
                    <a:noFill/>
                    <a:ln w="9525">
                      <a:noFill/>
                      <a:headEnd/>
                      <a:tailEnd/>
                    </a:ln>
                  </pic:spPr>
                </pic:pic>
              </a:graphicData>
            </a:graphic>
          </wp:inline>
        </w:drawing>
      </w:r>
    </w:p>
    <w:p>
      <w:pPr>
        <w:pStyle w:val="ImageCaption"/>
      </w:pPr>
    </w:p>
    <w:p>
      <w:pPr>
        <w:pStyle w:val="BodyText"/>
      </w:pPr>
    </w:p>
    <w:bookmarkEnd w:id="45"/>
    <w:bookmarkStart w:id="46" w:name="Xfa23a7ecae0c079e6c5f88d44121f94d75c39ff"/>
    <w:p>
      <w:pPr>
        <w:pStyle w:val="Heading3"/>
      </w:pPr>
      <w:r>
        <w:t xml:space="preserve">4、窗口大小</w:t>
      </w:r>
    </w:p>
    <w:p>
      <w:pPr>
        <w:pStyle w:val="FirstParagraph"/>
      </w:pPr>
      <w:r>
        <w:t xml:space="preserve">在移动设备上，window.innerWidth 和 window.innerHeight 返回视口的大小。</w:t>
      </w:r>
    </w:p>
    <w:p>
      <w:pPr>
        <w:pStyle w:val="BodyText"/>
      </w:pPr>
    </w:p>
    <w:p>
      <w:pPr>
        <w:pStyle w:val="BodyText"/>
      </w:pPr>
    </w:p>
    <w:bookmarkEnd w:id="46"/>
    <w:bookmarkStart w:id="47" w:name="X60b3c1040b2b75566be9dc0b901b7cad3a37fbf"/>
    <w:p>
      <w:pPr>
        <w:pStyle w:val="Heading3"/>
      </w:pPr>
      <w:r>
        <w:t xml:space="preserve">5、滚动</w:t>
      </w:r>
    </w:p>
    <w:p>
      <w:pPr>
        <w:pStyle w:val="SourceCode"/>
      </w:pPr>
      <w:r>
        <w:rPr>
          <w:rStyle w:val="VerbatimChar"/>
        </w:rPr>
        <w:t xml:space="preserve"> // 正常滚动 </w:t>
      </w:r>
      <w:r>
        <w:br/>
      </w:r>
      <w:r>
        <w:rPr>
          <w:rStyle w:val="VerbatimChar"/>
        </w:rPr>
        <w:t xml:space="preserve"> window.scrollTo({</w:t>
      </w:r>
      <w:r>
        <w:br/>
      </w:r>
      <w:r>
        <w:rPr>
          <w:rStyle w:val="VerbatimChar"/>
        </w:rPr>
        <w:t xml:space="preserve">  left: 100,</w:t>
      </w:r>
      <w:r>
        <w:br/>
      </w:r>
      <w:r>
        <w:rPr>
          <w:rStyle w:val="VerbatimChar"/>
        </w:rPr>
        <w:t xml:space="preserve">  top: 100,</w:t>
      </w:r>
      <w:r>
        <w:br/>
      </w:r>
      <w:r>
        <w:rPr>
          <w:rStyle w:val="VerbatimChar"/>
        </w:rPr>
        <w:t xml:space="preserve">  behavior: 'auto'</w:t>
      </w:r>
      <w:r>
        <w:br/>
      </w:r>
      <w:r>
        <w:rPr>
          <w:rStyle w:val="VerbatimChar"/>
        </w:rPr>
        <w:t xml:space="preserve"> });</w:t>
      </w:r>
    </w:p>
    <w:p>
      <w:pPr>
        <w:pStyle w:val="SourceCode"/>
      </w:pPr>
      <w:r>
        <w:rPr>
          <w:rStyle w:val="VerbatimChar"/>
        </w:rPr>
        <w:t xml:space="preserve"> // 平滑滚动</w:t>
      </w:r>
      <w:r>
        <w:br/>
      </w:r>
      <w:r>
        <w:rPr>
          <w:rStyle w:val="VerbatimChar"/>
        </w:rPr>
        <w:t xml:space="preserve"> window.scrollTo({ </w:t>
      </w:r>
      <w:r>
        <w:br/>
      </w:r>
      <w:r>
        <w:rPr>
          <w:rStyle w:val="VerbatimChar"/>
        </w:rPr>
        <w:t xml:space="preserve">   left: 100,</w:t>
      </w:r>
      <w:r>
        <w:br/>
      </w:r>
      <w:r>
        <w:rPr>
          <w:rStyle w:val="VerbatimChar"/>
        </w:rPr>
        <w:t xml:space="preserve">   top: 100,</w:t>
      </w:r>
      <w:r>
        <w:br/>
      </w:r>
      <w:r>
        <w:rPr>
          <w:rStyle w:val="VerbatimChar"/>
        </w:rPr>
        <w:t xml:space="preserve">   behavior: 'smooth'</w:t>
      </w:r>
      <w:r>
        <w:br/>
      </w:r>
      <w:r>
        <w:rPr>
          <w:rStyle w:val="VerbatimChar"/>
        </w:rPr>
        <w:t xml:space="preserve">  });</w:t>
      </w:r>
    </w:p>
    <w:p>
      <w:pPr>
        <w:pStyle w:val="FirstParagraph"/>
      </w:pPr>
    </w:p>
    <w:p>
      <w:pPr>
        <w:pStyle w:val="BodyText"/>
      </w:pP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2022-02-27T11:20:57Z</dcterms:created>
  <dcterms:modified xsi:type="dcterms:W3CDTF">2022-02-27T11:20:57Z</dcterms:modified>
</cp:coreProperties>
</file>

<file path=docProps/custom.xml><?xml version="1.0" encoding="utf-8"?>
<Properties xmlns="http://schemas.openxmlformats.org/officeDocument/2006/custom-properties" xmlns:vt="http://schemas.openxmlformats.org/officeDocument/2006/docPropsVTypes"/>
</file>