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nodejs"/>
    <w:p>
      <w:pPr>
        <w:pStyle w:val="Heading1"/>
      </w:pPr>
      <w:r>
        <w:t xml:space="preserve">nodejs</w:t>
      </w:r>
    </w:p>
    <w:p>
      <w:pPr>
        <w:pStyle w:val="FirstParagraph"/>
      </w:pPr>
      <w:r>
        <w:t xml:space="preserve">Node 是一个基于</w:t>
      </w:r>
      <w:r>
        <w:t xml:space="preserve"> </w:t>
      </w:r>
      <w:hyperlink r:id="rId20">
        <w:r>
          <w:rPr>
            <w:rStyle w:val="Hyperlink"/>
          </w:rPr>
          <w:t xml:space="preserve">Chrome V8</w:t>
        </w:r>
      </w:hyperlink>
      <w:r>
        <w:t xml:space="preserve"> </w:t>
      </w:r>
      <w:r>
        <w:t xml:space="preserve">的 Javascript 运行平台</w:t>
      </w:r>
    </w:p>
    <w:p>
      <w:pPr>
        <w:pStyle w:val="BodyText"/>
      </w:pPr>
    </w:p>
    <w:bookmarkStart w:id="21" w:name="nodejs-与浏览器的区别"/>
    <w:p>
      <w:pPr>
        <w:pStyle w:val="Heading3"/>
      </w:pPr>
      <w:r>
        <w:t xml:space="preserve">Node.js 与浏览器的区别</w:t>
      </w:r>
    </w:p>
    <w:p>
      <w:pPr>
        <w:pStyle w:val="FirstParagraph"/>
      </w:pPr>
      <w:r>
        <w:t xml:space="preserve">构建的应用程序不同</w:t>
      </w:r>
    </w:p>
    <w:p>
      <w:pPr>
        <w:pStyle w:val="BodyText"/>
      </w:pPr>
      <w:r>
        <w:t xml:space="preserve">生态系统不同：浏览器具有一系列web API，而node会有文件访问系统等API</w:t>
      </w:r>
    </w:p>
    <w:p>
      <w:pPr>
        <w:pStyle w:val="BodyText"/>
      </w:pPr>
      <w:r>
        <w:t xml:space="preserve">nodejs可以自主控制运行环境，而不必像浏览器一样考虑用户的各种浏览器问题。</w:t>
      </w:r>
    </w:p>
    <w:bookmarkEnd w:id="21"/>
    <w:bookmarkStart w:id="22" w:name="Xc3028c883fa5b795894f6f33c8b2f4b8ddc34e6"/>
    <w:p>
      <w:pPr>
        <w:pStyle w:val="Heading2"/>
      </w:pPr>
      <w:r>
        <w:t xml:space="preserve">1、常用的特有变量</w:t>
      </w:r>
    </w:p>
    <w:p>
      <w:pPr>
        <w:pStyle w:val="SourceCode"/>
      </w:pPr>
      <w:r>
        <w:rPr>
          <w:rStyle w:val="VerbatimChar"/>
        </w:rPr>
        <w:t xml:space="preserve">console.log(__filename); //当前文件目录+文件名</w:t>
      </w:r>
      <w:r>
        <w:br/>
      </w:r>
      <w:r>
        <w:rPr>
          <w:rStyle w:val="VerbatimChar"/>
        </w:rPr>
        <w:t xml:space="preserve">console.log(__dirname);  //当前文件目录</w:t>
      </w:r>
      <w:r>
        <w:br/>
      </w:r>
      <w:r>
        <w:br/>
      </w:r>
      <w:r>
        <w:rPr>
          <w:rStyle w:val="VerbatimChar"/>
        </w:rPr>
        <w:t xml:space="preserve">console.log(process)  //进程对象，记载了运行环境的信息</w:t>
      </w:r>
    </w:p>
    <w:p>
      <w:pPr>
        <w:pStyle w:val="FirstParagraph"/>
      </w:pPr>
    </w:p>
    <w:bookmarkEnd w:id="22"/>
    <w:bookmarkStart w:id="45" w:name="X9a79e0cd6ebad725b89a8eab50e23b57e56bd7b"/>
    <w:p>
      <w:pPr>
        <w:pStyle w:val="Heading2"/>
      </w:pPr>
      <w:r>
        <w:t xml:space="preserve">2、node支持commonJS规范</w:t>
      </w:r>
    </w:p>
    <w:p>
      <w:pPr>
        <w:pStyle w:val="CaptionedFigure"/>
      </w:pPr>
      <w:r>
        <w:drawing>
          <wp:inline>
            <wp:extent cx="3286724" cy="8184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1131049520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24" cy="81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82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1131050086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①require会引入对应模块并立即执行模块中的内容</w:t>
      </w:r>
    </w:p>
    <w:p>
      <w:pPr>
        <w:pStyle w:val="BodyText"/>
      </w:pPr>
      <w:r>
        <w:t xml:space="preserve">②每个模块如lib.js会注入一个exports变量，默认是{}，可以被require到，且只是一个引用地址</w:t>
      </w:r>
    </w:p>
    <w:p>
      <w:pPr>
        <w:pStyle w:val="SourceCode"/>
      </w:pPr>
      <w:r>
        <w:rPr>
          <w:rStyle w:val="VerbatimChar"/>
        </w:rPr>
        <w:t xml:space="preserve">//lib.js</w:t>
      </w:r>
      <w:r>
        <w:br/>
      </w:r>
      <w:r>
        <w:rPr>
          <w:rStyle w:val="VerbatimChar"/>
        </w:rPr>
        <w:t xml:space="preserve">exports.name = 'laomao'</w:t>
      </w:r>
      <w:r>
        <w:br/>
      </w:r>
      <w:r>
        <w:rPr>
          <w:rStyle w:val="VerbatimChar"/>
        </w:rPr>
        <w:t xml:space="preserve">console.log('执行了require中的内容')</w:t>
      </w:r>
    </w:p>
    <w:p>
      <w:pPr>
        <w:pStyle w:val="SourceCode"/>
      </w:pPr>
      <w:r>
        <w:rPr>
          <w:rStyle w:val="VerbatimChar"/>
        </w:rPr>
        <w:t xml:space="preserve">//index.js</w:t>
      </w:r>
      <w:r>
        <w:br/>
      </w:r>
      <w:r>
        <w:rPr>
          <w:rStyle w:val="VerbatimChar"/>
        </w:rPr>
        <w:t xml:space="preserve">console.log('start require')</w:t>
      </w:r>
      <w:r>
        <w:br/>
      </w:r>
      <w:r>
        <w:rPr>
          <w:rStyle w:val="VerbatimChar"/>
        </w:rPr>
        <w:t xml:space="preserve">var lib = require('./lib')</w:t>
      </w:r>
      <w:r>
        <w:br/>
      </w:r>
      <w:r>
        <w:rPr>
          <w:rStyle w:val="VerbatimChar"/>
        </w:rPr>
        <w:t xml:space="preserve">console.log('end require')</w:t>
      </w:r>
      <w:r>
        <w:br/>
      </w:r>
      <w:r>
        <w:br/>
      </w:r>
      <w:r>
        <w:rPr>
          <w:rStyle w:val="VerbatimChar"/>
        </w:rPr>
        <w:t xml:space="preserve">console.log(lib)  //{ name: 'laomao' }</w:t>
      </w:r>
    </w:p>
    <w:p>
      <w:pPr>
        <w:pStyle w:val="FirstParagraph"/>
      </w:pPr>
      <w:r>
        <w:t xml:space="preserve">③更改外部require到的值，使用module.exports</w:t>
      </w:r>
    </w:p>
    <w:p>
      <w:pPr>
        <w:pStyle w:val="CaptionedFigure"/>
      </w:pPr>
      <w:r>
        <w:drawing>
          <wp:inline>
            <wp:extent cx="3862220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113110107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583339" cy="524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1131101249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9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此时lib是一个函数</w:t>
      </w:r>
    </w:p>
    <w:p>
      <w:pPr>
        <w:pStyle w:val="BodyText"/>
      </w:pPr>
    </w:p>
    <w:bookmarkStart w:id="27" w:name="X6cc6a5f6cc2eea2fad90c82e27ec0d0eb56dbd4"/>
    <w:p>
      <w:pPr>
        <w:pStyle w:val="Heading3"/>
      </w:pPr>
      <w:r>
        <w:t xml:space="preserve">3、nodejs的非阻塞I/O特性</w:t>
      </w:r>
    </w:p>
    <w:p>
      <w:pPr>
        <w:pStyle w:val="FirstParagraph"/>
      </w:pPr>
      <w:r>
        <w:t xml:space="preserve">阻塞io和非阻塞io的区别就在于系统接收输入再到输出期间，能不能接收其他输入。</w:t>
      </w:r>
    </w:p>
    <w:p>
      <w:pPr>
        <w:pStyle w:val="BodyText"/>
      </w:pPr>
      <w:r>
        <w:t xml:space="preserve">理解非阻塞io</w:t>
      </w:r>
    </w:p>
    <w:p>
      <w:pPr>
        <w:pStyle w:val="BodyText"/>
      </w:pPr>
      <w:r>
        <w:t xml:space="preserve">①确定一个input/output的系统</w:t>
      </w:r>
    </w:p>
    <w:p>
      <w:pPr>
        <w:pStyle w:val="BodyText"/>
      </w:pPr>
      <w:r>
        <w:t xml:space="preserve">②思考在io过程中，能不能进行其他io</w:t>
      </w:r>
    </w:p>
    <w:p>
      <w:pPr>
        <w:pStyle w:val="BodyText"/>
      </w:pPr>
    </w:p>
    <w:bookmarkEnd w:id="27"/>
    <w:bookmarkStart w:id="28" w:name="X91ddbbea0f56661bd924bb6cece2f3f6ab03375"/>
    <w:p>
      <w:pPr>
        <w:pStyle w:val="Heading3"/>
      </w:pPr>
      <w:r>
        <w:t xml:space="preserve">4、回调函数遇到的问题</w:t>
      </w:r>
    </w:p>
    <w:p>
      <w:pPr>
        <w:pStyle w:val="FirstParagraph"/>
      </w:pPr>
      <w:r>
        <w:t xml:space="preserve">①回调地狱：臃肿</w:t>
      </w:r>
    </w:p>
    <w:p>
      <w:pPr>
        <w:pStyle w:val="BodyText"/>
      </w:pPr>
      <w:r>
        <w:t xml:space="preserve">②异步流程控制：并发的异步难以控制,Promise.all解决</w:t>
      </w:r>
    </w:p>
    <w:p>
      <w:pPr>
        <w:pStyle w:val="BodyText"/>
      </w:pPr>
    </w:p>
    <w:p>
      <w:pPr>
        <w:pStyle w:val="BodyText"/>
      </w:pPr>
    </w:p>
    <w:bookmarkEnd w:id="28"/>
    <w:bookmarkStart w:id="29" w:name="X7572dd79d6f1be150e5e29488ca1c3d6347d026"/>
    <w:p>
      <w:pPr>
        <w:pStyle w:val="Heading3"/>
      </w:pPr>
      <w:r>
        <w:t xml:space="preserve">5、HTTP。express &amp; koa</w:t>
      </w:r>
    </w:p>
    <w:p>
      <w:pPr>
        <w:pStyle w:val="FirstParagraph"/>
      </w:pPr>
    </w:p>
    <w:bookmarkEnd w:id="29"/>
    <w:bookmarkStart w:id="32" w:name="Xbcee7ebc89d222ef6d569eb6983cd3336433c8a"/>
    <w:p>
      <w:pPr>
        <w:pStyle w:val="Heading3"/>
      </w:pPr>
      <w:r>
        <w:t xml:space="preserve">6、rpc调用</w:t>
      </w:r>
    </w:p>
    <w:p>
      <w:pPr>
        <w:pStyle w:val="FirstParagraph"/>
      </w:pPr>
      <w:r>
        <w:t xml:space="preserve">Remote Procedure Call 远程过程调用</w:t>
      </w:r>
    </w:p>
    <w:p>
      <w:pPr>
        <w:pStyle w:val="BodyText"/>
      </w:pPr>
    </w:p>
    <w:bookmarkStart w:id="30" w:name="rpc与ajax的相同点"/>
    <w:p>
      <w:pPr>
        <w:pStyle w:val="Heading4"/>
      </w:pPr>
      <w:r>
        <w:t xml:space="preserve">rpc与ajax的相同点</w:t>
      </w:r>
    </w:p>
    <w:p>
      <w:pPr>
        <w:pStyle w:val="FirstParagraph"/>
      </w:pPr>
      <w:r>
        <w:t xml:space="preserve">①都是两个计算机之间的通信</w:t>
      </w:r>
    </w:p>
    <w:p>
      <w:pPr>
        <w:numPr>
          <w:ilvl w:val="0"/>
          <w:numId w:val="1001"/>
        </w:numPr>
      </w:pPr>
      <w:r>
        <w:t xml:space="preserve">ajax是浏览器与服务器通信</w:t>
      </w:r>
    </w:p>
    <w:p>
      <w:pPr>
        <w:numPr>
          <w:ilvl w:val="0"/>
          <w:numId w:val="1001"/>
        </w:numPr>
      </w:pPr>
      <w:r>
        <w:t xml:space="preserve">rpc是两个服务器之间的通信</w:t>
      </w:r>
    </w:p>
    <w:p>
      <w:pPr>
        <w:pStyle w:val="FirstParagraph"/>
      </w:pPr>
      <w:r>
        <w:t xml:space="preserve">②需要约定好数据格式</w:t>
      </w:r>
    </w:p>
    <w:p>
      <w:pPr>
        <w:pStyle w:val="BodyText"/>
      </w:pPr>
    </w:p>
    <w:bookmarkEnd w:id="30"/>
    <w:bookmarkStart w:id="31" w:name="rpc与ajax的不同点"/>
    <w:p>
      <w:pPr>
        <w:pStyle w:val="Heading4"/>
      </w:pPr>
      <w:r>
        <w:t xml:space="preserve">rpc与ajax的不同点</w:t>
      </w:r>
    </w:p>
    <w:p>
      <w:pPr>
        <w:pStyle w:val="FirstParagraph"/>
      </w:pPr>
      <w:r>
        <w:t xml:space="preserve">①rpc不一定使用DNS作为寻址服务</w:t>
      </w:r>
    </w:p>
    <w:p>
      <w:pPr>
        <w:pStyle w:val="BodyText"/>
      </w:pPr>
      <w:r>
        <w:t xml:space="preserve">rpc一般是在内网范围内的调用，使用特有的寻址服务器来寻址</w:t>
      </w:r>
    </w:p>
    <w:p>
      <w:pPr>
        <w:pStyle w:val="BodyText"/>
      </w:pPr>
      <w:r>
        <w:t xml:space="preserve">②rpc在应用层协议一般不使用http协议</w:t>
      </w:r>
    </w:p>
    <w:p>
      <w:pPr>
        <w:pStyle w:val="BodyText"/>
      </w:pPr>
      <w:r>
        <w:t xml:space="preserve">rpc一般使用二进制协议，具有更小的数据包体积和更快的编解码速率的优点</w:t>
      </w:r>
    </w:p>
    <w:p>
      <w:pPr>
        <w:pStyle w:val="BodyText"/>
      </w:pPr>
      <w:r>
        <w:t xml:space="preserve">③基于tcp或udp</w:t>
      </w:r>
    </w:p>
    <w:p>
      <w:pPr>
        <w:pStyle w:val="BodyText"/>
      </w:pPr>
    </w:p>
    <w:p>
      <w:pPr>
        <w:pStyle w:val="BodyText"/>
      </w:pPr>
    </w:p>
    <w:bookmarkEnd w:id="31"/>
    <w:bookmarkEnd w:id="32"/>
    <w:bookmarkStart w:id="33" w:name="X9350a09c92cbb878338bf3c626dfe33de1d988c"/>
    <w:p>
      <w:pPr>
        <w:pStyle w:val="Heading3"/>
      </w:pPr>
      <w:r>
        <w:t xml:space="preserve">7、net建立多路复用的rpc通道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3"/>
    <w:bookmarkStart w:id="34" w:name="Xa599a7600a25b75a17d0dd3a2e1ecb9ec75d92b"/>
    <w:p>
      <w:pPr>
        <w:pStyle w:val="Heading3"/>
      </w:pPr>
      <w:r>
        <w:t xml:space="preserve">8、Node.js 事件触发器</w:t>
      </w:r>
    </w:p>
    <w:p>
      <w:pPr>
        <w:pStyle w:val="FirstParagraph"/>
      </w:pPr>
      <w:r>
        <w:t xml:space="preserve">nodejs提供了events模块，events模块提供了</w:t>
      </w:r>
      <w:r>
        <w:rPr>
          <w:rStyle w:val="VerbatimChar"/>
        </w:rPr>
        <w:t xml:space="preserve">EventEmitter</w:t>
      </w:r>
      <w:r>
        <w:t xml:space="preserve"> </w:t>
      </w:r>
      <w:r>
        <w:t xml:space="preserve">类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eventEmitter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eventEmitter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'开始'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eventEmitter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eventEmitter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eventEmitter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 once'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4"/>
    <w:bookmarkStart w:id="41" w:name="X37996797d53515d29aab37a747ca80277c659a0"/>
    <w:p>
      <w:pPr>
        <w:pStyle w:val="Heading3"/>
      </w:pPr>
      <w:r>
        <w:t xml:space="preserve">9、Node.js 路径模块</w:t>
      </w:r>
    </w:p>
    <w:p>
      <w:pPr>
        <w:pStyle w:val="FirstParagraph"/>
      </w:pPr>
      <w:r>
        <w:rPr>
          <w:rStyle w:val="VerbatimChar"/>
        </w:rPr>
        <w:t xml:space="preserve">path.sep</w:t>
      </w:r>
      <w:r>
        <w:t xml:space="preserve">（作为路径段分隔符，在 Windows 上是</w:t>
      </w:r>
      <w:r>
        <w:t xml:space="preserve"> </w:t>
      </w:r>
      <w:r>
        <w:rPr>
          <w:rStyle w:val="VerbatimChar"/>
        </w:rPr>
        <w:t xml:space="preserve">\</w:t>
      </w:r>
      <w:r>
        <w:t xml:space="preserve">，在 Linux/macOS 上是 /`）和</w:t>
      </w:r>
      <w:r>
        <w:t xml:space="preserve"> </w:t>
      </w:r>
      <w:r>
        <w:rPr>
          <w:rStyle w:val="VerbatimChar"/>
        </w:rPr>
        <w:t xml:space="preserve">path.delimiter</w:t>
      </w:r>
      <w:r>
        <w:t xml:space="preserve">（作为路径定界符，在 Windows 上是</w:t>
      </w:r>
      <w:r>
        <w:t xml:space="preserve"> </w:t>
      </w:r>
      <w:r>
        <w:rPr>
          <w:rStyle w:val="VerbatimChar"/>
        </w:rPr>
        <w:t xml:space="preserve">;</w:t>
      </w:r>
      <w:r>
        <w:t xml:space="preserve">，在 Linux/macOS 上是</w:t>
      </w:r>
      <w:r>
        <w:t xml:space="preserve"> </w:t>
      </w:r>
      <w:r>
        <w:rPr>
          <w:rStyle w:val="VerbatimChar"/>
        </w:rPr>
        <w:t xml:space="preserve">:</w:t>
      </w:r>
      <w:r>
        <w:t xml:space="preserve">）。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sep</w:t>
      </w:r>
      <w:r>
        <w:rPr>
          <w:rStyle w:val="NormalTok"/>
        </w:rPr>
        <w:t xml:space="preserve">)   </w:t>
      </w:r>
      <w:r>
        <w:rPr>
          <w:rStyle w:val="OperatorTok"/>
        </w:rPr>
        <w:t xml:space="preserve">/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delimiter</w:t>
      </w:r>
      <w:r>
        <w:rPr>
          <w:rStyle w:val="NormalTok"/>
        </w:rPr>
        <w:t xml:space="preserve">)  ：</w:t>
      </w:r>
    </w:p>
    <w:p>
      <w:pPr>
        <w:pStyle w:val="FirstParagraph"/>
      </w:pPr>
    </w:p>
    <w:bookmarkStart w:id="35" w:name="pathbasename"/>
    <w:p>
      <w:pPr>
        <w:pStyle w:val="Heading5"/>
      </w:pPr>
      <w:r>
        <w:t xml:space="preserve">path.basename()</w:t>
      </w:r>
    </w:p>
    <w:p>
      <w:pPr>
        <w:pStyle w:val="FirstParagraph"/>
      </w:pPr>
      <w:r>
        <w:t xml:space="preserve">返回路径的最后一部分。 第二个参数可以过滤掉文件的扩展名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//something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'/demo/demo.txt'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//demo.txt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'/test/something.wdnmd'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'.wdnmd'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//something</w:t>
      </w:r>
    </w:p>
    <w:bookmarkEnd w:id="35"/>
    <w:bookmarkStart w:id="36" w:name="pathdirname"/>
    <w:p>
      <w:pPr>
        <w:pStyle w:val="Heading5"/>
      </w:pPr>
      <w:r>
        <w:t xml:space="preserve">path.dirname()</w:t>
      </w:r>
    </w:p>
    <w:p>
      <w:pPr>
        <w:pStyle w:val="FirstParagraph"/>
      </w:pPr>
      <w:r>
        <w:t xml:space="preserve">返回路径的部分</w:t>
      </w:r>
    </w:p>
    <w:p>
      <w:pPr>
        <w:pStyle w:val="SourceCode"/>
      </w:pP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/test</w:t>
      </w:r>
      <w:r>
        <w:br/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'/test/something/file.txt'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/test/something</w:t>
      </w:r>
    </w:p>
    <w:bookmarkEnd w:id="36"/>
    <w:bookmarkStart w:id="37" w:name="pathextname"/>
    <w:p>
      <w:pPr>
        <w:pStyle w:val="Heading5"/>
      </w:pPr>
      <w:r>
        <w:t xml:space="preserve">path.extname()</w:t>
      </w:r>
    </w:p>
    <w:p>
      <w:pPr>
        <w:pStyle w:val="FirstParagraph"/>
      </w:pPr>
      <w:r>
        <w:t xml:space="preserve">返回文件扩展名</w:t>
      </w:r>
    </w:p>
    <w:p>
      <w:pPr>
        <w:pStyle w:val="SourceCode"/>
      </w:pP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''</w:t>
      </w:r>
      <w:r>
        <w:br/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'/test/something/file.txt'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'.txt'</w:t>
      </w:r>
    </w:p>
    <w:bookmarkEnd w:id="37"/>
    <w:bookmarkStart w:id="38" w:name="pathjoin"/>
    <w:p>
      <w:pPr>
        <w:pStyle w:val="Heading5"/>
      </w:pPr>
      <w:r>
        <w:t xml:space="preserve">path.join()</w:t>
      </w:r>
    </w:p>
    <w:p>
      <w:pPr>
        <w:pStyle w:val="FirstParagraph"/>
      </w:pPr>
      <w:r>
        <w:t xml:space="preserve">连接路径的两个或多个部分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'joe'</w:t>
      </w:r>
      <w:r>
        <w:br/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'notes.txt'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//'/users/joe/notes.txt'</w:t>
      </w:r>
    </w:p>
    <w:bookmarkEnd w:id="38"/>
    <w:bookmarkStart w:id="39" w:name="pathparse"/>
    <w:p>
      <w:pPr>
        <w:pStyle w:val="Heading5"/>
      </w:pPr>
      <w:r>
        <w:t xml:space="preserve">path.parse()</w:t>
      </w:r>
    </w:p>
    <w:p>
      <w:pPr>
        <w:pStyle w:val="FirstParagraph"/>
      </w:pPr>
      <w:r>
        <w:t xml:space="preserve">解析路径为</w:t>
      </w:r>
    </w:p>
    <w:p>
      <w:pPr>
        <w:pStyle w:val="BodyText"/>
      </w:pPr>
      <w:r>
        <w:rPr>
          <w:rStyle w:val="VerbatimChar"/>
        </w:rPr>
        <w:t xml:space="preserve">root</w:t>
      </w:r>
      <w:r>
        <w:t xml:space="preserve">: 根路径。</w:t>
      </w:r>
    </w:p>
    <w:p>
      <w:pPr>
        <w:pStyle w:val="BodyText"/>
      </w:pPr>
      <w:r>
        <w:rPr>
          <w:rStyle w:val="VerbatimChar"/>
        </w:rPr>
        <w:t xml:space="preserve">dir</w:t>
      </w:r>
      <w:r>
        <w:t xml:space="preserve">: 从根路径开始的文件夹路径。</w:t>
      </w:r>
    </w:p>
    <w:p>
      <w:pPr>
        <w:pStyle w:val="BodyText"/>
      </w:pPr>
      <w:r>
        <w:rPr>
          <w:rStyle w:val="VerbatimChar"/>
        </w:rPr>
        <w:t xml:space="preserve">base</w:t>
      </w:r>
      <w:r>
        <w:t xml:space="preserve">: 文件名 + 扩展名</w:t>
      </w:r>
    </w:p>
    <w:p>
      <w:pPr>
        <w:pStyle w:val="BodyText"/>
      </w:pPr>
      <w:r>
        <w:rPr>
          <w:rStyle w:val="VerbatimChar"/>
        </w:rPr>
        <w:t xml:space="preserve">name</w:t>
      </w:r>
      <w:r>
        <w:t xml:space="preserve">: 文件名</w:t>
      </w:r>
    </w:p>
    <w:p>
      <w:pPr>
        <w:pStyle w:val="BodyText"/>
      </w:pPr>
      <w:r>
        <w:rPr>
          <w:rStyle w:val="VerbatimChar"/>
        </w:rPr>
        <w:t xml:space="preserve">ext</w:t>
      </w:r>
      <w:r>
        <w:t xml:space="preserve">: 文件扩展名</w:t>
      </w:r>
    </w:p>
    <w:p>
      <w:pPr>
        <w:pStyle w:val="SourceCode"/>
      </w:pPr>
      <w:r>
        <w:rPr>
          <w:rStyle w:val="VerbatimChar"/>
        </w:rPr>
        <w:t xml:space="preserve">require('path').parse('/users/test.txt')</w:t>
      </w:r>
      <w:r>
        <w:br/>
      </w:r>
      <w:r>
        <w:br/>
      </w:r>
      <w:r>
        <w:rPr>
          <w:rStyle w:val="VerbatimChar"/>
        </w:rPr>
        <w:t xml:space="preserve">结果是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root: '/',</w:t>
      </w:r>
      <w:r>
        <w:br/>
      </w:r>
      <w:r>
        <w:rPr>
          <w:rStyle w:val="VerbatimChar"/>
        </w:rPr>
        <w:t xml:space="preserve">  dir: '/users',</w:t>
      </w:r>
      <w:r>
        <w:br/>
      </w:r>
      <w:r>
        <w:rPr>
          <w:rStyle w:val="VerbatimChar"/>
        </w:rPr>
        <w:t xml:space="preserve">  base: 'test.txt',</w:t>
      </w:r>
      <w:r>
        <w:br/>
      </w:r>
      <w:r>
        <w:rPr>
          <w:rStyle w:val="VerbatimChar"/>
        </w:rPr>
        <w:t xml:space="preserve">  ext: '.txt',</w:t>
      </w:r>
      <w:r>
        <w:br/>
      </w:r>
      <w:r>
        <w:rPr>
          <w:rStyle w:val="VerbatimChar"/>
        </w:rPr>
        <w:t xml:space="preserve">  name: 'test'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bookmarkEnd w:id="39"/>
    <w:bookmarkStart w:id="40" w:name="pathresolve"/>
    <w:p>
      <w:pPr>
        <w:pStyle w:val="Heading5"/>
      </w:pPr>
      <w:r>
        <w:t xml:space="preserve">path.resolve()</w:t>
      </w:r>
    </w:p>
    <w:p>
      <w:pPr>
        <w:pStyle w:val="FirstParagraph"/>
      </w:pPr>
      <w:r>
        <w:t xml:space="preserve">官网给的例子有:</w:t>
      </w:r>
    </w:p>
    <w:p>
      <w:pPr>
        <w:pStyle w:val="BodyText"/>
      </w:pPr>
      <w:r>
        <w:t xml:space="preserve">path.resolve('/foo/bar', './baz');</w:t>
      </w:r>
      <w:r>
        <w:br/>
      </w:r>
      <w:r>
        <w:t xml:space="preserve">// 返回: '/foo/bar/baz'</w:t>
      </w:r>
    </w:p>
    <w:p>
      <w:pPr>
        <w:pStyle w:val="BodyText"/>
      </w:pPr>
      <w:r>
        <w:t xml:space="preserve">path.resolve('/foo/bar', '/tmp/file/');</w:t>
      </w:r>
      <w:r>
        <w:br/>
      </w:r>
      <w:r>
        <w:t xml:space="preserve">// 返回: '/tmp/file'</w:t>
      </w:r>
    </w:p>
    <w:p>
      <w:pPr>
        <w:pStyle w:val="BodyText"/>
      </w:pPr>
      <w:r>
        <w:t xml:space="preserve">path.resolve('wwwroot', 'static_files/png/', '../gif/image.gif');</w:t>
      </w:r>
      <w:r>
        <w:br/>
      </w:r>
      <w:r>
        <w:t xml:space="preserve">// 如果当前工作目录为 /home/myself/node，</w:t>
      </w:r>
      <w:r>
        <w:br/>
      </w:r>
      <w:r>
        <w:t xml:space="preserve">// 则返回 '/home/myself/node/wwwroot/static_files/gif/image.gif'</w:t>
      </w:r>
    </w:p>
    <w:p>
      <w:pPr>
        <w:pStyle w:val="BodyText"/>
      </w:pPr>
      <w:r>
        <w:t xml:space="preserve">此时的目录结构：</w:t>
      </w:r>
    </w:p>
    <w:p>
      <w:pPr>
        <w:pStyle w:val="BodyText"/>
      </w:pPr>
      <w:r>
        <w:t xml:space="preserve">F:/foo/bar/baz</w:t>
      </w:r>
      <w:r>
        <w:br/>
      </w:r>
      <w:r>
        <w:t xml:space="preserve">F:/bar/baz</w:t>
      </w:r>
      <w:r>
        <w:br/>
      </w:r>
      <w:r>
        <w:t xml:space="preserve">F:/tmp/file</w:t>
      </w:r>
      <w:r>
        <w:br/>
      </w:r>
      <w:r>
        <w:t xml:space="preserve">F:/home/myself/node/wwwroot/static_files/gif/image.gif</w:t>
      </w:r>
      <w:r>
        <w:br/>
      </w:r>
      <w:r>
        <w:t xml:space="preserve">F:/home/myself/node/wwwroot/static_files/png</w:t>
      </w:r>
    </w:p>
    <w:p>
      <w:pPr>
        <w:pStyle w:val="BodyText"/>
      </w:pPr>
    </w:p>
    <w:p>
      <w:pPr>
        <w:pStyle w:val="BodyText"/>
      </w:pPr>
      <w:r>
        <w:t xml:space="preserve">解释：path.resolve('wwwroot', 'static_files/png/', '../gif/image.gif');</w:t>
      </w:r>
    </w:p>
    <w:p>
      <w:pPr>
        <w:pStyle w:val="BodyText"/>
      </w:pPr>
      <w:r>
        <w:t xml:space="preserve">相当于在当前工作目录（ /home/myself/node）执行</w:t>
      </w:r>
    </w:p>
    <w:p>
      <w:pPr>
        <w:pStyle w:val="BodyText"/>
      </w:pPr>
      <w:r>
        <w:t xml:space="preserve">①cd wwwroot</w:t>
      </w:r>
    </w:p>
    <w:p>
      <w:pPr>
        <w:pStyle w:val="BodyText"/>
      </w:pPr>
      <w:r>
        <w:t xml:space="preserve">②cd static_files/png/</w:t>
      </w:r>
    </w:p>
    <w:p>
      <w:pPr>
        <w:pStyle w:val="BodyText"/>
      </w:pPr>
      <w:r>
        <w:t xml:space="preserve">③cd ../gif/image.gif</w:t>
      </w:r>
    </w:p>
    <w:p>
      <w:pPr>
        <w:pStyle w:val="BodyText"/>
      </w:pPr>
      <w:r>
        <w:t xml:space="preserve">最终结果就是'/home/myself/node/wwwroot/static_files/gif/image.gif'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0"/>
    <w:bookmarkEnd w:id="41"/>
    <w:bookmarkStart w:id="44" w:name="npx的优点"/>
    <w:p>
      <w:pPr>
        <w:pStyle w:val="Heading3"/>
      </w:pPr>
      <w:r>
        <w:t xml:space="preserve">npx的优点</w:t>
      </w:r>
    </w:p>
    <w:p>
      <w:pPr>
        <w:numPr>
          <w:ilvl w:val="0"/>
          <w:numId w:val="1002"/>
        </w:numPr>
        <w:pStyle w:val="Heading5"/>
      </w:pPr>
      <w:bookmarkStart w:id="42" w:name="轻松地运行本地nodemodules命令"/>
      <w:r>
        <w:t xml:space="preserve">轻松地运行本地【node_modules】命令</w:t>
      </w:r>
      <w:bookmarkEnd w:id="42"/>
    </w:p>
    <w:p>
      <w:pPr>
        <w:pStyle w:val="FirstParagraph"/>
      </w:pPr>
      <w:r>
        <w:t xml:space="preserve">开发者想执行命令如webpack，通常将webpack包安装在全局下，以使它们处于路径中且可被立即地执行。这导致无法安装同一命令的不同版本。</w:t>
      </w:r>
    </w:p>
    <w:p>
      <w:pPr>
        <w:pStyle w:val="BodyText"/>
      </w:pPr>
      <w:r>
        <w:t xml:space="preserve">而运行</w:t>
      </w:r>
      <w:r>
        <w:t xml:space="preserve"> </w:t>
      </w:r>
      <w:r>
        <w:rPr>
          <w:rStyle w:val="VerbatimChar"/>
        </w:rPr>
        <w:t xml:space="preserve">npx commandname</w:t>
      </w:r>
      <w:r>
        <w:t xml:space="preserve"> </w:t>
      </w:r>
      <w:r>
        <w:t xml:space="preserve">会自动地在项目的</w:t>
      </w:r>
      <w:r>
        <w:t xml:space="preserve"> </w:t>
      </w:r>
      <w:r>
        <w:rPr>
          <w:rStyle w:val="VerbatimChar"/>
        </w:rPr>
        <w:t xml:space="preserve">node_modules</w:t>
      </w:r>
      <w:r>
        <w:t xml:space="preserve"> </w:t>
      </w:r>
      <w:r>
        <w:t xml:space="preserve">文件夹中找到命令的正确引用，而无需知道确切的路径，也不需要在全局和用户路径中安装软件包。</w:t>
      </w:r>
    </w:p>
    <w:p>
      <w:pPr>
        <w:numPr>
          <w:ilvl w:val="0"/>
          <w:numId w:val="1003"/>
        </w:numPr>
        <w:pStyle w:val="Heading5"/>
      </w:pPr>
      <w:bookmarkStart w:id="43" w:name="无需先安装命令即可运行命令"/>
      <w:r>
        <w:t xml:space="preserve">无需先安装命令即可运行命令</w:t>
      </w:r>
      <w:bookmarkEnd w:id="43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npx create-react-app my-react-app</w:t>
      </w:r>
    </w:p>
    <w:p>
      <w:pPr>
        <w:pStyle w:val="FirstParagraph"/>
      </w:pPr>
      <w:r>
        <w:t xml:space="preserve">上面代码运行时，npx 将</w:t>
      </w:r>
      <w:r>
        <w:rPr>
          <w:rStyle w:val="VerbatimChar"/>
        </w:rPr>
        <w:t xml:space="preserve">create-react-app</w:t>
      </w:r>
      <w:r>
        <w:t xml:space="preserve">下载到一个临时目录，使用以后再删除。</w:t>
      </w:r>
    </w:p>
    <w:p>
      <w:pPr>
        <w:pStyle w:val="BodyText"/>
      </w:pP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s://blog.csdn.net/qq_30638831/article/details/905529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csdn.net/qq_30638831/article/details/905529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2021-12-12T14:05:28Z</dcterms:created>
  <dcterms:modified xsi:type="dcterms:W3CDTF">2021-12-12T14:05:28Z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