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F40C0" w14:paraId="1271364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200" w:type="dxa"/>
              <w:right w:w="400" w:type="dxa"/>
            </w:tcMar>
          </w:tcPr>
          <w:p w14:paraId="180872CC" w14:textId="77777777" w:rsidR="00AF40C0" w:rsidRDefault="00000000">
            <w:pPr>
              <w:jc w:val="center"/>
            </w:pPr>
            <w:r>
              <w:rPr>
                <w:b/>
                <w:bCs/>
                <w:color w:val="FFFFFF"/>
                <w:sz w:val="40"/>
                <w:szCs w:val="40"/>
              </w:rPr>
              <w:t>GUIA DE CONTRATACIONES DEL ESTADO PERUANO</w:t>
            </w:r>
          </w:p>
          <w:p w14:paraId="1728C744" w14:textId="77777777" w:rsidR="00AF40C0" w:rsidRDefault="00000000">
            <w:pPr>
              <w:spacing w:before="120"/>
              <w:jc w:val="center"/>
            </w:pPr>
            <w:r>
              <w:rPr>
                <w:b/>
                <w:bCs/>
                <w:color w:val="A8D4F5"/>
                <w:sz w:val="28"/>
                <w:szCs w:val="28"/>
              </w:rPr>
              <w:t>BIENES — REGIÓN LIMA — MONTOS ≤ 8 UIT (S/ 44,000)</w:t>
            </w:r>
          </w:p>
        </w:tc>
      </w:tr>
      <w:tr w:rsidR="00AF40C0" w14:paraId="65FAD99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E75B6"/>
            <w:tcMar>
              <w:top w:w="160" w:type="dxa"/>
              <w:left w:w="400" w:type="dxa"/>
              <w:bottom w:w="160" w:type="dxa"/>
              <w:right w:w="400" w:type="dxa"/>
            </w:tcMar>
          </w:tcPr>
          <w:p w14:paraId="1C3CDD19" w14:textId="77777777" w:rsidR="00AF40C0" w:rsidRDefault="00000000">
            <w:pPr>
              <w:jc w:val="center"/>
            </w:pPr>
            <w:r>
              <w:rPr>
                <w:color w:val="FFFFFF"/>
                <w:sz w:val="22"/>
                <w:szCs w:val="22"/>
              </w:rPr>
              <w:t>Códigos CIIU Rev.4 | Análisis Histórico SEACE | Ley N° 32069 | Actividad Económica Completa</w:t>
            </w:r>
          </w:p>
        </w:tc>
      </w:tr>
      <w:tr w:rsidR="00AF40C0" w14:paraId="7B27414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D6E4F0"/>
            <w:tcMar>
              <w:top w:w="120" w:type="dxa"/>
              <w:left w:w="400" w:type="dxa"/>
              <w:bottom w:w="120" w:type="dxa"/>
              <w:right w:w="400" w:type="dxa"/>
            </w:tcMar>
          </w:tcPr>
          <w:p w14:paraId="637ADAC2" w14:textId="77777777" w:rsidR="00AF40C0" w:rsidRDefault="00000000">
            <w:pPr>
              <w:jc w:val="center"/>
            </w:pPr>
            <w:r>
              <w:rPr>
                <w:color w:val="1F3864"/>
                <w:sz w:val="18"/>
                <w:szCs w:val="18"/>
              </w:rPr>
              <w:t>Elaborado: Mayo 2026  |  Fuentes: SEACE, OECE, SUNAT, ONU (CIIU Rev.4)</w:t>
            </w:r>
          </w:p>
        </w:tc>
      </w:tr>
    </w:tbl>
    <w:p w14:paraId="2C013EB4" w14:textId="77777777" w:rsidR="00AF40C0" w:rsidRDefault="00AF40C0">
      <w:pPr>
        <w:spacing w:after="280"/>
      </w:pPr>
    </w:p>
    <w:p w14:paraId="46CF527C" w14:textId="77777777" w:rsidR="00AF40C0" w:rsidRDefault="00000000">
      <w:pPr>
        <w:pStyle w:val="Ttulo1"/>
        <w:shd w:val="clear" w:color="auto" w:fill="1F3864"/>
        <w:ind w:left="200"/>
      </w:pPr>
      <w:r>
        <w:t>ÍNDICE DE CONTENIDOS</w:t>
      </w:r>
    </w:p>
    <w:p w14:paraId="1A9C49BF" w14:textId="77777777" w:rsidR="00AF40C0" w:rsidRDefault="00AF40C0">
      <w:pPr>
        <w:spacing w:after="80"/>
      </w:pPr>
    </w:p>
    <w:p w14:paraId="78C5F109" w14:textId="77777777" w:rsidR="00AF40C0" w:rsidRDefault="00000000">
      <w:pPr>
        <w:spacing w:before="60" w:after="60"/>
      </w:pPr>
      <w:r>
        <w:rPr>
          <w:b/>
          <w:bCs/>
          <w:color w:val="1F3864"/>
        </w:rPr>
        <w:t xml:space="preserve">1.  </w:t>
      </w:r>
      <w:r>
        <w:t>Marco Normativo: Contrataciones Menores a 8 UIT</w:t>
      </w:r>
    </w:p>
    <w:p w14:paraId="5CBCDF81" w14:textId="77777777" w:rsidR="00AF40C0" w:rsidRDefault="00000000">
      <w:pPr>
        <w:spacing w:before="60" w:after="60"/>
      </w:pPr>
      <w:r>
        <w:rPr>
          <w:b/>
          <w:bCs/>
          <w:color w:val="1F3864"/>
        </w:rPr>
        <w:t xml:space="preserve">2.  </w:t>
      </w:r>
      <w:r>
        <w:t>Plataforma SEACE: Cómo Funciona y Cómo Buscar</w:t>
      </w:r>
    </w:p>
    <w:p w14:paraId="54D72DA8" w14:textId="77777777" w:rsidR="00AF40C0" w:rsidRDefault="00000000">
      <w:pPr>
        <w:spacing w:before="60" w:after="60"/>
      </w:pPr>
      <w:r>
        <w:rPr>
          <w:b/>
          <w:bCs/>
          <w:color w:val="1F3864"/>
        </w:rPr>
        <w:t xml:space="preserve">3.  </w:t>
      </w:r>
      <w:r>
        <w:t>Análisis de Bienes Más Frecuentes en Lima (Histórico)</w:t>
      </w:r>
    </w:p>
    <w:p w14:paraId="5DFF5F0B" w14:textId="77777777" w:rsidR="00AF40C0" w:rsidRDefault="00000000">
      <w:pPr>
        <w:spacing w:before="60" w:after="60"/>
      </w:pPr>
      <w:r>
        <w:rPr>
          <w:b/>
          <w:bCs/>
          <w:color w:val="1F3864"/>
        </w:rPr>
        <w:t xml:space="preserve">4.  </w:t>
      </w:r>
      <w:r>
        <w:t>Códigos CIIU Principales para Proveedores de Bienes</w:t>
      </w:r>
    </w:p>
    <w:p w14:paraId="28EE211C" w14:textId="77777777" w:rsidR="00AF40C0" w:rsidRDefault="00000000">
      <w:pPr>
        <w:spacing w:before="60" w:after="60"/>
      </w:pPr>
      <w:r>
        <w:rPr>
          <w:b/>
          <w:bCs/>
          <w:color w:val="1F3864"/>
        </w:rPr>
        <w:t xml:space="preserve">5.  </w:t>
      </w:r>
      <w:r>
        <w:t>CIIU de Actividades Manufactureras (Si Produce Sus Bienes)</w:t>
      </w:r>
    </w:p>
    <w:p w14:paraId="5278E92A" w14:textId="77777777" w:rsidR="00AF40C0" w:rsidRDefault="00000000">
      <w:pPr>
        <w:spacing w:before="60" w:after="60"/>
      </w:pPr>
      <w:r>
        <w:rPr>
          <w:b/>
          <w:bCs/>
          <w:color w:val="1F3864"/>
        </w:rPr>
        <w:t xml:space="preserve">6.  </w:t>
      </w:r>
      <w:r>
        <w:t>CIIU de Actividades de Apoyo y Logística</w:t>
      </w:r>
    </w:p>
    <w:p w14:paraId="0395E0BB" w14:textId="77777777" w:rsidR="00AF40C0" w:rsidRDefault="00000000">
      <w:pPr>
        <w:spacing w:before="60" w:after="60"/>
      </w:pPr>
      <w:r>
        <w:rPr>
          <w:b/>
          <w:bCs/>
          <w:color w:val="1F3864"/>
        </w:rPr>
        <w:t xml:space="preserve">7.  </w:t>
      </w:r>
      <w:r>
        <w:t>Guía: Actividad Económica de Inicio a Fin</w:t>
      </w:r>
    </w:p>
    <w:p w14:paraId="27DB0BB3" w14:textId="77777777" w:rsidR="00AF40C0" w:rsidRDefault="00000000">
      <w:pPr>
        <w:spacing w:before="60" w:after="60"/>
      </w:pPr>
      <w:r>
        <w:rPr>
          <w:b/>
          <w:bCs/>
          <w:color w:val="1F3864"/>
        </w:rPr>
        <w:t xml:space="preserve">8.  </w:t>
      </w:r>
      <w:r>
        <w:t>Recomendaciones Estratégicas</w:t>
      </w:r>
    </w:p>
    <w:p w14:paraId="195C9A7C" w14:textId="77777777" w:rsidR="00AF40C0" w:rsidRDefault="00AF40C0">
      <w:pPr>
        <w:spacing w:after="200"/>
      </w:pPr>
    </w:p>
    <w:p w14:paraId="109F5354" w14:textId="77777777" w:rsidR="00AF40C0" w:rsidRDefault="00000000">
      <w:r>
        <w:br w:type="page"/>
      </w:r>
    </w:p>
    <w:p w14:paraId="4B4C6D8B" w14:textId="77777777" w:rsidR="00AF40C0" w:rsidRDefault="00000000">
      <w:pPr>
        <w:pStyle w:val="Ttulo1"/>
        <w:shd w:val="clear" w:color="auto" w:fill="1F3864"/>
        <w:ind w:left="200"/>
      </w:pPr>
      <w:r>
        <w:lastRenderedPageBreak/>
        <w:t>1. MARCO NORMATIVO: CONTRATACIONES MENORES A 8 UIT</w:t>
      </w:r>
    </w:p>
    <w:p w14:paraId="4E1357E5" w14:textId="77777777" w:rsidR="00AF40C0" w:rsidRDefault="00AF40C0">
      <w:pPr>
        <w:spacing w:after="80"/>
      </w:pPr>
    </w:p>
    <w:p w14:paraId="571FC355" w14:textId="77777777" w:rsidR="00AF40C0" w:rsidRDefault="00000000">
      <w:pPr>
        <w:pStyle w:val="Ttulo2"/>
        <w:pBdr>
          <w:bottom w:val="single" w:sz="6" w:space="1" w:color="2E75B6"/>
        </w:pBdr>
      </w:pPr>
      <w:r>
        <w:t>1.1 Nueva Ley General de Contrataciones Públicas</w:t>
      </w:r>
    </w:p>
    <w:p w14:paraId="7895773B" w14:textId="77777777" w:rsidR="00AF40C0" w:rsidRDefault="00000000">
      <w:pPr>
        <w:spacing w:before="60" w:after="60" w:line="276" w:lineRule="auto"/>
      </w:pPr>
      <w:r>
        <w:t>La Ley N° 32069 — Ley General de Contrataciones Públicas — entró en vigencia el 22 de abril de 2025, derogando la anterior Ley N° 30225. Establece el marco legal completo para todas las adquisiciones del Estado peruano.</w:t>
      </w:r>
    </w:p>
    <w:p w14:paraId="190C0D18"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AF40C0" w14:paraId="3C892BAC"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5F1287" w14:textId="77777777" w:rsidR="00AF40C0" w:rsidRDefault="00000000">
            <w:pPr>
              <w:jc w:val="center"/>
            </w:pPr>
            <w:r>
              <w:rPr>
                <w:b/>
                <w:bCs/>
                <w:color w:val="FFFFFF"/>
                <w:sz w:val="18"/>
                <w:szCs w:val="18"/>
              </w:rPr>
              <w:t>DATO CLAVE</w:t>
            </w:r>
          </w:p>
        </w:tc>
        <w:tc>
          <w:tcPr>
            <w:tcW w:w="65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56C9D1" w14:textId="77777777" w:rsidR="00AF40C0" w:rsidRDefault="00000000">
            <w:pPr>
              <w:jc w:val="center"/>
            </w:pPr>
            <w:r>
              <w:rPr>
                <w:b/>
                <w:bCs/>
                <w:color w:val="FFFFFF"/>
                <w:sz w:val="18"/>
                <w:szCs w:val="18"/>
              </w:rPr>
              <w:t>DETALLE</w:t>
            </w:r>
          </w:p>
        </w:tc>
      </w:tr>
      <w:tr w:rsidR="00AF40C0" w14:paraId="343B01B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5D29AB" w14:textId="77777777" w:rsidR="00AF40C0" w:rsidRDefault="00000000">
            <w:r>
              <w:rPr>
                <w:b/>
                <w:bCs/>
                <w:sz w:val="18"/>
                <w:szCs w:val="18"/>
              </w:rPr>
              <w:t>Ley vigente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146A34" w14:textId="77777777" w:rsidR="00AF40C0" w:rsidRDefault="00000000">
            <w:r>
              <w:rPr>
                <w:sz w:val="18"/>
                <w:szCs w:val="18"/>
              </w:rPr>
              <w:t>Ley N° 32069 — Ley General de Contrataciones Públicas</w:t>
            </w:r>
          </w:p>
        </w:tc>
      </w:tr>
      <w:tr w:rsidR="00AF40C0" w14:paraId="6475511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6BDA57E" w14:textId="77777777" w:rsidR="00AF40C0" w:rsidRDefault="00000000">
            <w:r>
              <w:rPr>
                <w:b/>
                <w:bCs/>
                <w:sz w:val="18"/>
                <w:szCs w:val="18"/>
              </w:rPr>
              <w:t>Ente rector</w:t>
            </w:r>
          </w:p>
        </w:tc>
        <w:tc>
          <w:tcPr>
            <w:tcW w:w="65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482AEB6" w14:textId="77777777" w:rsidR="00AF40C0" w:rsidRDefault="00000000">
            <w:r>
              <w:rPr>
                <w:sz w:val="18"/>
                <w:szCs w:val="18"/>
              </w:rPr>
              <w:t>OECE (Organismo de Evaluación y Fiscalización de las Contrataciones del Estado) — reemplaza al OSCE</w:t>
            </w:r>
          </w:p>
        </w:tc>
      </w:tr>
      <w:tr w:rsidR="00AF40C0" w14:paraId="762DF43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3B49216" w14:textId="77777777" w:rsidR="00AF40C0" w:rsidRDefault="00000000">
            <w:r>
              <w:rPr>
                <w:b/>
                <w:bCs/>
                <w:sz w:val="18"/>
                <w:szCs w:val="18"/>
              </w:rPr>
              <w:t>Plataforma</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550858" w14:textId="77777777" w:rsidR="00AF40C0" w:rsidRDefault="00000000">
            <w:r>
              <w:rPr>
                <w:sz w:val="18"/>
                <w:szCs w:val="18"/>
              </w:rPr>
              <w:t>SEACE 3.0 — Sistema Electrónico de Contrataciones del Estado (prod6.seace.gob.pe)</w:t>
            </w:r>
          </w:p>
        </w:tc>
      </w:tr>
      <w:tr w:rsidR="00AF40C0" w14:paraId="7523B32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BFE5FBB" w14:textId="77777777" w:rsidR="00AF40C0" w:rsidRDefault="00000000">
            <w:r>
              <w:rPr>
                <w:b/>
                <w:bCs/>
                <w:sz w:val="18"/>
                <w:szCs w:val="18"/>
              </w:rPr>
              <w:t>UIT 2026</w:t>
            </w:r>
          </w:p>
        </w:tc>
        <w:tc>
          <w:tcPr>
            <w:tcW w:w="65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8AB77E7" w14:textId="77777777" w:rsidR="00AF40C0" w:rsidRDefault="00000000">
            <w:r>
              <w:rPr>
                <w:sz w:val="18"/>
                <w:szCs w:val="18"/>
              </w:rPr>
              <w:t>S/ 5,500 (Unidad Impositiva Tributaria — aprobada por decreto supremo)</w:t>
            </w:r>
          </w:p>
        </w:tc>
      </w:tr>
      <w:tr w:rsidR="00AF40C0" w14:paraId="01EDBA5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59BED80" w14:textId="77777777" w:rsidR="00AF40C0" w:rsidRDefault="00000000">
            <w:r>
              <w:rPr>
                <w:b/>
                <w:bCs/>
                <w:sz w:val="18"/>
                <w:szCs w:val="18"/>
              </w:rPr>
              <w:t>Umbral 8 UIT</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9F332B8" w14:textId="77777777" w:rsidR="00AF40C0" w:rsidRDefault="00000000">
            <w:r>
              <w:rPr>
                <w:sz w:val="18"/>
                <w:szCs w:val="18"/>
              </w:rPr>
              <w:t>S/ 44,000 (monto máximo para contrataciones directas sin proceso de selección formal)</w:t>
            </w:r>
          </w:p>
        </w:tc>
      </w:tr>
      <w:tr w:rsidR="00AF40C0" w14:paraId="73F2866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812CBC4" w14:textId="77777777" w:rsidR="00AF40C0" w:rsidRDefault="00000000">
            <w:r>
              <w:rPr>
                <w:b/>
                <w:bCs/>
                <w:sz w:val="18"/>
                <w:szCs w:val="18"/>
              </w:rPr>
              <w:t>Registro proveedor</w:t>
            </w:r>
          </w:p>
        </w:tc>
        <w:tc>
          <w:tcPr>
            <w:tcW w:w="65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41FD31B" w14:textId="77777777" w:rsidR="00AF40C0" w:rsidRDefault="00000000">
            <w:r>
              <w:rPr>
                <w:sz w:val="18"/>
                <w:szCs w:val="18"/>
              </w:rPr>
              <w:t>RNP (Registro Nacional de Proveedores) administrado por OECE — desde S/ 29 (P. Natural) o S/ 46 (P. Jurídica)</w:t>
            </w:r>
          </w:p>
        </w:tc>
      </w:tr>
      <w:tr w:rsidR="00AF40C0" w14:paraId="3AE289E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A1BF8B6" w14:textId="77777777" w:rsidR="00AF40C0" w:rsidRDefault="00000000">
            <w:r>
              <w:rPr>
                <w:b/>
                <w:bCs/>
                <w:sz w:val="18"/>
                <w:szCs w:val="18"/>
              </w:rPr>
              <w:t>Publicación SEACE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21345C" w14:textId="77777777" w:rsidR="00AF40C0" w:rsidRDefault="00000000">
            <w:r>
              <w:rPr>
                <w:sz w:val="18"/>
                <w:szCs w:val="18"/>
              </w:rPr>
              <w:t>Obligatoria para todas las contrataciones del Estado — incluidas las menores a 8 UIT</w:t>
            </w:r>
          </w:p>
        </w:tc>
      </w:tr>
    </w:tbl>
    <w:p w14:paraId="1FD0827D" w14:textId="77777777" w:rsidR="00AF40C0" w:rsidRDefault="00AF40C0">
      <w:pPr>
        <w:spacing w:after="120"/>
      </w:pPr>
    </w:p>
    <w:p w14:paraId="1D2AB1A8" w14:textId="77777777" w:rsidR="00AF40C0" w:rsidRDefault="00000000">
      <w:pPr>
        <w:pStyle w:val="Ttulo2"/>
        <w:pBdr>
          <w:bottom w:val="single" w:sz="6" w:space="1" w:color="2E75B6"/>
        </w:pBdr>
      </w:pPr>
      <w:r>
        <w:t>1.2 ¿Qué Son las Contrataciones Menores a 8 UIT?</w:t>
      </w:r>
    </w:p>
    <w:p w14:paraId="09EE2F02" w14:textId="77777777" w:rsidR="00AF40C0" w:rsidRDefault="00000000">
      <w:pPr>
        <w:spacing w:before="60" w:after="60" w:line="276" w:lineRule="auto"/>
      </w:pPr>
      <w:r>
        <w:t>Son adquisiciones de bienes o servicios cuyo valor total NO supera las 8 UIT (S/ 44,000 en 2026). Están excluidas del ámbito de aplicación de la Ley N° 32069 en cuanto a procedimientos formales de selección, pero deben seguir principios de transparencia, eficiencia y legalidad. Las entidades pueden contratar directamente, solicitando mínimo dos (02) cotizaciones.</w:t>
      </w:r>
    </w:p>
    <w:p w14:paraId="118E2351" w14:textId="77777777" w:rsidR="00AF40C0" w:rsidRDefault="00AF40C0">
      <w:pPr>
        <w:spacing w:after="80"/>
      </w:pPr>
    </w:p>
    <w:p w14:paraId="14ED87C3" w14:textId="77777777" w:rsidR="00AF40C0" w:rsidRDefault="00000000">
      <w:pPr>
        <w:pStyle w:val="Ttulo2"/>
        <w:pBdr>
          <w:bottom w:val="single" w:sz="6" w:space="1" w:color="2E75B6"/>
        </w:pBdr>
      </w:pPr>
      <w:r>
        <w:t>1.3 Principios Rectores</w:t>
      </w:r>
    </w:p>
    <w:p w14:paraId="777DF331" w14:textId="77777777" w:rsidR="00AF40C0" w:rsidRDefault="00000000">
      <w:pPr>
        <w:pStyle w:val="Prrafodelista"/>
        <w:numPr>
          <w:ilvl w:val="0"/>
          <w:numId w:val="2"/>
        </w:numPr>
        <w:spacing w:before="40" w:after="40"/>
      </w:pPr>
      <w:r>
        <w:t>Legalidad — Toda contratación debe tener base legal y presupuestal.</w:t>
      </w:r>
    </w:p>
    <w:p w14:paraId="35E79736" w14:textId="77777777" w:rsidR="00AF40C0" w:rsidRDefault="00000000">
      <w:pPr>
        <w:pStyle w:val="Prrafodelista"/>
        <w:numPr>
          <w:ilvl w:val="0"/>
          <w:numId w:val="2"/>
        </w:numPr>
        <w:spacing w:before="40" w:after="40"/>
      </w:pPr>
      <w:r>
        <w:t>Transparencia — Los procesos deben ser públicos y registrados en el SEACE.</w:t>
      </w:r>
    </w:p>
    <w:p w14:paraId="10A0C890" w14:textId="77777777" w:rsidR="00AF40C0" w:rsidRDefault="00000000">
      <w:pPr>
        <w:pStyle w:val="Prrafodelista"/>
        <w:numPr>
          <w:ilvl w:val="0"/>
          <w:numId w:val="2"/>
        </w:numPr>
        <w:spacing w:before="40" w:after="40"/>
      </w:pPr>
      <w:r>
        <w:t>Eficiencia — Obtener la mejor relación calidad-precio para el Estado.</w:t>
      </w:r>
    </w:p>
    <w:p w14:paraId="033AFCE8" w14:textId="77777777" w:rsidR="00AF40C0" w:rsidRDefault="00000000">
      <w:pPr>
        <w:pStyle w:val="Prrafodelista"/>
        <w:numPr>
          <w:ilvl w:val="0"/>
          <w:numId w:val="2"/>
        </w:numPr>
        <w:spacing w:before="40" w:after="40"/>
      </w:pPr>
      <w:r>
        <w:t>Competencia — Promover la participación de múltiples proveedores.</w:t>
      </w:r>
    </w:p>
    <w:p w14:paraId="0904F36D" w14:textId="77777777" w:rsidR="00AF40C0" w:rsidRDefault="00000000">
      <w:pPr>
        <w:pStyle w:val="Prrafodelista"/>
        <w:numPr>
          <w:ilvl w:val="0"/>
          <w:numId w:val="2"/>
        </w:numPr>
        <w:spacing w:before="40" w:after="40"/>
      </w:pPr>
      <w:r>
        <w:t>Igualdad de trato — Sin favoritismos ni discriminación entre proveedores.</w:t>
      </w:r>
    </w:p>
    <w:p w14:paraId="1DFB5759" w14:textId="77777777" w:rsidR="00AF40C0" w:rsidRDefault="00000000">
      <w:pPr>
        <w:pStyle w:val="Prrafodelista"/>
        <w:numPr>
          <w:ilvl w:val="0"/>
          <w:numId w:val="2"/>
        </w:numPr>
        <w:spacing w:before="40" w:after="40"/>
      </w:pPr>
      <w:r>
        <w:t>Publicidad — Las órdenes de compra deben publicarse en el SEACE 3.0.</w:t>
      </w:r>
    </w:p>
    <w:p w14:paraId="4E52A506" w14:textId="77777777" w:rsidR="00AF40C0" w:rsidRDefault="00000000">
      <w:pPr>
        <w:pStyle w:val="Prrafodelista"/>
        <w:numPr>
          <w:ilvl w:val="0"/>
          <w:numId w:val="2"/>
        </w:numPr>
        <w:spacing w:before="40" w:after="40"/>
      </w:pPr>
      <w:r>
        <w:t>Razonabilidad — Los bienes contratados deben responder a necesidades reales.</w:t>
      </w:r>
    </w:p>
    <w:p w14:paraId="5391AE82" w14:textId="77777777" w:rsidR="00AF40C0" w:rsidRDefault="00AF40C0">
      <w:pPr>
        <w:spacing w:after="160"/>
      </w:pPr>
    </w:p>
    <w:p w14:paraId="16E092DC" w14:textId="77777777" w:rsidR="00AF40C0" w:rsidRDefault="00000000">
      <w:pPr>
        <w:pStyle w:val="Ttulo1"/>
        <w:shd w:val="clear" w:color="auto" w:fill="1F3864"/>
        <w:ind w:left="200"/>
      </w:pPr>
      <w:r>
        <w:t>2. PLATAFORMA SEACE: CÓMO FUNCIONA Y CÓMO BUSCAR</w:t>
      </w:r>
    </w:p>
    <w:p w14:paraId="406ECF66" w14:textId="77777777" w:rsidR="00AF40C0" w:rsidRDefault="00AF40C0">
      <w:pPr>
        <w:spacing w:after="80"/>
      </w:pPr>
    </w:p>
    <w:p w14:paraId="76174ED9" w14:textId="77777777" w:rsidR="00AF40C0" w:rsidRDefault="00000000">
      <w:pPr>
        <w:pStyle w:val="Ttulo2"/>
        <w:pBdr>
          <w:bottom w:val="single" w:sz="6" w:space="1" w:color="2E75B6"/>
        </w:pBdr>
      </w:pPr>
      <w:r>
        <w:t>2.1 Acceso al Buscador</w:t>
      </w:r>
    </w:p>
    <w:p w14:paraId="7738D004" w14:textId="77777777" w:rsidR="00AF40C0" w:rsidRDefault="00000000">
      <w:pPr>
        <w:spacing w:before="60" w:after="60" w:line="276" w:lineRule="auto"/>
      </w:pPr>
      <w:r>
        <w:t>Ingresar a: https://prod6.seace.gob.pe/buscador-publico/contrataciones</w:t>
      </w:r>
    </w:p>
    <w:p w14:paraId="59912CF3" w14:textId="77777777" w:rsidR="00AF40C0" w:rsidRDefault="00AF40C0">
      <w:pPr>
        <w:spacing w:after="80"/>
      </w:pPr>
    </w:p>
    <w:p w14:paraId="31765E17" w14:textId="77777777" w:rsidR="00AF40C0" w:rsidRDefault="00000000">
      <w:pPr>
        <w:pStyle w:val="Ttulo2"/>
        <w:pBdr>
          <w:bottom w:val="single" w:sz="6" w:space="1" w:color="2E75B6"/>
        </w:pBdr>
      </w:pPr>
      <w:r>
        <w:t>2.2 Filtros Recomendados para Lima — Bienes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F40C0" w14:paraId="178B3D4C"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045CD8" w14:textId="77777777" w:rsidR="00AF40C0" w:rsidRDefault="00000000">
            <w:pPr>
              <w:jc w:val="center"/>
            </w:pPr>
            <w:r>
              <w:rPr>
                <w:b/>
                <w:bCs/>
                <w:color w:val="FFFFFF"/>
                <w:sz w:val="18"/>
                <w:szCs w:val="18"/>
              </w:rPr>
              <w:lastRenderedPageBreak/>
              <w:t>FILTRO</w:t>
            </w:r>
          </w:p>
        </w:tc>
        <w:tc>
          <w:tcPr>
            <w:tcW w:w="67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6A7EB2" w14:textId="77777777" w:rsidR="00AF40C0" w:rsidRDefault="00000000">
            <w:pPr>
              <w:jc w:val="center"/>
            </w:pPr>
            <w:r>
              <w:rPr>
                <w:b/>
                <w:bCs/>
                <w:color w:val="FFFFFF"/>
                <w:sz w:val="18"/>
                <w:szCs w:val="18"/>
              </w:rPr>
              <w:t>VALOR A SELECCIONAR</w:t>
            </w:r>
          </w:p>
        </w:tc>
      </w:tr>
      <w:tr w:rsidR="00AF40C0" w14:paraId="1C79E8F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3BB3CCA" w14:textId="77777777" w:rsidR="00AF40C0" w:rsidRDefault="00000000">
            <w:r>
              <w:rPr>
                <w:b/>
                <w:bCs/>
                <w:sz w:val="18"/>
                <w:szCs w:val="18"/>
              </w:rPr>
              <w:t>Tipo de objeto</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117E35B" w14:textId="77777777" w:rsidR="00AF40C0" w:rsidRDefault="00000000">
            <w:r>
              <w:rPr>
                <w:sz w:val="18"/>
                <w:szCs w:val="18"/>
              </w:rPr>
              <w:t>BIENES</w:t>
            </w:r>
          </w:p>
        </w:tc>
      </w:tr>
      <w:tr w:rsidR="00AF40C0" w14:paraId="1826F17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BEAE31D" w14:textId="77777777" w:rsidR="00AF40C0" w:rsidRDefault="00000000">
            <w:r>
              <w:rPr>
                <w:b/>
                <w:bCs/>
                <w:sz w:val="18"/>
                <w:szCs w:val="18"/>
              </w:rPr>
              <w:t>Departamento / Región</w:t>
            </w:r>
          </w:p>
        </w:tc>
        <w:tc>
          <w:tcPr>
            <w:tcW w:w="67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D17766C" w14:textId="77777777" w:rsidR="00AF40C0" w:rsidRDefault="00000000">
            <w:r>
              <w:rPr>
                <w:sz w:val="18"/>
                <w:szCs w:val="18"/>
              </w:rPr>
              <w:t>LIMA</w:t>
            </w:r>
          </w:p>
        </w:tc>
      </w:tr>
      <w:tr w:rsidR="00AF40C0" w14:paraId="568F232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90B239A" w14:textId="77777777" w:rsidR="00AF40C0" w:rsidRDefault="00000000">
            <w:r>
              <w:rPr>
                <w:b/>
                <w:bCs/>
                <w:sz w:val="18"/>
                <w:szCs w:val="18"/>
              </w:rPr>
              <w:t>Rango de monto</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B618098" w14:textId="77777777" w:rsidR="00AF40C0" w:rsidRDefault="00000000">
            <w:r>
              <w:rPr>
                <w:sz w:val="18"/>
                <w:szCs w:val="18"/>
              </w:rPr>
              <w:t>Desde S/ 1 hasta S/ 44,000 (8 UIT 2026)</w:t>
            </w:r>
          </w:p>
        </w:tc>
      </w:tr>
      <w:tr w:rsidR="00AF40C0" w14:paraId="28825E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C448A80" w14:textId="77777777" w:rsidR="00AF40C0" w:rsidRDefault="00000000">
            <w:r>
              <w:rPr>
                <w:b/>
                <w:bCs/>
                <w:sz w:val="18"/>
                <w:szCs w:val="18"/>
              </w:rPr>
              <w:t>Fecha</w:t>
            </w:r>
          </w:p>
        </w:tc>
        <w:tc>
          <w:tcPr>
            <w:tcW w:w="67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C822996" w14:textId="77777777" w:rsidR="00AF40C0" w:rsidRDefault="00000000">
            <w:r>
              <w:rPr>
                <w:sz w:val="18"/>
                <w:szCs w:val="18"/>
              </w:rPr>
              <w:t>Últimos 6 meses (recomendado para análisis histórico)</w:t>
            </w:r>
          </w:p>
        </w:tc>
      </w:tr>
      <w:tr w:rsidR="00AF40C0" w14:paraId="01B977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C72E347" w14:textId="77777777" w:rsidR="00AF40C0" w:rsidRDefault="00000000">
            <w:r>
              <w:rPr>
                <w:b/>
                <w:bCs/>
                <w:sz w:val="18"/>
                <w:szCs w:val="18"/>
              </w:rPr>
              <w:t>Estado</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E85E545" w14:textId="77777777" w:rsidR="00AF40C0" w:rsidRDefault="00000000">
            <w:r>
              <w:rPr>
                <w:sz w:val="18"/>
                <w:szCs w:val="18"/>
              </w:rPr>
              <w:t>Convocado / En proceso / Adjudicado</w:t>
            </w:r>
          </w:p>
        </w:tc>
      </w:tr>
    </w:tbl>
    <w:p w14:paraId="43186E7C" w14:textId="77777777" w:rsidR="00AF40C0" w:rsidRDefault="00AF40C0">
      <w:pPr>
        <w:spacing w:after="120"/>
      </w:pPr>
    </w:p>
    <w:p w14:paraId="1B535934" w14:textId="77777777" w:rsidR="00AF40C0" w:rsidRDefault="00000000">
      <w:pPr>
        <w:pStyle w:val="Ttulo2"/>
        <w:pBdr>
          <w:bottom w:val="single" w:sz="6" w:space="1" w:color="2E75B6"/>
        </w:pBdr>
      </w:pPr>
      <w:r>
        <w:t>2.3 Portales Complementarios</w:t>
      </w:r>
    </w:p>
    <w:p w14:paraId="6791D550" w14:textId="77777777" w:rsidR="00AF40C0" w:rsidRDefault="00000000">
      <w:pPr>
        <w:pStyle w:val="Prrafodelista"/>
        <w:numPr>
          <w:ilvl w:val="0"/>
          <w:numId w:val="2"/>
        </w:numPr>
        <w:spacing w:before="40" w:after="40"/>
      </w:pPr>
      <w:r>
        <w:t>Portal de Contrataciones Abiertas (OCDS): contratacionesabiertas.osce.gob.pe — datos estadísticos por región y tipo de objeto</w:t>
      </w:r>
    </w:p>
    <w:p w14:paraId="60B14B75" w14:textId="77777777" w:rsidR="00AF40C0" w:rsidRDefault="00000000">
      <w:pPr>
        <w:pStyle w:val="Prrafodelista"/>
        <w:numPr>
          <w:ilvl w:val="0"/>
          <w:numId w:val="2"/>
        </w:numPr>
        <w:spacing w:before="40" w:after="40"/>
      </w:pPr>
      <w:r>
        <w:t>PerúContrata: perucontrata.com.pe — seguimiento de licitaciones activas</w:t>
      </w:r>
    </w:p>
    <w:p w14:paraId="0CA8A8D7" w14:textId="77777777" w:rsidR="00AF40C0" w:rsidRDefault="00000000">
      <w:pPr>
        <w:pStyle w:val="Prrafodelista"/>
        <w:numPr>
          <w:ilvl w:val="0"/>
          <w:numId w:val="2"/>
        </w:numPr>
        <w:spacing w:before="40" w:after="40"/>
      </w:pPr>
      <w:r>
        <w:t>Plan Anual de Contrataciones (PAC): prod2.seace.gob.pe — ver qué planea comprar cada entidad en el año</w:t>
      </w:r>
    </w:p>
    <w:p w14:paraId="3D61F1B5" w14:textId="77777777" w:rsidR="00AF40C0" w:rsidRDefault="00AF40C0">
      <w:pPr>
        <w:spacing w:after="200"/>
      </w:pPr>
    </w:p>
    <w:p w14:paraId="71829008" w14:textId="77777777" w:rsidR="00AF40C0" w:rsidRDefault="00000000">
      <w:r>
        <w:br w:type="page"/>
      </w:r>
    </w:p>
    <w:p w14:paraId="38DC7699" w14:textId="77777777" w:rsidR="00AF40C0" w:rsidRDefault="00000000">
      <w:pPr>
        <w:pStyle w:val="Ttulo1"/>
        <w:shd w:val="clear" w:color="auto" w:fill="1F3864"/>
        <w:ind w:left="200"/>
      </w:pPr>
      <w:r>
        <w:lastRenderedPageBreak/>
        <w:t>3. ANÁLISIS DE BIENES MÁS FRECUENTES EN LIMA (HISTÓRICO 6 MESES)</w:t>
      </w:r>
    </w:p>
    <w:p w14:paraId="7CBE9070" w14:textId="77777777" w:rsidR="00AF40C0" w:rsidRDefault="00AF40C0">
      <w:pPr>
        <w:spacing w:after="80"/>
      </w:pPr>
    </w:p>
    <w:p w14:paraId="35B8161E" w14:textId="77777777" w:rsidR="00AF40C0" w:rsidRDefault="00000000">
      <w:pPr>
        <w:spacing w:before="60" w:after="60" w:line="276" w:lineRule="auto"/>
      </w:pPr>
      <w:r>
        <w:t>El siguiente análisis está basado en los patrones históricos de contratación del Estado peruano en la Región Lima, considerando las compras registradas en SEACE para bienes con montos ≤ 8 UIT. Las entidades públicas más activas incluyen municipalidades, hospitales, ministerios, universidades públicas, PNP y FF.AA.</w:t>
      </w:r>
    </w:p>
    <w:p w14:paraId="72355948"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
        <w:gridCol w:w="2433"/>
        <w:gridCol w:w="1389"/>
        <w:gridCol w:w="1421"/>
        <w:gridCol w:w="3990"/>
      </w:tblGrid>
      <w:tr w:rsidR="00AF40C0" w14:paraId="2E7495F5"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AF1DF0" w14:textId="77777777" w:rsidR="00AF40C0" w:rsidRDefault="00000000">
            <w:pPr>
              <w:jc w:val="center"/>
            </w:pPr>
            <w:r>
              <w:rPr>
                <w:b/>
                <w:bCs/>
                <w:color w:val="FFFFFF"/>
                <w:sz w:val="18"/>
                <w:szCs w:val="18"/>
              </w:rPr>
              <w: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1C408C" w14:textId="77777777" w:rsidR="00AF40C0" w:rsidRDefault="00000000">
            <w:pPr>
              <w:jc w:val="center"/>
            </w:pPr>
            <w:r>
              <w:rPr>
                <w:b/>
                <w:bCs/>
                <w:color w:val="FFFFFF"/>
                <w:sz w:val="18"/>
                <w:szCs w:val="18"/>
              </w:rPr>
              <w:t>CATEGORÍA DE BIENES</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E53C30" w14:textId="77777777" w:rsidR="00AF40C0" w:rsidRDefault="00000000">
            <w:pPr>
              <w:jc w:val="center"/>
            </w:pPr>
            <w:r>
              <w:rPr>
                <w:b/>
                <w:bCs/>
                <w:color w:val="FFFFFF"/>
                <w:sz w:val="18"/>
                <w:szCs w:val="18"/>
              </w:rPr>
              <w:t>CIIU PRINCIPAL</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42C48C" w14:textId="77777777" w:rsidR="00AF40C0" w:rsidRDefault="00000000">
            <w:pPr>
              <w:jc w:val="center"/>
            </w:pPr>
            <w:r>
              <w:rPr>
                <w:b/>
                <w:bCs/>
                <w:color w:val="FFFFFF"/>
                <w:sz w:val="18"/>
                <w:szCs w:val="18"/>
              </w:rPr>
              <w:t>FRECUENCIA</w:t>
            </w:r>
          </w:p>
        </w:tc>
        <w:tc>
          <w:tcPr>
            <w:tcW w:w="41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7AF0CC" w14:textId="77777777" w:rsidR="00AF40C0" w:rsidRDefault="00000000">
            <w:pPr>
              <w:jc w:val="center"/>
            </w:pPr>
            <w:r>
              <w:rPr>
                <w:b/>
                <w:bCs/>
                <w:color w:val="FFFFFF"/>
                <w:sz w:val="18"/>
                <w:szCs w:val="18"/>
              </w:rPr>
              <w:t>EJEMPLOS DE PRODUCTOS</w:t>
            </w:r>
          </w:p>
        </w:tc>
      </w:tr>
      <w:tr w:rsidR="00AF40C0" w14:paraId="26AEA69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9A9954C" w14:textId="77777777" w:rsidR="00AF40C0" w:rsidRDefault="00000000">
            <w:r>
              <w:rPr>
                <w:sz w:val="18"/>
                <w:szCs w:val="18"/>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9D14E6B" w14:textId="77777777" w:rsidR="00AF40C0" w:rsidRDefault="00000000">
            <w:r>
              <w:rPr>
                <w:sz w:val="18"/>
                <w:szCs w:val="18"/>
              </w:rPr>
              <w:t>Útiles de escritorio y papelería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DBA0F20" w14:textId="77777777" w:rsidR="00AF40C0" w:rsidRDefault="00000000">
            <w:r w:rsidRPr="00750683">
              <w:rPr>
                <w:sz w:val="18"/>
                <w:szCs w:val="18"/>
                <w:highlight w:val="yellow"/>
              </w:rPr>
              <w:t>4649</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5E31791" w14:textId="77777777" w:rsidR="00AF40C0" w:rsidRDefault="00000000">
            <w:r>
              <w:rPr>
                <w:sz w:val="18"/>
                <w:szCs w:val="18"/>
              </w:rPr>
              <w:t>MUY ALTA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40BE075" w14:textId="77777777" w:rsidR="00AF40C0" w:rsidRDefault="00000000">
            <w:r>
              <w:rPr>
                <w:sz w:val="18"/>
                <w:szCs w:val="18"/>
              </w:rPr>
              <w:t>Papel bond A4, lapiceros, archivadores, folders, toners, cartuchos de tinta, papel fotocopia</w:t>
            </w:r>
          </w:p>
        </w:tc>
      </w:tr>
      <w:tr w:rsidR="00AF40C0" w14:paraId="2485C9B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53AEB7E" w14:textId="77777777" w:rsidR="00AF40C0" w:rsidRDefault="00000000">
            <w:r>
              <w:rPr>
                <w:sz w:val="18"/>
                <w:szCs w:val="18"/>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069106D" w14:textId="77777777" w:rsidR="00AF40C0" w:rsidRDefault="00000000">
            <w:r>
              <w:rPr>
                <w:sz w:val="18"/>
                <w:szCs w:val="18"/>
              </w:rPr>
              <w:t>Material de limpieza y desinfección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9A7DC4C" w14:textId="77777777" w:rsidR="00AF40C0" w:rsidRDefault="00000000">
            <w:r>
              <w:rPr>
                <w:sz w:val="18"/>
                <w:szCs w:val="18"/>
              </w:rPr>
              <w:t xml:space="preserve">4669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7BB1A04" w14:textId="77777777" w:rsidR="00AF40C0" w:rsidRDefault="00000000">
            <w:r>
              <w:rPr>
                <w:sz w:val="18"/>
                <w:szCs w:val="18"/>
              </w:rPr>
              <w:t>MUY ALTA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FE1CD17" w14:textId="77777777" w:rsidR="00AF40C0" w:rsidRDefault="00000000">
            <w:r>
              <w:rPr>
                <w:sz w:val="18"/>
                <w:szCs w:val="18"/>
              </w:rPr>
              <w:t>Detergentes, desinfectantes, escobas, trapeadores, papel higiénico, bolsas de basura</w:t>
            </w:r>
          </w:p>
        </w:tc>
      </w:tr>
      <w:tr w:rsidR="00AF40C0" w14:paraId="10F2F36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B975914" w14:textId="77777777" w:rsidR="00AF40C0" w:rsidRDefault="00000000">
            <w:r>
              <w:rPr>
                <w:sz w:val="18"/>
                <w:szCs w:val="18"/>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8411C92" w14:textId="77777777" w:rsidR="00AF40C0" w:rsidRDefault="00000000">
            <w:r>
              <w:rPr>
                <w:sz w:val="18"/>
                <w:szCs w:val="18"/>
              </w:rPr>
              <w:t>Equipos de cómputo y accesorios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4F1F1BE" w14:textId="77777777" w:rsidR="00AF40C0" w:rsidRDefault="00000000">
            <w:r w:rsidRPr="00750683">
              <w:rPr>
                <w:sz w:val="18"/>
                <w:szCs w:val="18"/>
                <w:highlight w:val="yellow"/>
              </w:rPr>
              <w:t>4651</w:t>
            </w:r>
            <w:r>
              <w:rPr>
                <w:sz w:val="18"/>
                <w:szCs w:val="18"/>
              </w:rPr>
              <w:t xml:space="preserve"> / </w:t>
            </w:r>
            <w:r w:rsidRPr="00750683">
              <w:rPr>
                <w:sz w:val="18"/>
                <w:szCs w:val="18"/>
                <w:highlight w:val="yellow"/>
              </w:rPr>
              <w:t>4652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0D3E4A8" w14:textId="77777777" w:rsidR="00AF40C0" w:rsidRDefault="00000000">
            <w:r>
              <w:rPr>
                <w:sz w:val="18"/>
                <w:szCs w:val="18"/>
              </w:rPr>
              <w:t>ALTA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BF7EAAF" w14:textId="77777777" w:rsidR="00AF40C0" w:rsidRDefault="00000000">
            <w:r>
              <w:rPr>
                <w:sz w:val="18"/>
                <w:szCs w:val="18"/>
              </w:rPr>
              <w:t>Laptops, computadoras, monitores, teclados, mouse, cables UTP, patch cord, switch</w:t>
            </w:r>
          </w:p>
        </w:tc>
      </w:tr>
      <w:tr w:rsidR="00AF40C0" w14:paraId="263B797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3704FE5" w14:textId="77777777" w:rsidR="00AF40C0" w:rsidRDefault="00000000">
            <w:r>
              <w:rPr>
                <w:sz w:val="18"/>
                <w:szCs w:val="18"/>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6B5D4BE" w14:textId="77777777" w:rsidR="00AF40C0" w:rsidRDefault="00000000">
            <w:r>
              <w:rPr>
                <w:sz w:val="18"/>
                <w:szCs w:val="18"/>
              </w:rPr>
              <w:t>Toners e insumos de impresión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8AF3A9D" w14:textId="77777777" w:rsidR="00AF40C0" w:rsidRDefault="00000000">
            <w:r w:rsidRPr="00750683">
              <w:rPr>
                <w:sz w:val="18"/>
                <w:szCs w:val="18"/>
                <w:highlight w:val="yellow"/>
              </w:rPr>
              <w:t>4649</w:t>
            </w:r>
            <w:r>
              <w:rPr>
                <w:sz w:val="18"/>
                <w:szCs w:val="18"/>
              </w:rPr>
              <w:t xml:space="preserve"> / </w:t>
            </w:r>
            <w:r w:rsidRPr="00750683">
              <w:rPr>
                <w:sz w:val="18"/>
                <w:szCs w:val="18"/>
                <w:highlight w:val="yellow"/>
              </w:rPr>
              <w:t>4651</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5687EB6" w14:textId="77777777" w:rsidR="00AF40C0" w:rsidRDefault="00000000">
            <w:r>
              <w:rPr>
                <w:sz w:val="18"/>
                <w:szCs w:val="18"/>
              </w:rPr>
              <w:t>ALTA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4D1F89E" w14:textId="77777777" w:rsidR="00AF40C0" w:rsidRDefault="00000000">
            <w:r>
              <w:rPr>
                <w:sz w:val="18"/>
                <w:szCs w:val="18"/>
              </w:rPr>
              <w:t>Cartuchos de tóner para impresoras HP, Epson, Brother; cartuchos de tinta</w:t>
            </w:r>
          </w:p>
        </w:tc>
      </w:tr>
      <w:tr w:rsidR="00AF40C0" w14:paraId="5EDDD75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2AFFA03" w14:textId="77777777" w:rsidR="00AF40C0" w:rsidRDefault="00000000">
            <w:r>
              <w:rPr>
                <w:sz w:val="18"/>
                <w:szCs w:val="18"/>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41723E0" w14:textId="77777777" w:rsidR="00AF40C0" w:rsidRDefault="00000000">
            <w:r>
              <w:rPr>
                <w:sz w:val="18"/>
                <w:szCs w:val="18"/>
              </w:rPr>
              <w:t>Indumentaria, vestuario y EPP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6C81999" w14:textId="77777777" w:rsidR="00AF40C0" w:rsidRDefault="00000000">
            <w:r w:rsidRPr="00750683">
              <w:rPr>
                <w:sz w:val="18"/>
                <w:szCs w:val="18"/>
                <w:highlight w:val="yellow"/>
              </w:rPr>
              <w:t>4641</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58AD887" w14:textId="77777777" w:rsidR="00AF40C0" w:rsidRDefault="00000000">
            <w:r>
              <w:rPr>
                <w:sz w:val="18"/>
                <w:szCs w:val="18"/>
              </w:rPr>
              <w:t>ALTA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AA173A2" w14:textId="77777777" w:rsidR="00AF40C0" w:rsidRDefault="00000000">
            <w:r>
              <w:rPr>
                <w:sz w:val="18"/>
                <w:szCs w:val="18"/>
              </w:rPr>
              <w:t>Uniformes, ropa de trabajo, cascos, guantes de seguridad, botas punta de acero</w:t>
            </w:r>
          </w:p>
        </w:tc>
      </w:tr>
      <w:tr w:rsidR="00AF40C0" w14:paraId="5A54329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F9B9F29" w14:textId="77777777" w:rsidR="00AF40C0" w:rsidRDefault="00000000">
            <w:r>
              <w:rPr>
                <w:sz w:val="18"/>
                <w:szCs w:val="18"/>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035F7AF" w14:textId="77777777" w:rsidR="00AF40C0" w:rsidRDefault="00000000">
            <w:r>
              <w:rPr>
                <w:sz w:val="18"/>
                <w:szCs w:val="18"/>
              </w:rPr>
              <w:t>Alimentos y víveres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16BBDEF" w14:textId="77777777" w:rsidR="00AF40C0" w:rsidRDefault="00000000">
            <w:r w:rsidRPr="00750683">
              <w:rPr>
                <w:sz w:val="18"/>
                <w:szCs w:val="18"/>
                <w:highlight w:val="yellow"/>
              </w:rPr>
              <w:t>4630</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D6226A2" w14:textId="77777777" w:rsidR="00AF40C0" w:rsidRDefault="00000000">
            <w:r>
              <w:rPr>
                <w:sz w:val="18"/>
                <w:szCs w:val="18"/>
              </w:rPr>
              <w:t>ALTA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970E028" w14:textId="77777777" w:rsidR="00AF40C0" w:rsidRDefault="00000000">
            <w:r>
              <w:rPr>
                <w:sz w:val="18"/>
                <w:szCs w:val="18"/>
              </w:rPr>
              <w:t>Arroz, azúcar, aceite, leche, conservas, refrigerios para eventos y comedores</w:t>
            </w:r>
          </w:p>
        </w:tc>
      </w:tr>
      <w:tr w:rsidR="00AF40C0" w14:paraId="38E618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B24A03E" w14:textId="77777777" w:rsidR="00AF40C0" w:rsidRDefault="00000000">
            <w:r>
              <w:rPr>
                <w:sz w:val="18"/>
                <w:szCs w:val="18"/>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72453DF" w14:textId="77777777" w:rsidR="00AF40C0" w:rsidRDefault="00000000">
            <w:r>
              <w:rPr>
                <w:sz w:val="18"/>
                <w:szCs w:val="18"/>
              </w:rPr>
              <w:t>Materiales de construcción y ferretería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7B27AB0" w14:textId="77777777" w:rsidR="00AF40C0" w:rsidRDefault="00000000">
            <w:r w:rsidRPr="000819DC">
              <w:rPr>
                <w:sz w:val="18"/>
                <w:szCs w:val="18"/>
                <w:highlight w:val="yellow"/>
              </w:rPr>
              <w:t>4663</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5198256" w14:textId="77777777" w:rsidR="00AF40C0" w:rsidRDefault="00000000">
            <w:r>
              <w:rPr>
                <w:sz w:val="18"/>
                <w:szCs w:val="18"/>
              </w:rPr>
              <w:t>MEDIA-ALTA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EA9F342" w14:textId="77777777" w:rsidR="00AF40C0" w:rsidRDefault="00000000">
            <w:r>
              <w:rPr>
                <w:sz w:val="18"/>
                <w:szCs w:val="18"/>
              </w:rPr>
              <w:t>Pintura, cemento, pegamento, cables eléctricos, tomacorrientes, herramientas</w:t>
            </w:r>
          </w:p>
        </w:tc>
      </w:tr>
      <w:tr w:rsidR="00AF40C0" w14:paraId="7614342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E55F4F0" w14:textId="77777777" w:rsidR="00AF40C0" w:rsidRDefault="00000000">
            <w:r>
              <w:rPr>
                <w:sz w:val="18"/>
                <w:szCs w:val="18"/>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2A27CAB" w14:textId="77777777" w:rsidR="00AF40C0" w:rsidRDefault="00000000">
            <w:r>
              <w:rPr>
                <w:sz w:val="18"/>
                <w:szCs w:val="18"/>
              </w:rPr>
              <w:t>Equipos eléctricos y luminarias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E959219" w14:textId="77777777" w:rsidR="00AF40C0" w:rsidRDefault="00000000">
            <w:r w:rsidRPr="000819DC">
              <w:rPr>
                <w:sz w:val="18"/>
                <w:szCs w:val="18"/>
                <w:highlight w:val="yellow"/>
              </w:rPr>
              <w:t>4659</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B12AB2A" w14:textId="77777777" w:rsidR="00AF40C0" w:rsidRDefault="00000000">
            <w:r>
              <w:rPr>
                <w:sz w:val="18"/>
                <w:szCs w:val="18"/>
              </w:rPr>
              <w:t>MEDIA-ALTA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63D3B2F" w14:textId="77777777" w:rsidR="00AF40C0" w:rsidRDefault="00000000">
            <w:r>
              <w:rPr>
                <w:sz w:val="18"/>
                <w:szCs w:val="18"/>
              </w:rPr>
              <w:t>Focos LED, luminarias, reflectores, fluorescentes, balastros</w:t>
            </w:r>
          </w:p>
        </w:tc>
      </w:tr>
      <w:tr w:rsidR="00AF40C0" w14:paraId="076FA11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0214085" w14:textId="77777777" w:rsidR="00AF40C0" w:rsidRDefault="00000000">
            <w:r>
              <w:rPr>
                <w:sz w:val="18"/>
                <w:szCs w:val="18"/>
              </w:rPr>
              <w:t>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6B4CFF6" w14:textId="77777777" w:rsidR="00AF40C0" w:rsidRDefault="00000000">
            <w:r>
              <w:rPr>
                <w:sz w:val="18"/>
                <w:szCs w:val="18"/>
              </w:rPr>
              <w:t>Mobiliario de oficina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19AD933" w14:textId="77777777" w:rsidR="00AF40C0" w:rsidRDefault="00000000">
            <w:r w:rsidRPr="000819DC">
              <w:rPr>
                <w:sz w:val="18"/>
                <w:szCs w:val="18"/>
                <w:highlight w:val="yellow"/>
              </w:rPr>
              <w:t>4659</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C8B50A7" w14:textId="77777777" w:rsidR="00AF40C0" w:rsidRDefault="00000000">
            <w:r>
              <w:rPr>
                <w:sz w:val="18"/>
                <w:szCs w:val="18"/>
              </w:rPr>
              <w:t>MEDIA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7A1DB87" w14:textId="77777777" w:rsidR="00AF40C0" w:rsidRDefault="00000000">
            <w:r>
              <w:rPr>
                <w:sz w:val="18"/>
                <w:szCs w:val="18"/>
              </w:rPr>
              <w:t>Sillas de oficina, escritorios, archivadores metálicos, estantes, mesas de reunión</w:t>
            </w:r>
          </w:p>
        </w:tc>
      </w:tr>
      <w:tr w:rsidR="00AF40C0" w14:paraId="0D4BE39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0848B8F" w14:textId="77777777" w:rsidR="00AF40C0" w:rsidRDefault="00000000">
            <w:r>
              <w:rPr>
                <w:sz w:val="18"/>
                <w:szCs w:val="18"/>
              </w:rPr>
              <w:t>10°</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7EAC55D" w14:textId="77777777" w:rsidR="00AF40C0" w:rsidRDefault="00000000">
            <w:r>
              <w:rPr>
                <w:sz w:val="18"/>
                <w:szCs w:val="18"/>
              </w:rPr>
              <w:t>Materiales médicos y farmacéuticos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4A26783" w14:textId="77777777" w:rsidR="00AF40C0" w:rsidRDefault="00000000">
            <w:r w:rsidRPr="00750683">
              <w:rPr>
                <w:sz w:val="18"/>
                <w:szCs w:val="18"/>
                <w:highlight w:val="yellow"/>
              </w:rPr>
              <w:t>4649</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569E78E" w14:textId="77777777" w:rsidR="00AF40C0" w:rsidRDefault="00000000">
            <w:r>
              <w:rPr>
                <w:sz w:val="18"/>
                <w:szCs w:val="18"/>
              </w:rPr>
              <w:t>MEDIA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AE4F9B2" w14:textId="77777777" w:rsidR="00AF40C0" w:rsidRDefault="00000000">
            <w:r>
              <w:rPr>
                <w:sz w:val="18"/>
                <w:szCs w:val="18"/>
              </w:rPr>
              <w:t>Guantes de látex, mascarillas, alcohol, termómetros, medicamentos básicos</w:t>
            </w:r>
          </w:p>
        </w:tc>
      </w:tr>
      <w:tr w:rsidR="00AF40C0" w14:paraId="4BC0F69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3675ECB" w14:textId="77777777" w:rsidR="00AF40C0" w:rsidRDefault="00000000">
            <w:r>
              <w:rPr>
                <w:sz w:val="18"/>
                <w:szCs w:val="18"/>
              </w:rPr>
              <w:t>11°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FAC4F0A" w14:textId="77777777" w:rsidR="00AF40C0" w:rsidRDefault="00000000">
            <w:r>
              <w:rPr>
                <w:sz w:val="18"/>
                <w:szCs w:val="18"/>
              </w:rPr>
              <w:t>Combustibles y lubricantes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060FC70" w14:textId="77777777" w:rsidR="00AF40C0" w:rsidRDefault="00000000">
            <w:r w:rsidRPr="000819DC">
              <w:rPr>
                <w:color w:val="EE0000"/>
                <w:sz w:val="18"/>
                <w:szCs w:val="18"/>
              </w:rPr>
              <w:t xml:space="preserve">4661 </w:t>
            </w:r>
            <w:r>
              <w:rPr>
                <w:sz w:val="18"/>
                <w:szCs w:val="18"/>
              </w:rPr>
              <w:t xml:space="preserve">/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3C12B4F" w14:textId="77777777" w:rsidR="00AF40C0" w:rsidRDefault="00000000">
            <w:r>
              <w:rPr>
                <w:sz w:val="18"/>
                <w:szCs w:val="18"/>
              </w:rPr>
              <w:t>MEDIA</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4A72846" w14:textId="77777777" w:rsidR="00AF40C0" w:rsidRDefault="00000000">
            <w:r>
              <w:rPr>
                <w:sz w:val="18"/>
                <w:szCs w:val="18"/>
              </w:rPr>
              <w:t>Gasolina, diesel, aceite de motor, aditivos para vehículos del Estado</w:t>
            </w:r>
          </w:p>
        </w:tc>
      </w:tr>
      <w:tr w:rsidR="00AF40C0" w14:paraId="481F560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4C02385" w14:textId="77777777" w:rsidR="00AF40C0" w:rsidRDefault="00000000">
            <w:r>
              <w:rPr>
                <w:sz w:val="18"/>
                <w:szCs w:val="18"/>
              </w:rPr>
              <w:t>12°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A1F6F0C" w14:textId="77777777" w:rsidR="00AF40C0" w:rsidRDefault="00000000">
            <w:r>
              <w:rPr>
                <w:sz w:val="18"/>
                <w:szCs w:val="18"/>
              </w:rPr>
              <w:t>Libros y materiales educativos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2F3EF02" w14:textId="77777777" w:rsidR="00AF40C0" w:rsidRDefault="00000000">
            <w:r w:rsidRPr="00750683">
              <w:rPr>
                <w:sz w:val="18"/>
                <w:szCs w:val="18"/>
                <w:highlight w:val="yellow"/>
              </w:rPr>
              <w:t>4649</w:t>
            </w:r>
            <w:r>
              <w:rPr>
                <w:sz w:val="18"/>
                <w:szCs w:val="18"/>
              </w:rPr>
              <w:t xml:space="preserve"> / </w:t>
            </w:r>
            <w:r w:rsidRPr="000819DC">
              <w:rPr>
                <w:sz w:val="18"/>
                <w:szCs w:val="18"/>
                <w:highlight w:val="yellow"/>
              </w:rPr>
              <w:t>4690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324FCCA" w14:textId="77777777" w:rsidR="00AF40C0" w:rsidRDefault="00000000">
            <w:r>
              <w:rPr>
                <w:sz w:val="18"/>
                <w:szCs w:val="18"/>
              </w:rPr>
              <w:t>MEDIA-BAJA</w:t>
            </w:r>
          </w:p>
        </w:tc>
        <w:tc>
          <w:tcPr>
            <w:tcW w:w="41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D029BC9" w14:textId="77777777" w:rsidR="00AF40C0" w:rsidRDefault="00000000">
            <w:r>
              <w:rPr>
                <w:sz w:val="18"/>
                <w:szCs w:val="18"/>
              </w:rPr>
              <w:t>Libros de texto, material didáctico, cuadernos, material para laboratorio escolar</w:t>
            </w:r>
          </w:p>
        </w:tc>
      </w:tr>
    </w:tbl>
    <w:p w14:paraId="7533DC26" w14:textId="77777777" w:rsidR="00AF40C0" w:rsidRDefault="00AF40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0C0" w14:paraId="06067E0D" w14:textId="77777777">
        <w:tblPrEx>
          <w:tblCellMar>
            <w:top w:w="0" w:type="dxa"/>
            <w:bottom w:w="0" w:type="dxa"/>
          </w:tblCellMar>
        </w:tblPrEx>
        <w:tc>
          <w:tcPr>
            <w:tcW w:w="9360" w:type="dxa"/>
            <w:tcBorders>
              <w:top w:val="single" w:sz="8" w:space="0" w:color="2E75B6"/>
              <w:left w:val="single" w:sz="16" w:space="0" w:color="2E75B6"/>
              <w:bottom w:val="single" w:sz="4" w:space="0" w:color="D6E4F0"/>
            </w:tcBorders>
            <w:shd w:val="clear" w:color="auto" w:fill="D6E4F0"/>
            <w:tcMar>
              <w:top w:w="100" w:type="dxa"/>
              <w:left w:w="160" w:type="dxa"/>
              <w:bottom w:w="100" w:type="dxa"/>
              <w:right w:w="160" w:type="dxa"/>
            </w:tcMar>
          </w:tcPr>
          <w:p w14:paraId="619191F1" w14:textId="77777777" w:rsidR="00AF40C0" w:rsidRDefault="00000000">
            <w:r>
              <w:rPr>
                <w:b/>
                <w:bCs/>
                <w:color w:val="1F3864"/>
              </w:rPr>
              <w:t>NOTA IMPORTANTE SOBRE FRECUENCIA</w:t>
            </w:r>
          </w:p>
          <w:p w14:paraId="2898B939" w14:textId="77777777" w:rsidR="00AF40C0" w:rsidRDefault="00000000">
            <w:pPr>
              <w:spacing w:before="60"/>
            </w:pPr>
            <w:r>
              <w:t>MUY ALTA = más de 500 órdenes de compra/mes en Lima | ALTA = 200-500 órdenes/mes | MEDIA-ALTA = 100-200 órdenes/mes | MEDIA = 50-100 órdenes/mes | MEDIA-BAJA = menos de 50 órdenes/mes. Datos estimados en base a patrones históricos de SEACE y Portal de Contrataciones Abiertas (OSCE/OECE).</w:t>
            </w:r>
          </w:p>
        </w:tc>
      </w:tr>
    </w:tbl>
    <w:p w14:paraId="421E70FE" w14:textId="77777777" w:rsidR="00AF40C0" w:rsidRDefault="00AF40C0">
      <w:pPr>
        <w:spacing w:after="200"/>
      </w:pPr>
    </w:p>
    <w:p w14:paraId="24E1A9ED" w14:textId="77777777" w:rsidR="00AF40C0" w:rsidRDefault="00000000">
      <w:r>
        <w:br w:type="page"/>
      </w:r>
    </w:p>
    <w:p w14:paraId="0040A0EC" w14:textId="77777777" w:rsidR="00AF40C0" w:rsidRDefault="00000000">
      <w:pPr>
        <w:pStyle w:val="Ttulo1"/>
        <w:shd w:val="clear" w:color="auto" w:fill="1F3864"/>
        <w:ind w:left="200"/>
      </w:pPr>
      <w:r>
        <w:lastRenderedPageBreak/>
        <w:t>4. CÓDIGOS CIIU PRINCIPALES PARA PROVEEDORES DE BIENES</w:t>
      </w:r>
    </w:p>
    <w:p w14:paraId="4A6A3D93" w14:textId="77777777" w:rsidR="00AF40C0" w:rsidRDefault="00AF40C0">
      <w:pPr>
        <w:spacing w:after="80"/>
      </w:pPr>
    </w:p>
    <w:p w14:paraId="68C900F3" w14:textId="77777777" w:rsidR="00AF40C0" w:rsidRDefault="00000000">
      <w:pPr>
        <w:spacing w:before="60" w:after="60" w:line="276" w:lineRule="auto"/>
      </w:pPr>
      <w:r>
        <w:t>Los siguientes códigos CIIU corresponden a la Sección G (Comercio al por mayor y al por menor) de la Clasificación Industrial Internacional Uniforme Rev.4 (ONU, 2009) — adoptada por SUNAT para el registro de actividades económicas en el RUC. Son los códigos que debe registrar una empresa comercializadora que provee bienes al Estado peruano.</w:t>
      </w:r>
    </w:p>
    <w:p w14:paraId="02365C9F"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78CD15B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8BFA47" w14:textId="77777777" w:rsidR="00AF40C0" w:rsidRDefault="00000000">
            <w:pPr>
              <w:jc w:val="center"/>
            </w:pPr>
            <w:r>
              <w:rPr>
                <w:b/>
                <w:bCs/>
                <w:color w:val="FFFFFF"/>
                <w:sz w:val="24"/>
                <w:szCs w:val="24"/>
              </w:rPr>
              <w:t>CIIU 4690</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70D70AD" w14:textId="77777777" w:rsidR="00AF40C0" w:rsidRDefault="00000000">
            <w:r>
              <w:rPr>
                <w:b/>
                <w:bCs/>
                <w:color w:val="FFFFFF"/>
              </w:rPr>
              <w:t>Venta al por mayor no especializada</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A8896C"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ACAF48" w14:textId="77777777" w:rsidR="00AF40C0" w:rsidRDefault="00000000">
            <w:pPr>
              <w:jc w:val="center"/>
            </w:pPr>
            <w:r>
              <w:rPr>
                <w:sz w:val="18"/>
                <w:szCs w:val="18"/>
              </w:rPr>
              <w:t>★★★★★</w:t>
            </w:r>
          </w:p>
        </w:tc>
      </w:tr>
      <w:tr w:rsidR="00AF40C0" w14:paraId="71B056A2"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6EC75FBA" w14:textId="77777777" w:rsidR="00AF40C0" w:rsidRDefault="00000000">
            <w:r>
              <w:rPr>
                <w:sz w:val="18"/>
                <w:szCs w:val="18"/>
              </w:rPr>
              <w:t>Comprende la venta al por mayor de una amplia variedad de productos sin especializarse en ninguno en particular. Incluye la venta de una combinación de productos como alimentos, bebidas, artículos de ferretería, suministros de oficina, materiales de limpieza y otros bienes de consumo general. Es el código más FLEXIBLE y recomendado como actividad principal para proveedores que ofrecen múltiples tipos de bienes al Estado.</w:t>
            </w:r>
          </w:p>
        </w:tc>
      </w:tr>
    </w:tbl>
    <w:p w14:paraId="14F86CA1"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1B110ED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C25FF" w14:textId="77777777" w:rsidR="00AF40C0" w:rsidRDefault="00000000">
            <w:pPr>
              <w:jc w:val="center"/>
            </w:pPr>
            <w:r>
              <w:rPr>
                <w:b/>
                <w:bCs/>
                <w:color w:val="FFFFFF"/>
                <w:sz w:val="24"/>
                <w:szCs w:val="24"/>
              </w:rPr>
              <w:t>CIIU 4649</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FA6261" w14:textId="77777777" w:rsidR="00AF40C0" w:rsidRDefault="00000000">
            <w:r>
              <w:rPr>
                <w:b/>
                <w:bCs/>
                <w:color w:val="FFFFFF"/>
              </w:rPr>
              <w:t>Venta al por mayor de otros enseres domésticos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9D0CA9"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FB9F0A" w14:textId="77777777" w:rsidR="00AF40C0" w:rsidRDefault="00000000">
            <w:pPr>
              <w:jc w:val="center"/>
            </w:pPr>
            <w:r>
              <w:rPr>
                <w:sz w:val="18"/>
                <w:szCs w:val="18"/>
              </w:rPr>
              <w:t>★★★★★</w:t>
            </w:r>
          </w:p>
        </w:tc>
      </w:tr>
      <w:tr w:rsidR="00AF40C0" w14:paraId="6D80F4C6"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7872F72A" w14:textId="77777777" w:rsidR="00AF40C0" w:rsidRDefault="00000000">
            <w:r>
              <w:rPr>
                <w:sz w:val="18"/>
                <w:szCs w:val="18"/>
              </w:rPr>
              <w:t>Comprende la venta al por mayor de: artículos de papelería (libros, revistas, periódicos), muebles de uso doméstico y de oficina, aparatos de uso doméstico, equipo de iluminación, productos farmacéuticos y medicinales, artículos de perfumería, cosméticos y jabones, bicicletas y accesorios, artículos fotográficos y ópticos, instrumentos musicales, juegos, juguetes y artículos de deporte. ESENCIAL para proveedores de útiles de escritorio, papelería y artículos de higiene.</w:t>
            </w:r>
          </w:p>
        </w:tc>
      </w:tr>
    </w:tbl>
    <w:p w14:paraId="073B4D23"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6DE07F9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0AFF46" w14:textId="77777777" w:rsidR="00AF40C0" w:rsidRDefault="00000000">
            <w:pPr>
              <w:jc w:val="center"/>
            </w:pPr>
            <w:r>
              <w:rPr>
                <w:b/>
                <w:bCs/>
                <w:color w:val="FFFFFF"/>
                <w:sz w:val="24"/>
                <w:szCs w:val="24"/>
              </w:rPr>
              <w:t>CIIU 4651</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EFE5D1" w14:textId="77777777" w:rsidR="00AF40C0" w:rsidRDefault="00000000">
            <w:r>
              <w:rPr>
                <w:b/>
                <w:bCs/>
                <w:color w:val="FFFFFF"/>
              </w:rPr>
              <w:t>Venta al por mayor de ordenadores, equipo periférico y programas informáticos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503E0B"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6911E7" w14:textId="77777777" w:rsidR="00AF40C0" w:rsidRDefault="00000000">
            <w:pPr>
              <w:jc w:val="center"/>
            </w:pPr>
            <w:r>
              <w:rPr>
                <w:sz w:val="18"/>
                <w:szCs w:val="18"/>
              </w:rPr>
              <w:t>★★★★★</w:t>
            </w:r>
          </w:p>
        </w:tc>
      </w:tr>
      <w:tr w:rsidR="00AF40C0" w14:paraId="0329F96E"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88BB84B" w14:textId="77777777" w:rsidR="00AF40C0" w:rsidRDefault="00000000">
            <w:r>
              <w:rPr>
                <w:sz w:val="18"/>
                <w:szCs w:val="18"/>
              </w:rPr>
              <w:t>Comprende la venta al por mayor de ordenadores (computadoras), equipos periféricos (impresoras, teclados, mouse, monitores, scanners, discos duros, memorias USB) y programas informáticos (software). CRÍTICO para proveedores de equipos de cómputo y accesorios, que representan una de las categorías más demandadas por entidades públicas en Lima para modernización tecnológica y renovación de equipos.</w:t>
            </w:r>
          </w:p>
        </w:tc>
      </w:tr>
    </w:tbl>
    <w:p w14:paraId="7C529ED0"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194F04F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A39811" w14:textId="77777777" w:rsidR="00AF40C0" w:rsidRDefault="00000000">
            <w:pPr>
              <w:jc w:val="center"/>
            </w:pPr>
            <w:r>
              <w:rPr>
                <w:b/>
                <w:bCs/>
                <w:color w:val="FFFFFF"/>
                <w:sz w:val="24"/>
                <w:szCs w:val="24"/>
              </w:rPr>
              <w:t>CIIU 4663</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0D6A05" w14:textId="77777777" w:rsidR="00AF40C0" w:rsidRDefault="00000000">
            <w:r>
              <w:rPr>
                <w:b/>
                <w:bCs/>
                <w:color w:val="FFFFFF"/>
              </w:rPr>
              <w:t>Venta al por mayor de materiales de construcción, artículos de ferretería y equipo y materiales de fontanería y calefacción</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A8EAE1"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4781E4" w14:textId="77777777" w:rsidR="00AF40C0" w:rsidRDefault="00000000">
            <w:pPr>
              <w:jc w:val="center"/>
            </w:pPr>
            <w:r>
              <w:rPr>
                <w:sz w:val="18"/>
                <w:szCs w:val="18"/>
              </w:rPr>
              <w:t>★★★★☆</w:t>
            </w:r>
          </w:p>
        </w:tc>
      </w:tr>
      <w:tr w:rsidR="00AF40C0" w14:paraId="0A80CDA4"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077E11E2" w14:textId="77777777" w:rsidR="00AF40C0" w:rsidRDefault="00000000">
            <w:r>
              <w:rPr>
                <w:sz w:val="18"/>
                <w:szCs w:val="18"/>
              </w:rPr>
              <w:t>Comprende la venta al por mayor de: pinturas y barnices, materiales de construcción (arena, gravilla), papel de empapelar y revestimientos para suelos, vidrio plano, artículos de ferretería y cerraduras, accesorios y dispositivos de fontanería, calentadores de agua, sanitarios (bañeras, lavabos, inodoros), equipos para instalación de sanitarios (tubos, tuberías, accesorios, grifos), martillos, sierras, destornilladores y otras herramientas de mano. Fundamental para mantenimiento de infraestructura pública.</w:t>
            </w:r>
          </w:p>
        </w:tc>
      </w:tr>
    </w:tbl>
    <w:p w14:paraId="0A5DCB72"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636CC3B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52971A" w14:textId="77777777" w:rsidR="00AF40C0" w:rsidRDefault="00000000">
            <w:pPr>
              <w:jc w:val="center"/>
            </w:pPr>
            <w:r>
              <w:rPr>
                <w:b/>
                <w:bCs/>
                <w:color w:val="FFFFFF"/>
                <w:sz w:val="24"/>
                <w:szCs w:val="24"/>
              </w:rPr>
              <w:t>CIIU 4641</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7B8D3F" w14:textId="77777777" w:rsidR="00AF40C0" w:rsidRDefault="00000000">
            <w:r>
              <w:rPr>
                <w:b/>
                <w:bCs/>
                <w:color w:val="FFFFFF"/>
              </w:rPr>
              <w:t>Venta al por mayor de productos textiles, prendas de vestir y calzado</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E68AB2"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639C38" w14:textId="77777777" w:rsidR="00AF40C0" w:rsidRDefault="00000000">
            <w:pPr>
              <w:jc w:val="center"/>
            </w:pPr>
            <w:r>
              <w:rPr>
                <w:sz w:val="18"/>
                <w:szCs w:val="18"/>
              </w:rPr>
              <w:t>★★★★☆</w:t>
            </w:r>
          </w:p>
        </w:tc>
      </w:tr>
      <w:tr w:rsidR="00AF40C0" w14:paraId="7833ECDD"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E9E4117" w14:textId="77777777" w:rsidR="00AF40C0" w:rsidRDefault="00000000">
            <w:r>
              <w:rPr>
                <w:sz w:val="18"/>
                <w:szCs w:val="18"/>
              </w:rPr>
              <w:t>Comprende la venta al por mayor de: hilados, tejidos, ropa blanca, artículos de mercería (agujas, hilo de coser), prendas de vestir incluyendo prendas deportivas, accesorios de vestir (guantes, corbatas, tirantes), calzado, artículos de piel, paraguas. IMPORTANTE para proveedores de uniformes institucionales, equipos de protección personal (EPP), ropa de trabajo para el sector salud, seguridad, educación y otros.</w:t>
            </w:r>
          </w:p>
        </w:tc>
      </w:tr>
    </w:tbl>
    <w:p w14:paraId="7B12CE7F"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2E3D5D4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88D3DA" w14:textId="77777777" w:rsidR="00AF40C0" w:rsidRDefault="00000000">
            <w:pPr>
              <w:jc w:val="center"/>
            </w:pPr>
            <w:r>
              <w:rPr>
                <w:b/>
                <w:bCs/>
                <w:color w:val="FFFFFF"/>
                <w:sz w:val="24"/>
                <w:szCs w:val="24"/>
              </w:rPr>
              <w:t>CIIU 4630</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341375" w14:textId="77777777" w:rsidR="00AF40C0" w:rsidRDefault="00000000">
            <w:r>
              <w:rPr>
                <w:b/>
                <w:bCs/>
                <w:color w:val="FFFFFF"/>
              </w:rPr>
              <w:t>Venta al por mayor de alimentos, bebidas y tabaco</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DB515C"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CD18CE" w14:textId="77777777" w:rsidR="00AF40C0" w:rsidRDefault="00000000">
            <w:pPr>
              <w:jc w:val="center"/>
            </w:pPr>
            <w:r>
              <w:rPr>
                <w:sz w:val="18"/>
                <w:szCs w:val="18"/>
              </w:rPr>
              <w:t>★★★★☆</w:t>
            </w:r>
          </w:p>
        </w:tc>
      </w:tr>
      <w:tr w:rsidR="00AF40C0" w14:paraId="61179C06"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032FF005" w14:textId="77777777" w:rsidR="00AF40C0" w:rsidRDefault="00000000">
            <w:r>
              <w:rPr>
                <w:sz w:val="18"/>
                <w:szCs w:val="18"/>
              </w:rPr>
              <w:t>Comprende la venta al por mayor de: frutas, legumbres y hortalizas, productos lácteos, huevos y productos de huevo, aceites y grasas comestibles, carne y productos cárnicos, productos de la pesca, azúcar, chocolate y confitería, productos de panadería, bebidas, café, té, cacao y especias, piensos para animales domésticos. Relevante para proveedores de víveres a comedores institucionales, hospitales, colegios con qali warma y eventos oficiales.</w:t>
            </w:r>
          </w:p>
        </w:tc>
      </w:tr>
    </w:tbl>
    <w:p w14:paraId="61C97277"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45CB61D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39195F" w14:textId="77777777" w:rsidR="00AF40C0" w:rsidRDefault="00000000">
            <w:pPr>
              <w:jc w:val="center"/>
            </w:pPr>
            <w:r>
              <w:rPr>
                <w:b/>
                <w:bCs/>
                <w:color w:val="FFFFFF"/>
                <w:sz w:val="24"/>
                <w:szCs w:val="24"/>
              </w:rPr>
              <w:lastRenderedPageBreak/>
              <w:t>CIIU 4659</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8F18B2" w14:textId="77777777" w:rsidR="00AF40C0" w:rsidRDefault="00000000">
            <w:r>
              <w:rPr>
                <w:b/>
                <w:bCs/>
                <w:color w:val="FFFFFF"/>
              </w:rPr>
              <w:t>Venta al por mayor de otros tipos de maquinaria y equipo</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B32D92"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E809C4" w14:textId="77777777" w:rsidR="00AF40C0" w:rsidRDefault="00000000">
            <w:pPr>
              <w:jc w:val="center"/>
            </w:pPr>
            <w:r>
              <w:rPr>
                <w:sz w:val="18"/>
                <w:szCs w:val="18"/>
              </w:rPr>
              <w:t>★★★☆☆</w:t>
            </w:r>
          </w:p>
        </w:tc>
      </w:tr>
      <w:tr w:rsidR="00AF40C0" w14:paraId="28721B9F"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6766E4C" w14:textId="77777777" w:rsidR="00AF40C0" w:rsidRDefault="00000000">
            <w:r>
              <w:rPr>
                <w:sz w:val="18"/>
                <w:szCs w:val="18"/>
              </w:rPr>
              <w:t>Comprende la venta al por mayor de: maquinaria y equipo de oficina (excepto ordenadores y equipo periférico), muebles de oficina, equipo de transporte (excepto vehículos automotores, motocicletas y bicicletas), robots para cadenas de montaje, cables, conmutadores y otros tipos de equipo de instalación de uso industrial, otros tipos de equipo eléctrico (motores, transformadores), máquinas herramienta de todo tipo, instrumentos y equipo de medición. Clave para proveedores de mobiliario y equipamiento de oficinas públicas.</w:t>
            </w:r>
          </w:p>
        </w:tc>
      </w:tr>
    </w:tbl>
    <w:p w14:paraId="3C9A7D93"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63BFCD5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D04FF0" w14:textId="77777777" w:rsidR="00AF40C0" w:rsidRDefault="00000000">
            <w:pPr>
              <w:jc w:val="center"/>
            </w:pPr>
            <w:r>
              <w:rPr>
                <w:b/>
                <w:bCs/>
                <w:color w:val="FFFFFF"/>
                <w:sz w:val="24"/>
                <w:szCs w:val="24"/>
              </w:rPr>
              <w:t>CIIU 4652</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97745F" w14:textId="77777777" w:rsidR="00AF40C0" w:rsidRDefault="00000000">
            <w:r>
              <w:rPr>
                <w:b/>
                <w:bCs/>
                <w:color w:val="FFFFFF"/>
              </w:rPr>
              <w:t>Venta al por mayor de equipo, partes y piezas electrónicos y de telecomunicaciones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580D3E"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00EE38" w14:textId="77777777" w:rsidR="00AF40C0" w:rsidRDefault="00000000">
            <w:pPr>
              <w:jc w:val="center"/>
            </w:pPr>
            <w:r>
              <w:rPr>
                <w:sz w:val="18"/>
                <w:szCs w:val="18"/>
              </w:rPr>
              <w:t>★★★☆☆</w:t>
            </w:r>
          </w:p>
        </w:tc>
      </w:tr>
      <w:tr w:rsidR="00AF40C0" w14:paraId="45DBB40A"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036154B" w14:textId="77777777" w:rsidR="00AF40C0" w:rsidRDefault="00000000">
            <w:r>
              <w:rPr>
                <w:sz w:val="18"/>
                <w:szCs w:val="18"/>
              </w:rPr>
              <w:t>Comprende la venta al por mayor de: válvulas y tubos electrónicos, dispositivos de semiconductores, microchips y circuitos integrados, circuitos estampados, cintas y disquetes, discos magnéticos y ópticos (CD, DVD) vírgenes, equipo telefónico y de comunicaciones. Complemento de 4651 para proveedores de componentes electrónicos, cables UTP, patch cord, switch de red, routers y equipos de telecomunicaciones.</w:t>
            </w:r>
          </w:p>
        </w:tc>
      </w:tr>
    </w:tbl>
    <w:p w14:paraId="1896BCA6"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38EA39E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CFFE0D" w14:textId="77777777" w:rsidR="00AF40C0" w:rsidRDefault="00000000">
            <w:pPr>
              <w:jc w:val="center"/>
            </w:pPr>
            <w:r>
              <w:rPr>
                <w:b/>
                <w:bCs/>
                <w:color w:val="FFFFFF"/>
                <w:sz w:val="24"/>
                <w:szCs w:val="24"/>
              </w:rPr>
              <w:t>CIIU 4661</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521914" w14:textId="77777777" w:rsidR="00AF40C0" w:rsidRDefault="00000000">
            <w:r>
              <w:rPr>
                <w:b/>
                <w:bCs/>
                <w:color w:val="FFFFFF"/>
              </w:rPr>
              <w:t>Venta al por mayor de combustibles sólidos, líquidos y gaseosos y productos conexos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9904BC"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576C7F" w14:textId="77777777" w:rsidR="00AF40C0" w:rsidRDefault="00000000">
            <w:pPr>
              <w:jc w:val="center"/>
            </w:pPr>
            <w:r>
              <w:rPr>
                <w:sz w:val="18"/>
                <w:szCs w:val="18"/>
              </w:rPr>
              <w:t>★★★☆☆</w:t>
            </w:r>
          </w:p>
        </w:tc>
      </w:tr>
      <w:tr w:rsidR="00AF40C0" w14:paraId="49E5F161"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0CBD0142" w14:textId="77777777" w:rsidR="00AF40C0" w:rsidRDefault="00000000">
            <w:r>
              <w:rPr>
                <w:sz w:val="18"/>
                <w:szCs w:val="18"/>
              </w:rPr>
              <w:t>Comprende la venta al por mayor de: carbón vegetal, coque, leña, nafta, petróleo crudo, diesel, gasolina, fuel, combustible para calefacción, queroseno, gases licuados de petróleo, butano y propano, aceites y grasas lubricantes, y productos de la refinación del petróleo. Necesario para proveedores de combustibles para la flota vehicular del Estado y mantenimiento de generadores.</w:t>
            </w:r>
          </w:p>
        </w:tc>
      </w:tr>
    </w:tbl>
    <w:p w14:paraId="1569FD1E"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1400"/>
        <w:gridCol w:w="1200"/>
      </w:tblGrid>
      <w:tr w:rsidR="00AF40C0" w14:paraId="73D7613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202A70" w14:textId="77777777" w:rsidR="00AF40C0" w:rsidRDefault="00000000">
            <w:pPr>
              <w:jc w:val="center"/>
            </w:pPr>
            <w:r>
              <w:rPr>
                <w:b/>
                <w:bCs/>
                <w:color w:val="FFFFFF"/>
                <w:sz w:val="24"/>
                <w:szCs w:val="24"/>
              </w:rPr>
              <w:t>CIIU 4669</w:t>
            </w:r>
          </w:p>
        </w:tc>
        <w:tc>
          <w:tcPr>
            <w:tcW w:w="554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08C98D" w14:textId="77777777" w:rsidR="00AF40C0" w:rsidRDefault="00000000">
            <w:r>
              <w:rPr>
                <w:b/>
                <w:bCs/>
                <w:color w:val="FFFFFF"/>
              </w:rPr>
              <w:t>Venta al por mayor de desperdicios, desechos y chatarra y otros productos n.c.p.</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290F46" w14:textId="77777777" w:rsidR="00AF40C0" w:rsidRDefault="00000000">
            <w:pPr>
              <w:jc w:val="center"/>
            </w:pPr>
            <w:r>
              <w:rPr>
                <w:b/>
                <w:bCs/>
                <w:color w:val="1F3864"/>
                <w:sz w:val="18"/>
                <w:szCs w:val="18"/>
              </w:rPr>
              <w:t>Secc. G</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3BBD3C" w14:textId="77777777" w:rsidR="00AF40C0" w:rsidRDefault="00000000">
            <w:pPr>
              <w:jc w:val="center"/>
            </w:pPr>
            <w:r>
              <w:rPr>
                <w:sz w:val="18"/>
                <w:szCs w:val="18"/>
              </w:rPr>
              <w:t>★★☆☆☆</w:t>
            </w:r>
          </w:p>
        </w:tc>
      </w:tr>
      <w:tr w:rsidR="00AF40C0" w14:paraId="0F5E93BF" w14:textId="77777777">
        <w:tblPrEx>
          <w:tblCellMar>
            <w:top w:w="0" w:type="dxa"/>
            <w:bottom w:w="0" w:type="dxa"/>
          </w:tblCellMar>
        </w:tblPrEx>
        <w:tc>
          <w:tcPr>
            <w:tcW w:w="9746" w:type="dxa"/>
            <w:gridSpan w:val="4"/>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8BA5513" w14:textId="77777777" w:rsidR="00AF40C0" w:rsidRDefault="00000000">
            <w:r>
              <w:rPr>
                <w:sz w:val="18"/>
                <w:szCs w:val="18"/>
              </w:rPr>
              <w:t>Comprende la venta al por mayor de: sustancias químicas de uso industrial (tinta de imprenta, aceites esenciales, gases industriales, colas químicas, colorantes, resinas sintéticas, bicarbonato sódico, sal industrial, ácidos), abonos y productos químicos de uso agrícola, materiales plásticos en formas primarias, caucho, fibras textiles, papel a granel. Relevante para proveedores de insumos de limpieza y desinfección en volumen.</w:t>
            </w:r>
          </w:p>
        </w:tc>
      </w:tr>
    </w:tbl>
    <w:p w14:paraId="3A56B1B2" w14:textId="77777777" w:rsidR="00AF40C0" w:rsidRDefault="00AF40C0">
      <w:pPr>
        <w:spacing w:after="80"/>
      </w:pPr>
    </w:p>
    <w:p w14:paraId="2AEBD30E" w14:textId="77777777" w:rsidR="00AF40C0" w:rsidRDefault="00AF40C0">
      <w:pPr>
        <w:spacing w:after="120"/>
      </w:pPr>
    </w:p>
    <w:p w14:paraId="340C8E50" w14:textId="77777777" w:rsidR="00AF40C0" w:rsidRDefault="00000000">
      <w:r>
        <w:br w:type="page"/>
      </w:r>
    </w:p>
    <w:p w14:paraId="60BC5ED0" w14:textId="77777777" w:rsidR="00AF40C0" w:rsidRDefault="00000000">
      <w:pPr>
        <w:pStyle w:val="Ttulo1"/>
        <w:shd w:val="clear" w:color="auto" w:fill="1F3864"/>
        <w:ind w:left="200"/>
      </w:pPr>
      <w:r>
        <w:lastRenderedPageBreak/>
        <w:t>5. CIIU DE ACTIVIDADES MANUFACTURERAS (SI FABRICA SUS BIENES)</w:t>
      </w:r>
    </w:p>
    <w:p w14:paraId="358E43E7" w14:textId="77777777" w:rsidR="00AF40C0" w:rsidRDefault="00AF40C0">
      <w:pPr>
        <w:spacing w:after="80"/>
      </w:pPr>
    </w:p>
    <w:p w14:paraId="2DCFD5CD" w14:textId="77777777" w:rsidR="00AF40C0" w:rsidRDefault="00000000">
      <w:pPr>
        <w:spacing w:before="60" w:after="60" w:line="276" w:lineRule="auto"/>
      </w:pPr>
      <w:r>
        <w:t>Si su empresa no solo comercializa sino que también FABRICA los bienes que vende al Estado, debe registrar además los códigos de la Sección C (Industrias Manufactureras). Esto aplica para empresas que producen productos de limpieza, confeccionan uniformes, fabrican muebles o producen material de escritorio propio.</w:t>
      </w:r>
    </w:p>
    <w:p w14:paraId="1949EDFF"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46"/>
        <w:gridCol w:w="1600"/>
      </w:tblGrid>
      <w:tr w:rsidR="00AF40C0" w14:paraId="41FD67D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9492C"/>
            <w:tcMar>
              <w:top w:w="80" w:type="dxa"/>
              <w:left w:w="120" w:type="dxa"/>
              <w:bottom w:w="80" w:type="dxa"/>
              <w:right w:w="120" w:type="dxa"/>
            </w:tcMar>
            <w:vAlign w:val="center"/>
          </w:tcPr>
          <w:p w14:paraId="443BFEEB" w14:textId="77777777" w:rsidR="00AF40C0" w:rsidRDefault="00000000">
            <w:pPr>
              <w:jc w:val="center"/>
            </w:pPr>
            <w:r>
              <w:rPr>
                <w:b/>
                <w:bCs/>
                <w:color w:val="FFFFFF"/>
                <w:sz w:val="24"/>
                <w:szCs w:val="24"/>
              </w:rPr>
              <w:t>CIIU 2023</w:t>
            </w:r>
          </w:p>
        </w:tc>
        <w:tc>
          <w:tcPr>
            <w:tcW w:w="6546" w:type="dxa"/>
            <w:tcBorders>
              <w:top w:val="single" w:sz="1" w:space="0" w:color="AAAAAA"/>
              <w:left w:val="single" w:sz="1" w:space="0" w:color="AAAAAA"/>
              <w:bottom w:val="single" w:sz="1" w:space="0" w:color="AAAAAA"/>
              <w:right w:val="single" w:sz="1" w:space="0" w:color="AAAAAA"/>
            </w:tcBorders>
            <w:shd w:val="clear" w:color="auto" w:fill="FFF0EC"/>
            <w:tcMar>
              <w:top w:w="80" w:type="dxa"/>
              <w:left w:w="120" w:type="dxa"/>
              <w:bottom w:w="80" w:type="dxa"/>
              <w:right w:w="120" w:type="dxa"/>
            </w:tcMar>
            <w:vAlign w:val="center"/>
          </w:tcPr>
          <w:p w14:paraId="4CAF4873" w14:textId="77777777" w:rsidR="00AF40C0" w:rsidRDefault="00000000">
            <w:r>
              <w:rPr>
                <w:b/>
                <w:bCs/>
                <w:color w:val="C9492C"/>
              </w:rPr>
              <w:t>Fabricación de jabones y detergentes, preparados para limpiar y pulir, perfumes y preparados de tocador</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7B3DC3" w14:textId="77777777" w:rsidR="00AF40C0" w:rsidRDefault="00000000">
            <w:pPr>
              <w:jc w:val="center"/>
            </w:pPr>
            <w:r>
              <w:rPr>
                <w:sz w:val="18"/>
                <w:szCs w:val="18"/>
              </w:rPr>
              <w:t>★★★★☆</w:t>
            </w:r>
          </w:p>
        </w:tc>
      </w:tr>
      <w:tr w:rsidR="00AF40C0" w14:paraId="3F8B8018" w14:textId="77777777">
        <w:tblPrEx>
          <w:tblCellMar>
            <w:top w:w="0" w:type="dxa"/>
            <w:bottom w:w="0" w:type="dxa"/>
          </w:tblCellMar>
        </w:tblPrEx>
        <w:tc>
          <w:tcPr>
            <w:tcW w:w="9746"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318467B6" w14:textId="77777777" w:rsidR="00AF40C0" w:rsidRDefault="00000000">
            <w:r>
              <w:rPr>
                <w:sz w:val="18"/>
                <w:szCs w:val="18"/>
              </w:rPr>
              <w:t>Comprende la fabricación de: jabones y detergentes, preparados para lavar y limpiar en forma sólida, líquida o en crema (incluyendo polvos, pastas, etc.), preparados para pulir y encerar superficies (muebles, suelos, metales, vidrios, etc.), perfumes y aguas de colonia, productos de belleza y de maquillaje, champús, lacas para el cabello, pastas dentífricas, preparados para el afeitado y la depilación. Para proveedores que FABRICAN sus propios productos de limpieza.</w:t>
            </w:r>
          </w:p>
        </w:tc>
      </w:tr>
    </w:tbl>
    <w:p w14:paraId="65BDDD6D"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46"/>
        <w:gridCol w:w="1600"/>
      </w:tblGrid>
      <w:tr w:rsidR="00AF40C0" w14:paraId="5131A06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9492C"/>
            <w:tcMar>
              <w:top w:w="80" w:type="dxa"/>
              <w:left w:w="120" w:type="dxa"/>
              <w:bottom w:w="80" w:type="dxa"/>
              <w:right w:w="120" w:type="dxa"/>
            </w:tcMar>
            <w:vAlign w:val="center"/>
          </w:tcPr>
          <w:p w14:paraId="3FE48E17" w14:textId="77777777" w:rsidR="00AF40C0" w:rsidRDefault="00000000">
            <w:pPr>
              <w:jc w:val="center"/>
            </w:pPr>
            <w:r>
              <w:rPr>
                <w:b/>
                <w:bCs/>
                <w:color w:val="FFFFFF"/>
                <w:sz w:val="24"/>
                <w:szCs w:val="24"/>
              </w:rPr>
              <w:t>CIIU 1709</w:t>
            </w:r>
          </w:p>
        </w:tc>
        <w:tc>
          <w:tcPr>
            <w:tcW w:w="6546" w:type="dxa"/>
            <w:tcBorders>
              <w:top w:val="single" w:sz="1" w:space="0" w:color="AAAAAA"/>
              <w:left w:val="single" w:sz="1" w:space="0" w:color="AAAAAA"/>
              <w:bottom w:val="single" w:sz="1" w:space="0" w:color="AAAAAA"/>
              <w:right w:val="single" w:sz="1" w:space="0" w:color="AAAAAA"/>
            </w:tcBorders>
            <w:shd w:val="clear" w:color="auto" w:fill="FFF0EC"/>
            <w:tcMar>
              <w:top w:w="80" w:type="dxa"/>
              <w:left w:w="120" w:type="dxa"/>
              <w:bottom w:w="80" w:type="dxa"/>
              <w:right w:w="120" w:type="dxa"/>
            </w:tcMar>
            <w:vAlign w:val="center"/>
          </w:tcPr>
          <w:p w14:paraId="3E2BECFC" w14:textId="77777777" w:rsidR="00AF40C0" w:rsidRDefault="00000000">
            <w:r>
              <w:rPr>
                <w:b/>
                <w:bCs/>
                <w:color w:val="C9492C"/>
              </w:rPr>
              <w:t>Fabricación de otros artículos de papel y cartón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2F5737" w14:textId="77777777" w:rsidR="00AF40C0" w:rsidRDefault="00000000">
            <w:pPr>
              <w:jc w:val="center"/>
            </w:pPr>
            <w:r>
              <w:rPr>
                <w:sz w:val="18"/>
                <w:szCs w:val="18"/>
              </w:rPr>
              <w:t>★★★☆☆</w:t>
            </w:r>
          </w:p>
        </w:tc>
      </w:tr>
      <w:tr w:rsidR="00AF40C0" w14:paraId="53E33CA7" w14:textId="77777777">
        <w:tblPrEx>
          <w:tblCellMar>
            <w:top w:w="0" w:type="dxa"/>
            <w:bottom w:w="0" w:type="dxa"/>
          </w:tblCellMar>
        </w:tblPrEx>
        <w:tc>
          <w:tcPr>
            <w:tcW w:w="9746"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77E2D3C6" w14:textId="77777777" w:rsidR="00AF40C0" w:rsidRDefault="00000000">
            <w:r>
              <w:rPr>
                <w:sz w:val="18"/>
                <w:szCs w:val="18"/>
              </w:rPr>
              <w:t>Comprende la fabricación de: etiquetas de papel o cartón, filtros de papel, papeles de filtro, papel para registros de máquinas, papel carbón, papel para fax, películas sensibles no fotográficas, artículos de papel o cartón para uso doméstico y de higiene sanitaria. Incluye también fabricación de útiles de escritorio como cuadernos, libretas, archivadores. Para proveedores que producen material de oficina propio.</w:t>
            </w:r>
          </w:p>
        </w:tc>
      </w:tr>
    </w:tbl>
    <w:p w14:paraId="4F9AB7E5"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46"/>
        <w:gridCol w:w="1600"/>
      </w:tblGrid>
      <w:tr w:rsidR="00AF40C0" w14:paraId="49C632C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9492C"/>
            <w:tcMar>
              <w:top w:w="80" w:type="dxa"/>
              <w:left w:w="120" w:type="dxa"/>
              <w:bottom w:w="80" w:type="dxa"/>
              <w:right w:w="120" w:type="dxa"/>
            </w:tcMar>
            <w:vAlign w:val="center"/>
          </w:tcPr>
          <w:p w14:paraId="7D8DB53D" w14:textId="77777777" w:rsidR="00AF40C0" w:rsidRDefault="00000000">
            <w:pPr>
              <w:jc w:val="center"/>
            </w:pPr>
            <w:r>
              <w:rPr>
                <w:b/>
                <w:bCs/>
                <w:color w:val="FFFFFF"/>
                <w:sz w:val="24"/>
                <w:szCs w:val="24"/>
              </w:rPr>
              <w:t>CIIU 1410</w:t>
            </w:r>
          </w:p>
        </w:tc>
        <w:tc>
          <w:tcPr>
            <w:tcW w:w="6546" w:type="dxa"/>
            <w:tcBorders>
              <w:top w:val="single" w:sz="1" w:space="0" w:color="AAAAAA"/>
              <w:left w:val="single" w:sz="1" w:space="0" w:color="AAAAAA"/>
              <w:bottom w:val="single" w:sz="1" w:space="0" w:color="AAAAAA"/>
              <w:right w:val="single" w:sz="1" w:space="0" w:color="AAAAAA"/>
            </w:tcBorders>
            <w:shd w:val="clear" w:color="auto" w:fill="FFF0EC"/>
            <w:tcMar>
              <w:top w:w="80" w:type="dxa"/>
              <w:left w:w="120" w:type="dxa"/>
              <w:bottom w:w="80" w:type="dxa"/>
              <w:right w:w="120" w:type="dxa"/>
            </w:tcMar>
            <w:vAlign w:val="center"/>
          </w:tcPr>
          <w:p w14:paraId="406ED853" w14:textId="77777777" w:rsidR="00AF40C0" w:rsidRDefault="00000000">
            <w:r>
              <w:rPr>
                <w:b/>
                <w:bCs/>
                <w:color w:val="C9492C"/>
              </w:rPr>
              <w:t>Fabricación de prendas de vestir, excepto prendas de piel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6DC908" w14:textId="77777777" w:rsidR="00AF40C0" w:rsidRDefault="00000000">
            <w:pPr>
              <w:jc w:val="center"/>
            </w:pPr>
            <w:r>
              <w:rPr>
                <w:sz w:val="18"/>
                <w:szCs w:val="18"/>
              </w:rPr>
              <w:t>★★★☆☆</w:t>
            </w:r>
          </w:p>
        </w:tc>
      </w:tr>
      <w:tr w:rsidR="00AF40C0" w14:paraId="6D3FE89E" w14:textId="77777777">
        <w:tblPrEx>
          <w:tblCellMar>
            <w:top w:w="0" w:type="dxa"/>
            <w:bottom w:w="0" w:type="dxa"/>
          </w:tblCellMar>
        </w:tblPrEx>
        <w:tc>
          <w:tcPr>
            <w:tcW w:w="9746"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53974506" w14:textId="77777777" w:rsidR="00AF40C0" w:rsidRDefault="00000000">
            <w:r>
              <w:rPr>
                <w:sz w:val="18"/>
                <w:szCs w:val="18"/>
              </w:rPr>
              <w:t>Comprende la fabricación de: ropa de trabajo (overoles, uniformes industriales), prendas de vestir de cuero natural o artificial, prendas de vestir de tela, ropas de abrigo, trajes, conjuntos, chaquetas, pantalones y faldas, ropa interior, ropa de dormir, artículos de corsetería, sombreros y accesorios de vestir. Para proveedores que fabrican uniformes institucionales y EPP textil para el Estado.</w:t>
            </w:r>
          </w:p>
        </w:tc>
      </w:tr>
    </w:tbl>
    <w:p w14:paraId="47CBF5C0"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46"/>
        <w:gridCol w:w="1600"/>
      </w:tblGrid>
      <w:tr w:rsidR="00AF40C0" w14:paraId="4E76C65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9492C"/>
            <w:tcMar>
              <w:top w:w="80" w:type="dxa"/>
              <w:left w:w="120" w:type="dxa"/>
              <w:bottom w:w="80" w:type="dxa"/>
              <w:right w:w="120" w:type="dxa"/>
            </w:tcMar>
            <w:vAlign w:val="center"/>
          </w:tcPr>
          <w:p w14:paraId="769FA66E" w14:textId="77777777" w:rsidR="00AF40C0" w:rsidRDefault="00000000">
            <w:pPr>
              <w:jc w:val="center"/>
            </w:pPr>
            <w:r>
              <w:rPr>
                <w:b/>
                <w:bCs/>
                <w:color w:val="FFFFFF"/>
                <w:sz w:val="24"/>
                <w:szCs w:val="24"/>
              </w:rPr>
              <w:t>CIIU 3250</w:t>
            </w:r>
          </w:p>
        </w:tc>
        <w:tc>
          <w:tcPr>
            <w:tcW w:w="6546" w:type="dxa"/>
            <w:tcBorders>
              <w:top w:val="single" w:sz="1" w:space="0" w:color="AAAAAA"/>
              <w:left w:val="single" w:sz="1" w:space="0" w:color="AAAAAA"/>
              <w:bottom w:val="single" w:sz="1" w:space="0" w:color="AAAAAA"/>
              <w:right w:val="single" w:sz="1" w:space="0" w:color="AAAAAA"/>
            </w:tcBorders>
            <w:shd w:val="clear" w:color="auto" w:fill="FFF0EC"/>
            <w:tcMar>
              <w:top w:w="80" w:type="dxa"/>
              <w:left w:w="120" w:type="dxa"/>
              <w:bottom w:w="80" w:type="dxa"/>
              <w:right w:w="120" w:type="dxa"/>
            </w:tcMar>
            <w:vAlign w:val="center"/>
          </w:tcPr>
          <w:p w14:paraId="65C0C870" w14:textId="77777777" w:rsidR="00AF40C0" w:rsidRDefault="00000000">
            <w:r>
              <w:rPr>
                <w:b/>
                <w:bCs/>
                <w:color w:val="C9492C"/>
              </w:rPr>
              <w:t>Fabricación de instrumentos y materiales médicos y odontológicos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D661E8" w14:textId="77777777" w:rsidR="00AF40C0" w:rsidRDefault="00000000">
            <w:pPr>
              <w:jc w:val="center"/>
            </w:pPr>
            <w:r>
              <w:rPr>
                <w:sz w:val="18"/>
                <w:szCs w:val="18"/>
              </w:rPr>
              <w:t>★★★☆☆</w:t>
            </w:r>
          </w:p>
        </w:tc>
      </w:tr>
      <w:tr w:rsidR="00AF40C0" w14:paraId="75DCE77F" w14:textId="77777777">
        <w:tblPrEx>
          <w:tblCellMar>
            <w:top w:w="0" w:type="dxa"/>
            <w:bottom w:w="0" w:type="dxa"/>
          </w:tblCellMar>
        </w:tblPrEx>
        <w:tc>
          <w:tcPr>
            <w:tcW w:w="9746"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3DA4C9C2" w14:textId="77777777" w:rsidR="00AF40C0" w:rsidRDefault="00000000">
            <w:r>
              <w:rPr>
                <w:sz w:val="18"/>
                <w:szCs w:val="18"/>
              </w:rPr>
              <w:t>Comprende la fabricación de: instrumentos y aparatos utilizados en medicina, cirugía, odontología o veterinaria, muebles utilizados en medicina o cirugía (como mesas de operaciones, camas de hospital con mecanismo mecánico), guantes quirúrgicos, preservativos y otros artículos de caucho utilizados en medicina, dentición artificial, obturaciones dentales e implantes dentales, sillas de ruedas y vehículos similares. Para proveedores del sector salud pública.</w:t>
            </w:r>
          </w:p>
        </w:tc>
      </w:tr>
    </w:tbl>
    <w:p w14:paraId="36A9F30A"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546"/>
        <w:gridCol w:w="1600"/>
      </w:tblGrid>
      <w:tr w:rsidR="00AF40C0" w14:paraId="4924EC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C9492C"/>
            <w:tcMar>
              <w:top w:w="80" w:type="dxa"/>
              <w:left w:w="120" w:type="dxa"/>
              <w:bottom w:w="80" w:type="dxa"/>
              <w:right w:w="120" w:type="dxa"/>
            </w:tcMar>
            <w:vAlign w:val="center"/>
          </w:tcPr>
          <w:p w14:paraId="30DDA2DF" w14:textId="77777777" w:rsidR="00AF40C0" w:rsidRDefault="00000000">
            <w:pPr>
              <w:jc w:val="center"/>
            </w:pPr>
            <w:r>
              <w:rPr>
                <w:b/>
                <w:bCs/>
                <w:color w:val="FFFFFF"/>
                <w:sz w:val="24"/>
                <w:szCs w:val="24"/>
              </w:rPr>
              <w:t>CIIU 3100</w:t>
            </w:r>
          </w:p>
        </w:tc>
        <w:tc>
          <w:tcPr>
            <w:tcW w:w="6546" w:type="dxa"/>
            <w:tcBorders>
              <w:top w:val="single" w:sz="1" w:space="0" w:color="AAAAAA"/>
              <w:left w:val="single" w:sz="1" w:space="0" w:color="AAAAAA"/>
              <w:bottom w:val="single" w:sz="1" w:space="0" w:color="AAAAAA"/>
              <w:right w:val="single" w:sz="1" w:space="0" w:color="AAAAAA"/>
            </w:tcBorders>
            <w:shd w:val="clear" w:color="auto" w:fill="FFF0EC"/>
            <w:tcMar>
              <w:top w:w="80" w:type="dxa"/>
              <w:left w:w="120" w:type="dxa"/>
              <w:bottom w:w="80" w:type="dxa"/>
              <w:right w:w="120" w:type="dxa"/>
            </w:tcMar>
            <w:vAlign w:val="center"/>
          </w:tcPr>
          <w:p w14:paraId="41BE0F7E" w14:textId="77777777" w:rsidR="00AF40C0" w:rsidRDefault="00000000">
            <w:r>
              <w:rPr>
                <w:b/>
                <w:bCs/>
                <w:color w:val="C9492C"/>
              </w:rPr>
              <w:t>Fabricación de muebles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651D61" w14:textId="77777777" w:rsidR="00AF40C0" w:rsidRDefault="00000000">
            <w:pPr>
              <w:jc w:val="center"/>
            </w:pPr>
            <w:r>
              <w:rPr>
                <w:sz w:val="18"/>
                <w:szCs w:val="18"/>
              </w:rPr>
              <w:t>★★☆☆☆</w:t>
            </w:r>
          </w:p>
        </w:tc>
      </w:tr>
      <w:tr w:rsidR="00AF40C0" w14:paraId="3468BE08" w14:textId="77777777">
        <w:tblPrEx>
          <w:tblCellMar>
            <w:top w:w="0" w:type="dxa"/>
            <w:bottom w:w="0" w:type="dxa"/>
          </w:tblCellMar>
        </w:tblPrEx>
        <w:tc>
          <w:tcPr>
            <w:tcW w:w="9746"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288FEC4B" w14:textId="77777777" w:rsidR="00AF40C0" w:rsidRDefault="00000000">
            <w:r>
              <w:rPr>
                <w:sz w:val="18"/>
                <w:szCs w:val="18"/>
              </w:rPr>
              <w:t>Comprende la fabricación de sillas, sillones y otros asientos (con armazón de madera, metal, plástico, etc.), muebles de tipo utilizado en oficinas, el lugar de trabajo o establecimientos similares (escritorios, mesas de trabajo, estanterías, archivadores), muebles de tipo utilizado en cocinas, muebles de dormitorio, muebles de tipo utilizado en jardines, terraza y similares. Para proveedores que fabrican mobiliario para oficinas públicas.</w:t>
            </w:r>
          </w:p>
        </w:tc>
      </w:tr>
    </w:tbl>
    <w:p w14:paraId="314F0901" w14:textId="77777777" w:rsidR="00AF40C0" w:rsidRDefault="00AF40C0">
      <w:pPr>
        <w:spacing w:after="80"/>
      </w:pPr>
    </w:p>
    <w:p w14:paraId="40194BDF" w14:textId="77777777" w:rsidR="00AF40C0" w:rsidRDefault="00AF40C0">
      <w:pPr>
        <w:spacing w:after="120"/>
      </w:pPr>
    </w:p>
    <w:p w14:paraId="2580820E" w14:textId="77777777" w:rsidR="00AF40C0" w:rsidRDefault="00000000">
      <w:r>
        <w:br w:type="page"/>
      </w:r>
    </w:p>
    <w:p w14:paraId="4E0A16F8" w14:textId="77777777" w:rsidR="00AF40C0" w:rsidRDefault="00000000">
      <w:pPr>
        <w:pStyle w:val="Ttulo1"/>
        <w:shd w:val="clear" w:color="auto" w:fill="1F3864"/>
        <w:ind w:left="200"/>
      </w:pPr>
      <w:r>
        <w:lastRenderedPageBreak/>
        <w:t>6. CIIU DE ACTIVIDADES DE APOYO Y LOGÍSTICA</w:t>
      </w:r>
    </w:p>
    <w:p w14:paraId="742017A9" w14:textId="77777777" w:rsidR="00AF40C0" w:rsidRDefault="00AF40C0">
      <w:pPr>
        <w:spacing w:after="80"/>
      </w:pPr>
    </w:p>
    <w:p w14:paraId="0E3899FF" w14:textId="77777777" w:rsidR="00AF40C0" w:rsidRDefault="00000000">
      <w:pPr>
        <w:spacing w:before="60" w:after="60" w:line="276" w:lineRule="auto"/>
      </w:pPr>
      <w:r>
        <w:t>Adicionalmente, registrar estos códigos en SUNAT le permite operar con mayor flexibilidad y cubrir actividades complementarias necesarias para la cadena de suministro de bienes al Estado.</w:t>
      </w:r>
    </w:p>
    <w:p w14:paraId="2C7878D2"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046"/>
        <w:gridCol w:w="4400"/>
      </w:tblGrid>
      <w:tr w:rsidR="00AF40C0" w14:paraId="67321560"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BFD813" w14:textId="77777777" w:rsidR="00AF40C0" w:rsidRDefault="00000000">
            <w:pPr>
              <w:jc w:val="center"/>
            </w:pPr>
            <w:r>
              <w:rPr>
                <w:b/>
                <w:bCs/>
                <w:color w:val="FFFFFF"/>
                <w:sz w:val="18"/>
                <w:szCs w:val="18"/>
              </w:rPr>
              <w:t>CÓDIGO CIIU</w:t>
            </w:r>
          </w:p>
        </w:tc>
        <w:tc>
          <w:tcPr>
            <w:tcW w:w="40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104D3" w14:textId="77777777" w:rsidR="00AF40C0" w:rsidRDefault="00000000">
            <w:pPr>
              <w:jc w:val="center"/>
            </w:pPr>
            <w:r>
              <w:rPr>
                <w:b/>
                <w:bCs/>
                <w:color w:val="FFFFFF"/>
                <w:sz w:val="18"/>
                <w:szCs w:val="18"/>
              </w:rPr>
              <w:t>NOMBRE DE LA ACTIVIDAD</w:t>
            </w:r>
          </w:p>
        </w:tc>
        <w:tc>
          <w:tcPr>
            <w:tcW w:w="4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B30E22" w14:textId="77777777" w:rsidR="00AF40C0" w:rsidRDefault="00000000">
            <w:pPr>
              <w:jc w:val="center"/>
            </w:pPr>
            <w:r>
              <w:rPr>
                <w:b/>
                <w:bCs/>
                <w:color w:val="FFFFFF"/>
                <w:sz w:val="18"/>
                <w:szCs w:val="18"/>
              </w:rPr>
              <w:t>DESCRIPCIÓN Y USO</w:t>
            </w:r>
          </w:p>
        </w:tc>
      </w:tr>
      <w:tr w:rsidR="00AF40C0" w14:paraId="46ACC6A5"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76AFAB7" w14:textId="77777777" w:rsidR="00AF40C0" w:rsidRDefault="00000000">
            <w:r>
              <w:rPr>
                <w:b/>
                <w:bCs/>
                <w:sz w:val="18"/>
                <w:szCs w:val="18"/>
              </w:rPr>
              <w:t>5210 (Secc. H)</w:t>
            </w:r>
          </w:p>
        </w:tc>
        <w:tc>
          <w:tcPr>
            <w:tcW w:w="40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E20F51B" w14:textId="77777777" w:rsidR="00AF40C0" w:rsidRDefault="00000000">
            <w:r>
              <w:rPr>
                <w:sz w:val="18"/>
                <w:szCs w:val="18"/>
              </w:rPr>
              <w:t>Almacenamiento y depósito</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167D03F" w14:textId="77777777" w:rsidR="00AF40C0" w:rsidRDefault="00000000">
            <w:r>
              <w:rPr>
                <w:sz w:val="18"/>
                <w:szCs w:val="18"/>
              </w:rPr>
              <w:t>Comprende la explotación de instalaciones de almacenamiento (propias o arrendadas) para todo tipo de bienes: almacenes y bodegas generales, almacenes frigoríficos, almacenes a granel en silos, tanques y depósitos, etc. Necesario para la operación logística del proveedor que necesita almacenar stocks de bienes antes de entregar al Estado.</w:t>
            </w:r>
          </w:p>
        </w:tc>
      </w:tr>
      <w:tr w:rsidR="00AF40C0" w14:paraId="13551F88"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D4D85E6" w14:textId="77777777" w:rsidR="00AF40C0" w:rsidRDefault="00000000">
            <w:r>
              <w:rPr>
                <w:b/>
                <w:bCs/>
                <w:sz w:val="18"/>
                <w:szCs w:val="18"/>
              </w:rPr>
              <w:t>4923 (Secc. H)</w:t>
            </w:r>
          </w:p>
        </w:tc>
        <w:tc>
          <w:tcPr>
            <w:tcW w:w="40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216C037" w14:textId="77777777" w:rsidR="00AF40C0" w:rsidRDefault="00000000">
            <w:r>
              <w:rPr>
                <w:sz w:val="18"/>
                <w:szCs w:val="18"/>
              </w:rPr>
              <w:t>Transporte de carga por carretera</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DD8DAF7" w14:textId="77777777" w:rsidR="00AF40C0" w:rsidRDefault="00000000">
            <w:r>
              <w:rPr>
                <w:sz w:val="18"/>
                <w:szCs w:val="18"/>
              </w:rPr>
              <w:t>Comprende el transporte de carga por carretera con o sin refrigeración, transporte de maquinaria pesada, transporte de vehículos, alquiler de camiones con conductor, servicios de mudanzas. Fundamental para la entrega de bienes a las entidades públicas en Lima.</w:t>
            </w:r>
          </w:p>
        </w:tc>
      </w:tr>
      <w:tr w:rsidR="00AF40C0" w14:paraId="111CF47E"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3A76A2A" w14:textId="77777777" w:rsidR="00AF40C0" w:rsidRDefault="00000000">
            <w:r>
              <w:rPr>
                <w:b/>
                <w:bCs/>
                <w:sz w:val="18"/>
                <w:szCs w:val="18"/>
              </w:rPr>
              <w:t>6201 (Secc. J)</w:t>
            </w:r>
          </w:p>
        </w:tc>
        <w:tc>
          <w:tcPr>
            <w:tcW w:w="40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8A0AB39" w14:textId="77777777" w:rsidR="00AF40C0" w:rsidRDefault="00000000">
            <w:r>
              <w:rPr>
                <w:sz w:val="18"/>
                <w:szCs w:val="18"/>
              </w:rPr>
              <w:t>Programación informática</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6D554A5" w14:textId="77777777" w:rsidR="00AF40C0" w:rsidRDefault="00000000">
            <w:r>
              <w:rPr>
                <w:sz w:val="18"/>
                <w:szCs w:val="18"/>
              </w:rPr>
              <w:t>Comprende el análisis, diseño, codificación, prueba y mantenimiento de programas informáticos. Relevante si el proveedor también ofrece software como parte del paquete de bienes (licencias de software para entidades públicas).</w:t>
            </w:r>
          </w:p>
        </w:tc>
      </w:tr>
      <w:tr w:rsidR="00AF40C0" w14:paraId="38B9F22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1EDC423E" w14:textId="77777777" w:rsidR="00AF40C0" w:rsidRDefault="00000000">
            <w:r>
              <w:rPr>
                <w:b/>
                <w:bCs/>
                <w:sz w:val="18"/>
                <w:szCs w:val="18"/>
              </w:rPr>
              <w:t>7490 (Secc. M)</w:t>
            </w:r>
          </w:p>
        </w:tc>
        <w:tc>
          <w:tcPr>
            <w:tcW w:w="40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2E60E68" w14:textId="77777777" w:rsidR="00AF40C0" w:rsidRDefault="00000000">
            <w:r>
              <w:rPr>
                <w:sz w:val="18"/>
                <w:szCs w:val="18"/>
              </w:rPr>
              <w:t>Otras actividades profesionales, científicas y técnicas n.c.p.</w:t>
            </w:r>
          </w:p>
        </w:tc>
        <w:tc>
          <w:tcPr>
            <w:tcW w:w="4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EC36301" w14:textId="77777777" w:rsidR="00AF40C0" w:rsidRDefault="00000000">
            <w:r>
              <w:rPr>
                <w:sz w:val="18"/>
                <w:szCs w:val="18"/>
              </w:rPr>
              <w:t>Comprende actividades profesionales diversas no clasificadas anteriormente: traducción e interpretación, actividades de gestoría de negocios y tramitación de documentos, actividades de tasación de bienes raíces, etc. Útil como actividad complementaria para proveedores con servicios de asesoría.</w:t>
            </w:r>
          </w:p>
        </w:tc>
      </w:tr>
      <w:tr w:rsidR="00AF40C0" w14:paraId="5B88DCAD"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08CD73B" w14:textId="77777777" w:rsidR="00AF40C0" w:rsidRDefault="00000000">
            <w:r>
              <w:rPr>
                <w:b/>
                <w:bCs/>
                <w:sz w:val="18"/>
                <w:szCs w:val="18"/>
              </w:rPr>
              <w:t>8219 (Secc. N)</w:t>
            </w:r>
          </w:p>
        </w:tc>
        <w:tc>
          <w:tcPr>
            <w:tcW w:w="40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629CA53" w14:textId="77777777" w:rsidR="00AF40C0" w:rsidRDefault="00000000">
            <w:r>
              <w:rPr>
                <w:sz w:val="18"/>
                <w:szCs w:val="18"/>
              </w:rPr>
              <w:t>Fotocopiado, preparación de documentos y otras actividades especializadas de apoyo de oficina</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43AE77" w14:textId="77777777" w:rsidR="00AF40C0" w:rsidRDefault="00000000">
            <w:r>
              <w:rPr>
                <w:sz w:val="18"/>
                <w:szCs w:val="18"/>
              </w:rPr>
              <w:t>Comprende servicios de fotocopiado, impresión a pedido, preparación de documentos y otras actividades de apoyo de oficina. Complementario para proveedores que también ofrecen servicios de impresión y copiado a entidades del Estado.</w:t>
            </w:r>
          </w:p>
        </w:tc>
      </w:tr>
    </w:tbl>
    <w:p w14:paraId="2C86C3B2" w14:textId="77777777" w:rsidR="00AF40C0" w:rsidRDefault="00AF40C0">
      <w:pPr>
        <w:spacing w:after="200"/>
      </w:pPr>
    </w:p>
    <w:p w14:paraId="490E5E41" w14:textId="77777777" w:rsidR="00AF40C0" w:rsidRDefault="00000000">
      <w:r>
        <w:br w:type="page"/>
      </w:r>
    </w:p>
    <w:p w14:paraId="4742AE3E" w14:textId="77777777" w:rsidR="00AF40C0" w:rsidRDefault="00000000">
      <w:pPr>
        <w:pStyle w:val="Ttulo1"/>
        <w:shd w:val="clear" w:color="auto" w:fill="1F3864"/>
        <w:ind w:left="200"/>
      </w:pPr>
      <w:r>
        <w:lastRenderedPageBreak/>
        <w:t>7. GUÍA: ACTIVIDAD ECONÓMICA DE INICIO A FIN</w:t>
      </w:r>
    </w:p>
    <w:p w14:paraId="64235710" w14:textId="77777777" w:rsidR="00AF40C0" w:rsidRDefault="00AF40C0">
      <w:pPr>
        <w:spacing w:after="80"/>
      </w:pPr>
    </w:p>
    <w:p w14:paraId="3ACFF926" w14:textId="77777777" w:rsidR="00AF40C0" w:rsidRDefault="00000000">
      <w:pPr>
        <w:spacing w:before="60" w:after="60" w:line="276" w:lineRule="auto"/>
      </w:pPr>
      <w:r>
        <w:t>A continuación, el proceso completo para convertirse en proveedor de bienes del Estado peruano en Lima, desde cero hasta cobrar su primera factura:</w:t>
      </w:r>
    </w:p>
    <w:p w14:paraId="5795F5B4"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1372648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2EFFDE7F" w14:textId="77777777" w:rsidR="00AF40C0" w:rsidRDefault="00000000">
            <w:pPr>
              <w:jc w:val="center"/>
            </w:pPr>
            <w:r>
              <w:rPr>
                <w:b/>
                <w:bCs/>
                <w:color w:val="FFFFFF"/>
                <w:sz w:val="28"/>
                <w:szCs w:val="28"/>
              </w:rPr>
              <w:t>01</w:t>
            </w:r>
          </w:p>
        </w:tc>
        <w:tc>
          <w:tcPr>
            <w:tcW w:w="89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60" w:type="dxa"/>
              <w:bottom w:w="80" w:type="dxa"/>
              <w:right w:w="160" w:type="dxa"/>
            </w:tcMar>
            <w:vAlign w:val="center"/>
          </w:tcPr>
          <w:p w14:paraId="29077B64" w14:textId="77777777" w:rsidR="00AF40C0" w:rsidRDefault="00000000">
            <w:r>
              <w:rPr>
                <w:b/>
                <w:bCs/>
                <w:color w:val="1F3864"/>
                <w:sz w:val="22"/>
                <w:szCs w:val="22"/>
              </w:rPr>
              <w:t>INSCRIPCIÓN EN SUNAT (RUC)</w:t>
            </w:r>
          </w:p>
          <w:p w14:paraId="1F156939" w14:textId="77777777" w:rsidR="00AF40C0" w:rsidRDefault="00000000">
            <w:pPr>
              <w:spacing w:before="60"/>
            </w:pPr>
            <w:r>
              <w:rPr>
                <w:sz w:val="18"/>
                <w:szCs w:val="18"/>
              </w:rPr>
              <w:t>Registrar la empresa (persona natural o jurídica) ante SUNAT con los CIIU correspondientes a los bienes que comercializará. El RUC es el primer paso obligatorio para operar formalmente en Perú.</w:t>
            </w:r>
          </w:p>
        </w:tc>
      </w:tr>
    </w:tbl>
    <w:p w14:paraId="2687916C"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4F3AFFD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39E291CF" w14:textId="77777777" w:rsidR="00AF40C0" w:rsidRDefault="00000000">
            <w:pPr>
              <w:jc w:val="center"/>
            </w:pPr>
            <w:r>
              <w:rPr>
                <w:b/>
                <w:bCs/>
                <w:color w:val="FFFFFF"/>
                <w:sz w:val="28"/>
                <w:szCs w:val="28"/>
              </w:rPr>
              <w:t>02</w:t>
            </w:r>
          </w:p>
        </w:tc>
        <w:tc>
          <w:tcPr>
            <w:tcW w:w="8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vAlign w:val="center"/>
          </w:tcPr>
          <w:p w14:paraId="4400872B" w14:textId="77777777" w:rsidR="00AF40C0" w:rsidRDefault="00000000">
            <w:r>
              <w:rPr>
                <w:b/>
                <w:bCs/>
                <w:color w:val="1F3864"/>
                <w:sz w:val="22"/>
                <w:szCs w:val="22"/>
              </w:rPr>
              <w:t>REGISTRO EN EL RNP / OECE</w:t>
            </w:r>
          </w:p>
          <w:p w14:paraId="634E55B6" w14:textId="77777777" w:rsidR="00AF40C0" w:rsidRDefault="00000000">
            <w:pPr>
              <w:spacing w:before="60"/>
            </w:pPr>
            <w:r>
              <w:rPr>
                <w:sz w:val="18"/>
                <w:szCs w:val="18"/>
              </w:rPr>
              <w:t>Inscribirse en el Registro Nacional de Proveedores (RNP) administrado por el OECE (antes OSCE). Para bienes: costo desde S/ 29 (persona natural) o S/ 46 (persona jurídica). Sin RNP no se pueden ganar contratos del Estado.</w:t>
            </w:r>
          </w:p>
        </w:tc>
      </w:tr>
    </w:tbl>
    <w:p w14:paraId="25756A9E"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2937D83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2487F9E1" w14:textId="77777777" w:rsidR="00AF40C0" w:rsidRDefault="00000000">
            <w:pPr>
              <w:jc w:val="center"/>
            </w:pPr>
            <w:r>
              <w:rPr>
                <w:b/>
                <w:bCs/>
                <w:color w:val="FFFFFF"/>
                <w:sz w:val="28"/>
                <w:szCs w:val="28"/>
              </w:rPr>
              <w:t>03</w:t>
            </w:r>
          </w:p>
        </w:tc>
        <w:tc>
          <w:tcPr>
            <w:tcW w:w="89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60" w:type="dxa"/>
              <w:bottom w:w="80" w:type="dxa"/>
              <w:right w:w="160" w:type="dxa"/>
            </w:tcMar>
            <w:vAlign w:val="center"/>
          </w:tcPr>
          <w:p w14:paraId="0F89F559" w14:textId="77777777" w:rsidR="00AF40C0" w:rsidRDefault="00000000">
            <w:r>
              <w:rPr>
                <w:b/>
                <w:bCs/>
                <w:color w:val="1F3864"/>
                <w:sz w:val="22"/>
                <w:szCs w:val="22"/>
              </w:rPr>
              <w:t>MONITOREO DEL SEACE</w:t>
            </w:r>
          </w:p>
          <w:p w14:paraId="3A960B2F" w14:textId="77777777" w:rsidR="00AF40C0" w:rsidRDefault="00000000">
            <w:pPr>
              <w:spacing w:before="60"/>
            </w:pPr>
            <w:r>
              <w:rPr>
                <w:sz w:val="18"/>
                <w:szCs w:val="18"/>
              </w:rPr>
              <w:t>Vigilar diariamente la plataforma SEACE (prod6.seace.gob.pe) filtrando por: Tipo = BIENES, Departamento = LIMA, Monto = hasta S/ 44,000 (8 UIT). Configurar alertas para recibir notificaciones de nuevas convocatorias.</w:t>
            </w:r>
          </w:p>
        </w:tc>
      </w:tr>
    </w:tbl>
    <w:p w14:paraId="5E6EEDDA"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4635073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60A7BAA8" w14:textId="77777777" w:rsidR="00AF40C0" w:rsidRDefault="00000000">
            <w:pPr>
              <w:jc w:val="center"/>
            </w:pPr>
            <w:r>
              <w:rPr>
                <w:b/>
                <w:bCs/>
                <w:color w:val="FFFFFF"/>
                <w:sz w:val="28"/>
                <w:szCs w:val="28"/>
              </w:rPr>
              <w:t>04</w:t>
            </w:r>
          </w:p>
        </w:tc>
        <w:tc>
          <w:tcPr>
            <w:tcW w:w="8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vAlign w:val="center"/>
          </w:tcPr>
          <w:p w14:paraId="1DB09F8B" w14:textId="77777777" w:rsidR="00AF40C0" w:rsidRDefault="00000000">
            <w:r>
              <w:rPr>
                <w:b/>
                <w:bCs/>
                <w:color w:val="1F3864"/>
                <w:sz w:val="22"/>
                <w:szCs w:val="22"/>
              </w:rPr>
              <w:t>COTIZACIÓN Y OFERTA</w:t>
            </w:r>
          </w:p>
          <w:p w14:paraId="1BE5492D" w14:textId="77777777" w:rsidR="00AF40C0" w:rsidRDefault="00000000">
            <w:pPr>
              <w:spacing w:before="60"/>
            </w:pPr>
            <w:r>
              <w:rPr>
                <w:sz w:val="18"/>
                <w:szCs w:val="18"/>
              </w:rPr>
              <w:t>Al identificar una oportunidad, preparar cotización con: precio unitario y total, plazo de entrega, especificaciones técnicas del bien ofertado, RUC de la empresa, y datos de contacto. Presentar presencialmente o vía correo electrónico a la entidad.</w:t>
            </w:r>
          </w:p>
        </w:tc>
      </w:tr>
    </w:tbl>
    <w:p w14:paraId="7B635200"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078CA6D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2C4DB599" w14:textId="77777777" w:rsidR="00AF40C0" w:rsidRDefault="00000000">
            <w:pPr>
              <w:jc w:val="center"/>
            </w:pPr>
            <w:r>
              <w:rPr>
                <w:b/>
                <w:bCs/>
                <w:color w:val="FFFFFF"/>
                <w:sz w:val="28"/>
                <w:szCs w:val="28"/>
              </w:rPr>
              <w:t>05</w:t>
            </w:r>
          </w:p>
        </w:tc>
        <w:tc>
          <w:tcPr>
            <w:tcW w:w="89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60" w:type="dxa"/>
              <w:bottom w:w="80" w:type="dxa"/>
              <w:right w:w="160" w:type="dxa"/>
            </w:tcMar>
            <w:vAlign w:val="center"/>
          </w:tcPr>
          <w:p w14:paraId="3C3C8221" w14:textId="77777777" w:rsidR="00AF40C0" w:rsidRDefault="00000000">
            <w:r>
              <w:rPr>
                <w:b/>
                <w:bCs/>
                <w:color w:val="1F3864"/>
                <w:sz w:val="22"/>
                <w:szCs w:val="22"/>
              </w:rPr>
              <w:t>ADJUDICACIÓN Y ORDEN DE COMPRA</w:t>
            </w:r>
          </w:p>
          <w:p w14:paraId="7858F3C4" w14:textId="77777777" w:rsidR="00AF40C0" w:rsidRDefault="00000000">
            <w:pPr>
              <w:spacing w:before="60"/>
            </w:pPr>
            <w:r>
              <w:rPr>
                <w:sz w:val="18"/>
                <w:szCs w:val="18"/>
              </w:rPr>
              <w:t>Si la oferta es seleccionada (normalmente compite con 2 o más cotizaciones), la entidad emite la Orden de Compra. Este documento es el contrato oficial. Verificar que esté registrada en el SEACE 3.0.</w:t>
            </w:r>
          </w:p>
        </w:tc>
      </w:tr>
    </w:tbl>
    <w:p w14:paraId="39E9F4C1"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607CCC1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5F5F57BE" w14:textId="77777777" w:rsidR="00AF40C0" w:rsidRDefault="00000000">
            <w:pPr>
              <w:jc w:val="center"/>
            </w:pPr>
            <w:r>
              <w:rPr>
                <w:b/>
                <w:bCs/>
                <w:color w:val="FFFFFF"/>
                <w:sz w:val="28"/>
                <w:szCs w:val="28"/>
              </w:rPr>
              <w:t>06</w:t>
            </w:r>
          </w:p>
        </w:tc>
        <w:tc>
          <w:tcPr>
            <w:tcW w:w="8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vAlign w:val="center"/>
          </w:tcPr>
          <w:p w14:paraId="67B606BD" w14:textId="77777777" w:rsidR="00AF40C0" w:rsidRDefault="00000000">
            <w:r>
              <w:rPr>
                <w:b/>
                <w:bCs/>
                <w:color w:val="1F3864"/>
                <w:sz w:val="22"/>
                <w:szCs w:val="22"/>
              </w:rPr>
              <w:t>ENTREGA DEL BIEN</w:t>
            </w:r>
          </w:p>
          <w:p w14:paraId="4D2D5E05" w14:textId="77777777" w:rsidR="00AF40C0" w:rsidRDefault="00000000">
            <w:pPr>
              <w:spacing w:before="60"/>
            </w:pPr>
            <w:r>
              <w:rPr>
                <w:sz w:val="18"/>
                <w:szCs w:val="18"/>
              </w:rPr>
              <w:t>Entregar los bienes en el lugar y plazo indicados en la Orden de Compra. Asegurarse de cumplir con las especificaciones técnicas, cantidad y calidad acordadas. Evitar demoras que generan penalidades.</w:t>
            </w:r>
          </w:p>
        </w:tc>
      </w:tr>
    </w:tbl>
    <w:p w14:paraId="2EAE8C3D"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2C18260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7946B9A1" w14:textId="77777777" w:rsidR="00AF40C0" w:rsidRDefault="00000000">
            <w:pPr>
              <w:jc w:val="center"/>
            </w:pPr>
            <w:r>
              <w:rPr>
                <w:b/>
                <w:bCs/>
                <w:color w:val="FFFFFF"/>
                <w:sz w:val="28"/>
                <w:szCs w:val="28"/>
              </w:rPr>
              <w:t>07</w:t>
            </w:r>
          </w:p>
        </w:tc>
        <w:tc>
          <w:tcPr>
            <w:tcW w:w="89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60" w:type="dxa"/>
              <w:bottom w:w="80" w:type="dxa"/>
              <w:right w:w="160" w:type="dxa"/>
            </w:tcMar>
            <w:vAlign w:val="center"/>
          </w:tcPr>
          <w:p w14:paraId="294C3B8B" w14:textId="77777777" w:rsidR="00AF40C0" w:rsidRDefault="00000000">
            <w:r>
              <w:rPr>
                <w:b/>
                <w:bCs/>
                <w:color w:val="1F3864"/>
                <w:sz w:val="22"/>
                <w:szCs w:val="22"/>
              </w:rPr>
              <w:t>CONFORMIDAD Y COBRO</w:t>
            </w:r>
          </w:p>
          <w:p w14:paraId="6C95061B" w14:textId="77777777" w:rsidR="00AF40C0" w:rsidRDefault="00000000">
            <w:pPr>
              <w:spacing w:before="60"/>
            </w:pPr>
            <w:r>
              <w:rPr>
                <w:sz w:val="18"/>
                <w:szCs w:val="18"/>
              </w:rPr>
              <w:t>La entidad emite la conformidad de recepción (documento que certifica que el bien fue entregado correctamente). Con la conformidad, emitir la factura electrónica (SUNAT) y esperar el pago según los plazos pactados (usualmente 30 días hábiles).</w:t>
            </w:r>
          </w:p>
        </w:tc>
      </w:tr>
    </w:tbl>
    <w:p w14:paraId="3576D94B" w14:textId="77777777" w:rsidR="00AF40C0" w:rsidRDefault="00AF40C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946"/>
      </w:tblGrid>
      <w:tr w:rsidR="00AF40C0" w14:paraId="28C615C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vAlign w:val="center"/>
          </w:tcPr>
          <w:p w14:paraId="2B7ADF6C" w14:textId="77777777" w:rsidR="00AF40C0" w:rsidRDefault="00000000">
            <w:pPr>
              <w:jc w:val="center"/>
            </w:pPr>
            <w:r>
              <w:rPr>
                <w:b/>
                <w:bCs/>
                <w:color w:val="FFFFFF"/>
                <w:sz w:val="28"/>
                <w:szCs w:val="28"/>
              </w:rPr>
              <w:t>08</w:t>
            </w:r>
          </w:p>
        </w:tc>
        <w:tc>
          <w:tcPr>
            <w:tcW w:w="8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vAlign w:val="center"/>
          </w:tcPr>
          <w:p w14:paraId="23DA0F86" w14:textId="77777777" w:rsidR="00AF40C0" w:rsidRDefault="00000000">
            <w:r>
              <w:rPr>
                <w:b/>
                <w:bCs/>
                <w:color w:val="1F3864"/>
                <w:sz w:val="22"/>
                <w:szCs w:val="22"/>
              </w:rPr>
              <w:t>DECLARACIÓN TRIBUTARIA</w:t>
            </w:r>
          </w:p>
          <w:p w14:paraId="7F92409F" w14:textId="77777777" w:rsidR="00AF40C0" w:rsidRDefault="00000000">
            <w:pPr>
              <w:spacing w:before="60"/>
            </w:pPr>
            <w:r>
              <w:rPr>
                <w:sz w:val="18"/>
                <w:szCs w:val="18"/>
              </w:rPr>
              <w:t>Declarar y pagar los impuestos correspondientes (IGV e Impuesto a la Renta) ante SUNAT mensual o anualmente según el régimen tributario (RUS, RER, Régimen Especial, o Régimen General). Mantener facturas y guías de remisión correctamente archivadas.</w:t>
            </w:r>
          </w:p>
        </w:tc>
      </w:tr>
    </w:tbl>
    <w:p w14:paraId="523DB95F" w14:textId="77777777" w:rsidR="00AF40C0" w:rsidRDefault="00AF40C0">
      <w:pPr>
        <w:spacing w:after="60"/>
      </w:pPr>
    </w:p>
    <w:p w14:paraId="24FD620E" w14:textId="77777777" w:rsidR="00AF40C0" w:rsidRDefault="00AF40C0">
      <w:pPr>
        <w:spacing w:after="160"/>
      </w:pPr>
    </w:p>
    <w:p w14:paraId="27A7862F" w14:textId="77777777" w:rsidR="00AF40C0" w:rsidRDefault="00000000">
      <w:r>
        <w:br w:type="page"/>
      </w:r>
    </w:p>
    <w:p w14:paraId="60D37D68" w14:textId="77777777" w:rsidR="00AF40C0" w:rsidRDefault="00000000">
      <w:pPr>
        <w:pStyle w:val="Ttulo1"/>
        <w:shd w:val="clear" w:color="auto" w:fill="1F3864"/>
        <w:ind w:left="200"/>
      </w:pPr>
      <w:r>
        <w:lastRenderedPageBreak/>
        <w:t>8. RECOMENDACIONES ESTRATÉGICAS</w:t>
      </w:r>
    </w:p>
    <w:p w14:paraId="2C7EF1CC" w14:textId="77777777" w:rsidR="00AF40C0" w:rsidRDefault="00AF40C0">
      <w:pPr>
        <w:spacing w:after="80"/>
      </w:pPr>
    </w:p>
    <w:p w14:paraId="1D0EF1FC" w14:textId="77777777" w:rsidR="00AF40C0" w:rsidRDefault="00000000">
      <w:pPr>
        <w:pStyle w:val="Ttulo2"/>
        <w:pBdr>
          <w:bottom w:val="single" w:sz="6" w:space="1" w:color="2E75B6"/>
        </w:pBdr>
      </w:pPr>
      <w:r>
        <w:t>8.1 Para Maximizar Oportunidades en Lima</w:t>
      </w:r>
    </w:p>
    <w:p w14:paraId="6165FFFA" w14:textId="77777777" w:rsidR="00AF40C0" w:rsidRDefault="00000000">
      <w:pPr>
        <w:pStyle w:val="Prrafodelista"/>
        <w:numPr>
          <w:ilvl w:val="0"/>
          <w:numId w:val="2"/>
        </w:numPr>
        <w:spacing w:before="40" w:after="40"/>
      </w:pPr>
      <w:r>
        <w:rPr>
          <w:b/>
          <w:bCs/>
        </w:rPr>
        <w:t xml:space="preserve">Consejo 1: </w:t>
      </w:r>
      <w:r>
        <w:t>Empiece con 2-3 categorías: Útiles de escritorio, material de limpieza y toners son las de mayor volumen y frecuencia en todas las entidades de Lima.</w:t>
      </w:r>
    </w:p>
    <w:p w14:paraId="2119F2D6" w14:textId="77777777" w:rsidR="00AF40C0" w:rsidRDefault="00000000">
      <w:pPr>
        <w:pStyle w:val="Prrafodelista"/>
        <w:numPr>
          <w:ilvl w:val="0"/>
          <w:numId w:val="2"/>
        </w:numPr>
        <w:spacing w:before="40" w:after="40"/>
      </w:pPr>
      <w:r>
        <w:rPr>
          <w:b/>
          <w:bCs/>
        </w:rPr>
        <w:t xml:space="preserve">Consejo 2: </w:t>
      </w:r>
      <w:r>
        <w:t>Registre el CIIU 4690 como actividad principal en SUNAT — es el más flexible y no lo limita a un tipo de bien específico.</w:t>
      </w:r>
    </w:p>
    <w:p w14:paraId="7B85CD7C" w14:textId="77777777" w:rsidR="00AF40C0" w:rsidRDefault="00000000">
      <w:pPr>
        <w:pStyle w:val="Prrafodelista"/>
        <w:numPr>
          <w:ilvl w:val="0"/>
          <w:numId w:val="2"/>
        </w:numPr>
        <w:spacing w:before="40" w:after="40"/>
      </w:pPr>
      <w:r>
        <w:rPr>
          <w:b/>
          <w:bCs/>
        </w:rPr>
        <w:t xml:space="preserve">Consejo 3: </w:t>
      </w:r>
      <w:r>
        <w:t>Monitoree el SEACE todos los días hábiles por la mañana — las entidades publican convocatorias y tienen plazos cortos (3 a 5 días para cotizar).</w:t>
      </w:r>
    </w:p>
    <w:p w14:paraId="572914C4" w14:textId="77777777" w:rsidR="00AF40C0" w:rsidRDefault="00000000">
      <w:pPr>
        <w:pStyle w:val="Prrafodelista"/>
        <w:numPr>
          <w:ilvl w:val="0"/>
          <w:numId w:val="2"/>
        </w:numPr>
        <w:spacing w:before="40" w:after="40"/>
      </w:pPr>
      <w:r>
        <w:rPr>
          <w:b/>
          <w:bCs/>
        </w:rPr>
        <w:t xml:space="preserve">Consejo 4: </w:t>
      </w:r>
      <w:r>
        <w:t>Consulte el PAC (Plan Anual de Contrataciones) de cada entidad en SEACE — allí verá TODO lo que planean comprar durante el año.</w:t>
      </w:r>
    </w:p>
    <w:p w14:paraId="5E0E93AB" w14:textId="77777777" w:rsidR="00AF40C0" w:rsidRDefault="00000000">
      <w:pPr>
        <w:pStyle w:val="Prrafodelista"/>
        <w:numPr>
          <w:ilvl w:val="0"/>
          <w:numId w:val="2"/>
        </w:numPr>
        <w:spacing w:before="40" w:after="40"/>
      </w:pPr>
      <w:r>
        <w:rPr>
          <w:b/>
          <w:bCs/>
        </w:rPr>
        <w:t xml:space="preserve">Consejo 5: </w:t>
      </w:r>
      <w:r>
        <w:t>Establezca precios competitivos — la selección en contrataciones menores es básicamente por precio, siempre que cumpla las especificaciones técnicas.</w:t>
      </w:r>
    </w:p>
    <w:p w14:paraId="7043F99C" w14:textId="77777777" w:rsidR="00AF40C0" w:rsidRDefault="00AF40C0">
      <w:pPr>
        <w:spacing w:after="80"/>
      </w:pPr>
    </w:p>
    <w:p w14:paraId="7ACBC47D" w14:textId="77777777" w:rsidR="00AF40C0" w:rsidRDefault="00000000">
      <w:pPr>
        <w:pStyle w:val="Ttulo2"/>
        <w:pBdr>
          <w:bottom w:val="single" w:sz="6" w:space="1" w:color="2E75B6"/>
        </w:pBdr>
      </w:pPr>
      <w:r>
        <w:t>8.2 Régimen Tributario Recomendado</w:t>
      </w:r>
    </w:p>
    <w:p w14:paraId="763DE21F" w14:textId="77777777" w:rsidR="00AF40C0" w:rsidRDefault="00000000">
      <w:pPr>
        <w:spacing w:before="60" w:after="60" w:line="276" w:lineRule="auto"/>
      </w:pPr>
      <w:r>
        <w:t>Para una empresa nueva que inicia con contrataciones menores, el régimen recomendado es:</w:t>
      </w:r>
    </w:p>
    <w:p w14:paraId="3F18C310" w14:textId="77777777" w:rsidR="00AF40C0" w:rsidRDefault="00000000">
      <w:pPr>
        <w:pStyle w:val="Prrafodelista"/>
        <w:numPr>
          <w:ilvl w:val="0"/>
          <w:numId w:val="2"/>
        </w:numPr>
        <w:spacing w:before="40" w:after="40"/>
      </w:pPr>
      <w:r>
        <w:rPr>
          <w:b/>
          <w:bCs/>
        </w:rPr>
        <w:t xml:space="preserve">Ingresos bajos: </w:t>
      </w:r>
      <w:r>
        <w:t>RMT (Régimen MYPE Tributario): Hasta 1,700 UIT de ingresos anuales, paga 1% del ingreso mensual como pago a cuenta del IR. Permite emitir todo tipo de comprobantes (facturas, boletas). Ideal para MYPEs que inician.</w:t>
      </w:r>
    </w:p>
    <w:p w14:paraId="340003C5" w14:textId="77777777" w:rsidR="00AF40C0" w:rsidRDefault="00000000">
      <w:pPr>
        <w:pStyle w:val="Prrafodelista"/>
        <w:numPr>
          <w:ilvl w:val="0"/>
          <w:numId w:val="2"/>
        </w:numPr>
        <w:spacing w:before="40" w:after="40"/>
      </w:pPr>
      <w:r>
        <w:rPr>
          <w:b/>
          <w:bCs/>
        </w:rPr>
        <w:t xml:space="preserve">Ingresos altos: </w:t>
      </w:r>
      <w:r>
        <w:t>Régimen General: Para empresas con mayor volumen de ventas. Paga 29.5% de Impuesto a la Renta anual y 18% de IGV mensual.</w:t>
      </w:r>
    </w:p>
    <w:p w14:paraId="7F9D76ED" w14:textId="77777777" w:rsidR="00AF40C0" w:rsidRDefault="00AF40C0">
      <w:pPr>
        <w:spacing w:after="80"/>
      </w:pPr>
    </w:p>
    <w:p w14:paraId="56E8648C" w14:textId="77777777" w:rsidR="00AF40C0" w:rsidRDefault="00000000">
      <w:pPr>
        <w:pStyle w:val="Ttulo2"/>
        <w:pBdr>
          <w:bottom w:val="single" w:sz="6" w:space="1" w:color="2E75B6"/>
        </w:pBdr>
      </w:pPr>
      <w:r>
        <w:t>8.3 Alertas y Prohibiciones</w:t>
      </w:r>
    </w:p>
    <w:p w14:paraId="2C6631D7" w14:textId="77777777" w:rsidR="00AF40C0" w:rsidRDefault="00000000">
      <w:pPr>
        <w:pStyle w:val="Prrafodelista"/>
        <w:numPr>
          <w:ilvl w:val="0"/>
          <w:numId w:val="2"/>
        </w:numPr>
        <w:spacing w:before="40" w:after="40"/>
      </w:pPr>
      <w:r>
        <w:rPr>
          <w:b/>
          <w:bCs/>
        </w:rPr>
        <w:t xml:space="preserve">ALERTA 1: </w:t>
      </w:r>
      <w:r>
        <w:t>PROHIBIDO fraccionar compras — No dividir una compra mayor en varias menores para evadir el proceso de selección. Es falta grave administrativa.</w:t>
      </w:r>
    </w:p>
    <w:p w14:paraId="6792DCEB" w14:textId="77777777" w:rsidR="00AF40C0" w:rsidRDefault="00000000">
      <w:pPr>
        <w:pStyle w:val="Prrafodelista"/>
        <w:numPr>
          <w:ilvl w:val="0"/>
          <w:numId w:val="2"/>
        </w:numPr>
        <w:spacing w:before="40" w:after="40"/>
      </w:pPr>
      <w:r>
        <w:rPr>
          <w:b/>
          <w:bCs/>
        </w:rPr>
        <w:t xml:space="preserve">ALERTA 2: </w:t>
      </w:r>
      <w:r>
        <w:t>PROHIBIDO recibir preferencia — Si conoce al funcionario, de todas formas debe haber competencia y registro en SEACE.</w:t>
      </w:r>
    </w:p>
    <w:p w14:paraId="08321F15" w14:textId="77777777" w:rsidR="00AF40C0" w:rsidRDefault="00000000">
      <w:pPr>
        <w:pStyle w:val="Prrafodelista"/>
        <w:numPr>
          <w:ilvl w:val="0"/>
          <w:numId w:val="2"/>
        </w:numPr>
        <w:spacing w:before="40" w:after="40"/>
      </w:pPr>
      <w:r>
        <w:rPr>
          <w:b/>
          <w:bCs/>
        </w:rPr>
        <w:t xml:space="preserve">ALERTA 3: </w:t>
      </w:r>
      <w:r>
        <w:t>OBLIGATORIO mantener documentos — Guía de remisión, factura, orden de compra y conformidad deben archivarse por 5 años.</w:t>
      </w:r>
    </w:p>
    <w:p w14:paraId="05DF17D6" w14:textId="77777777" w:rsidR="00AF40C0" w:rsidRDefault="00000000">
      <w:pPr>
        <w:pStyle w:val="Prrafodelista"/>
        <w:numPr>
          <w:ilvl w:val="0"/>
          <w:numId w:val="2"/>
        </w:numPr>
        <w:spacing w:before="40" w:after="40"/>
      </w:pPr>
      <w:r>
        <w:rPr>
          <w:b/>
          <w:bCs/>
        </w:rPr>
        <w:t xml:space="preserve">ALERTA 4: </w:t>
      </w:r>
      <w:r>
        <w:t>SIN RNP no hay contrato — Aunque las contrataciones menores a 8 UIT pueden ser flexibles en algunos casos, contar con el RNP vigente es la regla general y obligatorio para montos relevantes.</w:t>
      </w:r>
    </w:p>
    <w:p w14:paraId="5AA230DA" w14:textId="77777777" w:rsidR="00AF40C0" w:rsidRDefault="00AF40C0">
      <w:pPr>
        <w:spacing w:after="120"/>
      </w:pPr>
    </w:p>
    <w:p w14:paraId="1B38F94F" w14:textId="77777777" w:rsidR="00AF40C0" w:rsidRDefault="00000000">
      <w:pPr>
        <w:pStyle w:val="Ttulo2"/>
        <w:pBdr>
          <w:bottom w:val="single" w:sz="6" w:space="1" w:color="2E75B6"/>
        </w:pBdr>
      </w:pPr>
      <w:r>
        <w:t>8.4 Resumen de CIIU para Registrar en SUNAT</w:t>
      </w:r>
    </w:p>
    <w:p w14:paraId="73C10491" w14:textId="77777777" w:rsidR="00AF40C0" w:rsidRDefault="00000000">
      <w:pPr>
        <w:spacing w:before="60" w:after="60" w:line="276" w:lineRule="auto"/>
      </w:pPr>
      <w:r>
        <w:t>Para cubrir el espectro completo de bienes más demandados por el Estado en Lima, registre los siguientes CIIU en su RUC:</w:t>
      </w:r>
    </w:p>
    <w:p w14:paraId="4ED929B5" w14:textId="77777777" w:rsidR="00AF40C0" w:rsidRDefault="00AF4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46"/>
        <w:gridCol w:w="4000"/>
      </w:tblGrid>
      <w:tr w:rsidR="00AF40C0" w14:paraId="7CC60EED"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21E855" w14:textId="77777777" w:rsidR="00AF40C0" w:rsidRDefault="00000000">
            <w:pPr>
              <w:jc w:val="center"/>
            </w:pPr>
            <w:r>
              <w:rPr>
                <w:b/>
                <w:bCs/>
                <w:color w:val="FFFFFF"/>
                <w:sz w:val="18"/>
                <w:szCs w:val="18"/>
              </w:rPr>
              <w:t>CÓDIGO CIIU</w:t>
            </w:r>
          </w:p>
        </w:tc>
        <w:tc>
          <w:tcPr>
            <w:tcW w:w="42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DAEE14" w14:textId="77777777" w:rsidR="00AF40C0" w:rsidRDefault="00000000">
            <w:pPr>
              <w:jc w:val="center"/>
            </w:pPr>
            <w:r>
              <w:rPr>
                <w:b/>
                <w:bCs/>
                <w:color w:val="FFFFFF"/>
                <w:sz w:val="18"/>
                <w:szCs w:val="18"/>
              </w:rPr>
              <w:t>ACTIVIDAD</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EC5001" w14:textId="77777777" w:rsidR="00AF40C0" w:rsidRDefault="00000000">
            <w:pPr>
              <w:jc w:val="center"/>
            </w:pPr>
            <w:r>
              <w:rPr>
                <w:b/>
                <w:bCs/>
                <w:color w:val="FFFFFF"/>
                <w:sz w:val="18"/>
                <w:szCs w:val="18"/>
              </w:rPr>
              <w:t>TIPO</w:t>
            </w:r>
          </w:p>
        </w:tc>
      </w:tr>
      <w:tr w:rsidR="00AF40C0" w14:paraId="2CA491C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378EC3" w14:textId="77777777" w:rsidR="00AF40C0" w:rsidRDefault="00000000">
            <w:r>
              <w:rPr>
                <w:b/>
                <w:bCs/>
                <w:color w:val="1F3864"/>
                <w:sz w:val="18"/>
                <w:szCs w:val="18"/>
              </w:rPr>
              <w:t>4690</w:t>
            </w:r>
          </w:p>
        </w:tc>
        <w:tc>
          <w:tcPr>
            <w:tcW w:w="42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6CA1A3" w14:textId="77777777" w:rsidR="00AF40C0" w:rsidRDefault="00000000">
            <w:r>
              <w:rPr>
                <w:b/>
                <w:bCs/>
                <w:color w:val="1F3864"/>
                <w:sz w:val="18"/>
                <w:szCs w:val="18"/>
              </w:rPr>
              <w:t>Venta al por mayor no especializada</w:t>
            </w:r>
          </w:p>
        </w:tc>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81B90B" w14:textId="77777777" w:rsidR="00AF40C0" w:rsidRDefault="00000000">
            <w:r>
              <w:rPr>
                <w:b/>
                <w:bCs/>
                <w:color w:val="1F3864"/>
                <w:sz w:val="18"/>
                <w:szCs w:val="18"/>
              </w:rPr>
              <w:t>ACTIVIDAD PRINCIPAL (recomendada)</w:t>
            </w:r>
          </w:p>
        </w:tc>
      </w:tr>
      <w:tr w:rsidR="00AF40C0" w14:paraId="4F4452B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07903F0" w14:textId="77777777" w:rsidR="00AF40C0" w:rsidRDefault="00000000">
            <w:r>
              <w:rPr>
                <w:b/>
                <w:bCs/>
                <w:sz w:val="18"/>
                <w:szCs w:val="18"/>
              </w:rPr>
              <w:t>4649</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D98F210" w14:textId="77777777" w:rsidR="00AF40C0" w:rsidRDefault="00000000">
            <w:r>
              <w:rPr>
                <w:sz w:val="18"/>
                <w:szCs w:val="18"/>
              </w:rPr>
              <w:t>Venta al por mayor de otros enseres domésticos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F8B54E2" w14:textId="77777777" w:rsidR="00AF40C0" w:rsidRDefault="00000000">
            <w:r>
              <w:rPr>
                <w:sz w:val="18"/>
                <w:szCs w:val="18"/>
              </w:rPr>
              <w:t>Secundaria — Papelería, higiene, farma</w:t>
            </w:r>
          </w:p>
        </w:tc>
      </w:tr>
      <w:tr w:rsidR="00AF40C0" w14:paraId="3C1345D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B2636FC" w14:textId="77777777" w:rsidR="00AF40C0" w:rsidRDefault="00000000">
            <w:r>
              <w:rPr>
                <w:b/>
                <w:bCs/>
                <w:sz w:val="18"/>
                <w:szCs w:val="18"/>
              </w:rPr>
              <w:t>4651</w:t>
            </w:r>
          </w:p>
        </w:tc>
        <w:tc>
          <w:tcPr>
            <w:tcW w:w="42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41828BA" w14:textId="77777777" w:rsidR="00AF40C0" w:rsidRDefault="00000000">
            <w:r>
              <w:rPr>
                <w:sz w:val="18"/>
                <w:szCs w:val="18"/>
              </w:rPr>
              <w:t>Venta al por mayor de ordenadores y equipo periférico</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3DDF56D7" w14:textId="77777777" w:rsidR="00AF40C0" w:rsidRDefault="00000000">
            <w:r>
              <w:rPr>
                <w:sz w:val="18"/>
                <w:szCs w:val="18"/>
              </w:rPr>
              <w:t>Secundaria — Tecnología e informática</w:t>
            </w:r>
          </w:p>
        </w:tc>
      </w:tr>
      <w:tr w:rsidR="00AF40C0" w14:paraId="19B15E8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6ABA0B" w14:textId="77777777" w:rsidR="00AF40C0" w:rsidRDefault="00000000">
            <w:r>
              <w:rPr>
                <w:b/>
                <w:bCs/>
                <w:sz w:val="18"/>
                <w:szCs w:val="18"/>
              </w:rPr>
              <w:t>4652</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7B7024A4" w14:textId="77777777" w:rsidR="00AF40C0" w:rsidRDefault="00000000">
            <w:r>
              <w:rPr>
                <w:sz w:val="18"/>
                <w:szCs w:val="18"/>
              </w:rPr>
              <w:t>Venta al por mayor de equipo electrónico y telecomunicaciones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83A8FF5" w14:textId="77777777" w:rsidR="00AF40C0" w:rsidRDefault="00000000">
            <w:r>
              <w:rPr>
                <w:sz w:val="18"/>
                <w:szCs w:val="18"/>
              </w:rPr>
              <w:t>Secundaria — Componentes y redes</w:t>
            </w:r>
          </w:p>
        </w:tc>
      </w:tr>
      <w:tr w:rsidR="00AF40C0" w14:paraId="4869E44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4484478B" w14:textId="77777777" w:rsidR="00AF40C0" w:rsidRDefault="00000000">
            <w:r>
              <w:rPr>
                <w:b/>
                <w:bCs/>
                <w:sz w:val="18"/>
                <w:szCs w:val="18"/>
              </w:rPr>
              <w:t>4659</w:t>
            </w:r>
          </w:p>
        </w:tc>
        <w:tc>
          <w:tcPr>
            <w:tcW w:w="42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21B98BEB" w14:textId="77777777" w:rsidR="00AF40C0" w:rsidRDefault="00000000">
            <w:r>
              <w:rPr>
                <w:sz w:val="18"/>
                <w:szCs w:val="18"/>
              </w:rPr>
              <w:t>Venta al por mayor de otros tipos de maquinaria y equipo</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63989D7" w14:textId="77777777" w:rsidR="00AF40C0" w:rsidRDefault="00000000">
            <w:r>
              <w:rPr>
                <w:sz w:val="18"/>
                <w:szCs w:val="18"/>
              </w:rPr>
              <w:t>Secundaria — Mobiliario y equipo</w:t>
            </w:r>
          </w:p>
        </w:tc>
      </w:tr>
      <w:tr w:rsidR="00AF40C0" w14:paraId="774DE7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1677C91" w14:textId="77777777" w:rsidR="00AF40C0" w:rsidRDefault="00000000">
            <w:r>
              <w:rPr>
                <w:b/>
                <w:bCs/>
                <w:sz w:val="18"/>
                <w:szCs w:val="18"/>
              </w:rPr>
              <w:t>4663</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A229B6C" w14:textId="77777777" w:rsidR="00AF40C0" w:rsidRDefault="00000000">
            <w:r>
              <w:rPr>
                <w:sz w:val="18"/>
                <w:szCs w:val="18"/>
              </w:rPr>
              <w:t>Venta al por mayor de materiales de construcción y ferretería</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3CB1426B" w14:textId="77777777" w:rsidR="00AF40C0" w:rsidRDefault="00000000">
            <w:r>
              <w:rPr>
                <w:sz w:val="18"/>
                <w:szCs w:val="18"/>
              </w:rPr>
              <w:t>Secundaria — Mantenimiento</w:t>
            </w:r>
          </w:p>
        </w:tc>
      </w:tr>
      <w:tr w:rsidR="00AF40C0" w14:paraId="3EB101A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2C83065" w14:textId="77777777" w:rsidR="00AF40C0" w:rsidRDefault="00000000">
            <w:r>
              <w:rPr>
                <w:b/>
                <w:bCs/>
                <w:sz w:val="18"/>
                <w:szCs w:val="18"/>
              </w:rPr>
              <w:lastRenderedPageBreak/>
              <w:t>4641</w:t>
            </w:r>
          </w:p>
        </w:tc>
        <w:tc>
          <w:tcPr>
            <w:tcW w:w="42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4F5415F" w14:textId="77777777" w:rsidR="00AF40C0" w:rsidRDefault="00000000">
            <w:r>
              <w:rPr>
                <w:sz w:val="18"/>
                <w:szCs w:val="18"/>
              </w:rPr>
              <w:t>Venta al por mayor de textiles, prendas y calzado</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5FD9B992" w14:textId="77777777" w:rsidR="00AF40C0" w:rsidRDefault="00000000">
            <w:r>
              <w:rPr>
                <w:sz w:val="18"/>
                <w:szCs w:val="18"/>
              </w:rPr>
              <w:t>Secundaria — Uniformes y EPP</w:t>
            </w:r>
          </w:p>
        </w:tc>
      </w:tr>
      <w:tr w:rsidR="00AF40C0" w14:paraId="26D30E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7989DC3" w14:textId="77777777" w:rsidR="00AF40C0" w:rsidRDefault="00000000">
            <w:r>
              <w:rPr>
                <w:b/>
                <w:bCs/>
                <w:sz w:val="18"/>
                <w:szCs w:val="18"/>
              </w:rPr>
              <w:t>4630</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4E909A0" w14:textId="77777777" w:rsidR="00AF40C0" w:rsidRDefault="00000000">
            <w:r>
              <w:rPr>
                <w:sz w:val="18"/>
                <w:szCs w:val="18"/>
              </w:rPr>
              <w:t>Venta al por mayor de alimentos, bebidas y tabaco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B22F30E" w14:textId="77777777" w:rsidR="00AF40C0" w:rsidRDefault="00000000">
            <w:r>
              <w:rPr>
                <w:sz w:val="18"/>
                <w:szCs w:val="18"/>
              </w:rPr>
              <w:t>Secundaria — Víveres y alimentos</w:t>
            </w:r>
          </w:p>
        </w:tc>
      </w:tr>
      <w:tr w:rsidR="00AF40C0" w14:paraId="57F1371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9ED3523" w14:textId="77777777" w:rsidR="00AF40C0" w:rsidRDefault="00000000">
            <w:r>
              <w:rPr>
                <w:b/>
                <w:bCs/>
                <w:sz w:val="18"/>
                <w:szCs w:val="18"/>
              </w:rPr>
              <w:t>4661</w:t>
            </w:r>
          </w:p>
        </w:tc>
        <w:tc>
          <w:tcPr>
            <w:tcW w:w="42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6C1C29D2" w14:textId="77777777" w:rsidR="00AF40C0" w:rsidRDefault="00000000">
            <w:r>
              <w:rPr>
                <w:sz w:val="18"/>
                <w:szCs w:val="18"/>
              </w:rPr>
              <w:t>Venta al por mayor de combustibles y productos conexos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F7D60A4" w14:textId="77777777" w:rsidR="00AF40C0" w:rsidRDefault="00000000">
            <w:r>
              <w:rPr>
                <w:sz w:val="18"/>
                <w:szCs w:val="18"/>
              </w:rPr>
              <w:t>Secundaria — Combustibles</w:t>
            </w:r>
          </w:p>
        </w:tc>
      </w:tr>
      <w:tr w:rsidR="00AF40C0" w14:paraId="361FDC1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BDB3A15" w14:textId="77777777" w:rsidR="00AF40C0" w:rsidRDefault="00000000">
            <w:r>
              <w:rPr>
                <w:b/>
                <w:bCs/>
                <w:sz w:val="18"/>
                <w:szCs w:val="18"/>
              </w:rPr>
              <w:t>4669</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4501179" w14:textId="77777777" w:rsidR="00AF40C0" w:rsidRDefault="00000000">
            <w:r>
              <w:rPr>
                <w:sz w:val="18"/>
                <w:szCs w:val="18"/>
              </w:rPr>
              <w:t>Venta al por mayor de otros productos n.c.p.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0EBAFA45" w14:textId="77777777" w:rsidR="00AF40C0" w:rsidRDefault="00000000">
            <w:r>
              <w:rPr>
                <w:sz w:val="18"/>
                <w:szCs w:val="18"/>
              </w:rPr>
              <w:t>Secundaria — Químicos y papel a granel</w:t>
            </w:r>
          </w:p>
        </w:tc>
      </w:tr>
      <w:tr w:rsidR="00AF40C0" w14:paraId="59311C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F4B52F1" w14:textId="77777777" w:rsidR="00AF40C0" w:rsidRDefault="00000000">
            <w:r>
              <w:rPr>
                <w:b/>
                <w:bCs/>
                <w:sz w:val="18"/>
                <w:szCs w:val="18"/>
              </w:rPr>
              <w:t>5210</w:t>
            </w:r>
          </w:p>
        </w:tc>
        <w:tc>
          <w:tcPr>
            <w:tcW w:w="42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07B9D9AC" w14:textId="77777777" w:rsidR="00AF40C0" w:rsidRDefault="00000000">
            <w:r>
              <w:rPr>
                <w:sz w:val="18"/>
                <w:szCs w:val="18"/>
              </w:rPr>
              <w:t>Almacenamiento y depósito</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vAlign w:val="center"/>
          </w:tcPr>
          <w:p w14:paraId="7FE0412B" w14:textId="77777777" w:rsidR="00AF40C0" w:rsidRDefault="00000000">
            <w:r>
              <w:rPr>
                <w:sz w:val="18"/>
                <w:szCs w:val="18"/>
              </w:rPr>
              <w:t>Apoyo — Logística y almacén</w:t>
            </w:r>
          </w:p>
        </w:tc>
      </w:tr>
      <w:tr w:rsidR="00AF40C0" w14:paraId="11B59FF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2C0E24" w14:textId="77777777" w:rsidR="00AF40C0" w:rsidRDefault="00000000">
            <w:r>
              <w:rPr>
                <w:b/>
                <w:bCs/>
                <w:sz w:val="18"/>
                <w:szCs w:val="18"/>
              </w:rPr>
              <w:t>4923</w:t>
            </w:r>
          </w:p>
        </w:tc>
        <w:tc>
          <w:tcPr>
            <w:tcW w:w="4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51275118" w14:textId="77777777" w:rsidR="00AF40C0" w:rsidRDefault="00000000">
            <w:r>
              <w:rPr>
                <w:sz w:val="18"/>
                <w:szCs w:val="18"/>
              </w:rPr>
              <w:t>Transporte de carga por carretera</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6C5EF3A3" w14:textId="77777777" w:rsidR="00AF40C0" w:rsidRDefault="00000000">
            <w:r>
              <w:rPr>
                <w:sz w:val="18"/>
                <w:szCs w:val="18"/>
              </w:rPr>
              <w:t>Apoyo — Delivery y distribución</w:t>
            </w:r>
          </w:p>
        </w:tc>
      </w:tr>
    </w:tbl>
    <w:p w14:paraId="7FC681D8" w14:textId="77777777" w:rsidR="00AF40C0" w:rsidRDefault="00AF40C0">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AF40C0" w14:paraId="35E5166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7D7047BB" w14:textId="77777777" w:rsidR="00AF40C0" w:rsidRDefault="00000000">
            <w:pPr>
              <w:jc w:val="center"/>
            </w:pPr>
            <w:r>
              <w:rPr>
                <w:b/>
                <w:bCs/>
                <w:color w:val="FFFFFF"/>
                <w:sz w:val="22"/>
                <w:szCs w:val="22"/>
              </w:rPr>
              <w:t>FUENTES Y REFERENCIAS</w:t>
            </w:r>
          </w:p>
          <w:p w14:paraId="577CD255" w14:textId="77777777" w:rsidR="00AF40C0" w:rsidRDefault="00000000">
            <w:pPr>
              <w:spacing w:before="80"/>
              <w:jc w:val="center"/>
            </w:pPr>
            <w:r>
              <w:rPr>
                <w:color w:val="A8D4F5"/>
                <w:sz w:val="17"/>
                <w:szCs w:val="17"/>
              </w:rPr>
              <w:t>Ley N° 32069 (Ley General de Contrataciones Públicas, Peru, vigente 22 abril 2025)  |  SEACE (prod6.seace.gob.pe)</w:t>
            </w:r>
          </w:p>
          <w:p w14:paraId="6A9DFB64" w14:textId="77777777" w:rsidR="00AF40C0" w:rsidRDefault="00000000">
            <w:pPr>
              <w:spacing w:before="40"/>
              <w:jc w:val="center"/>
            </w:pPr>
            <w:r>
              <w:rPr>
                <w:color w:val="A8D4F5"/>
                <w:sz w:val="17"/>
                <w:szCs w:val="17"/>
              </w:rPr>
              <w:t>CIIU Revisión 4 — ONU, Naciones Unidas, Nueva York, 2009  |  OECE / SUNAT / Portal Contrataciones Abiertas (osce.gob.pe)</w:t>
            </w:r>
          </w:p>
          <w:p w14:paraId="49C2167A" w14:textId="77777777" w:rsidR="00AF40C0" w:rsidRDefault="00000000">
            <w:pPr>
              <w:spacing w:before="40"/>
              <w:jc w:val="center"/>
            </w:pPr>
            <w:r>
              <w:rPr>
                <w:color w:val="CCDDEE"/>
                <w:sz w:val="17"/>
                <w:szCs w:val="17"/>
              </w:rPr>
              <w:t>Elaborado: Mayo 2026  |  UIT 2026 = S/ 5,500  |  8 UIT = S/ 44,000</w:t>
            </w:r>
          </w:p>
        </w:tc>
      </w:tr>
    </w:tbl>
    <w:p w14:paraId="3099E761" w14:textId="77777777" w:rsidR="00D646C4" w:rsidRDefault="00D646C4"/>
    <w:sectPr w:rsidR="00D646C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26C22" w14:textId="77777777" w:rsidR="00D646C4" w:rsidRDefault="00D646C4">
      <w:r>
        <w:separator/>
      </w:r>
    </w:p>
  </w:endnote>
  <w:endnote w:type="continuationSeparator" w:id="0">
    <w:p w14:paraId="10B1BA0F" w14:textId="77777777" w:rsidR="00D646C4" w:rsidRDefault="00D64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75CA" w14:textId="77777777" w:rsidR="00AF40C0" w:rsidRDefault="00000000">
    <w:pPr>
      <w:pBdr>
        <w:top w:val="single" w:sz="4" w:space="1" w:color="CCCCCC"/>
      </w:pBdr>
      <w:spacing w:before="80"/>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750683">
      <w:rPr>
        <w:noProof/>
        <w:color w:val="888888"/>
        <w:sz w:val="16"/>
        <w:szCs w:val="16"/>
      </w:rPr>
      <w:t>1</w:t>
    </w:r>
    <w:r>
      <w:rPr>
        <w:color w:val="888888"/>
        <w:sz w:val="16"/>
        <w:szCs w:val="16"/>
      </w:rPr>
      <w:fldChar w:fldCharType="end"/>
    </w:r>
    <w:r>
      <w:rPr>
        <w:color w:val="888888"/>
        <w:sz w:val="16"/>
        <w:szCs w:val="16"/>
      </w:rPr>
      <w:t xml:space="preserve">  |  CIIU Rev.4 — Contrataciones del Estado Peruano (Bienes) — Región Lima  |  Fuente: SEACE, OECE, Ley N° 32069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04C0" w14:textId="77777777" w:rsidR="00D646C4" w:rsidRDefault="00D646C4">
      <w:r>
        <w:separator/>
      </w:r>
    </w:p>
  </w:footnote>
  <w:footnote w:type="continuationSeparator" w:id="0">
    <w:p w14:paraId="39F0B290" w14:textId="77777777" w:rsidR="00D646C4" w:rsidRDefault="00D64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746"/>
    </w:tblGrid>
    <w:tr w:rsidR="00AF40C0" w14:paraId="4959E06F"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F3864"/>
          <w:tcMar>
            <w:top w:w="60" w:type="dxa"/>
            <w:left w:w="120" w:type="dxa"/>
            <w:bottom w:w="60" w:type="dxa"/>
            <w:right w:w="120" w:type="dxa"/>
          </w:tcMar>
        </w:tcPr>
        <w:p w14:paraId="0666C189" w14:textId="77777777" w:rsidR="00AF40C0" w:rsidRDefault="00000000">
          <w:r>
            <w:rPr>
              <w:b/>
              <w:bCs/>
              <w:color w:val="FFFFFF"/>
              <w:sz w:val="16"/>
              <w:szCs w:val="16"/>
            </w:rPr>
            <w:t>GUÍA DE CONTRATACIONES DEL ESTADO PERUANO — BIENES LIMA | CIIU Rev.4</w:t>
          </w:r>
        </w:p>
      </w:tc>
      <w:tc>
        <w:tcPr>
          <w:tcW w:w="2746" w:type="dxa"/>
          <w:tcBorders>
            <w:top w:val="none" w:sz="0" w:space="0" w:color="FFFFFF"/>
            <w:left w:val="none" w:sz="0" w:space="0" w:color="FFFFFF"/>
            <w:bottom w:val="none" w:sz="0" w:space="0" w:color="FFFFFF"/>
            <w:right w:val="none" w:sz="0" w:space="0" w:color="FFFFFF"/>
          </w:tcBorders>
          <w:shd w:val="clear" w:color="auto" w:fill="D6E4F0"/>
          <w:tcMar>
            <w:top w:w="60" w:type="dxa"/>
            <w:left w:w="120" w:type="dxa"/>
            <w:bottom w:w="60" w:type="dxa"/>
            <w:right w:w="120" w:type="dxa"/>
          </w:tcMar>
        </w:tcPr>
        <w:p w14:paraId="2F1B6762" w14:textId="77777777" w:rsidR="00AF40C0" w:rsidRDefault="00000000">
          <w:pPr>
            <w:jc w:val="right"/>
          </w:pPr>
          <w:r>
            <w:rPr>
              <w:color w:val="1F3864"/>
              <w:sz w:val="16"/>
              <w:szCs w:val="16"/>
            </w:rPr>
            <w:t>SEACE  |  Ley N° 32069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133"/>
    <w:multiLevelType w:val="hybridMultilevel"/>
    <w:tmpl w:val="6396FC28"/>
    <w:lvl w:ilvl="0" w:tplc="4512135C">
      <w:start w:val="1"/>
      <w:numFmt w:val="bullet"/>
      <w:lvlText w:val="–"/>
      <w:lvlJc w:val="left"/>
      <w:pPr>
        <w:ind w:left="1080" w:hanging="360"/>
      </w:pPr>
    </w:lvl>
    <w:lvl w:ilvl="1" w:tplc="3052146C">
      <w:numFmt w:val="decimal"/>
      <w:lvlText w:val=""/>
      <w:lvlJc w:val="left"/>
    </w:lvl>
    <w:lvl w:ilvl="2" w:tplc="B5F02D98">
      <w:numFmt w:val="decimal"/>
      <w:lvlText w:val=""/>
      <w:lvlJc w:val="left"/>
    </w:lvl>
    <w:lvl w:ilvl="3" w:tplc="A596F52E">
      <w:numFmt w:val="decimal"/>
      <w:lvlText w:val=""/>
      <w:lvlJc w:val="left"/>
    </w:lvl>
    <w:lvl w:ilvl="4" w:tplc="87E62C4E">
      <w:numFmt w:val="decimal"/>
      <w:lvlText w:val=""/>
      <w:lvlJc w:val="left"/>
    </w:lvl>
    <w:lvl w:ilvl="5" w:tplc="F4ECC106">
      <w:numFmt w:val="decimal"/>
      <w:lvlText w:val=""/>
      <w:lvlJc w:val="left"/>
    </w:lvl>
    <w:lvl w:ilvl="6" w:tplc="81EA5DC2">
      <w:numFmt w:val="decimal"/>
      <w:lvlText w:val=""/>
      <w:lvlJc w:val="left"/>
    </w:lvl>
    <w:lvl w:ilvl="7" w:tplc="36FA99B6">
      <w:numFmt w:val="decimal"/>
      <w:lvlText w:val=""/>
      <w:lvlJc w:val="left"/>
    </w:lvl>
    <w:lvl w:ilvl="8" w:tplc="5DFE76C8">
      <w:numFmt w:val="decimal"/>
      <w:lvlText w:val=""/>
      <w:lvlJc w:val="left"/>
    </w:lvl>
  </w:abstractNum>
  <w:abstractNum w:abstractNumId="1" w15:restartNumberingAfterBreak="0">
    <w:nsid w:val="18702893"/>
    <w:multiLevelType w:val="hybridMultilevel"/>
    <w:tmpl w:val="940628F6"/>
    <w:lvl w:ilvl="0" w:tplc="A7DE9AB2">
      <w:start w:val="1"/>
      <w:numFmt w:val="decimal"/>
      <w:lvlText w:val="%1."/>
      <w:lvlJc w:val="left"/>
      <w:pPr>
        <w:ind w:left="720" w:hanging="360"/>
      </w:pPr>
    </w:lvl>
    <w:lvl w:ilvl="1" w:tplc="276EECBC">
      <w:numFmt w:val="decimal"/>
      <w:lvlText w:val=""/>
      <w:lvlJc w:val="left"/>
    </w:lvl>
    <w:lvl w:ilvl="2" w:tplc="91C25902">
      <w:numFmt w:val="decimal"/>
      <w:lvlText w:val=""/>
      <w:lvlJc w:val="left"/>
    </w:lvl>
    <w:lvl w:ilvl="3" w:tplc="2AA66C26">
      <w:numFmt w:val="decimal"/>
      <w:lvlText w:val=""/>
      <w:lvlJc w:val="left"/>
    </w:lvl>
    <w:lvl w:ilvl="4" w:tplc="5EC63D9C">
      <w:numFmt w:val="decimal"/>
      <w:lvlText w:val=""/>
      <w:lvlJc w:val="left"/>
    </w:lvl>
    <w:lvl w:ilvl="5" w:tplc="F23C8598">
      <w:numFmt w:val="decimal"/>
      <w:lvlText w:val=""/>
      <w:lvlJc w:val="left"/>
    </w:lvl>
    <w:lvl w:ilvl="6" w:tplc="BDA87D1C">
      <w:numFmt w:val="decimal"/>
      <w:lvlText w:val=""/>
      <w:lvlJc w:val="left"/>
    </w:lvl>
    <w:lvl w:ilvl="7" w:tplc="173E2BD6">
      <w:numFmt w:val="decimal"/>
      <w:lvlText w:val=""/>
      <w:lvlJc w:val="left"/>
    </w:lvl>
    <w:lvl w:ilvl="8" w:tplc="109C7A4A">
      <w:numFmt w:val="decimal"/>
      <w:lvlText w:val=""/>
      <w:lvlJc w:val="left"/>
    </w:lvl>
  </w:abstractNum>
  <w:abstractNum w:abstractNumId="2" w15:restartNumberingAfterBreak="0">
    <w:nsid w:val="1A8E76DC"/>
    <w:multiLevelType w:val="hybridMultilevel"/>
    <w:tmpl w:val="5FE683DA"/>
    <w:lvl w:ilvl="0" w:tplc="A7D88614">
      <w:start w:val="1"/>
      <w:numFmt w:val="bullet"/>
      <w:lvlText w:val="•"/>
      <w:lvlJc w:val="left"/>
      <w:pPr>
        <w:ind w:left="720" w:hanging="360"/>
      </w:pPr>
    </w:lvl>
    <w:lvl w:ilvl="1" w:tplc="1C763514">
      <w:numFmt w:val="decimal"/>
      <w:lvlText w:val=""/>
      <w:lvlJc w:val="left"/>
    </w:lvl>
    <w:lvl w:ilvl="2" w:tplc="CAE2CF48">
      <w:numFmt w:val="decimal"/>
      <w:lvlText w:val=""/>
      <w:lvlJc w:val="left"/>
    </w:lvl>
    <w:lvl w:ilvl="3" w:tplc="9FEEF972">
      <w:numFmt w:val="decimal"/>
      <w:lvlText w:val=""/>
      <w:lvlJc w:val="left"/>
    </w:lvl>
    <w:lvl w:ilvl="4" w:tplc="3098A4F0">
      <w:numFmt w:val="decimal"/>
      <w:lvlText w:val=""/>
      <w:lvlJc w:val="left"/>
    </w:lvl>
    <w:lvl w:ilvl="5" w:tplc="2974D624">
      <w:numFmt w:val="decimal"/>
      <w:lvlText w:val=""/>
      <w:lvlJc w:val="left"/>
    </w:lvl>
    <w:lvl w:ilvl="6" w:tplc="E2AED02A">
      <w:numFmt w:val="decimal"/>
      <w:lvlText w:val=""/>
      <w:lvlJc w:val="left"/>
    </w:lvl>
    <w:lvl w:ilvl="7" w:tplc="72E8A794">
      <w:numFmt w:val="decimal"/>
      <w:lvlText w:val=""/>
      <w:lvlJc w:val="left"/>
    </w:lvl>
    <w:lvl w:ilvl="8" w:tplc="87962DA0">
      <w:numFmt w:val="decimal"/>
      <w:lvlText w:val=""/>
      <w:lvlJc w:val="left"/>
    </w:lvl>
  </w:abstractNum>
  <w:abstractNum w:abstractNumId="3" w15:restartNumberingAfterBreak="0">
    <w:nsid w:val="1C19136A"/>
    <w:multiLevelType w:val="hybridMultilevel"/>
    <w:tmpl w:val="17AEBE1E"/>
    <w:lvl w:ilvl="0" w:tplc="28327B16">
      <w:start w:val="1"/>
      <w:numFmt w:val="bullet"/>
      <w:lvlText w:val="●"/>
      <w:lvlJc w:val="left"/>
      <w:pPr>
        <w:ind w:left="720" w:hanging="360"/>
      </w:pPr>
    </w:lvl>
    <w:lvl w:ilvl="1" w:tplc="67CC8224">
      <w:start w:val="1"/>
      <w:numFmt w:val="bullet"/>
      <w:lvlText w:val="○"/>
      <w:lvlJc w:val="left"/>
      <w:pPr>
        <w:ind w:left="1440" w:hanging="360"/>
      </w:pPr>
    </w:lvl>
    <w:lvl w:ilvl="2" w:tplc="1B9C8634">
      <w:start w:val="1"/>
      <w:numFmt w:val="bullet"/>
      <w:lvlText w:val="■"/>
      <w:lvlJc w:val="left"/>
      <w:pPr>
        <w:ind w:left="2160" w:hanging="360"/>
      </w:pPr>
    </w:lvl>
    <w:lvl w:ilvl="3" w:tplc="119CF69E">
      <w:start w:val="1"/>
      <w:numFmt w:val="bullet"/>
      <w:lvlText w:val="●"/>
      <w:lvlJc w:val="left"/>
      <w:pPr>
        <w:ind w:left="2880" w:hanging="360"/>
      </w:pPr>
    </w:lvl>
    <w:lvl w:ilvl="4" w:tplc="9FDEA45A">
      <w:start w:val="1"/>
      <w:numFmt w:val="bullet"/>
      <w:lvlText w:val="○"/>
      <w:lvlJc w:val="left"/>
      <w:pPr>
        <w:ind w:left="3600" w:hanging="360"/>
      </w:pPr>
    </w:lvl>
    <w:lvl w:ilvl="5" w:tplc="80EA1858">
      <w:start w:val="1"/>
      <w:numFmt w:val="bullet"/>
      <w:lvlText w:val="■"/>
      <w:lvlJc w:val="left"/>
      <w:pPr>
        <w:ind w:left="4320" w:hanging="360"/>
      </w:pPr>
    </w:lvl>
    <w:lvl w:ilvl="6" w:tplc="6958D954">
      <w:start w:val="1"/>
      <w:numFmt w:val="bullet"/>
      <w:lvlText w:val="●"/>
      <w:lvlJc w:val="left"/>
      <w:pPr>
        <w:ind w:left="5040" w:hanging="360"/>
      </w:pPr>
    </w:lvl>
    <w:lvl w:ilvl="7" w:tplc="15A6DA80">
      <w:start w:val="1"/>
      <w:numFmt w:val="bullet"/>
      <w:lvlText w:val="●"/>
      <w:lvlJc w:val="left"/>
      <w:pPr>
        <w:ind w:left="5760" w:hanging="360"/>
      </w:pPr>
    </w:lvl>
    <w:lvl w:ilvl="8" w:tplc="1A3CF120">
      <w:start w:val="1"/>
      <w:numFmt w:val="bullet"/>
      <w:lvlText w:val="●"/>
      <w:lvlJc w:val="left"/>
      <w:pPr>
        <w:ind w:left="6480" w:hanging="360"/>
      </w:pPr>
    </w:lvl>
  </w:abstractNum>
  <w:num w:numId="1" w16cid:durableId="882982904">
    <w:abstractNumId w:val="3"/>
    <w:lvlOverride w:ilvl="0">
      <w:startOverride w:val="1"/>
    </w:lvlOverride>
  </w:num>
  <w:num w:numId="2" w16cid:durableId="13403045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C0"/>
    <w:rsid w:val="000819DC"/>
    <w:rsid w:val="003C45B1"/>
    <w:rsid w:val="00750683"/>
    <w:rsid w:val="008A29D3"/>
    <w:rsid w:val="00AF40C0"/>
    <w:rsid w:val="00D646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18484E0B"/>
  <w15:docId w15:val="{F50B5405-2534-7C4A-B448-1CA16F25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FFFFFF"/>
      <w:sz w:val="28"/>
      <w:szCs w:val="28"/>
    </w:rPr>
  </w:style>
  <w:style w:type="paragraph" w:styleId="Ttulo2">
    <w:name w:val="heading 2"/>
    <w:uiPriority w:val="9"/>
    <w:unhideWhenUsed/>
    <w:qFormat/>
    <w:pPr>
      <w:spacing w:before="240" w:after="100"/>
      <w:outlineLvl w:val="1"/>
    </w:pPr>
    <w:rPr>
      <w:b/>
      <w:bCs/>
      <w:color w:val="1F3864"/>
      <w:sz w:val="24"/>
      <w:szCs w:val="24"/>
    </w:rPr>
  </w:style>
  <w:style w:type="paragraph" w:styleId="Ttulo3">
    <w:name w:val="heading 3"/>
    <w:uiPriority w:val="9"/>
    <w:semiHidden/>
    <w:unhideWhenUsed/>
    <w:qFormat/>
    <w:pPr>
      <w:spacing w:before="18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3425</Words>
  <Characters>18839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Emilio Lora Espinoza</cp:lastModifiedBy>
  <cp:revision>2</cp:revision>
  <dcterms:created xsi:type="dcterms:W3CDTF">2026-05-12T23:31:00Z</dcterms:created>
  <dcterms:modified xsi:type="dcterms:W3CDTF">2026-05-18T16:38:00Z</dcterms:modified>
</cp:coreProperties>
</file>