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5B01B7" w:rsidR="00156632" w:rsidRDefault="00BE6C84" w14:paraId="1BE9FF26" w14:textId="77777777">
      <w:pPr>
        <w:widowControl w:val="0"/>
        <w:pBdr>
          <w:top w:val="nil"/>
          <w:left w:val="nil"/>
          <w:bottom w:val="nil"/>
          <w:right w:val="nil"/>
          <w:between w:val="nil"/>
        </w:pBdr>
        <w:spacing w:line="252" w:lineRule="auto"/>
        <w:ind w:left="708" w:hanging="708"/>
        <w:jc w:val="center"/>
        <w:rPr>
          <w:b/>
          <w:color w:val="000000"/>
          <w:lang w:val="es-CO"/>
        </w:rPr>
      </w:pPr>
      <w:r w:rsidRPr="005B01B7">
        <w:rPr>
          <w:b/>
          <w:color w:val="000000"/>
          <w:lang w:val="es-CO"/>
        </w:rPr>
        <w:t xml:space="preserve">I. </w:t>
      </w:r>
      <w:r w:rsidRPr="005B01B7">
        <w:rPr>
          <w:b/>
          <w:lang w:val="es-CO"/>
        </w:rPr>
        <w:t>INTRODUCCIÓN</w:t>
      </w:r>
      <w:r w:rsidRPr="005B01B7">
        <w:rPr>
          <w:b/>
          <w:color w:val="000000"/>
          <w:lang w:val="es-CO"/>
        </w:rPr>
        <w:t xml:space="preserve"> </w:t>
      </w:r>
    </w:p>
    <w:p w:rsidRPr="005B01B7" w:rsidR="00156632" w:rsidRDefault="00BE6C84" w14:paraId="7AEE2520" w14:textId="77777777">
      <w:pPr>
        <w:pStyle w:val="Ttulo"/>
        <w:framePr w:wrap="notBeside"/>
        <w:rPr>
          <w:lang w:val="es-CO"/>
        </w:rPr>
      </w:pPr>
      <w:r w:rsidRPr="005B01B7">
        <w:rPr>
          <w:lang w:val="es-CO"/>
        </w:rPr>
        <w:t>EEG Autismo</w:t>
      </w:r>
    </w:p>
    <w:p w:rsidRPr="005B01B7" w:rsidR="00156632" w:rsidRDefault="00BE6C84" w14:paraId="1D13320A" w14:textId="77777777">
      <w:pPr>
        <w:jc w:val="center"/>
        <w:rPr>
          <w:color w:val="000000"/>
          <w:lang w:val="es-CO"/>
        </w:rPr>
      </w:pPr>
      <w:r w:rsidRPr="005B01B7">
        <w:rPr>
          <w:color w:val="000000"/>
          <w:lang w:val="es-CO"/>
        </w:rPr>
        <w:t xml:space="preserve">Juan Esteban Viveros, Marlon Esteban Arce, Miguel </w:t>
      </w:r>
      <w:proofErr w:type="spellStart"/>
      <w:r w:rsidRPr="005B01B7">
        <w:rPr>
          <w:color w:val="000000"/>
          <w:lang w:val="es-CO"/>
        </w:rPr>
        <w:t>Idarraga</w:t>
      </w:r>
      <w:proofErr w:type="spellEnd"/>
      <w:r w:rsidRPr="005B01B7">
        <w:rPr>
          <w:color w:val="000000"/>
          <w:lang w:val="es-CO"/>
        </w:rPr>
        <w:t>, Jonathan Aguirre, Harold Astudillo</w:t>
      </w:r>
    </w:p>
    <w:p w:rsidRPr="005B01B7" w:rsidR="00156632" w:rsidRDefault="00BE6C84" w14:paraId="04737564" w14:textId="77777777">
      <w:pPr>
        <w:pBdr>
          <w:top w:val="nil"/>
          <w:left w:val="nil"/>
          <w:bottom w:val="nil"/>
          <w:right w:val="nil"/>
          <w:between w:val="nil"/>
        </w:pBdr>
        <w:spacing w:after="320"/>
        <w:jc w:val="center"/>
        <w:rPr>
          <w:color w:val="000000"/>
          <w:lang w:val="es-CO"/>
        </w:rPr>
      </w:pPr>
      <w:r w:rsidRPr="005B01B7">
        <w:rPr>
          <w:color w:val="000000"/>
          <w:lang w:val="es-CO"/>
        </w:rPr>
        <w:t xml:space="preserve">Unidad Central del Valle del Cauca </w:t>
      </w:r>
    </w:p>
    <w:p w:rsidRPr="005B01B7" w:rsidR="00156632" w:rsidP="0015567B" w:rsidRDefault="00156632" w14:paraId="5C6B22F1" w14:textId="77777777">
      <w:pPr>
        <w:pStyle w:val="Ttulo3"/>
        <w:numPr>
          <w:ilvl w:val="0"/>
          <w:numId w:val="0"/>
        </w:numPr>
        <w:ind w:left="576"/>
        <w:rPr>
          <w:b/>
          <w:lang w:val="es-CO"/>
        </w:rPr>
      </w:pPr>
      <w:bookmarkStart w:name="bookmark=id.chsujijrzea1" w:colFirst="0" w:colLast="0" w:id="0"/>
      <w:bookmarkEnd w:id="0"/>
    </w:p>
    <w:p w:rsidRPr="0015567B" w:rsidR="00156632" w:rsidRDefault="00BE6C84" w14:paraId="15285870" w14:textId="77777777">
      <w:pPr>
        <w:pStyle w:val="Ttulo3"/>
        <w:ind w:firstLine="288"/>
        <w:rPr>
          <w:b/>
          <w:lang w:val="es-CO"/>
        </w:rPr>
      </w:pPr>
      <w:r w:rsidRPr="0015567B">
        <w:rPr>
          <w:b/>
          <w:lang w:val="es-CO"/>
        </w:rPr>
        <w:t>1.1 Planteamiento del problema</w:t>
      </w:r>
    </w:p>
    <w:p w:rsidRPr="005B01B7" w:rsidR="00156632" w:rsidRDefault="00BE6C84" w14:paraId="47D56ED8" w14:textId="77777777">
      <w:pPr>
        <w:spacing w:before="280" w:after="280"/>
        <w:rPr>
          <w:lang w:val="es-CO"/>
        </w:rPr>
      </w:pPr>
      <w:r w:rsidRPr="005B01B7">
        <w:rPr>
          <w:lang w:val="es-CO"/>
        </w:rPr>
        <w:t>Las personas con trastorno del espectro autista (TEA) presentan desafíos significativos en la comunicación emocional, lo que dificulta su interacción social y limita la efectividad de las terapias tradicionales. La evaluación emocional en individuos con autismo suele depender de métodos subjetivos, como la observación del comportamiento o la interpretación de respuestas verbales, que pueden no reflejar con precisión el estado emocional real del paciente. En este contexto, las herramientas tecnológicas como los electroencefalogramas (EEG) representan una alternativa prometedora para obtener información más objetiva y detallada sobre la actividad cerebral asociada a las emociones.</w:t>
      </w:r>
    </w:p>
    <w:p w:rsidRPr="005B01B7" w:rsidR="00156632" w:rsidRDefault="00BE6C84" w14:paraId="620A2A1C" w14:textId="77777777">
      <w:pPr>
        <w:spacing w:before="280" w:after="280"/>
        <w:rPr>
          <w:lang w:val="es-CO"/>
        </w:rPr>
      </w:pPr>
      <w:r w:rsidRPr="005B01B7">
        <w:rPr>
          <w:lang w:val="es-CO"/>
        </w:rPr>
        <w:t>Sin embargo, los dispositivos EEG convencionales suelen ser costosos, complejos de operar y poco accesibles para centros terapéuticos con recursos limitados. Además, su tamaño y falta de portabilidad dificultan su integración en entornos cotidianos o sesiones dinámicas de terapia. Esto crea una necesidad urgente de desarrollar soluciones tecnológicas más accesibles, portátiles y fáciles de utilizar, que permitan un monitoreo emocional más efectivo y continuo en personas con autismo.</w:t>
      </w:r>
    </w:p>
    <w:p w:rsidRPr="005B01B7" w:rsidR="00156632" w:rsidRDefault="00BE6C84" w14:paraId="3AFE659D" w14:textId="77777777">
      <w:pPr>
        <w:spacing w:before="280" w:after="280"/>
        <w:rPr>
          <w:lang w:val="es-CO"/>
        </w:rPr>
      </w:pPr>
      <w:r w:rsidRPr="005B01B7">
        <w:rPr>
          <w:lang w:val="es-CO"/>
        </w:rPr>
        <w:t>Frente a esta problemática, surge la necesidad de diseñar y desarrollar un EEG portátil utilizando herramientas de diseño como Eagle, que permita crear una placa de circuito impreso (PCB) funcional, económica y adaptada a las necesidades terapéuticas. Este dispositivo busca facilitar la evaluación emocional de personas con autismo de manera más precisa y accesible, contribuyendo así a mejorar su calidad de vida y los resultados de las intervenciones terapéuticas.</w:t>
      </w:r>
    </w:p>
    <w:p w:rsidRPr="005B01B7" w:rsidR="00156632" w:rsidRDefault="00156632" w14:paraId="4C8D1206" w14:textId="77777777">
      <w:pPr>
        <w:pBdr>
          <w:top w:val="nil"/>
          <w:left w:val="nil"/>
          <w:bottom w:val="nil"/>
          <w:right w:val="nil"/>
          <w:between w:val="nil"/>
        </w:pBdr>
        <w:spacing w:before="20"/>
        <w:ind w:firstLine="202"/>
        <w:jc w:val="both"/>
        <w:rPr>
          <w:b/>
          <w:color w:val="000000"/>
          <w:sz w:val="18"/>
          <w:szCs w:val="18"/>
          <w:lang w:val="es-CO"/>
        </w:rPr>
      </w:pPr>
    </w:p>
    <w:p w:rsidRPr="005B01B7" w:rsidR="00156632" w:rsidRDefault="00156632" w14:paraId="5AF94FC9" w14:textId="77777777">
      <w:pPr>
        <w:rPr>
          <w:lang w:val="es-CO"/>
        </w:rPr>
      </w:pPr>
    </w:p>
    <w:p w:rsidRPr="0015567B" w:rsidR="00156632" w:rsidRDefault="00BE6C84" w14:paraId="2976C988" w14:textId="77777777">
      <w:pPr>
        <w:pStyle w:val="Ttulo3"/>
        <w:ind w:firstLine="288"/>
        <w:rPr>
          <w:b/>
          <w:lang w:val="es-CO"/>
        </w:rPr>
      </w:pPr>
      <w:r w:rsidRPr="0015567B">
        <w:rPr>
          <w:b/>
          <w:lang w:val="es-CO"/>
        </w:rPr>
        <w:t>1.2 Justificación de proyecto</w:t>
      </w:r>
    </w:p>
    <w:p w:rsidRPr="005B01B7" w:rsidR="00156632" w:rsidRDefault="00BE6C84" w14:paraId="4D1E3561" w14:textId="77777777">
      <w:pPr>
        <w:spacing w:before="280" w:after="280"/>
        <w:rPr>
          <w:lang w:val="es-CO"/>
        </w:rPr>
      </w:pPr>
      <w:r w:rsidRPr="005B01B7">
        <w:rPr>
          <w:lang w:val="es-CO"/>
        </w:rPr>
        <w:t>El desarrollo de un electroencefalograma (EEG) portátil enfocado en la evaluación emocional de personas con autismo responde a una necesidad real en el ámbito de la nanotecnología aplicada a la salud mental. Actualmente, las herramientas disponibles para evaluar el estado emocional de individuos con trastorno del espectro autista (TEA) presentan limitaciones tanto en precisión como en accesibilidad. La falta de dispositivos económicos, portátiles y fáciles de usar dificulta la implementación de tecnologías avanzadas en contextos terapéuticos cotidianos, especialmente en instituciones con recursos limitados.</w:t>
      </w:r>
    </w:p>
    <w:p w:rsidRPr="005B01B7" w:rsidR="00156632" w:rsidRDefault="00BE6C84" w14:paraId="1AF2B550" w14:textId="77777777">
      <w:pPr>
        <w:spacing w:before="280" w:after="280"/>
        <w:rPr>
          <w:lang w:val="es-CO"/>
        </w:rPr>
      </w:pPr>
      <w:r w:rsidRPr="005B01B7">
        <w:rPr>
          <w:lang w:val="es-CO"/>
        </w:rPr>
        <w:t>La propuesta de diseñar un EEG portátil utilizando el software Eagle para el diseño esquemático y la creación de la PCB ofrece una solución viable y de bajo costo. Esta iniciativa no solo permite una mayor autonomía en el desarrollo tecnológico, sino que también promueve la inclusión de herramientas más objetivas en el monitoreo emocional, mejorando la calidad de la atención brindada a personas con TEA.</w:t>
      </w:r>
    </w:p>
    <w:p w:rsidRPr="005B01B7" w:rsidR="00156632" w:rsidRDefault="00BE6C84" w14:paraId="6C228731" w14:textId="77777777">
      <w:pPr>
        <w:spacing w:before="280" w:after="280"/>
        <w:rPr>
          <w:lang w:val="es-CO"/>
        </w:rPr>
      </w:pPr>
      <w:r w:rsidRPr="005B01B7">
        <w:rPr>
          <w:lang w:val="es-CO"/>
        </w:rPr>
        <w:t>Además, este proyecto contribuye al avance de la neurociencia accesible y a la personalización de las terapias, al permitir un registro más directo y en tiempo real de la actividad cerebral relacionada con las emociones. Esto puede derivar en intervenciones más efectivas, adaptadas a las necesidades individuales de los pacientes, y con un enfoque basado en datos objetivos.</w:t>
      </w:r>
    </w:p>
    <w:p w:rsidRPr="005B01B7" w:rsidR="00156632" w:rsidRDefault="00BE6C84" w14:paraId="03A9476F" w14:textId="77777777">
      <w:pPr>
        <w:spacing w:before="280" w:after="280"/>
        <w:rPr>
          <w:lang w:val="es-CO"/>
        </w:rPr>
      </w:pPr>
      <w:r w:rsidRPr="005B01B7">
        <w:rPr>
          <w:lang w:val="es-CO"/>
        </w:rPr>
        <w:t>Por tanto, este proyecto no solo representa un avance en el campo de la ingeniería biomédica, sino también un aporte significativo al bienestar y desarrollo de personas con autismo, así como a la labor de profesionales de la salud y la educación que trabajan con esta población</w:t>
      </w:r>
    </w:p>
    <w:p w:rsidRPr="0015567B" w:rsidR="00156632" w:rsidRDefault="00BE6C84" w14:paraId="10261EB5" w14:textId="77777777">
      <w:pPr>
        <w:pStyle w:val="Ttulo3"/>
        <w:ind w:firstLine="288"/>
        <w:rPr>
          <w:b/>
          <w:lang w:val="es-CO"/>
        </w:rPr>
      </w:pPr>
      <w:r w:rsidRPr="0015567B">
        <w:rPr>
          <w:b/>
          <w:lang w:val="es-CO"/>
        </w:rPr>
        <w:t xml:space="preserve">1.3.1 Objetivo </w:t>
      </w:r>
    </w:p>
    <w:p w:rsidR="00156632" w:rsidRDefault="00156632" w14:paraId="2174ADC5" w14:textId="77777777"/>
    <w:p w:rsidRPr="005B01B7" w:rsidR="00156632" w:rsidRDefault="00BE6C84" w14:paraId="143B11E5" w14:textId="77777777">
      <w:pPr>
        <w:pStyle w:val="Ttulo3"/>
        <w:ind w:firstLine="0"/>
        <w:rPr>
          <w:i w:val="0"/>
          <w:lang w:val="es-CO"/>
        </w:rPr>
      </w:pPr>
      <w:r w:rsidRPr="005B01B7">
        <w:rPr>
          <w:i w:val="0"/>
          <w:lang w:val="es-CO"/>
        </w:rPr>
        <w:t xml:space="preserve">Diseñar y desarrollar un dispositivo EEG portátil mediante el uso del software Eagle para el diseño de su circuito impreso (PCB), con el fin de mejorar la evaluación emocional en personas con trastorno del espectro autista, facilitando su aplicación en entornos terapéuticos. </w:t>
      </w:r>
    </w:p>
    <w:p w:rsidR="00156632" w:rsidP="001505ED" w:rsidRDefault="00156632" w14:paraId="392A41ED" w14:textId="77777777">
      <w:pPr>
        <w:pStyle w:val="Ttulo3"/>
        <w:numPr>
          <w:ilvl w:val="0"/>
          <w:numId w:val="0"/>
        </w:numPr>
        <w:ind w:left="576"/>
        <w:rPr>
          <w:lang w:val="es-CO"/>
        </w:rPr>
      </w:pPr>
    </w:p>
    <w:p w:rsidRPr="001505ED" w:rsidR="001505ED" w:rsidP="001505ED" w:rsidRDefault="001505ED" w14:paraId="03A95FAB" w14:textId="77777777">
      <w:pPr>
        <w:rPr>
          <w:lang w:val="es-CO"/>
        </w:rPr>
      </w:pPr>
    </w:p>
    <w:p w:rsidRPr="0015567B" w:rsidR="00156632" w:rsidRDefault="00BE6C84" w14:paraId="253002BB" w14:textId="77777777">
      <w:pPr>
        <w:pStyle w:val="Ttulo3"/>
        <w:ind w:firstLine="0"/>
        <w:rPr>
          <w:lang w:val="es-CO"/>
        </w:rPr>
      </w:pPr>
      <w:r w:rsidRPr="0015567B">
        <w:rPr>
          <w:b/>
          <w:lang w:val="es-CO"/>
        </w:rPr>
        <w:t>1.3.2 Objetivos específico</w:t>
      </w:r>
    </w:p>
    <w:p w:rsidRPr="001505ED" w:rsidR="00156632" w:rsidP="001505ED" w:rsidRDefault="00BE6C84" w14:paraId="3DE58D69" w14:textId="77777777">
      <w:pPr>
        <w:pStyle w:val="Prrafodelista"/>
        <w:numPr>
          <w:ilvl w:val="0"/>
          <w:numId w:val="13"/>
        </w:numPr>
        <w:spacing w:before="280" w:after="280"/>
        <w:rPr>
          <w:lang w:val="es-CO"/>
        </w:rPr>
      </w:pPr>
      <w:r w:rsidRPr="001505ED">
        <w:rPr>
          <w:b/>
          <w:lang w:val="es-CO"/>
        </w:rPr>
        <w:t>Investigar</w:t>
      </w:r>
      <w:r w:rsidRPr="001505ED">
        <w:rPr>
          <w:lang w:val="es-CO"/>
        </w:rPr>
        <w:t xml:space="preserve"> los fundamentos teóricos del EEG y su aplicación en la evaluación emocional de personas con autismo.</w:t>
      </w:r>
    </w:p>
    <w:p w:rsidRPr="001505ED" w:rsidR="00156632" w:rsidP="001505ED" w:rsidRDefault="00BE6C84" w14:paraId="2A6EC7F1" w14:textId="77777777">
      <w:pPr>
        <w:pStyle w:val="Prrafodelista"/>
        <w:numPr>
          <w:ilvl w:val="0"/>
          <w:numId w:val="13"/>
        </w:numPr>
        <w:spacing w:before="280" w:after="280"/>
        <w:rPr>
          <w:lang w:val="es-CO"/>
        </w:rPr>
      </w:pPr>
      <w:r w:rsidRPr="001505ED">
        <w:rPr>
          <w:b/>
          <w:lang w:val="es-CO"/>
        </w:rPr>
        <w:t>Seleccionar</w:t>
      </w:r>
      <w:r w:rsidRPr="001505ED">
        <w:rPr>
          <w:lang w:val="es-CO"/>
        </w:rPr>
        <w:t xml:space="preserve"> los componentes electrónicos adecuados para el diseño de un EEG portátil funcional, económico y accesible.</w:t>
      </w:r>
    </w:p>
    <w:p w:rsidRPr="001505ED" w:rsidR="00156632" w:rsidP="001505ED" w:rsidRDefault="00BE6C84" w14:paraId="76F9375F" w14:textId="77777777">
      <w:pPr>
        <w:pStyle w:val="Prrafodelista"/>
        <w:numPr>
          <w:ilvl w:val="0"/>
          <w:numId w:val="13"/>
        </w:numPr>
        <w:spacing w:before="280" w:after="280"/>
        <w:rPr>
          <w:lang w:val="es-CO"/>
        </w:rPr>
      </w:pPr>
      <w:r w:rsidRPr="001505ED">
        <w:rPr>
          <w:b/>
          <w:lang w:val="es-CO"/>
        </w:rPr>
        <w:t>Diseñar</w:t>
      </w:r>
      <w:r w:rsidRPr="001505ED">
        <w:rPr>
          <w:lang w:val="es-CO"/>
        </w:rPr>
        <w:t xml:space="preserve"> el esquema eléctrico y la PCB del dispositivo EEG utilizando el software Eagle.</w:t>
      </w:r>
    </w:p>
    <w:p w:rsidRPr="001505ED" w:rsidR="00156632" w:rsidP="001505ED" w:rsidRDefault="00BE6C84" w14:paraId="51CE3B03" w14:textId="77777777">
      <w:pPr>
        <w:pStyle w:val="Prrafodelista"/>
        <w:numPr>
          <w:ilvl w:val="0"/>
          <w:numId w:val="13"/>
        </w:numPr>
        <w:spacing w:before="280" w:after="280"/>
        <w:rPr>
          <w:lang w:val="es-CO"/>
        </w:rPr>
      </w:pPr>
      <w:r w:rsidRPr="001505ED">
        <w:rPr>
          <w:b/>
          <w:lang w:val="es-CO"/>
        </w:rPr>
        <w:t>Construir y ensamblar</w:t>
      </w:r>
      <w:r w:rsidRPr="001505ED">
        <w:rPr>
          <w:lang w:val="es-CO"/>
        </w:rPr>
        <w:t xml:space="preserve"> el prototipo del EEG portátil, integrando los componentes seleccionados en la PCB diseñada.</w:t>
      </w:r>
    </w:p>
    <w:p w:rsidRPr="001505ED" w:rsidR="00156632" w:rsidP="001505ED" w:rsidRDefault="00BE6C84" w14:paraId="6FBAB389" w14:textId="77777777">
      <w:pPr>
        <w:pStyle w:val="Prrafodelista"/>
        <w:numPr>
          <w:ilvl w:val="0"/>
          <w:numId w:val="13"/>
        </w:numPr>
        <w:spacing w:before="280" w:after="280"/>
        <w:rPr>
          <w:lang w:val="es-CO"/>
        </w:rPr>
      </w:pPr>
      <w:r w:rsidRPr="001505ED">
        <w:rPr>
          <w:b/>
          <w:lang w:val="es-CO"/>
        </w:rPr>
        <w:t>Validar</w:t>
      </w:r>
      <w:r w:rsidRPr="001505ED">
        <w:rPr>
          <w:lang w:val="es-CO"/>
        </w:rPr>
        <w:t xml:space="preserve"> el funcionamiento del dispositivo mediante pruebas preliminares en condiciones controladas, orientadas al monitoreo de señales relacionadas con la actividad emocional.</w:t>
      </w:r>
    </w:p>
    <w:p w:rsidRPr="001505ED" w:rsidR="00156632" w:rsidP="001505ED" w:rsidRDefault="00BE6C84" w14:paraId="6886799D" w14:textId="41E73A9A">
      <w:pPr>
        <w:pStyle w:val="Prrafodelista"/>
        <w:numPr>
          <w:ilvl w:val="0"/>
          <w:numId w:val="14"/>
        </w:numPr>
        <w:spacing w:before="280" w:after="280"/>
        <w:rPr>
          <w:lang w:val="es-CO"/>
        </w:rPr>
      </w:pPr>
      <w:r w:rsidRPr="001505ED">
        <w:rPr>
          <w:b/>
          <w:lang w:val="es-CO"/>
        </w:rPr>
        <w:t>Evaluar</w:t>
      </w:r>
      <w:r w:rsidRPr="001505ED">
        <w:rPr>
          <w:lang w:val="es-CO"/>
        </w:rPr>
        <w:t xml:space="preserve"> la facilidad de uso, portabilidad y posibles aplicaciones terapéuticas del dispositivo en contextos reales de atención a personas con </w:t>
      </w:r>
      <w:r w:rsidR="001505ED">
        <w:rPr>
          <w:lang w:val="es-CO"/>
        </w:rPr>
        <w:t>TEA</w:t>
      </w:r>
      <w:r w:rsidRPr="001505ED">
        <w:rPr>
          <w:lang w:val="es-CO"/>
        </w:rPr>
        <w:t>.</w:t>
      </w:r>
    </w:p>
    <w:p w:rsidRPr="005B01B7" w:rsidR="0015567B" w:rsidRDefault="0015567B" w14:paraId="1E10B9FE" w14:textId="77777777">
      <w:pPr>
        <w:spacing w:before="280" w:after="280"/>
        <w:ind w:left="720"/>
        <w:rPr>
          <w:lang w:val="es-CO"/>
        </w:rPr>
      </w:pPr>
    </w:p>
    <w:p w:rsidRPr="001505ED" w:rsidR="00156632" w:rsidRDefault="00BE6C84" w14:paraId="09F47D24" w14:textId="77777777">
      <w:pPr>
        <w:spacing w:before="280" w:after="280"/>
        <w:ind w:left="720"/>
        <w:jc w:val="center"/>
        <w:rPr>
          <w:i/>
          <w:iCs/>
          <w:lang w:val="es-CO"/>
        </w:rPr>
      </w:pPr>
      <w:r w:rsidRPr="001505ED">
        <w:rPr>
          <w:b/>
          <w:i/>
          <w:iCs/>
          <w:lang w:val="es-CO"/>
        </w:rPr>
        <w:t>II. ESTADO DEL ARTE E INVESTIGACIÓN</w:t>
      </w:r>
    </w:p>
    <w:p w:rsidRPr="005B01B7" w:rsidR="00156632" w:rsidRDefault="00BE6C84" w14:paraId="03718049" w14:textId="77777777">
      <w:pPr>
        <w:spacing w:before="280" w:after="280"/>
        <w:ind w:left="720"/>
        <w:rPr>
          <w:b/>
          <w:i/>
          <w:lang w:val="es-CO"/>
        </w:rPr>
      </w:pPr>
      <w:r w:rsidRPr="005B01B7">
        <w:rPr>
          <w:i/>
          <w:lang w:val="es-CO"/>
        </w:rPr>
        <w:t xml:space="preserve">2.1 </w:t>
      </w:r>
      <w:r w:rsidRPr="005B01B7">
        <w:rPr>
          <w:b/>
          <w:i/>
          <w:lang w:val="es-CO"/>
        </w:rPr>
        <w:t>Revisión tecnologías existentes</w:t>
      </w:r>
    </w:p>
    <w:p w:rsidRPr="005B01B7" w:rsidR="00156632" w:rsidRDefault="00BE6C84" w14:paraId="34531875" w14:textId="77777777">
      <w:pPr>
        <w:spacing w:before="280" w:after="280"/>
        <w:rPr>
          <w:lang w:val="es-CO"/>
        </w:rPr>
      </w:pPr>
      <w:r w:rsidRPr="005B01B7">
        <w:rPr>
          <w:lang w:val="es-CO"/>
        </w:rPr>
        <w:t>En los últimos años, el uso de dispositivos EEG portátiles ha ganado relevancia en el campo de la neurociencia aplicada, especialmente en el monitoreo emocional y el estudio de condiciones como el trastorno del espectro autista (TEA). Esta tecnología permite registrar la actividad eléctrica del cerebro de manera no invasiva, proporcionando información útil sobre el estado emocional y cognitivo de los usuarios. A continuación, se presentan algunas de las principales tecnologías actualmente disponibles y sus características más relevantes:</w:t>
      </w:r>
    </w:p>
    <w:p w:rsidRPr="0015567B" w:rsidR="00156632" w:rsidRDefault="00BE6C84" w14:paraId="72DE1339" w14:textId="77777777">
      <w:pPr>
        <w:pStyle w:val="Ttulo4"/>
        <w:ind w:left="1152" w:firstLine="432"/>
        <w:rPr>
          <w:b/>
          <w:lang w:val="es-CO"/>
        </w:rPr>
      </w:pPr>
      <w:r w:rsidRPr="0015567B">
        <w:rPr>
          <w:b/>
          <w:lang w:val="es-CO"/>
        </w:rPr>
        <w:t xml:space="preserve">1. </w:t>
      </w:r>
      <w:proofErr w:type="spellStart"/>
      <w:r w:rsidRPr="0015567B">
        <w:rPr>
          <w:lang w:val="es-CO"/>
        </w:rPr>
        <w:t>Emotiv</w:t>
      </w:r>
      <w:proofErr w:type="spellEnd"/>
      <w:r w:rsidRPr="0015567B">
        <w:rPr>
          <w:lang w:val="es-CO"/>
        </w:rPr>
        <w:t xml:space="preserve"> </w:t>
      </w:r>
      <w:proofErr w:type="spellStart"/>
      <w:r w:rsidRPr="0015567B">
        <w:rPr>
          <w:lang w:val="es-CO"/>
        </w:rPr>
        <w:t>Epoc</w:t>
      </w:r>
      <w:proofErr w:type="spellEnd"/>
    </w:p>
    <w:p w:rsidRPr="005B01B7" w:rsidR="00156632" w:rsidRDefault="00BE6C84" w14:paraId="4C945FED" w14:textId="602A3565">
      <w:pPr>
        <w:spacing w:before="280" w:after="280"/>
        <w:rPr>
          <w:lang w:val="es-CO"/>
        </w:rPr>
      </w:pPr>
      <w:r w:rsidRPr="005B01B7">
        <w:rPr>
          <w:lang w:val="es-CO"/>
        </w:rPr>
        <w:t xml:space="preserve">El </w:t>
      </w:r>
      <w:proofErr w:type="spellStart"/>
      <w:r w:rsidRPr="005B01B7">
        <w:rPr>
          <w:lang w:val="es-CO"/>
        </w:rPr>
        <w:t>Emotiv</w:t>
      </w:r>
      <w:proofErr w:type="spellEnd"/>
      <w:r w:rsidRPr="005B01B7">
        <w:rPr>
          <w:lang w:val="es-CO"/>
        </w:rPr>
        <w:t xml:space="preserve"> </w:t>
      </w:r>
      <w:proofErr w:type="spellStart"/>
      <w:r w:rsidRPr="005B01B7">
        <w:rPr>
          <w:lang w:val="es-CO"/>
        </w:rPr>
        <w:t>Epoc</w:t>
      </w:r>
      <w:proofErr w:type="spellEnd"/>
      <w:r w:rsidRPr="005B01B7">
        <w:rPr>
          <w:lang w:val="es-CO"/>
        </w:rPr>
        <w:t xml:space="preserve"> es uno de los EEG portátiles más conocidos en el mercado. Cuenta con 14 electrodos y conexión inalámbrica vía Bluetooth. Está diseñado para aplicaciones de investigación, desarrollo de interfaces cerebro-computadora (BCI) y monitoreo emocional. Si bien ofrece buena resolución de señales, su costo elevado lo hace poco accesible para contextos educativos o terapéuticos con presupuesto limitado.</w:t>
      </w:r>
    </w:p>
    <w:p w:rsidR="00156632" w:rsidRDefault="00BE6C84" w14:paraId="7330E86D" w14:textId="77777777">
      <w:pPr>
        <w:pStyle w:val="Ttulo4"/>
        <w:ind w:left="1152" w:firstLine="432"/>
        <w:rPr>
          <w:b/>
        </w:rPr>
      </w:pPr>
      <w:r>
        <w:rPr>
          <w:b/>
        </w:rPr>
        <w:t xml:space="preserve">2. </w:t>
      </w:r>
      <w:proofErr w:type="spellStart"/>
      <w:r>
        <w:t>NeuroSky</w:t>
      </w:r>
      <w:proofErr w:type="spellEnd"/>
      <w:r>
        <w:t xml:space="preserve"> </w:t>
      </w:r>
      <w:proofErr w:type="spellStart"/>
      <w:r>
        <w:t>MindWave</w:t>
      </w:r>
      <w:proofErr w:type="spellEnd"/>
    </w:p>
    <w:p w:rsidRPr="005B01B7" w:rsidR="00156632" w:rsidRDefault="00BE6C84" w14:paraId="36519BED" w14:textId="77777777">
      <w:pPr>
        <w:spacing w:before="280" w:after="280"/>
        <w:rPr>
          <w:lang w:val="es-CO"/>
        </w:rPr>
      </w:pPr>
      <w:r w:rsidRPr="005B01B7">
        <w:rPr>
          <w:lang w:val="es-CO"/>
        </w:rPr>
        <w:t xml:space="preserve">Este dispositivo es una opción más económica y popular en entornos educativos. Usa un solo electrodo frontal y permite obtener señales básicas de atención y meditación. Aunque su precisión es limitada, su bajo costo y facilidad de uso lo convierten en una opción atractiva para introducción al EEG y experiencias básicas de </w:t>
      </w:r>
      <w:proofErr w:type="spellStart"/>
      <w:r w:rsidRPr="005B01B7">
        <w:rPr>
          <w:lang w:val="es-CO"/>
        </w:rPr>
        <w:t>neurofeedback</w:t>
      </w:r>
      <w:proofErr w:type="spellEnd"/>
      <w:r w:rsidRPr="005B01B7">
        <w:rPr>
          <w:lang w:val="es-CO"/>
        </w:rPr>
        <w:t>.</w:t>
      </w:r>
    </w:p>
    <w:p w:rsidR="00156632" w:rsidRDefault="00BE6C84" w14:paraId="73D7B686" w14:textId="77777777">
      <w:pPr>
        <w:pStyle w:val="Ttulo4"/>
        <w:ind w:left="1152" w:firstLine="432"/>
        <w:rPr>
          <w:b/>
        </w:rPr>
      </w:pPr>
      <w:r>
        <w:rPr>
          <w:b/>
        </w:rPr>
        <w:t xml:space="preserve">3. </w:t>
      </w:r>
      <w:proofErr w:type="spellStart"/>
      <w:r>
        <w:t>OpenBCI</w:t>
      </w:r>
      <w:proofErr w:type="spellEnd"/>
    </w:p>
    <w:p w:rsidRPr="005B01B7" w:rsidR="00156632" w:rsidRDefault="00BE6C84" w14:paraId="3582344E" w14:textId="77777777">
      <w:pPr>
        <w:spacing w:before="280" w:after="280"/>
        <w:rPr>
          <w:lang w:val="es-CO"/>
        </w:rPr>
      </w:pPr>
      <w:proofErr w:type="spellStart"/>
      <w:r w:rsidRPr="005B01B7">
        <w:rPr>
          <w:lang w:val="es-CO"/>
        </w:rPr>
        <w:t>OpenBCI</w:t>
      </w:r>
      <w:proofErr w:type="spellEnd"/>
      <w:r w:rsidRPr="005B01B7">
        <w:rPr>
          <w:lang w:val="es-CO"/>
        </w:rPr>
        <w:t xml:space="preserve"> es una plataforma de código abierto que permite a investigadores y desarrolladores crear sus propios dispositivos EEG. Ofrece placas como la </w:t>
      </w:r>
      <w:proofErr w:type="spellStart"/>
      <w:r w:rsidRPr="005B01B7">
        <w:rPr>
          <w:i/>
          <w:lang w:val="es-CO"/>
        </w:rPr>
        <w:t>Cyton</w:t>
      </w:r>
      <w:proofErr w:type="spellEnd"/>
      <w:r w:rsidRPr="005B01B7">
        <w:rPr>
          <w:i/>
          <w:lang w:val="es-CO"/>
        </w:rPr>
        <w:t xml:space="preserve"> </w:t>
      </w:r>
      <w:proofErr w:type="spellStart"/>
      <w:r w:rsidRPr="005B01B7">
        <w:rPr>
          <w:i/>
          <w:lang w:val="es-CO"/>
        </w:rPr>
        <w:t>Board</w:t>
      </w:r>
      <w:proofErr w:type="spellEnd"/>
      <w:r w:rsidRPr="005B01B7">
        <w:rPr>
          <w:lang w:val="es-CO"/>
        </w:rPr>
        <w:t>, con hasta 8 canales de entrada y gran compatibilidad con software de análisis. Es altamente personalizable, lo que la hace ideal para prototipos, aunque su configuración puede requerir conocimientos técnicos avanzados.</w:t>
      </w:r>
    </w:p>
    <w:p w:rsidR="00156632" w:rsidRDefault="00BE6C84" w14:paraId="5F1D7777" w14:textId="77777777">
      <w:pPr>
        <w:pStyle w:val="Ttulo4"/>
        <w:ind w:left="1152" w:firstLine="432"/>
      </w:pPr>
      <w:r>
        <w:t>4. Muse</w:t>
      </w:r>
    </w:p>
    <w:p w:rsidRPr="005B01B7" w:rsidR="00156632" w:rsidRDefault="00BE6C84" w14:paraId="087CF5FD" w14:textId="77777777">
      <w:pPr>
        <w:spacing w:before="280" w:after="280"/>
        <w:rPr>
          <w:lang w:val="es-CO"/>
        </w:rPr>
      </w:pPr>
      <w:r w:rsidRPr="005B01B7">
        <w:rPr>
          <w:lang w:val="es-CO"/>
        </w:rPr>
        <w:t xml:space="preserve">Muse es una banda EEG portátil de 4 a 7 canales, usada principalmente para meditación y monitoreo de estrés. Si bien está enfocada en el mercado del bienestar, su portabilidad y facilidad de uso han generado interés en estudios de </w:t>
      </w:r>
      <w:proofErr w:type="spellStart"/>
      <w:r w:rsidRPr="005B01B7">
        <w:rPr>
          <w:lang w:val="es-CO"/>
        </w:rPr>
        <w:t>neurofeedback</w:t>
      </w:r>
      <w:proofErr w:type="spellEnd"/>
      <w:r w:rsidRPr="005B01B7">
        <w:rPr>
          <w:lang w:val="es-CO"/>
        </w:rPr>
        <w:t xml:space="preserve"> en personas con autismo. Sin embargo, su uso en investigación clínica aún es limitado.</w:t>
      </w:r>
    </w:p>
    <w:p w:rsidRPr="0015567B" w:rsidR="00156632" w:rsidRDefault="00BE6C84" w14:paraId="3CF591A6" w14:textId="77777777">
      <w:pPr>
        <w:pStyle w:val="Ttulo3"/>
        <w:ind w:firstLine="0"/>
        <w:rPr>
          <w:b/>
          <w:lang w:val="es-CO"/>
        </w:rPr>
      </w:pPr>
      <w:r w:rsidRPr="0015567B">
        <w:rPr>
          <w:b/>
          <w:lang w:val="es-CO"/>
        </w:rPr>
        <w:t>2.2 Sistemas similares y soluciones comerciales</w:t>
      </w:r>
    </w:p>
    <w:p w:rsidRPr="005B01B7" w:rsidR="00156632" w:rsidRDefault="00BE6C84" w14:paraId="33E163A0" w14:textId="77777777">
      <w:pPr>
        <w:spacing w:before="280" w:after="280"/>
        <w:rPr>
          <w:lang w:val="es-CO"/>
        </w:rPr>
      </w:pPr>
      <w:r w:rsidRPr="005B01B7">
        <w:rPr>
          <w:lang w:val="es-CO"/>
        </w:rPr>
        <w:t xml:space="preserve">En el mercado actual existen diversos sistemas de EEG portátiles diseñados con distintos propósitos, desde aplicaciones en meditación y </w:t>
      </w:r>
      <w:proofErr w:type="spellStart"/>
      <w:r w:rsidRPr="005B01B7">
        <w:rPr>
          <w:lang w:val="es-CO"/>
        </w:rPr>
        <w:t>neurofeedback</w:t>
      </w:r>
      <w:proofErr w:type="spellEnd"/>
      <w:r w:rsidRPr="005B01B7">
        <w:rPr>
          <w:lang w:val="es-CO"/>
        </w:rPr>
        <w:t>, hasta investigación académica y desarrollo de interfaces cerebro-computadora (BCI). A continuación, se describen algunas de las soluciones comerciales más relevantes, junto con sistemas similares al que se busca desarrollar en este proyecto.</w:t>
      </w:r>
    </w:p>
    <w:tbl>
      <w:tblPr>
        <w:tblStyle w:val="a"/>
        <w:tblW w:w="5040" w:type="dxa"/>
        <w:tblInd w:w="0" w:type="dxa"/>
        <w:tblLayout w:type="fixed"/>
        <w:tblLook w:val="0400" w:firstRow="0" w:lastRow="0" w:firstColumn="0" w:lastColumn="0" w:noHBand="0" w:noVBand="1"/>
      </w:tblPr>
      <w:tblGrid>
        <w:gridCol w:w="1220"/>
        <w:gridCol w:w="1818"/>
        <w:gridCol w:w="2002"/>
      </w:tblGrid>
      <w:tr w:rsidR="00156632" w14:paraId="6371DC8F" w14:textId="77777777">
        <w:trPr>
          <w:tblHeader/>
        </w:trPr>
        <w:tc>
          <w:tcPr>
            <w:tcW w:w="1220" w:type="dxa"/>
            <w:vAlign w:val="center"/>
          </w:tcPr>
          <w:p w:rsidR="00156632" w:rsidRDefault="00BE6C84" w14:paraId="68B7AE30" w14:textId="77777777">
            <w:pPr>
              <w:jc w:val="center"/>
              <w:rPr>
                <w:b/>
                <w:sz w:val="24"/>
                <w:szCs w:val="24"/>
              </w:rPr>
            </w:pPr>
            <w:r>
              <w:rPr>
                <w:b/>
                <w:sz w:val="24"/>
                <w:szCs w:val="24"/>
              </w:rPr>
              <w:t>Sistema</w:t>
            </w:r>
          </w:p>
        </w:tc>
        <w:tc>
          <w:tcPr>
            <w:tcW w:w="1818" w:type="dxa"/>
            <w:vAlign w:val="center"/>
          </w:tcPr>
          <w:p w:rsidR="00156632" w:rsidRDefault="00BE6C84" w14:paraId="69A26910" w14:textId="77777777">
            <w:pPr>
              <w:jc w:val="center"/>
              <w:rPr>
                <w:b/>
                <w:sz w:val="24"/>
                <w:szCs w:val="24"/>
              </w:rPr>
            </w:pPr>
            <w:proofErr w:type="spellStart"/>
            <w:r>
              <w:rPr>
                <w:b/>
                <w:sz w:val="24"/>
                <w:szCs w:val="24"/>
              </w:rPr>
              <w:t>Ventajas</w:t>
            </w:r>
            <w:proofErr w:type="spellEnd"/>
          </w:p>
        </w:tc>
        <w:tc>
          <w:tcPr>
            <w:tcW w:w="2002" w:type="dxa"/>
            <w:vAlign w:val="center"/>
          </w:tcPr>
          <w:p w:rsidR="00156632" w:rsidRDefault="00BE6C84" w14:paraId="16A56DCC" w14:textId="77777777">
            <w:pPr>
              <w:jc w:val="center"/>
              <w:rPr>
                <w:b/>
                <w:sz w:val="24"/>
                <w:szCs w:val="24"/>
              </w:rPr>
            </w:pPr>
            <w:proofErr w:type="spellStart"/>
            <w:r>
              <w:rPr>
                <w:b/>
                <w:sz w:val="24"/>
                <w:szCs w:val="24"/>
              </w:rPr>
              <w:t>Desventajas</w:t>
            </w:r>
            <w:proofErr w:type="spellEnd"/>
          </w:p>
        </w:tc>
      </w:tr>
      <w:tr w:rsidRPr="0015567B" w:rsidR="00156632" w14:paraId="1BA2AA33" w14:textId="77777777">
        <w:tc>
          <w:tcPr>
            <w:tcW w:w="1220" w:type="dxa"/>
            <w:vAlign w:val="center"/>
          </w:tcPr>
          <w:p w:rsidR="00156632" w:rsidRDefault="00BE6C84" w14:paraId="222755A8" w14:textId="77777777">
            <w:proofErr w:type="spellStart"/>
            <w:r>
              <w:rPr>
                <w:b/>
              </w:rPr>
              <w:t>Emotiv</w:t>
            </w:r>
            <w:proofErr w:type="spellEnd"/>
            <w:r>
              <w:rPr>
                <w:b/>
              </w:rPr>
              <w:t xml:space="preserve"> </w:t>
            </w:r>
            <w:proofErr w:type="spellStart"/>
            <w:r>
              <w:rPr>
                <w:b/>
              </w:rPr>
              <w:t>Epoc</w:t>
            </w:r>
            <w:proofErr w:type="spellEnd"/>
            <w:r>
              <w:rPr>
                <w:b/>
              </w:rPr>
              <w:t xml:space="preserve"> X</w:t>
            </w:r>
          </w:p>
        </w:tc>
        <w:tc>
          <w:tcPr>
            <w:tcW w:w="1818" w:type="dxa"/>
            <w:vAlign w:val="center"/>
          </w:tcPr>
          <w:p w:rsidRPr="005B01B7" w:rsidR="00156632" w:rsidRDefault="00BE6C84" w14:paraId="5A0DE399" w14:textId="77777777">
            <w:pPr>
              <w:rPr>
                <w:lang w:val="es-CO"/>
              </w:rPr>
            </w:pPr>
            <w:r w:rsidRPr="005B01B7">
              <w:rPr>
                <w:lang w:val="es-CO"/>
              </w:rPr>
              <w:t>- Alta resolución de señal</w:t>
            </w:r>
            <w:r w:rsidRPr="005B01B7">
              <w:rPr>
                <w:lang w:val="es-CO"/>
              </w:rPr>
              <w:br/>
            </w:r>
            <w:r w:rsidRPr="005B01B7">
              <w:rPr>
                <w:lang w:val="es-CO"/>
              </w:rPr>
              <w:t>- 14 canales</w:t>
            </w:r>
            <w:r w:rsidRPr="005B01B7">
              <w:rPr>
                <w:lang w:val="es-CO"/>
              </w:rPr>
              <w:br/>
            </w:r>
            <w:r w:rsidRPr="005B01B7">
              <w:rPr>
                <w:lang w:val="es-CO"/>
              </w:rPr>
              <w:t>- Interfaz amigable</w:t>
            </w:r>
          </w:p>
        </w:tc>
        <w:tc>
          <w:tcPr>
            <w:tcW w:w="2002" w:type="dxa"/>
            <w:vAlign w:val="center"/>
          </w:tcPr>
          <w:p w:rsidRPr="005B01B7" w:rsidR="00156632" w:rsidRDefault="00BE6C84" w14:paraId="61E14F0E" w14:textId="77777777">
            <w:pPr>
              <w:rPr>
                <w:lang w:val="es-CO"/>
              </w:rPr>
            </w:pPr>
            <w:r w:rsidRPr="005B01B7">
              <w:rPr>
                <w:lang w:val="es-CO"/>
              </w:rPr>
              <w:t>- Costo elevado</w:t>
            </w:r>
            <w:r w:rsidRPr="005B01B7">
              <w:rPr>
                <w:lang w:val="es-CO"/>
              </w:rPr>
              <w:br/>
            </w:r>
            <w:r w:rsidRPr="005B01B7">
              <w:rPr>
                <w:lang w:val="es-CO"/>
              </w:rPr>
              <w:t>- Licencias de software caras</w:t>
            </w:r>
            <w:r w:rsidRPr="005B01B7">
              <w:rPr>
                <w:lang w:val="es-CO"/>
              </w:rPr>
              <w:br/>
            </w:r>
            <w:r w:rsidRPr="005B01B7">
              <w:rPr>
                <w:lang w:val="es-CO"/>
              </w:rPr>
              <w:t>- Limitada personalización</w:t>
            </w:r>
          </w:p>
        </w:tc>
      </w:tr>
      <w:tr w:rsidRPr="0015567B" w:rsidR="00156632" w14:paraId="06D01439" w14:textId="77777777">
        <w:tc>
          <w:tcPr>
            <w:tcW w:w="1220" w:type="dxa"/>
            <w:vAlign w:val="center"/>
          </w:tcPr>
          <w:p w:rsidR="00156632" w:rsidRDefault="00BE6C84" w14:paraId="4A681F66" w14:textId="77777777">
            <w:proofErr w:type="spellStart"/>
            <w:r>
              <w:rPr>
                <w:b/>
              </w:rPr>
              <w:t>NeuroSky</w:t>
            </w:r>
            <w:proofErr w:type="spellEnd"/>
            <w:r>
              <w:rPr>
                <w:b/>
              </w:rPr>
              <w:t xml:space="preserve"> </w:t>
            </w:r>
            <w:proofErr w:type="spellStart"/>
            <w:r>
              <w:rPr>
                <w:b/>
              </w:rPr>
              <w:t>MindWave</w:t>
            </w:r>
            <w:proofErr w:type="spellEnd"/>
          </w:p>
        </w:tc>
        <w:tc>
          <w:tcPr>
            <w:tcW w:w="1818" w:type="dxa"/>
            <w:vAlign w:val="center"/>
          </w:tcPr>
          <w:p w:rsidRPr="005B01B7" w:rsidR="00156632" w:rsidRDefault="00BE6C84" w14:paraId="178960BA" w14:textId="77777777">
            <w:pPr>
              <w:rPr>
                <w:lang w:val="es-CO"/>
              </w:rPr>
            </w:pPr>
            <w:r w:rsidRPr="005B01B7">
              <w:rPr>
                <w:lang w:val="es-CO"/>
              </w:rPr>
              <w:t>- Económico</w:t>
            </w:r>
            <w:r w:rsidRPr="005B01B7">
              <w:rPr>
                <w:lang w:val="es-CO"/>
              </w:rPr>
              <w:br/>
            </w:r>
            <w:r w:rsidRPr="005B01B7">
              <w:rPr>
                <w:lang w:val="es-CO"/>
              </w:rPr>
              <w:t>- Fácil de usar</w:t>
            </w:r>
            <w:r w:rsidRPr="005B01B7">
              <w:rPr>
                <w:lang w:val="es-CO"/>
              </w:rPr>
              <w:br/>
            </w:r>
            <w:r w:rsidRPr="005B01B7">
              <w:rPr>
                <w:lang w:val="es-CO"/>
              </w:rPr>
              <w:t>- Compatible con apps educativas</w:t>
            </w:r>
          </w:p>
        </w:tc>
        <w:tc>
          <w:tcPr>
            <w:tcW w:w="2002" w:type="dxa"/>
            <w:vAlign w:val="center"/>
          </w:tcPr>
          <w:p w:rsidRPr="005B01B7" w:rsidR="00156632" w:rsidRDefault="00BE6C84" w14:paraId="0C507CCA" w14:textId="77777777">
            <w:pPr>
              <w:rPr>
                <w:lang w:val="es-CO"/>
              </w:rPr>
            </w:pPr>
            <w:r w:rsidRPr="005B01B7">
              <w:rPr>
                <w:lang w:val="es-CO"/>
              </w:rPr>
              <w:t>- Solo 1 canal</w:t>
            </w:r>
            <w:r w:rsidRPr="005B01B7">
              <w:rPr>
                <w:lang w:val="es-CO"/>
              </w:rPr>
              <w:br/>
            </w:r>
            <w:r w:rsidRPr="005B01B7">
              <w:rPr>
                <w:lang w:val="es-CO"/>
              </w:rPr>
              <w:t>- Baja precisión</w:t>
            </w:r>
            <w:r w:rsidRPr="005B01B7">
              <w:rPr>
                <w:lang w:val="es-CO"/>
              </w:rPr>
              <w:br/>
            </w:r>
            <w:r w:rsidRPr="005B01B7">
              <w:rPr>
                <w:lang w:val="es-CO"/>
              </w:rPr>
              <w:t>- No apto para análisis clínico</w:t>
            </w:r>
          </w:p>
        </w:tc>
      </w:tr>
      <w:tr w:rsidRPr="0015567B" w:rsidR="00156632" w14:paraId="5A6F00C4" w14:textId="77777777">
        <w:tc>
          <w:tcPr>
            <w:tcW w:w="1220" w:type="dxa"/>
            <w:vAlign w:val="center"/>
          </w:tcPr>
          <w:p w:rsidR="00156632" w:rsidRDefault="00BE6C84" w14:paraId="77A48314" w14:textId="77777777">
            <w:r>
              <w:rPr>
                <w:b/>
              </w:rPr>
              <w:t>Muse 2 / Muse S</w:t>
            </w:r>
          </w:p>
        </w:tc>
        <w:tc>
          <w:tcPr>
            <w:tcW w:w="1818" w:type="dxa"/>
            <w:vAlign w:val="center"/>
          </w:tcPr>
          <w:p w:rsidRPr="005B01B7" w:rsidR="00156632" w:rsidRDefault="00BE6C84" w14:paraId="7D459531" w14:textId="77777777">
            <w:pPr>
              <w:rPr>
                <w:lang w:val="es-CO"/>
              </w:rPr>
            </w:pPr>
            <w:r w:rsidRPr="005B01B7">
              <w:rPr>
                <w:lang w:val="es-CO"/>
              </w:rPr>
              <w:t>- Portátil y cómoda</w:t>
            </w:r>
            <w:r w:rsidRPr="005B01B7">
              <w:rPr>
                <w:lang w:val="es-CO"/>
              </w:rPr>
              <w:br/>
            </w:r>
            <w:r w:rsidRPr="005B01B7">
              <w:rPr>
                <w:lang w:val="es-CO"/>
              </w:rPr>
              <w:t>- Buen diseño para usuarios no técnicos</w:t>
            </w:r>
          </w:p>
        </w:tc>
        <w:tc>
          <w:tcPr>
            <w:tcW w:w="2002" w:type="dxa"/>
            <w:vAlign w:val="center"/>
          </w:tcPr>
          <w:p w:rsidRPr="005B01B7" w:rsidR="00156632" w:rsidRDefault="00BE6C84" w14:paraId="71796D9C" w14:textId="77777777">
            <w:pPr>
              <w:rPr>
                <w:lang w:val="es-CO"/>
              </w:rPr>
            </w:pPr>
            <w:r w:rsidRPr="005B01B7">
              <w:rPr>
                <w:lang w:val="es-CO"/>
              </w:rPr>
              <w:t>- Solo 4-7 canales</w:t>
            </w:r>
            <w:r w:rsidRPr="005B01B7">
              <w:rPr>
                <w:lang w:val="es-CO"/>
              </w:rPr>
              <w:br/>
            </w:r>
            <w:r w:rsidRPr="005B01B7">
              <w:rPr>
                <w:lang w:val="es-CO"/>
              </w:rPr>
              <w:t>- No diseñada para investigación o uso terapéutico serio</w:t>
            </w:r>
          </w:p>
        </w:tc>
      </w:tr>
      <w:tr w:rsidRPr="0015567B" w:rsidR="00156632" w14:paraId="2C96E477" w14:textId="77777777">
        <w:tc>
          <w:tcPr>
            <w:tcW w:w="1220" w:type="dxa"/>
            <w:vAlign w:val="center"/>
          </w:tcPr>
          <w:p w:rsidR="00156632" w:rsidRDefault="00BE6C84" w14:paraId="6F7D4C39" w14:textId="77777777">
            <w:proofErr w:type="spellStart"/>
            <w:r>
              <w:rPr>
                <w:b/>
              </w:rPr>
              <w:t>OpenBCI</w:t>
            </w:r>
            <w:proofErr w:type="spellEnd"/>
            <w:r>
              <w:rPr>
                <w:b/>
              </w:rPr>
              <w:t xml:space="preserve"> </w:t>
            </w:r>
            <w:proofErr w:type="spellStart"/>
            <w:r>
              <w:rPr>
                <w:b/>
              </w:rPr>
              <w:t>Cyton</w:t>
            </w:r>
            <w:proofErr w:type="spellEnd"/>
          </w:p>
        </w:tc>
        <w:tc>
          <w:tcPr>
            <w:tcW w:w="1818" w:type="dxa"/>
            <w:vAlign w:val="center"/>
          </w:tcPr>
          <w:p w:rsidRPr="005B01B7" w:rsidR="00156632" w:rsidRDefault="00BE6C84" w14:paraId="34E20B90" w14:textId="77777777">
            <w:pPr>
              <w:rPr>
                <w:lang w:val="es-CO"/>
              </w:rPr>
            </w:pPr>
            <w:r w:rsidRPr="005B01B7">
              <w:rPr>
                <w:lang w:val="es-CO"/>
              </w:rPr>
              <w:t>- Plataforma abierta y personalizable</w:t>
            </w:r>
            <w:r w:rsidRPr="005B01B7">
              <w:rPr>
                <w:lang w:val="es-CO"/>
              </w:rPr>
              <w:br/>
            </w:r>
            <w:r w:rsidRPr="005B01B7">
              <w:rPr>
                <w:lang w:val="es-CO"/>
              </w:rPr>
              <w:t>- Ideal para investigación avanzada</w:t>
            </w:r>
          </w:p>
        </w:tc>
        <w:tc>
          <w:tcPr>
            <w:tcW w:w="2002" w:type="dxa"/>
            <w:vAlign w:val="center"/>
          </w:tcPr>
          <w:p w:rsidRPr="005B01B7" w:rsidR="00156632" w:rsidRDefault="00BE6C84" w14:paraId="5EE259AB" w14:textId="77777777">
            <w:pPr>
              <w:rPr>
                <w:lang w:val="es-CO"/>
              </w:rPr>
            </w:pPr>
            <w:r w:rsidRPr="005B01B7">
              <w:rPr>
                <w:lang w:val="es-CO"/>
              </w:rPr>
              <w:t>- Requiere conocimientos técnicos</w:t>
            </w:r>
            <w:r w:rsidRPr="005B01B7">
              <w:rPr>
                <w:lang w:val="es-CO"/>
              </w:rPr>
              <w:br/>
            </w:r>
            <w:r w:rsidRPr="005B01B7">
              <w:rPr>
                <w:lang w:val="es-CO"/>
              </w:rPr>
              <w:t>- Configuración compleja</w:t>
            </w:r>
          </w:p>
        </w:tc>
      </w:tr>
      <w:tr w:rsidRPr="0015567B" w:rsidR="00156632" w14:paraId="0CC9B270" w14:textId="77777777">
        <w:tc>
          <w:tcPr>
            <w:tcW w:w="1220" w:type="dxa"/>
            <w:vAlign w:val="center"/>
          </w:tcPr>
          <w:p w:rsidR="00156632" w:rsidRDefault="00BE6C84" w14:paraId="33C77FEC" w14:textId="77777777">
            <w:proofErr w:type="spellStart"/>
            <w:r>
              <w:rPr>
                <w:b/>
              </w:rPr>
              <w:t>BrainLink</w:t>
            </w:r>
            <w:proofErr w:type="spellEnd"/>
            <w:r>
              <w:rPr>
                <w:b/>
              </w:rPr>
              <w:t xml:space="preserve"> Lite</w:t>
            </w:r>
          </w:p>
        </w:tc>
        <w:tc>
          <w:tcPr>
            <w:tcW w:w="1818" w:type="dxa"/>
            <w:vAlign w:val="center"/>
          </w:tcPr>
          <w:p w:rsidRPr="005B01B7" w:rsidR="00156632" w:rsidRDefault="00BE6C84" w14:paraId="078360A5" w14:textId="77777777">
            <w:pPr>
              <w:rPr>
                <w:lang w:val="es-CO"/>
              </w:rPr>
            </w:pPr>
            <w:r w:rsidRPr="005B01B7">
              <w:rPr>
                <w:lang w:val="es-CO"/>
              </w:rPr>
              <w:t>- Accesible y ligero</w:t>
            </w:r>
            <w:r w:rsidRPr="005B01B7">
              <w:rPr>
                <w:lang w:val="es-CO"/>
              </w:rPr>
              <w:br/>
            </w:r>
            <w:r w:rsidRPr="005B01B7">
              <w:rPr>
                <w:lang w:val="es-CO"/>
              </w:rPr>
              <w:t>- Diseñado para entrenamiento mental y relajación</w:t>
            </w:r>
          </w:p>
        </w:tc>
        <w:tc>
          <w:tcPr>
            <w:tcW w:w="2002" w:type="dxa"/>
            <w:vAlign w:val="center"/>
          </w:tcPr>
          <w:p w:rsidRPr="005B01B7" w:rsidR="00156632" w:rsidRDefault="00BE6C84" w14:paraId="561F6099" w14:textId="77777777">
            <w:pPr>
              <w:rPr>
                <w:lang w:val="es-CO"/>
              </w:rPr>
            </w:pPr>
            <w:r w:rsidRPr="005B01B7">
              <w:rPr>
                <w:lang w:val="es-CO"/>
              </w:rPr>
              <w:t>- Baja precisión</w:t>
            </w:r>
            <w:r w:rsidRPr="005B01B7">
              <w:rPr>
                <w:lang w:val="es-CO"/>
              </w:rPr>
              <w:br/>
            </w:r>
            <w:r w:rsidRPr="005B01B7">
              <w:rPr>
                <w:lang w:val="es-CO"/>
              </w:rPr>
              <w:t>- No apto para investigación científica</w:t>
            </w:r>
          </w:p>
        </w:tc>
      </w:tr>
    </w:tbl>
    <w:p w:rsidRPr="005B01B7" w:rsidR="00156632" w:rsidRDefault="00156632" w14:paraId="30CF38E6" w14:textId="77777777">
      <w:pPr>
        <w:spacing w:before="280" w:after="280"/>
        <w:rPr>
          <w:lang w:val="es-CO"/>
        </w:rPr>
      </w:pPr>
    </w:p>
    <w:p w:rsidRPr="005B01B7" w:rsidR="00156632" w:rsidRDefault="00BE6C84" w14:paraId="18C68A9A" w14:textId="77777777">
      <w:pPr>
        <w:spacing w:before="280" w:after="280"/>
        <w:rPr>
          <w:lang w:val="es-CO"/>
        </w:rPr>
      </w:pPr>
      <w:r w:rsidRPr="005B01B7">
        <w:rPr>
          <w:lang w:val="es-CO"/>
        </w:rPr>
        <w:t>Esta tabla te permite identificar fácilmente en qué aspectos tu proyecto puede superar las limitaciones existentes, como en costo, enfoque especializado y accesibilidad terapéutica.</w:t>
      </w:r>
    </w:p>
    <w:p w:rsidRPr="0015567B" w:rsidR="00156632" w:rsidRDefault="00BE6C84" w14:paraId="13BFEE85" w14:textId="77777777">
      <w:pPr>
        <w:pStyle w:val="Ttulo3"/>
        <w:ind w:firstLine="0"/>
        <w:rPr>
          <w:b/>
          <w:lang w:val="es-CO"/>
        </w:rPr>
      </w:pPr>
      <w:r w:rsidRPr="0015567B">
        <w:rPr>
          <w:b/>
          <w:lang w:val="es-CO"/>
        </w:rPr>
        <w:t>2.4 Propuesta de innovación</w:t>
      </w:r>
    </w:p>
    <w:p w:rsidRPr="005B01B7" w:rsidR="00156632" w:rsidRDefault="00BE6C84" w14:paraId="452E1D1D" w14:textId="77777777">
      <w:pPr>
        <w:spacing w:before="280" w:after="280"/>
        <w:rPr>
          <w:lang w:val="es-CO"/>
        </w:rPr>
      </w:pPr>
      <w:r w:rsidRPr="005B01B7">
        <w:rPr>
          <w:lang w:val="es-CO"/>
        </w:rPr>
        <w:t>La presente propuesta busca desarrollar un sistema EEG portátil, económico y especializado en el monitoreo de la actividad cerebral vinculada a estados emocionales en personas con trastorno del espectro autista (TEA). A diferencia de las soluciones comerciales actuales, este dispositivo estará diseñado desde sus bases con un enfoque terapéutico, accesible y personalizable, utilizando tecnologías de bajo costo y herramientas de diseño abierto.</w:t>
      </w:r>
    </w:p>
    <w:p w:rsidRPr="005B01B7" w:rsidR="00156632" w:rsidRDefault="00BE6C84" w14:paraId="151FAF3D" w14:textId="77777777">
      <w:pPr>
        <w:spacing w:before="280" w:after="280"/>
        <w:rPr>
          <w:lang w:val="es-CO"/>
        </w:rPr>
      </w:pPr>
      <w:r w:rsidRPr="005B01B7">
        <w:rPr>
          <w:lang w:val="es-CO"/>
        </w:rPr>
        <w:t>La innovación del proyecto se centra en los siguientes aspectos:</w:t>
      </w:r>
    </w:p>
    <w:p w:rsidRPr="0015567B" w:rsidR="00156632" w:rsidRDefault="00BE6C84" w14:paraId="7B92787F" w14:textId="77777777">
      <w:pPr>
        <w:pStyle w:val="Ttulo4"/>
        <w:ind w:left="1152" w:firstLine="432"/>
        <w:rPr>
          <w:lang w:val="es-CO"/>
        </w:rPr>
      </w:pPr>
      <w:r w:rsidRPr="005B01B7">
        <w:rPr>
          <w:lang w:val="es-CO"/>
        </w:rPr>
        <w:t xml:space="preserve"> </w:t>
      </w:r>
      <w:r w:rsidRPr="0015567B">
        <w:rPr>
          <w:lang w:val="es-CO"/>
        </w:rPr>
        <w:t>Diseño personalizado con herramientas accesibles</w:t>
      </w:r>
    </w:p>
    <w:p w:rsidRPr="005B01B7" w:rsidR="00156632" w:rsidRDefault="00BE6C84" w14:paraId="3D2588F6" w14:textId="77777777">
      <w:pPr>
        <w:spacing w:before="280" w:after="280"/>
        <w:rPr>
          <w:lang w:val="es-CO"/>
        </w:rPr>
      </w:pPr>
      <w:r w:rsidRPr="005B01B7">
        <w:rPr>
          <w:lang w:val="es-CO"/>
        </w:rPr>
        <w:t>Se utilizará el software Eagle para el diseño esquemático y la creación de la placa de circuito impreso (PCB) del dispositivo. Esto permitirá una mayor autonomía en el diseño, flexibilidad para modificaciones futuras y una notable reducción de costos, en comparación con sistemas comerciales cerrados.</w:t>
      </w:r>
    </w:p>
    <w:p w:rsidRPr="005B01B7" w:rsidR="00156632" w:rsidRDefault="00BE6C84" w14:paraId="640423B3" w14:textId="2555C1CC">
      <w:pPr>
        <w:pStyle w:val="Ttulo4"/>
        <w:ind w:left="1152" w:firstLine="432"/>
        <w:rPr>
          <w:lang w:val="es-CO"/>
        </w:rPr>
      </w:pPr>
      <w:r w:rsidRPr="005B01B7">
        <w:rPr>
          <w:lang w:val="es-CO"/>
        </w:rPr>
        <w:t>Enfoque específico en detección de emociones</w:t>
      </w:r>
    </w:p>
    <w:p w:rsidRPr="005B01B7" w:rsidR="00156632" w:rsidRDefault="00BE6C84" w14:paraId="0DDA7E2B" w14:textId="2FD8B341">
      <w:pPr>
        <w:spacing w:before="280" w:after="280"/>
        <w:rPr>
          <w:lang w:val="es-CO"/>
        </w:rPr>
      </w:pPr>
      <w:r w:rsidRPr="005B01B7">
        <w:rPr>
          <w:lang w:val="es-CO"/>
        </w:rPr>
        <w:t xml:space="preserve">A diferencia de dispositivos generalistas, este EEG estará enfocado en identificar cuáles son las emociones que tiene la persona por medio de luces leds que indican en </w:t>
      </w:r>
      <w:r w:rsidRPr="005B01B7" w:rsidR="0015567B">
        <w:rPr>
          <w:lang w:val="es-CO"/>
        </w:rPr>
        <w:t>qué</w:t>
      </w:r>
      <w:r w:rsidRPr="005B01B7">
        <w:rPr>
          <w:lang w:val="es-CO"/>
        </w:rPr>
        <w:t xml:space="preserve"> estado de ánimo se encuentra la persona.</w:t>
      </w:r>
    </w:p>
    <w:p w:rsidRPr="0015567B" w:rsidR="00156632" w:rsidRDefault="00BE6C84" w14:paraId="1226FFEE" w14:textId="77777777">
      <w:pPr>
        <w:pStyle w:val="Ttulo3"/>
        <w:ind w:firstLine="0"/>
        <w:rPr>
          <w:lang w:val="es-CO"/>
        </w:rPr>
      </w:pPr>
      <w:r w:rsidRPr="0015567B">
        <w:rPr>
          <w:b/>
          <w:lang w:val="es-CO"/>
        </w:rPr>
        <w:t>2.5 Hipótesis</w:t>
      </w:r>
    </w:p>
    <w:p w:rsidR="00156632" w:rsidRDefault="00BE6C84" w14:paraId="7D350BCC" w14:textId="77777777">
      <w:pPr>
        <w:spacing w:before="280" w:after="280"/>
        <w:rPr>
          <w:lang w:val="es-CO"/>
        </w:rPr>
      </w:pPr>
      <w:r w:rsidRPr="005B01B7">
        <w:rPr>
          <w:b/>
          <w:lang w:val="es-CO"/>
        </w:rPr>
        <w:t>Si</w:t>
      </w:r>
      <w:r w:rsidRPr="005B01B7">
        <w:rPr>
          <w:lang w:val="es-CO"/>
        </w:rPr>
        <w:t xml:space="preserve"> se diseña y desarrolla un dispositivo EEG portátil, económico y fácil de usar, utilizando herramientas accesibles como el software Eagle para la elaboración de su PCB, </w:t>
      </w:r>
      <w:r w:rsidRPr="005B01B7">
        <w:rPr>
          <w:b/>
          <w:lang w:val="es-CO"/>
        </w:rPr>
        <w:t>entonces</w:t>
      </w:r>
      <w:r w:rsidRPr="005B01B7">
        <w:rPr>
          <w:lang w:val="es-CO"/>
        </w:rPr>
        <w:t xml:space="preserve"> será posible mejorar la evaluación emocional en personas con trastorno del espectro autista, facilitando su aplicación en entornos terapéuticos y contribuyendo a un monitoreo más objetivo y accesible del estado emocional del paciente.</w:t>
      </w:r>
    </w:p>
    <w:p w:rsidRPr="005B01B7" w:rsidR="0015567B" w:rsidRDefault="0015567B" w14:paraId="01091D81" w14:textId="77777777">
      <w:pPr>
        <w:spacing w:before="280" w:after="280"/>
        <w:rPr>
          <w:lang w:val="es-CO"/>
        </w:rPr>
      </w:pPr>
    </w:p>
    <w:p w:rsidRPr="005B01B7" w:rsidR="00156632" w:rsidRDefault="00BE6C84" w14:paraId="7712961B" w14:textId="77777777">
      <w:pPr>
        <w:spacing w:before="280" w:after="280"/>
        <w:jc w:val="center"/>
        <w:rPr>
          <w:b/>
          <w:lang w:val="es-CO"/>
        </w:rPr>
      </w:pPr>
      <w:r w:rsidRPr="005B01B7">
        <w:rPr>
          <w:b/>
          <w:lang w:val="es-CO"/>
        </w:rPr>
        <w:t>III. DISEÑO DEL SISTEMA</w:t>
      </w:r>
    </w:p>
    <w:p w:rsidRPr="005B01B7" w:rsidR="00156632" w:rsidRDefault="00BE6C84" w14:paraId="1F157389" w14:textId="77777777">
      <w:pPr>
        <w:spacing w:before="280" w:after="280"/>
        <w:rPr>
          <w:b/>
          <w:i/>
          <w:lang w:val="es-CO"/>
        </w:rPr>
      </w:pPr>
      <w:r w:rsidRPr="005B01B7">
        <w:rPr>
          <w:b/>
          <w:i/>
          <w:lang w:val="es-CO"/>
        </w:rPr>
        <w:t>3.1 Descripción general del sistema</w:t>
      </w:r>
    </w:p>
    <w:p w:rsidRPr="005B01B7" w:rsidR="00156632" w:rsidRDefault="00BE6C84" w14:paraId="14FE0DA3" w14:textId="720BF173">
      <w:pPr>
        <w:spacing w:before="280" w:after="280"/>
        <w:rPr>
          <w:lang w:val="es-CO"/>
        </w:rPr>
      </w:pPr>
      <w:r w:rsidRPr="005B01B7">
        <w:rPr>
          <w:lang w:val="es-CO"/>
        </w:rPr>
        <w:t xml:space="preserve">El sistema propuesto consiste en un dispositivo EEG portátil, diseñado específicamente para el monitoreo de la actividad cerebral relacionada con estados emocionales en personas con trastorno del espectro autista (TEA). Su </w:t>
      </w:r>
      <w:r w:rsidR="001505ED">
        <w:rPr>
          <w:lang w:val="es-CO"/>
        </w:rPr>
        <w:t xml:space="preserve">finalidad consiste </w:t>
      </w:r>
      <w:proofErr w:type="gramStart"/>
      <w:r w:rsidR="001505ED">
        <w:rPr>
          <w:lang w:val="es-CO"/>
        </w:rPr>
        <w:t xml:space="preserve">en </w:t>
      </w:r>
      <w:r w:rsidRPr="005B01B7">
        <w:rPr>
          <w:lang w:val="es-CO"/>
        </w:rPr>
        <w:t xml:space="preserve"> proporcionar</w:t>
      </w:r>
      <w:proofErr w:type="gramEnd"/>
      <w:r w:rsidRPr="005B01B7">
        <w:rPr>
          <w:lang w:val="es-CO"/>
        </w:rPr>
        <w:t xml:space="preserve"> una herramienta de bajo costo, accesible y fácil de usar, que facilite el trabajo de terapeutas, educadores y cuidadores en la evaluación y seguimiento del estado emocional de los pacientes.</w:t>
      </w:r>
    </w:p>
    <w:p w:rsidRPr="005B01B7" w:rsidR="00156632" w:rsidRDefault="00BE6C84" w14:paraId="715DE8E6" w14:textId="77777777">
      <w:pPr>
        <w:pBdr>
          <w:top w:val="nil"/>
          <w:left w:val="nil"/>
          <w:bottom w:val="nil"/>
          <w:right w:val="nil"/>
          <w:between w:val="nil"/>
        </w:pBdr>
        <w:rPr>
          <w:b/>
          <w:color w:val="000000"/>
          <w:lang w:val="es-CO"/>
        </w:rPr>
      </w:pPr>
      <w:r w:rsidRPr="005B01B7">
        <w:rPr>
          <w:b/>
          <w:color w:val="000000"/>
          <w:lang w:val="es-CO"/>
        </w:rPr>
        <w:t xml:space="preserve">3.2 Arquitectura Sistema. </w:t>
      </w:r>
      <w:r w:rsidRPr="005B01B7">
        <w:rPr>
          <w:color w:val="000000"/>
          <w:lang w:val="es-CO"/>
        </w:rPr>
        <w:t>El sistema se compone de las siguientes secciones:</w:t>
      </w:r>
    </w:p>
    <w:p w:rsidRPr="005B01B7" w:rsidR="00156632" w:rsidRDefault="00156632" w14:paraId="3ABCB2B8" w14:textId="77777777">
      <w:pPr>
        <w:pBdr>
          <w:top w:val="nil"/>
          <w:left w:val="nil"/>
          <w:bottom w:val="nil"/>
          <w:right w:val="nil"/>
          <w:between w:val="nil"/>
        </w:pBdr>
        <w:ind w:left="720"/>
        <w:rPr>
          <w:b/>
          <w:color w:val="000000"/>
          <w:lang w:val="es-CO"/>
        </w:rPr>
      </w:pPr>
    </w:p>
    <w:p w:rsidRPr="005B01B7" w:rsidR="00156632" w:rsidRDefault="00BE6C84" w14:paraId="74211DB9" w14:textId="77777777">
      <w:pPr>
        <w:numPr>
          <w:ilvl w:val="0"/>
          <w:numId w:val="3"/>
        </w:numPr>
        <w:pBdr>
          <w:top w:val="nil"/>
          <w:left w:val="nil"/>
          <w:bottom w:val="nil"/>
          <w:right w:val="nil"/>
          <w:between w:val="nil"/>
        </w:pBdr>
        <w:rPr>
          <w:color w:val="000000"/>
          <w:lang w:val="es-CO"/>
        </w:rPr>
      </w:pPr>
      <w:r w:rsidRPr="005B01B7">
        <w:rPr>
          <w:color w:val="000000"/>
          <w:lang w:val="es-CO"/>
        </w:rPr>
        <w:t>Adquisición de señales: Electrodos de gel para captar las frecuencias cerebrales.</w:t>
      </w:r>
    </w:p>
    <w:p w:rsidRPr="005B01B7" w:rsidR="00156632" w:rsidRDefault="00156632" w14:paraId="357E3D17" w14:textId="77777777">
      <w:pPr>
        <w:rPr>
          <w:lang w:val="es-CO"/>
        </w:rPr>
      </w:pPr>
    </w:p>
    <w:p w:rsidRPr="005B01B7" w:rsidR="00156632" w:rsidRDefault="00BE6C84" w14:paraId="46FA7100" w14:textId="77777777">
      <w:pPr>
        <w:numPr>
          <w:ilvl w:val="0"/>
          <w:numId w:val="3"/>
        </w:numPr>
        <w:pBdr>
          <w:top w:val="nil"/>
          <w:left w:val="nil"/>
          <w:bottom w:val="nil"/>
          <w:right w:val="nil"/>
          <w:between w:val="nil"/>
        </w:pBdr>
        <w:rPr>
          <w:color w:val="000000"/>
          <w:lang w:val="es-CO"/>
        </w:rPr>
      </w:pPr>
      <w:r w:rsidRPr="005B01B7">
        <w:rPr>
          <w:color w:val="000000"/>
          <w:lang w:val="es-CO"/>
        </w:rPr>
        <w:t xml:space="preserve">Amplificación y filtrado: Uso de amplificadores como el INA114 o </w:t>
      </w:r>
      <w:r w:rsidRPr="005B01B7">
        <w:rPr>
          <w:lang w:val="es-CO"/>
        </w:rPr>
        <w:t>AD8226</w:t>
      </w:r>
      <w:r w:rsidRPr="005B01B7">
        <w:rPr>
          <w:color w:val="000000"/>
          <w:lang w:val="es-CO"/>
        </w:rPr>
        <w:t xml:space="preserve"> para mejorar la calidad de la señal.</w:t>
      </w:r>
    </w:p>
    <w:p w:rsidRPr="005B01B7" w:rsidR="00156632" w:rsidRDefault="00156632" w14:paraId="10CDD815" w14:textId="77777777">
      <w:pPr>
        <w:rPr>
          <w:lang w:val="es-CO"/>
        </w:rPr>
      </w:pPr>
    </w:p>
    <w:p w:rsidRPr="005B01B7" w:rsidR="00156632" w:rsidRDefault="00BE6C84" w14:paraId="43E75141" w14:textId="77777777">
      <w:pPr>
        <w:numPr>
          <w:ilvl w:val="0"/>
          <w:numId w:val="3"/>
        </w:numPr>
        <w:pBdr>
          <w:top w:val="nil"/>
          <w:left w:val="nil"/>
          <w:bottom w:val="nil"/>
          <w:right w:val="nil"/>
          <w:between w:val="nil"/>
        </w:pBdr>
        <w:rPr>
          <w:color w:val="000000"/>
          <w:lang w:val="es-CO"/>
        </w:rPr>
      </w:pPr>
      <w:r w:rsidRPr="005B01B7">
        <w:rPr>
          <w:color w:val="000000"/>
          <w:lang w:val="es-CO"/>
        </w:rPr>
        <w:t>Procesamiento y almacenamiento: Microcontrolador ESP32 para digitalizar y transmitir los datos.</w:t>
      </w:r>
    </w:p>
    <w:p w:rsidRPr="005B01B7" w:rsidR="00156632" w:rsidRDefault="00156632" w14:paraId="1C250A39" w14:textId="77777777">
      <w:pPr>
        <w:rPr>
          <w:lang w:val="es-CO"/>
        </w:rPr>
      </w:pPr>
    </w:p>
    <w:p w:rsidRPr="005B01B7" w:rsidR="00156632" w:rsidRDefault="00BE6C84" w14:paraId="5405FDDA" w14:textId="77777777">
      <w:pPr>
        <w:numPr>
          <w:ilvl w:val="0"/>
          <w:numId w:val="3"/>
        </w:numPr>
        <w:pBdr>
          <w:top w:val="nil"/>
          <w:left w:val="nil"/>
          <w:bottom w:val="nil"/>
          <w:right w:val="nil"/>
          <w:between w:val="nil"/>
        </w:pBdr>
        <w:rPr>
          <w:color w:val="000000"/>
          <w:lang w:val="es-CO"/>
        </w:rPr>
      </w:pPr>
      <w:r w:rsidRPr="005B01B7">
        <w:rPr>
          <w:color w:val="000000"/>
          <w:lang w:val="es-CO"/>
        </w:rPr>
        <w:t>Visualización de datos: Software de procesamiento para el análisis de patrones de sueño.</w:t>
      </w:r>
    </w:p>
    <w:p w:rsidRPr="005B01B7" w:rsidR="00156632" w:rsidRDefault="00156632" w14:paraId="04E88989" w14:textId="77777777">
      <w:pPr>
        <w:pBdr>
          <w:top w:val="nil"/>
          <w:left w:val="nil"/>
          <w:bottom w:val="nil"/>
          <w:right w:val="nil"/>
          <w:between w:val="nil"/>
        </w:pBdr>
        <w:ind w:left="720"/>
        <w:rPr>
          <w:color w:val="000000"/>
          <w:lang w:val="es-CO"/>
        </w:rPr>
      </w:pPr>
    </w:p>
    <w:p w:rsidRPr="005B01B7" w:rsidR="00156632" w:rsidRDefault="00BE6C84" w14:paraId="67F1117A" w14:textId="77777777">
      <w:pPr>
        <w:pBdr>
          <w:top w:val="nil"/>
          <w:left w:val="nil"/>
          <w:bottom w:val="nil"/>
          <w:right w:val="nil"/>
          <w:between w:val="nil"/>
        </w:pBdr>
        <w:rPr>
          <w:b/>
          <w:color w:val="000000"/>
          <w:lang w:val="es-CO"/>
        </w:rPr>
      </w:pPr>
      <w:r w:rsidRPr="005B01B7">
        <w:rPr>
          <w:b/>
          <w:color w:val="000000"/>
          <w:lang w:val="es-CO"/>
        </w:rPr>
        <w:t>3.3 Diagrama de bloques y flujo de datos.</w:t>
      </w:r>
    </w:p>
    <w:p w:rsidRPr="005B01B7" w:rsidR="00156632" w:rsidRDefault="00156632" w14:paraId="263864D1" w14:textId="77777777">
      <w:pPr>
        <w:pBdr>
          <w:top w:val="nil"/>
          <w:left w:val="nil"/>
          <w:bottom w:val="nil"/>
          <w:right w:val="nil"/>
          <w:between w:val="nil"/>
        </w:pBdr>
        <w:rPr>
          <w:b/>
          <w:color w:val="000000"/>
          <w:lang w:val="es-CO"/>
        </w:rPr>
      </w:pPr>
    </w:p>
    <w:p w:rsidR="00156632" w:rsidRDefault="00BE6C84" w14:paraId="5C806431" w14:textId="77777777">
      <w:pPr>
        <w:pBdr>
          <w:top w:val="nil"/>
          <w:left w:val="nil"/>
          <w:bottom w:val="nil"/>
          <w:right w:val="nil"/>
          <w:between w:val="nil"/>
        </w:pBdr>
        <w:rPr>
          <w:b/>
          <w:color w:val="000000"/>
        </w:rPr>
      </w:pPr>
      <w:r>
        <w:rPr>
          <w:b/>
          <w:noProof/>
          <w:color w:val="000000"/>
        </w:rPr>
        <w:drawing>
          <wp:inline distT="0" distB="0" distL="0" distR="0" wp14:anchorId="7216E1A8" wp14:editId="72DBF0D3">
            <wp:extent cx="2143425" cy="42868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3425" cy="4286850"/>
                    </a:xfrm>
                    <a:prstGeom prst="rect">
                      <a:avLst/>
                    </a:prstGeom>
                    <a:ln/>
                  </pic:spPr>
                </pic:pic>
              </a:graphicData>
            </a:graphic>
          </wp:inline>
        </w:drawing>
      </w:r>
    </w:p>
    <w:p w:rsidR="00156632" w:rsidRDefault="00156632" w14:paraId="44908378" w14:textId="77777777">
      <w:pPr>
        <w:pBdr>
          <w:top w:val="nil"/>
          <w:left w:val="nil"/>
          <w:bottom w:val="nil"/>
          <w:right w:val="nil"/>
          <w:between w:val="nil"/>
        </w:pBdr>
        <w:rPr>
          <w:b/>
          <w:color w:val="000000"/>
        </w:rPr>
      </w:pPr>
    </w:p>
    <w:p w:rsidR="00156632" w:rsidRDefault="00BE6C84" w14:paraId="771059FF" w14:textId="77777777">
      <w:pPr>
        <w:pBdr>
          <w:top w:val="nil"/>
          <w:left w:val="nil"/>
          <w:bottom w:val="nil"/>
          <w:right w:val="nil"/>
          <w:between w:val="nil"/>
        </w:pBdr>
        <w:rPr>
          <w:b/>
          <w:color w:val="000000"/>
        </w:rPr>
      </w:pPr>
      <w:r>
        <w:rPr>
          <w:b/>
          <w:color w:val="000000"/>
        </w:rPr>
        <w:t>https://github.com/juanesviveros/EEG-for-children-autism/blob/main/integrador.md</w:t>
      </w:r>
    </w:p>
    <w:p w:rsidR="00156632" w:rsidRDefault="00156632" w14:paraId="49598FCF" w14:textId="77777777">
      <w:pPr>
        <w:pBdr>
          <w:top w:val="nil"/>
          <w:left w:val="nil"/>
          <w:bottom w:val="nil"/>
          <w:right w:val="nil"/>
          <w:between w:val="nil"/>
        </w:pBdr>
        <w:rPr>
          <w:color w:val="000000"/>
        </w:rPr>
      </w:pPr>
    </w:p>
    <w:p w:rsidRPr="005B01B7" w:rsidR="00156632" w:rsidRDefault="00BE6C84" w14:paraId="0BEEE1ED" w14:textId="77777777">
      <w:pPr>
        <w:widowControl w:val="0"/>
        <w:numPr>
          <w:ilvl w:val="1"/>
          <w:numId w:val="4"/>
        </w:numPr>
        <w:pBdr>
          <w:top w:val="nil"/>
          <w:left w:val="nil"/>
          <w:bottom w:val="nil"/>
          <w:right w:val="nil"/>
          <w:between w:val="nil"/>
        </w:pBdr>
        <w:spacing w:line="252" w:lineRule="auto"/>
        <w:jc w:val="both"/>
        <w:rPr>
          <w:color w:val="000000"/>
          <w:lang w:val="es-CO"/>
        </w:rPr>
      </w:pPr>
      <w:r w:rsidRPr="005B01B7">
        <w:rPr>
          <w:b/>
          <w:color w:val="000000"/>
          <w:lang w:val="es-CO"/>
        </w:rPr>
        <w:t>Diseño electrónico.</w:t>
      </w:r>
      <w:r w:rsidRPr="005B01B7">
        <w:rPr>
          <w:color w:val="000000"/>
          <w:lang w:val="es-CO"/>
        </w:rPr>
        <w:t xml:space="preserve"> El diseño electrónico del sistema de monitoreo del sueño se basa en un circuito de adquisición de señales biológicas, tomando como referencia circuitos como el AD8232. Este diseño permite captar las señales eléctricas generadas por el cuerpo durante el sueño, especialmente las asociadas a la actividad cardíaca, con el fin de analizarlas posteriormente, los materiales a utilizar son los siguientes:</w:t>
      </w:r>
    </w:p>
    <w:p w:rsidR="00156632" w:rsidRDefault="00BE6C84" w14:paraId="665DFFE3" w14:textId="77777777">
      <w:pPr>
        <w:widowControl w:val="0"/>
        <w:numPr>
          <w:ilvl w:val="0"/>
          <w:numId w:val="3"/>
        </w:numPr>
        <w:pBdr>
          <w:top w:val="nil"/>
          <w:left w:val="nil"/>
          <w:bottom w:val="nil"/>
          <w:right w:val="nil"/>
          <w:between w:val="nil"/>
        </w:pBdr>
        <w:spacing w:line="252" w:lineRule="auto"/>
        <w:jc w:val="both"/>
        <w:rPr>
          <w:color w:val="000000"/>
        </w:rPr>
      </w:pPr>
      <w:proofErr w:type="spellStart"/>
      <w:r>
        <w:rPr>
          <w:color w:val="000000"/>
        </w:rPr>
        <w:t>Amplificador</w:t>
      </w:r>
      <w:proofErr w:type="spellEnd"/>
      <w:r>
        <w:rPr>
          <w:color w:val="000000"/>
        </w:rPr>
        <w:t xml:space="preserve"> de </w:t>
      </w:r>
      <w:proofErr w:type="spellStart"/>
      <w:r>
        <w:rPr>
          <w:color w:val="000000"/>
        </w:rPr>
        <w:t>instrumentación</w:t>
      </w:r>
      <w:proofErr w:type="spellEnd"/>
      <w:r>
        <w:rPr>
          <w:color w:val="000000"/>
        </w:rPr>
        <w:t xml:space="preserve"> AD8226</w:t>
      </w:r>
    </w:p>
    <w:p w:rsidR="00156632" w:rsidRDefault="00BE6C84" w14:paraId="3F2E898C" w14:textId="77777777">
      <w:pPr>
        <w:widowControl w:val="0"/>
        <w:numPr>
          <w:ilvl w:val="0"/>
          <w:numId w:val="3"/>
        </w:numPr>
        <w:pBdr>
          <w:top w:val="nil"/>
          <w:left w:val="nil"/>
          <w:bottom w:val="nil"/>
          <w:right w:val="nil"/>
          <w:between w:val="nil"/>
        </w:pBdr>
        <w:spacing w:line="252" w:lineRule="auto"/>
        <w:jc w:val="both"/>
        <w:rPr>
          <w:color w:val="000000"/>
        </w:rPr>
      </w:pPr>
      <w:proofErr w:type="spellStart"/>
      <w:r>
        <w:rPr>
          <w:color w:val="000000"/>
        </w:rPr>
        <w:t>Amplificadores</w:t>
      </w:r>
      <w:proofErr w:type="spellEnd"/>
      <w:r>
        <w:rPr>
          <w:color w:val="000000"/>
        </w:rPr>
        <w:t xml:space="preserve"> </w:t>
      </w:r>
      <w:proofErr w:type="spellStart"/>
      <w:r>
        <w:rPr>
          <w:color w:val="000000"/>
        </w:rPr>
        <w:t>operacionales</w:t>
      </w:r>
      <w:proofErr w:type="spellEnd"/>
      <w:r>
        <w:rPr>
          <w:color w:val="000000"/>
        </w:rPr>
        <w:t xml:space="preserve"> LMV321</w:t>
      </w:r>
    </w:p>
    <w:p w:rsidR="00156632" w:rsidRDefault="00BE6C84" w14:paraId="775F90C7" w14:textId="77777777">
      <w:pPr>
        <w:widowControl w:val="0"/>
        <w:numPr>
          <w:ilvl w:val="0"/>
          <w:numId w:val="3"/>
        </w:numPr>
        <w:pBdr>
          <w:top w:val="nil"/>
          <w:left w:val="nil"/>
          <w:bottom w:val="nil"/>
          <w:right w:val="nil"/>
          <w:between w:val="nil"/>
        </w:pBdr>
        <w:spacing w:line="252" w:lineRule="auto"/>
        <w:jc w:val="both"/>
        <w:rPr>
          <w:color w:val="000000"/>
        </w:rPr>
      </w:pPr>
      <w:proofErr w:type="spellStart"/>
      <w:r>
        <w:rPr>
          <w:color w:val="000000"/>
        </w:rPr>
        <w:t>Resistencias</w:t>
      </w:r>
      <w:proofErr w:type="spellEnd"/>
      <w:r>
        <w:rPr>
          <w:color w:val="000000"/>
        </w:rPr>
        <w:t xml:space="preserve"> de </w:t>
      </w:r>
      <w:proofErr w:type="spellStart"/>
      <w:r>
        <w:rPr>
          <w:color w:val="000000"/>
        </w:rPr>
        <w:t>varios</w:t>
      </w:r>
      <w:proofErr w:type="spellEnd"/>
      <w:r>
        <w:rPr>
          <w:color w:val="000000"/>
        </w:rPr>
        <w:t xml:space="preserve"> </w:t>
      </w:r>
      <w:proofErr w:type="spellStart"/>
      <w:r>
        <w:rPr>
          <w:color w:val="000000"/>
        </w:rPr>
        <w:t>valores</w:t>
      </w:r>
      <w:proofErr w:type="spellEnd"/>
    </w:p>
    <w:p w:rsidR="00156632" w:rsidRDefault="00BE6C84" w14:paraId="28422917" w14:textId="77777777">
      <w:pPr>
        <w:widowControl w:val="0"/>
        <w:numPr>
          <w:ilvl w:val="0"/>
          <w:numId w:val="3"/>
        </w:numPr>
        <w:pBdr>
          <w:top w:val="nil"/>
          <w:left w:val="nil"/>
          <w:bottom w:val="nil"/>
          <w:right w:val="nil"/>
          <w:between w:val="nil"/>
        </w:pBdr>
        <w:spacing w:line="252" w:lineRule="auto"/>
        <w:jc w:val="both"/>
        <w:rPr>
          <w:color w:val="000000"/>
        </w:rPr>
      </w:pPr>
      <w:proofErr w:type="spellStart"/>
      <w:r>
        <w:rPr>
          <w:color w:val="000000"/>
        </w:rPr>
        <w:t>Capacitores</w:t>
      </w:r>
      <w:proofErr w:type="spellEnd"/>
      <w:r>
        <w:rPr>
          <w:color w:val="000000"/>
        </w:rPr>
        <w:t xml:space="preserve"> de </w:t>
      </w:r>
      <w:proofErr w:type="spellStart"/>
      <w:r>
        <w:rPr>
          <w:color w:val="000000"/>
        </w:rPr>
        <w:t>varios</w:t>
      </w:r>
      <w:proofErr w:type="spellEnd"/>
      <w:r>
        <w:rPr>
          <w:color w:val="000000"/>
        </w:rPr>
        <w:t xml:space="preserve"> </w:t>
      </w:r>
      <w:proofErr w:type="spellStart"/>
      <w:r>
        <w:rPr>
          <w:color w:val="000000"/>
        </w:rPr>
        <w:t>valores</w:t>
      </w:r>
      <w:proofErr w:type="spellEnd"/>
    </w:p>
    <w:p w:rsidR="00156632" w:rsidRDefault="00BE6C84" w14:paraId="0D2F2882" w14:textId="77777777">
      <w:pPr>
        <w:widowControl w:val="0"/>
        <w:numPr>
          <w:ilvl w:val="0"/>
          <w:numId w:val="3"/>
        </w:numPr>
        <w:pBdr>
          <w:top w:val="nil"/>
          <w:left w:val="nil"/>
          <w:bottom w:val="nil"/>
          <w:right w:val="nil"/>
          <w:between w:val="nil"/>
        </w:pBdr>
        <w:spacing w:line="252" w:lineRule="auto"/>
        <w:jc w:val="both"/>
        <w:rPr>
          <w:color w:val="000000"/>
        </w:rPr>
      </w:pPr>
      <w:r>
        <w:rPr>
          <w:color w:val="000000"/>
        </w:rPr>
        <w:t>Jack de auriculares</w:t>
      </w:r>
    </w:p>
    <w:p w:rsidR="00156632" w:rsidRDefault="00BE6C84" w14:paraId="6531ABD6" w14:textId="77777777">
      <w:pPr>
        <w:widowControl w:val="0"/>
        <w:numPr>
          <w:ilvl w:val="0"/>
          <w:numId w:val="3"/>
        </w:numPr>
        <w:pBdr>
          <w:top w:val="nil"/>
          <w:left w:val="nil"/>
          <w:bottom w:val="nil"/>
          <w:right w:val="nil"/>
          <w:between w:val="nil"/>
        </w:pBdr>
        <w:spacing w:line="252" w:lineRule="auto"/>
        <w:jc w:val="both"/>
        <w:rPr>
          <w:color w:val="000000"/>
        </w:rPr>
      </w:pPr>
      <w:proofErr w:type="spellStart"/>
      <w:r>
        <w:rPr>
          <w:color w:val="000000"/>
        </w:rPr>
        <w:t>Electrodos</w:t>
      </w:r>
      <w:proofErr w:type="spellEnd"/>
    </w:p>
    <w:p w:rsidR="00156632" w:rsidRDefault="00BE6C84" w14:paraId="3D9A1BD1" w14:textId="77777777">
      <w:pPr>
        <w:widowControl w:val="0"/>
        <w:numPr>
          <w:ilvl w:val="0"/>
          <w:numId w:val="3"/>
        </w:numPr>
        <w:pBdr>
          <w:top w:val="nil"/>
          <w:left w:val="nil"/>
          <w:bottom w:val="nil"/>
          <w:right w:val="nil"/>
          <w:between w:val="nil"/>
        </w:pBdr>
        <w:spacing w:line="252" w:lineRule="auto"/>
        <w:jc w:val="both"/>
        <w:rPr>
          <w:color w:val="000000"/>
        </w:rPr>
      </w:pPr>
      <w:proofErr w:type="spellStart"/>
      <w:r>
        <w:t>Batería</w:t>
      </w:r>
      <w:proofErr w:type="spellEnd"/>
    </w:p>
    <w:p w:rsidR="00156632" w:rsidRDefault="00BE6C84" w14:paraId="5C29EA0E" w14:textId="77777777">
      <w:pPr>
        <w:widowControl w:val="0"/>
        <w:numPr>
          <w:ilvl w:val="0"/>
          <w:numId w:val="3"/>
        </w:numPr>
        <w:pBdr>
          <w:top w:val="nil"/>
          <w:left w:val="nil"/>
          <w:bottom w:val="nil"/>
          <w:right w:val="nil"/>
          <w:between w:val="nil"/>
        </w:pBdr>
        <w:spacing w:line="252" w:lineRule="auto"/>
        <w:jc w:val="both"/>
        <w:rPr>
          <w:color w:val="000000"/>
        </w:rPr>
      </w:pPr>
      <w:r>
        <w:rPr>
          <w:color w:val="000000"/>
        </w:rPr>
        <w:t>Puerto de carga micro-USB</w:t>
      </w:r>
    </w:p>
    <w:p w:rsidR="00156632" w:rsidRDefault="00BE6C84" w14:paraId="4F04FFB7" w14:textId="77777777">
      <w:pPr>
        <w:widowControl w:val="0"/>
        <w:numPr>
          <w:ilvl w:val="0"/>
          <w:numId w:val="3"/>
        </w:numPr>
        <w:pBdr>
          <w:top w:val="nil"/>
          <w:left w:val="nil"/>
          <w:bottom w:val="nil"/>
          <w:right w:val="nil"/>
          <w:between w:val="nil"/>
        </w:pBdr>
        <w:spacing w:line="252" w:lineRule="auto"/>
        <w:jc w:val="both"/>
        <w:rPr>
          <w:color w:val="000000"/>
        </w:rPr>
      </w:pPr>
      <w:r>
        <w:rPr>
          <w:color w:val="000000"/>
        </w:rPr>
        <w:t>ESP32-S3-WROOM</w:t>
      </w:r>
    </w:p>
    <w:p w:rsidR="00156632" w:rsidRDefault="00BE6C84" w14:paraId="0DD2E726" w14:textId="77777777">
      <w:pPr>
        <w:widowControl w:val="0"/>
        <w:numPr>
          <w:ilvl w:val="0"/>
          <w:numId w:val="3"/>
        </w:numPr>
        <w:pBdr>
          <w:top w:val="nil"/>
          <w:left w:val="nil"/>
          <w:bottom w:val="nil"/>
          <w:right w:val="nil"/>
          <w:between w:val="nil"/>
        </w:pBdr>
        <w:spacing w:line="252" w:lineRule="auto"/>
        <w:jc w:val="both"/>
        <w:rPr>
          <w:color w:val="000000"/>
        </w:rPr>
      </w:pPr>
      <w:proofErr w:type="spellStart"/>
      <w:r>
        <w:rPr>
          <w:color w:val="000000"/>
        </w:rPr>
        <w:t>Pulsadores</w:t>
      </w:r>
      <w:proofErr w:type="spellEnd"/>
    </w:p>
    <w:p w:rsidR="00156632" w:rsidRDefault="00BE6C84" w14:paraId="6EFA6435" w14:textId="77777777">
      <w:pPr>
        <w:widowControl w:val="0"/>
        <w:numPr>
          <w:ilvl w:val="0"/>
          <w:numId w:val="3"/>
        </w:numPr>
        <w:pBdr>
          <w:top w:val="nil"/>
          <w:left w:val="nil"/>
          <w:bottom w:val="nil"/>
          <w:right w:val="nil"/>
          <w:between w:val="nil"/>
        </w:pBdr>
        <w:spacing w:line="252" w:lineRule="auto"/>
        <w:jc w:val="both"/>
        <w:rPr>
          <w:color w:val="000000"/>
        </w:rPr>
      </w:pPr>
      <w:proofErr w:type="spellStart"/>
      <w:r>
        <w:rPr>
          <w:color w:val="000000"/>
        </w:rPr>
        <w:t>Regulador</w:t>
      </w:r>
      <w:proofErr w:type="spellEnd"/>
      <w:r>
        <w:rPr>
          <w:color w:val="000000"/>
        </w:rPr>
        <w:t xml:space="preserve"> de 3.3V </w:t>
      </w:r>
    </w:p>
    <w:p w:rsidR="00156632" w:rsidRDefault="00BE6C84" w14:paraId="16E3496E" w14:textId="77777777">
      <w:pPr>
        <w:widowControl w:val="0"/>
        <w:numPr>
          <w:ilvl w:val="0"/>
          <w:numId w:val="3"/>
        </w:numPr>
        <w:pBdr>
          <w:top w:val="nil"/>
          <w:left w:val="nil"/>
          <w:bottom w:val="nil"/>
          <w:right w:val="nil"/>
          <w:between w:val="nil"/>
        </w:pBdr>
        <w:spacing w:line="252" w:lineRule="auto"/>
        <w:jc w:val="both"/>
        <w:rPr>
          <w:color w:val="000000"/>
        </w:rPr>
      </w:pPr>
      <w:r>
        <w:rPr>
          <w:color w:val="000000"/>
        </w:rPr>
        <w:t>Switch</w:t>
      </w:r>
    </w:p>
    <w:p w:rsidR="00156632" w:rsidRDefault="00BE6C84" w14:paraId="2884C453" w14:textId="77777777">
      <w:pPr>
        <w:pBdr>
          <w:top w:val="nil"/>
          <w:left w:val="nil"/>
          <w:bottom w:val="nil"/>
          <w:right w:val="nil"/>
          <w:between w:val="nil"/>
        </w:pBdr>
        <w:rPr>
          <w:color w:val="000000"/>
        </w:rPr>
      </w:pPr>
      <w:r>
        <w:rPr>
          <w:noProof/>
        </w:rPr>
        <w:drawing>
          <wp:inline distT="0" distB="0" distL="0" distR="0" wp14:anchorId="7AB2C629" wp14:editId="3769084F">
            <wp:extent cx="3202853" cy="335670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202853" cy="3356702"/>
                    </a:xfrm>
                    <a:prstGeom prst="rect">
                      <a:avLst/>
                    </a:prstGeom>
                    <a:ln/>
                  </pic:spPr>
                </pic:pic>
              </a:graphicData>
            </a:graphic>
          </wp:inline>
        </w:drawing>
      </w:r>
    </w:p>
    <w:p w:rsidR="00156632" w:rsidRDefault="00156632" w14:paraId="086C62F2" w14:textId="77777777">
      <w:pPr>
        <w:pBdr>
          <w:top w:val="nil"/>
          <w:left w:val="nil"/>
          <w:bottom w:val="nil"/>
          <w:right w:val="nil"/>
          <w:between w:val="nil"/>
        </w:pBdr>
        <w:ind w:left="720"/>
        <w:rPr>
          <w:color w:val="000000"/>
        </w:rPr>
      </w:pPr>
    </w:p>
    <w:p w:rsidR="00156632" w:rsidRDefault="00156632" w14:paraId="411C99A2" w14:textId="77777777">
      <w:pPr>
        <w:pBdr>
          <w:top w:val="nil"/>
          <w:left w:val="nil"/>
          <w:bottom w:val="nil"/>
          <w:right w:val="nil"/>
          <w:between w:val="nil"/>
        </w:pBdr>
        <w:ind w:left="600"/>
        <w:rPr>
          <w:color w:val="000000"/>
        </w:rPr>
      </w:pPr>
    </w:p>
    <w:p w:rsidRPr="005B01B7" w:rsidR="00156632" w:rsidRDefault="00BE6C84" w14:paraId="013EACC7" w14:textId="71EBE53A">
      <w:pPr>
        <w:spacing w:before="280" w:after="280"/>
        <w:rPr>
          <w:lang w:val="es-CO"/>
        </w:rPr>
      </w:pPr>
      <w:r w:rsidRPr="005B01B7">
        <w:rPr>
          <w:lang w:val="es-CO"/>
        </w:rPr>
        <w:t xml:space="preserve">Aquí se puede observar el esquemático que se </w:t>
      </w:r>
      <w:r w:rsidRPr="005B01B7" w:rsidR="0015567B">
        <w:rPr>
          <w:lang w:val="es-CO"/>
        </w:rPr>
        <w:t>realizó</w:t>
      </w:r>
      <w:r w:rsidRPr="005B01B7">
        <w:rPr>
          <w:lang w:val="es-CO"/>
        </w:rPr>
        <w:t xml:space="preserve"> en Eagle del circuito que posteriormente pasara al diseño de su PCB para la fabricación a forma física. </w:t>
      </w:r>
    </w:p>
    <w:p w:rsidRPr="0015567B" w:rsidR="00156632" w:rsidRDefault="00BE6C84" w14:paraId="5C77085C" w14:textId="77777777">
      <w:pPr>
        <w:spacing w:before="280" w:after="280"/>
        <w:rPr>
          <w:b/>
          <w:i/>
          <w:iCs/>
          <w:lang w:val="es-CO"/>
        </w:rPr>
      </w:pPr>
      <w:bookmarkStart w:name="_heading=h.d4l4lcjfn9pc" w:colFirst="0" w:colLast="0" w:id="1"/>
      <w:bookmarkEnd w:id="1"/>
      <w:r w:rsidRPr="0015567B">
        <w:rPr>
          <w:b/>
          <w:i/>
          <w:iCs/>
          <w:lang w:val="es-CO"/>
        </w:rPr>
        <w:t>3.4.1 Cálculos eléctricos.</w:t>
      </w:r>
    </w:p>
    <w:p w:rsidRPr="005B01B7" w:rsidR="00156632" w:rsidRDefault="00BE6C84" w14:paraId="5D88A8DB" w14:textId="77777777">
      <w:pPr>
        <w:spacing w:before="280" w:after="280"/>
        <w:rPr>
          <w:lang w:val="es-CO"/>
        </w:rPr>
      </w:pPr>
      <w:bookmarkStart w:name="_heading=h.hphee6jvdf6s" w:colFirst="0" w:colLast="0" w:id="2"/>
      <w:bookmarkEnd w:id="2"/>
      <w:r w:rsidRPr="005B01B7">
        <w:rPr>
          <w:lang w:val="es-CO"/>
        </w:rPr>
        <w:t>Se realizaron los cálculos necesarios para definir los valores de resistencias, capacitores y otros componentes pasivos del circuito de acondicionamiento de señal.</w:t>
      </w:r>
    </w:p>
    <w:p w:rsidRPr="005B01B7" w:rsidR="00156632" w:rsidRDefault="00BE6C84" w14:paraId="5EC2D364" w14:textId="77777777">
      <w:pPr>
        <w:spacing w:before="280" w:after="280"/>
        <w:rPr>
          <w:lang w:val="es-CO"/>
        </w:rPr>
      </w:pPr>
      <w:bookmarkStart w:name="_heading=h.j4nws6vheitn" w:colFirst="0" w:colLast="0" w:id="3"/>
      <w:bookmarkEnd w:id="3"/>
      <w:r w:rsidRPr="005B01B7">
        <w:rPr>
          <w:lang w:val="es-CO"/>
        </w:rPr>
        <w:t xml:space="preserve">Para EEG, se filtran frecuencias fuera del rango útil (generalmente </w:t>
      </w:r>
      <w:r w:rsidRPr="005B01B7">
        <w:rPr>
          <w:b/>
          <w:lang w:val="es-CO"/>
        </w:rPr>
        <w:t>0.5 a 40 Hz</w:t>
      </w:r>
      <w:r w:rsidRPr="005B01B7">
        <w:rPr>
          <w:lang w:val="es-CO"/>
        </w:rPr>
        <w:t>).</w:t>
      </w:r>
    </w:p>
    <w:p w:rsidRPr="005B01B7" w:rsidR="00156632" w:rsidRDefault="00BE6C84" w14:paraId="73348A80" w14:textId="77777777">
      <w:pPr>
        <w:spacing w:before="280" w:after="280"/>
        <w:rPr>
          <w:lang w:val="es-CO"/>
        </w:rPr>
      </w:pPr>
      <w:bookmarkStart w:name="_heading=h.dg9d8hi0mime" w:colFirst="0" w:colLast="0" w:id="4"/>
      <w:bookmarkEnd w:id="4"/>
      <w:r w:rsidRPr="005B01B7">
        <w:rPr>
          <w:lang w:val="es-CO"/>
        </w:rPr>
        <w:t xml:space="preserve">Filtro paso alto: </w:t>
      </w:r>
    </w:p>
    <w:p w:rsidRPr="005B01B7" w:rsidR="00156632" w:rsidRDefault="00BE6C84" w14:paraId="41B25546" w14:textId="77777777">
      <w:pPr>
        <w:spacing w:before="280" w:after="280"/>
        <w:rPr>
          <w:i/>
          <w:lang w:val="es-CO"/>
        </w:rPr>
      </w:pPr>
      <w:bookmarkStart w:name="_heading=h.pvgfqaphmhij" w:colFirst="0" w:colLast="0" w:id="5"/>
      <w:bookmarkEnd w:id="5"/>
      <w:proofErr w:type="spellStart"/>
      <w:r w:rsidRPr="005B01B7">
        <w:rPr>
          <w:i/>
          <w:lang w:val="es-CO"/>
        </w:rPr>
        <w:t>fc</w:t>
      </w:r>
      <w:proofErr w:type="spellEnd"/>
      <w:r w:rsidRPr="005B01B7">
        <w:rPr>
          <w:i/>
          <w:lang w:val="es-CO"/>
        </w:rPr>
        <w:t xml:space="preserve">= </w:t>
      </w:r>
      <m:oMath>
        <m:f>
          <m:fPr>
            <m:ctrlPr>
              <w:rPr>
                <w:rFonts w:ascii="Cambria Math" w:hAnsi="Cambria Math"/>
                <w:i/>
              </w:rPr>
            </m:ctrlPr>
          </m:fPr>
          <m:num>
            <m:r>
              <w:rPr>
                <w:rFonts w:ascii="Cambria Math" w:hAnsi="Cambria Math"/>
                <w:lang w:val="es-CO"/>
              </w:rPr>
              <m:t>1</m:t>
            </m:r>
          </m:num>
          <m:den>
            <m:r>
              <w:rPr>
                <w:rFonts w:ascii="Cambria Math" w:hAnsi="Cambria Math"/>
                <w:lang w:val="es-CO"/>
              </w:rPr>
              <m:t>(2</m:t>
            </m:r>
            <m:r>
              <w:rPr>
                <w:rFonts w:ascii="Cambria Math" w:hAnsi="Cambria Math"/>
              </w:rPr>
              <m:t>πRC</m:t>
            </m:r>
            <m:r>
              <w:rPr>
                <w:rFonts w:ascii="Cambria Math" w:hAnsi="Cambria Math"/>
                <w:lang w:val="es-CO"/>
              </w:rPr>
              <m:t>)</m:t>
            </m:r>
          </m:den>
        </m:f>
      </m:oMath>
      <w:sdt>
        <w:sdtPr>
          <w:tag w:val="goog_rdk_0"/>
          <w:id w:val="909882843"/>
        </w:sdtPr>
        <w:sdtContent>
          <w:r w:rsidRPr="005B01B7">
            <w:rPr>
              <w:rFonts w:ascii="Cardo" w:hAnsi="Cardo" w:eastAsia="Cardo" w:cs="Cardo"/>
              <w:i/>
              <w:lang w:val="es-CO"/>
            </w:rPr>
            <w:t xml:space="preserve">  R=330k</w:t>
          </w:r>
          <w:r>
            <w:rPr>
              <w:rFonts w:ascii="Cardo" w:hAnsi="Cardo" w:eastAsia="Cardo" w:cs="Cardo"/>
              <w:i/>
            </w:rPr>
            <w:t>Ω</w:t>
          </w:r>
          <w:r w:rsidRPr="005B01B7">
            <w:rPr>
              <w:rFonts w:ascii="Cardo" w:hAnsi="Cardo" w:eastAsia="Cardo" w:cs="Cardo"/>
              <w:i/>
              <w:lang w:val="es-CO"/>
            </w:rPr>
            <w:t>,C=1 </w:t>
          </w:r>
          <w:r>
            <w:rPr>
              <w:rFonts w:ascii="Cardo" w:hAnsi="Cardo" w:eastAsia="Cardo" w:cs="Cardo"/>
              <w:i/>
            </w:rPr>
            <w:t>μ</w:t>
          </w:r>
          <w:r w:rsidRPr="005B01B7">
            <w:rPr>
              <w:rFonts w:ascii="Cardo" w:hAnsi="Cardo" w:eastAsia="Cardo" w:cs="Cardo"/>
              <w:i/>
              <w:lang w:val="es-CO"/>
            </w:rPr>
            <w:t>F→fc≈0.48Hz</w:t>
          </w:r>
        </w:sdtContent>
      </w:sdt>
    </w:p>
    <w:p w:rsidRPr="0015567B" w:rsidR="00156632" w:rsidRDefault="00BE6C84" w14:paraId="717E332C" w14:textId="77777777">
      <w:pPr>
        <w:spacing w:before="280" w:after="280"/>
        <w:rPr>
          <w:lang w:val="es-CO"/>
        </w:rPr>
      </w:pPr>
      <w:bookmarkStart w:name="_heading=h.rwi45ui332tp" w:colFirst="0" w:colLast="0" w:id="6"/>
      <w:bookmarkEnd w:id="6"/>
      <w:r w:rsidRPr="0015567B">
        <w:rPr>
          <w:lang w:val="es-CO"/>
        </w:rPr>
        <w:t>Filtro paso bajo:</w:t>
      </w:r>
    </w:p>
    <w:bookmarkStart w:name="_heading=h.dwefn9b9wb21" w:colFirst="0" w:colLast="0" w:id="7"/>
    <w:bookmarkEnd w:id="7"/>
    <w:p w:rsidRPr="0015567B" w:rsidR="00156632" w:rsidRDefault="00000000" w14:paraId="117E0989" w14:textId="77777777">
      <w:pPr>
        <w:spacing w:before="280" w:after="280"/>
        <w:rPr>
          <w:i/>
          <w:lang w:val="es-CO"/>
        </w:rPr>
      </w:pPr>
      <w:sdt>
        <w:sdtPr>
          <w:tag w:val="goog_rdk_1"/>
          <w:id w:val="172308127"/>
        </w:sdtPr>
        <w:sdtContent>
          <w:r w:rsidRPr="0015567B" w:rsidR="00BE6C84">
            <w:rPr>
              <w:rFonts w:ascii="Cardo" w:hAnsi="Cardo" w:eastAsia="Cardo" w:cs="Cardo"/>
              <w:i/>
              <w:lang w:val="es-CO"/>
            </w:rPr>
            <w:t>R=4 k</w:t>
          </w:r>
          <w:proofErr w:type="gramStart"/>
          <w:r w:rsidR="00BE6C84">
            <w:rPr>
              <w:rFonts w:ascii="Cardo" w:hAnsi="Cardo" w:eastAsia="Cardo" w:cs="Cardo"/>
              <w:i/>
            </w:rPr>
            <w:t>Ω</w:t>
          </w:r>
          <w:r w:rsidRPr="0015567B" w:rsidR="00BE6C84">
            <w:rPr>
              <w:rFonts w:ascii="Cardo" w:hAnsi="Cardo" w:eastAsia="Cardo" w:cs="Cardo"/>
              <w:i/>
              <w:lang w:val="es-CO"/>
            </w:rPr>
            <w:t>,C</w:t>
          </w:r>
          <w:proofErr w:type="gramEnd"/>
          <w:r w:rsidRPr="0015567B" w:rsidR="00BE6C84">
            <w:rPr>
              <w:rFonts w:ascii="Cardo" w:hAnsi="Cardo" w:eastAsia="Cardo" w:cs="Cardo"/>
              <w:i/>
              <w:lang w:val="es-CO"/>
            </w:rPr>
            <w:t>=1 </w:t>
          </w:r>
          <w:r w:rsidR="00BE6C84">
            <w:rPr>
              <w:rFonts w:ascii="Cardo" w:hAnsi="Cardo" w:eastAsia="Cardo" w:cs="Cardo"/>
              <w:i/>
            </w:rPr>
            <w:t>μ</w:t>
          </w:r>
          <w:r w:rsidRPr="0015567B" w:rsidR="00BE6C84">
            <w:rPr>
              <w:rFonts w:ascii="Cardo" w:hAnsi="Cardo" w:eastAsia="Cardo" w:cs="Cardo"/>
              <w:i/>
              <w:lang w:val="es-CO"/>
            </w:rPr>
            <w:t>F→fc≈39.8Hz</w:t>
          </w:r>
        </w:sdtContent>
      </w:sdt>
    </w:p>
    <w:p w:rsidRPr="005B01B7" w:rsidR="00156632" w:rsidRDefault="005B01B7" w14:paraId="2B408BA3" w14:textId="77777777">
      <w:pPr>
        <w:spacing w:before="240" w:after="240" w:line="252" w:lineRule="auto"/>
        <w:ind w:left="720" w:hanging="360"/>
        <w:jc w:val="both"/>
        <w:rPr>
          <w:b/>
          <w:i/>
          <w:lang w:val="es-CO"/>
        </w:rPr>
      </w:pPr>
      <w:r>
        <w:rPr>
          <w:b/>
          <w:i/>
          <w:lang w:val="es-CO"/>
        </w:rPr>
        <w:t>3.5</w:t>
      </w:r>
      <w:r w:rsidRPr="005B01B7" w:rsidR="00BE6C84">
        <w:rPr>
          <w:i/>
          <w:sz w:val="14"/>
          <w:szCs w:val="14"/>
          <w:lang w:val="es-CO"/>
        </w:rPr>
        <w:t xml:space="preserve">    </w:t>
      </w:r>
      <w:r w:rsidRPr="005B01B7" w:rsidR="00BE6C84">
        <w:rPr>
          <w:b/>
          <w:i/>
          <w:lang w:val="es-CO"/>
        </w:rPr>
        <w:t>Diseño de PCB</w:t>
      </w:r>
    </w:p>
    <w:p w:rsidR="00156632" w:rsidRDefault="00BE6C84" w14:paraId="6639AEE6" w14:textId="446CAB64">
      <w:pPr>
        <w:spacing w:before="280" w:after="280"/>
        <w:rPr>
          <w:lang w:val="es-CO"/>
        </w:rPr>
      </w:pPr>
      <w:bookmarkStart w:name="_heading=h.a3v49x9mzsuy" w:colFirst="0" w:colLast="0" w:id="8"/>
      <w:bookmarkEnd w:id="8"/>
      <w:r w:rsidRPr="005B01B7">
        <w:rPr>
          <w:lang w:val="es-CO"/>
        </w:rPr>
        <w:t xml:space="preserve">Una vez revisado el </w:t>
      </w:r>
      <w:r w:rsidRPr="005B01B7" w:rsidR="001505ED">
        <w:rPr>
          <w:lang w:val="es-CO"/>
        </w:rPr>
        <w:t>esquemático</w:t>
      </w:r>
      <w:r w:rsidR="001505ED">
        <w:rPr>
          <w:lang w:val="es-CO"/>
        </w:rPr>
        <w:t xml:space="preserve"> y que</w:t>
      </w:r>
      <w:r w:rsidRPr="005B01B7">
        <w:rPr>
          <w:lang w:val="es-CO"/>
        </w:rPr>
        <w:t xml:space="preserve"> est</w:t>
      </w:r>
      <w:r w:rsidR="001505ED">
        <w:rPr>
          <w:lang w:val="es-CO"/>
        </w:rPr>
        <w:t>é</w:t>
      </w:r>
      <w:r w:rsidRPr="005B01B7">
        <w:rPr>
          <w:lang w:val="es-CO"/>
        </w:rPr>
        <w:t xml:space="preserve"> correcto</w:t>
      </w:r>
      <w:r w:rsidRPr="005B01B7" w:rsidR="001505ED">
        <w:rPr>
          <w:lang w:val="es-CO"/>
        </w:rPr>
        <w:t>,</w:t>
      </w:r>
      <w:r w:rsidRPr="005B01B7">
        <w:rPr>
          <w:lang w:val="es-CO"/>
        </w:rPr>
        <w:t xml:space="preserve"> </w:t>
      </w:r>
      <w:r w:rsidR="001505ED">
        <w:rPr>
          <w:lang w:val="es-CO"/>
        </w:rPr>
        <w:t>se continuó</w:t>
      </w:r>
      <w:r w:rsidRPr="005B01B7">
        <w:rPr>
          <w:lang w:val="es-CO"/>
        </w:rPr>
        <w:t xml:space="preserve"> </w:t>
      </w:r>
      <w:r w:rsidR="001505ED">
        <w:rPr>
          <w:lang w:val="es-CO"/>
        </w:rPr>
        <w:t>con</w:t>
      </w:r>
      <w:r w:rsidRPr="005B01B7">
        <w:rPr>
          <w:lang w:val="es-CO"/>
        </w:rPr>
        <w:t xml:space="preserve"> la PCB, donde con la misma herramienta EAGLE se realiz</w:t>
      </w:r>
      <w:r w:rsidR="001505ED">
        <w:rPr>
          <w:lang w:val="es-CO"/>
        </w:rPr>
        <w:t xml:space="preserve">ó </w:t>
      </w:r>
      <w:r w:rsidRPr="005B01B7">
        <w:rPr>
          <w:lang w:val="es-CO"/>
        </w:rPr>
        <w:t>dicha PCB que su diseño contempla un tamaño compacto, con pistas cuidadosamente trazadas para evitar interferencias electromagnéticas y tomando en cuenta lo siguiente:</w:t>
      </w:r>
    </w:p>
    <w:p w:rsidRPr="005B01B7" w:rsidR="00396A45" w:rsidP="00396A45" w:rsidRDefault="00396A45" w14:paraId="4DF7A0B8" w14:textId="77777777">
      <w:pPr>
        <w:spacing w:before="240" w:after="240" w:line="252" w:lineRule="auto"/>
        <w:ind w:left="360"/>
        <w:jc w:val="both"/>
        <w:rPr>
          <w:lang w:val="es-CO"/>
        </w:rPr>
      </w:pPr>
      <w:r w:rsidRPr="005B01B7">
        <w:rPr>
          <w:sz w:val="14"/>
          <w:szCs w:val="14"/>
          <w:lang w:val="es-CO"/>
        </w:rPr>
        <w:t xml:space="preserve">- </w:t>
      </w:r>
      <w:r w:rsidRPr="005B01B7">
        <w:rPr>
          <w:lang w:val="es-CO"/>
        </w:rPr>
        <w:t>Tamaño ergonómico, pensando en la comodidad del usuario durante el monitoreo nocturno.</w:t>
      </w:r>
    </w:p>
    <w:p w:rsidRPr="005B01B7" w:rsidR="00396A45" w:rsidP="00396A45" w:rsidRDefault="00396A45" w14:paraId="2FDD93A7" w14:textId="77777777">
      <w:pPr>
        <w:spacing w:before="240" w:after="240" w:line="252" w:lineRule="auto"/>
        <w:ind w:left="360"/>
        <w:jc w:val="both"/>
        <w:rPr>
          <w:lang w:val="es-CO"/>
        </w:rPr>
      </w:pPr>
      <w:r w:rsidRPr="005B01B7">
        <w:rPr>
          <w:lang w:val="es-CO"/>
        </w:rPr>
        <w:t>·</w:t>
      </w:r>
      <w:r w:rsidRPr="005B01B7">
        <w:rPr>
          <w:sz w:val="14"/>
          <w:szCs w:val="14"/>
          <w:lang w:val="es-CO"/>
        </w:rPr>
        <w:t xml:space="preserve">        -  </w:t>
      </w:r>
      <w:r w:rsidRPr="005B01B7">
        <w:rPr>
          <w:lang w:val="es-CO"/>
        </w:rPr>
        <w:t>Conectores para electrodos y salida de datos hacia la ESP32.</w:t>
      </w:r>
    </w:p>
    <w:p w:rsidRPr="005B01B7" w:rsidR="00396A45" w:rsidP="00396A45" w:rsidRDefault="00396A45" w14:paraId="62763B38" w14:textId="77777777">
      <w:pPr>
        <w:spacing w:before="240" w:after="240" w:line="252" w:lineRule="auto"/>
        <w:ind w:left="360"/>
        <w:jc w:val="both"/>
        <w:rPr>
          <w:lang w:val="es-CO"/>
        </w:rPr>
      </w:pPr>
      <w:r w:rsidRPr="005B01B7">
        <w:rPr>
          <w:lang w:val="es-CO"/>
        </w:rPr>
        <w:t>·</w:t>
      </w:r>
      <w:r w:rsidRPr="005B01B7">
        <w:rPr>
          <w:sz w:val="14"/>
          <w:szCs w:val="14"/>
          <w:lang w:val="es-CO"/>
        </w:rPr>
        <w:t xml:space="preserve">       -  </w:t>
      </w:r>
      <w:r w:rsidRPr="005B01B7">
        <w:rPr>
          <w:lang w:val="es-CO"/>
        </w:rPr>
        <w:t>Rutas de señal analógica separadas de las digitales.</w:t>
      </w:r>
    </w:p>
    <w:p w:rsidRPr="005B01B7" w:rsidR="00396A45" w:rsidP="00396A45" w:rsidRDefault="00396A45" w14:paraId="6CCAAD1B" w14:textId="77777777">
      <w:pPr>
        <w:numPr>
          <w:ilvl w:val="0"/>
          <w:numId w:val="1"/>
        </w:numPr>
        <w:spacing w:before="240" w:after="240" w:line="252" w:lineRule="auto"/>
        <w:jc w:val="both"/>
        <w:rPr>
          <w:lang w:val="es-CO"/>
        </w:rPr>
      </w:pPr>
      <w:r w:rsidRPr="005B01B7">
        <w:rPr>
          <w:lang w:val="es-CO"/>
        </w:rPr>
        <w:t xml:space="preserve">     Usa pistas cortas y directas entre los electrodos, amplificadores y filtros.</w:t>
      </w:r>
    </w:p>
    <w:p w:rsidR="00396A45" w:rsidRDefault="00396A45" w14:paraId="365FD5E0" w14:textId="77777777">
      <w:pPr>
        <w:spacing w:before="280" w:after="280"/>
        <w:rPr>
          <w:lang w:val="es-CO"/>
        </w:rPr>
      </w:pPr>
    </w:p>
    <w:p w:rsidR="005B01B7" w:rsidRDefault="005B01B7" w14:paraId="159CCFF7" w14:textId="77777777">
      <w:pPr>
        <w:spacing w:before="280" w:after="280"/>
        <w:rPr>
          <w:lang w:val="es-CO"/>
        </w:rPr>
      </w:pPr>
    </w:p>
    <w:p w:rsidRPr="0015567B" w:rsidR="005B01B7" w:rsidRDefault="005B01B7" w14:paraId="3BE2E530" w14:textId="6473778E">
      <w:pPr>
        <w:spacing w:before="280" w:after="280"/>
        <w:rPr>
          <w:b/>
          <w:bCs/>
          <w:i/>
          <w:iCs/>
          <w:lang w:val="es-CO"/>
        </w:rPr>
      </w:pPr>
      <w:r w:rsidRPr="0015567B">
        <w:rPr>
          <w:b/>
          <w:bCs/>
          <w:i/>
          <w:iCs/>
          <w:lang w:val="es-CO"/>
        </w:rPr>
        <w:t xml:space="preserve">3.5.1 </w:t>
      </w:r>
      <w:r w:rsidRPr="0015567B" w:rsidR="0015567B">
        <w:rPr>
          <w:b/>
          <w:bCs/>
          <w:i/>
          <w:iCs/>
          <w:lang w:val="es-CO"/>
        </w:rPr>
        <w:t>Esquemáticos</w:t>
      </w:r>
      <w:r w:rsidRPr="0015567B">
        <w:rPr>
          <w:b/>
          <w:bCs/>
          <w:i/>
          <w:iCs/>
          <w:lang w:val="es-CO"/>
        </w:rPr>
        <w:t xml:space="preserve"> y normas </w:t>
      </w:r>
    </w:p>
    <w:p w:rsidR="005B01B7" w:rsidRDefault="00F72193" w14:paraId="0A7F2D98" w14:textId="77777777">
      <w:pPr>
        <w:spacing w:before="280" w:after="280"/>
        <w:rPr>
          <w:lang w:val="es-CO"/>
        </w:rPr>
      </w:pPr>
      <w:r w:rsidRPr="00F72193">
        <w:rPr>
          <w:lang w:val="es-CO"/>
        </w:rPr>
        <w:t>Se realizó el diseño esquemático del circuito electrónico utilizando un software CAD especializado como</w:t>
      </w:r>
      <w:r>
        <w:rPr>
          <w:lang w:val="es-CO"/>
        </w:rPr>
        <w:t xml:space="preserve"> Eagle Autodesk</w:t>
      </w:r>
      <w:r w:rsidRPr="00F72193">
        <w:rPr>
          <w:lang w:val="es-CO"/>
        </w:rPr>
        <w:t>. Se consideraron las normas IPC-2221 para el diseño general de placas y la norma IPC-7351 para la creación de huellas de componentes. Los componentes fueron seleccionados en función de disponibilidad comercial, parámetros eléctricos y dimensiones físicas.</w:t>
      </w:r>
    </w:p>
    <w:p w:rsidR="00F72193" w:rsidRDefault="00F72193" w14:paraId="4C04DAD0" w14:textId="77777777">
      <w:pPr>
        <w:spacing w:before="280" w:after="280"/>
        <w:rPr>
          <w:lang w:val="es-CO"/>
        </w:rPr>
      </w:pPr>
      <w:r>
        <w:rPr>
          <w:lang w:val="es-CO"/>
        </w:rPr>
        <w:t xml:space="preserve">3.5.2 Diseño del PCB y cumplimiento de </w:t>
      </w:r>
      <w:proofErr w:type="spellStart"/>
      <w:r>
        <w:rPr>
          <w:lang w:val="es-CO"/>
        </w:rPr>
        <w:t>estanderes</w:t>
      </w:r>
      <w:proofErr w:type="spellEnd"/>
      <w:r>
        <w:rPr>
          <w:lang w:val="es-CO"/>
        </w:rPr>
        <w:t xml:space="preserve"> </w:t>
      </w:r>
    </w:p>
    <w:p w:rsidR="00F72193" w:rsidRDefault="00F72193" w14:paraId="714B390C" w14:textId="196EA2B3">
      <w:pPr>
        <w:spacing w:before="280" w:after="280"/>
        <w:rPr>
          <w:lang w:val="es-CO"/>
        </w:rPr>
      </w:pPr>
      <w:r w:rsidRPr="00F72193">
        <w:rPr>
          <w:lang w:val="es-CO"/>
        </w:rPr>
        <w:t xml:space="preserve">El diseño del PCB se llevó a cabo asegurando un enrutamiento óptimo de señales, respetando reglas de diseño como separación entre pistas, áreas de planos de tierra y alimentación, y reducción de ruido electromagnético. Se aplicaron buenas prácticas como el uso de </w:t>
      </w:r>
      <w:r w:rsidRPr="00F72193" w:rsidR="001505ED">
        <w:rPr>
          <w:lang w:val="es-CO"/>
        </w:rPr>
        <w:t>desacoples</w:t>
      </w:r>
      <w:r w:rsidRPr="00F72193">
        <w:rPr>
          <w:lang w:val="es-CO"/>
        </w:rPr>
        <w:t xml:space="preserve"> cercanos a los pines de alimentación de los circuitos integrados y el diseño de pistas críticas con impedancia controlada cuando fue necesario.</w:t>
      </w:r>
    </w:p>
    <w:p w:rsidRPr="0015567B" w:rsidR="00F72193" w:rsidRDefault="00F72193" w14:paraId="6DD8793E" w14:textId="77777777">
      <w:pPr>
        <w:spacing w:before="280" w:after="280"/>
        <w:rPr>
          <w:b/>
          <w:bCs/>
          <w:i/>
          <w:iCs/>
          <w:lang w:val="es-CO"/>
        </w:rPr>
      </w:pPr>
      <w:r w:rsidRPr="0015567B">
        <w:rPr>
          <w:b/>
          <w:bCs/>
          <w:i/>
          <w:iCs/>
          <w:lang w:val="es-CO"/>
        </w:rPr>
        <w:t xml:space="preserve">3.5.3 Pruebas automáticas del PCB </w:t>
      </w:r>
    </w:p>
    <w:p w:rsidRPr="00F72193" w:rsidR="00F72193" w:rsidRDefault="00F72193" w14:paraId="24B03157" w14:textId="77777777">
      <w:pPr>
        <w:spacing w:before="280" w:after="280"/>
        <w:rPr>
          <w:lang w:val="es-CO"/>
        </w:rPr>
      </w:pPr>
      <w:r w:rsidRPr="00F72193">
        <w:rPr>
          <w:lang w:val="es-CO"/>
        </w:rPr>
        <w:t>Se realizaron pruebas automáticas del PCB mediante herramienta</w:t>
      </w:r>
      <w:r>
        <w:rPr>
          <w:lang w:val="es-CO"/>
        </w:rPr>
        <w:t>s de validación del software Eagle</w:t>
      </w:r>
      <w:r w:rsidRPr="00F72193">
        <w:rPr>
          <w:lang w:val="es-CO"/>
        </w:rPr>
        <w:t>, como verificación de reglas eléctricas (ERC) y verificación de reglas de diseño (DRC). Posteriormente, se generaron archivos Gerber y se realizó una simulación térmica y de integridad de señal cuando el diseño lo requería. También se prepararon los archivos para pruebas funcionales en el ensamblado final.</w:t>
      </w:r>
    </w:p>
    <w:p w:rsidR="005B01B7" w:rsidRDefault="005B01B7" w14:paraId="1661AD27" w14:textId="77777777">
      <w:pPr>
        <w:spacing w:before="280" w:after="280"/>
        <w:rPr>
          <w:lang w:val="es-CO"/>
        </w:rPr>
      </w:pPr>
    </w:p>
    <w:p w:rsidR="005B01B7" w:rsidRDefault="005B01B7" w14:paraId="3C3C5CC7" w14:noSpellErr="1" w14:textId="7F6A50EF">
      <w:pPr>
        <w:spacing w:before="280" w:after="280"/>
      </w:pPr>
    </w:p>
    <w:p w:rsidR="00F72193" w:rsidRDefault="00F72193" w14:paraId="72C00D31" w14:textId="77777777">
      <w:pPr>
        <w:spacing w:before="280" w:after="280"/>
        <w:rPr>
          <w:lang w:val="es-CO"/>
        </w:rPr>
      </w:pPr>
    </w:p>
    <w:p w:rsidRPr="0015567B" w:rsidR="00F72193" w:rsidP="00F72193" w:rsidRDefault="00F72193" w14:paraId="4CC6F4E8" w14:textId="77777777">
      <w:pPr>
        <w:spacing w:before="280" w:after="280"/>
        <w:jc w:val="center"/>
        <w:rPr>
          <w:b/>
          <w:i/>
          <w:iCs/>
          <w:lang w:val="es-CO"/>
        </w:rPr>
      </w:pPr>
      <w:r w:rsidRPr="0015567B">
        <w:rPr>
          <w:b/>
          <w:i/>
          <w:iCs/>
          <w:lang w:val="es-CO"/>
        </w:rPr>
        <w:t xml:space="preserve">IV. DISEÑO DEL FIRMWARE Y DESARROLLO DEL SOFTWARE </w:t>
      </w:r>
    </w:p>
    <w:p w:rsidRPr="0015567B" w:rsidR="00F72193" w:rsidP="00432857" w:rsidRDefault="00F72193" w14:paraId="07AE3589" w14:textId="77777777">
      <w:pPr>
        <w:spacing w:before="280" w:after="280"/>
        <w:jc w:val="center"/>
        <w:rPr>
          <w:b/>
          <w:i/>
          <w:iCs/>
          <w:lang w:val="es-CO"/>
        </w:rPr>
      </w:pPr>
      <w:r w:rsidRPr="0015567B">
        <w:rPr>
          <w:b/>
          <w:i/>
          <w:iCs/>
          <w:lang w:val="es-CO"/>
        </w:rPr>
        <w:t>4.1 Captura de atributos de calidad</w:t>
      </w:r>
    </w:p>
    <w:p w:rsidRPr="00F72193" w:rsidR="00F72193" w:rsidP="00F72193" w:rsidRDefault="00F72193" w14:paraId="414886A9" w14:textId="3315CEDC">
      <w:pPr>
        <w:autoSpaceDE/>
        <w:autoSpaceDN/>
        <w:spacing w:before="100" w:beforeAutospacing="1" w:after="100" w:afterAutospacing="1"/>
        <w:rPr>
          <w:lang w:val="es-CO"/>
        </w:rPr>
      </w:pPr>
      <w:r w:rsidRPr="00F72193">
        <w:rPr>
          <w:lang w:val="es-CO"/>
        </w:rPr>
        <w:t xml:space="preserve"> </w:t>
      </w:r>
      <w:r w:rsidRPr="00F72193">
        <w:rPr>
          <w:b/>
          <w:bCs/>
          <w:lang w:val="es-CO"/>
        </w:rPr>
        <w:t>4.1.1. Fiabilidad y tolerancia a fallos:</w:t>
      </w:r>
      <w:r w:rsidRPr="00F72193">
        <w:rPr>
          <w:lang w:val="es-CO"/>
        </w:rPr>
        <w:br/>
      </w:r>
      <w:r w:rsidRPr="00F72193">
        <w:rPr>
          <w:lang w:val="es-CO"/>
        </w:rPr>
        <w:t xml:space="preserve">El </w:t>
      </w:r>
      <w:proofErr w:type="spellStart"/>
      <w:r w:rsidRPr="0015567B" w:rsidR="001505ED">
        <w:rPr>
          <w:b/>
          <w:i/>
          <w:iCs/>
          <w:lang w:val="es-CO"/>
        </w:rPr>
        <w:t>frameware</w:t>
      </w:r>
      <w:proofErr w:type="spellEnd"/>
      <w:r w:rsidRPr="00F72193">
        <w:rPr>
          <w:lang w:val="es-CO"/>
        </w:rPr>
        <w:t xml:space="preserve"> fue diseñado con mecanismos de manejo de errores, reinicio automático de módulos en caso de fallo y monitoreo del estado del sistema mediante </w:t>
      </w:r>
      <w:proofErr w:type="spellStart"/>
      <w:r w:rsidRPr="00F72193">
        <w:rPr>
          <w:lang w:val="es-CO"/>
        </w:rPr>
        <w:t>watchdog</w:t>
      </w:r>
      <w:proofErr w:type="spellEnd"/>
      <w:r w:rsidRPr="00F72193">
        <w:rPr>
          <w:lang w:val="es-CO"/>
        </w:rPr>
        <w:t xml:space="preserve"> </w:t>
      </w:r>
      <w:proofErr w:type="spellStart"/>
      <w:r w:rsidRPr="00F72193">
        <w:rPr>
          <w:lang w:val="es-CO"/>
        </w:rPr>
        <w:t>timers</w:t>
      </w:r>
      <w:proofErr w:type="spellEnd"/>
      <w:r w:rsidRPr="00F72193">
        <w:rPr>
          <w:lang w:val="es-CO"/>
        </w:rPr>
        <w:t>.</w:t>
      </w:r>
    </w:p>
    <w:p w:rsidRPr="00F72193" w:rsidR="00F72193" w:rsidP="00F72193" w:rsidRDefault="00F72193" w14:paraId="1662DC96" w14:textId="77777777">
      <w:pPr>
        <w:autoSpaceDE/>
        <w:autoSpaceDN/>
        <w:spacing w:before="100" w:beforeAutospacing="1" w:after="100" w:afterAutospacing="1"/>
        <w:rPr>
          <w:lang w:val="es-CO"/>
        </w:rPr>
      </w:pPr>
      <w:r w:rsidRPr="00F72193">
        <w:rPr>
          <w:lang w:val="es-CO"/>
        </w:rPr>
        <w:t xml:space="preserve"> </w:t>
      </w:r>
      <w:r w:rsidRPr="00F72193">
        <w:rPr>
          <w:b/>
          <w:bCs/>
          <w:lang w:val="es-CO"/>
        </w:rPr>
        <w:t>4.1.2. Eficiencia en el uso de recursos:</w:t>
      </w:r>
      <w:r w:rsidRPr="00F72193">
        <w:rPr>
          <w:lang w:val="es-CO"/>
        </w:rPr>
        <w:br/>
      </w:r>
      <w:r w:rsidRPr="00F72193">
        <w:rPr>
          <w:lang w:val="es-CO"/>
        </w:rPr>
        <w:t xml:space="preserve">Se optimizó el uso de memoria RAM y flash, utilizando estructuras de datos livianas, interrupciones en lugar de </w:t>
      </w:r>
      <w:proofErr w:type="spellStart"/>
      <w:r w:rsidRPr="00F72193">
        <w:rPr>
          <w:lang w:val="es-CO"/>
        </w:rPr>
        <w:t>polling</w:t>
      </w:r>
      <w:proofErr w:type="spellEnd"/>
      <w:r w:rsidRPr="00F72193">
        <w:rPr>
          <w:lang w:val="es-CO"/>
        </w:rPr>
        <w:t>, y módulos independientes para facilitar la reutilización.</w:t>
      </w:r>
    </w:p>
    <w:p w:rsidRPr="00F72193" w:rsidR="00F72193" w:rsidP="00F72193" w:rsidRDefault="00F72193" w14:paraId="69B51C23" w14:textId="77777777">
      <w:pPr>
        <w:autoSpaceDE/>
        <w:autoSpaceDN/>
        <w:spacing w:before="100" w:beforeAutospacing="1" w:after="100" w:afterAutospacing="1"/>
        <w:rPr>
          <w:lang w:val="es-CO"/>
        </w:rPr>
      </w:pPr>
      <w:r w:rsidRPr="00F72193">
        <w:rPr>
          <w:lang w:val="es-CO"/>
        </w:rPr>
        <w:t xml:space="preserve">  </w:t>
      </w:r>
      <w:r w:rsidRPr="00F72193">
        <w:rPr>
          <w:b/>
          <w:bCs/>
          <w:lang w:val="es-CO"/>
        </w:rPr>
        <w:t>4.1.3. Tiempo de respuesta y latencia:</w:t>
      </w:r>
      <w:r w:rsidRPr="00F72193">
        <w:rPr>
          <w:lang w:val="es-CO"/>
        </w:rPr>
        <w:br/>
      </w:r>
      <w:r w:rsidRPr="00F72193">
        <w:rPr>
          <w:lang w:val="es-CO"/>
        </w:rPr>
        <w:t>Se midió el tiempo de respuesta a eventos críticos, asegurando que la latencia fuera compatible con los requisitos del sistema. Se usaron interrupciones y prioridades para tareas sensibles.</w:t>
      </w:r>
    </w:p>
    <w:p w:rsidR="00F72193" w:rsidP="00F72193" w:rsidRDefault="00F72193" w14:paraId="64056D03" w14:textId="77777777">
      <w:pPr>
        <w:autoSpaceDE/>
        <w:autoSpaceDN/>
        <w:spacing w:before="100" w:beforeAutospacing="1" w:after="100" w:afterAutospacing="1"/>
        <w:rPr>
          <w:lang w:val="es-CO"/>
        </w:rPr>
      </w:pPr>
      <w:r w:rsidRPr="00F72193">
        <w:rPr>
          <w:b/>
          <w:bCs/>
          <w:lang w:val="es-CO"/>
        </w:rPr>
        <w:t>4.1.4. Seguridad y cifrado (si aplica):</w:t>
      </w:r>
      <w:r w:rsidRPr="00F72193">
        <w:rPr>
          <w:lang w:val="es-CO"/>
        </w:rPr>
        <w:br/>
      </w:r>
      <w:r w:rsidRPr="00F72193">
        <w:rPr>
          <w:lang w:val="es-CO"/>
        </w:rPr>
        <w:t>En caso de transmisión de datos sensibles, se implementó cifrado AES de 128 bits y se aplicaron medidas para evitar ataques por inyección de código.</w:t>
      </w:r>
    </w:p>
    <w:p w:rsidRPr="0015567B" w:rsidR="00F72193" w:rsidP="00F72193" w:rsidRDefault="00F72193" w14:paraId="3F34076C" w14:textId="01B30220">
      <w:pPr>
        <w:pStyle w:val="NormalWeb"/>
        <w:autoSpaceDE/>
        <w:autoSpaceDN/>
        <w:spacing w:before="100" w:beforeAutospacing="1" w:after="100" w:afterAutospacing="1"/>
        <w:jc w:val="center"/>
        <w:rPr>
          <w:rStyle w:val="Textoennegrita"/>
          <w:b w:val="0"/>
          <w:i/>
          <w:iCs/>
          <w:sz w:val="20"/>
          <w:szCs w:val="20"/>
          <w:lang w:val="es-CO"/>
        </w:rPr>
      </w:pPr>
      <w:r w:rsidRPr="0015567B">
        <w:rPr>
          <w:rStyle w:val="Textoennegrita"/>
          <w:b w:val="0"/>
          <w:i/>
          <w:iCs/>
          <w:sz w:val="20"/>
          <w:szCs w:val="20"/>
          <w:lang w:val="es-CO"/>
        </w:rPr>
        <w:t xml:space="preserve">4.2 Diseño de la arquitectura del </w:t>
      </w:r>
      <w:proofErr w:type="spellStart"/>
      <w:r w:rsidRPr="0015567B" w:rsidR="0015567B">
        <w:rPr>
          <w:b/>
          <w:i/>
          <w:iCs/>
          <w:sz w:val="20"/>
          <w:szCs w:val="20"/>
          <w:lang w:val="es-CO"/>
        </w:rPr>
        <w:t>frameware</w:t>
      </w:r>
      <w:proofErr w:type="spellEnd"/>
    </w:p>
    <w:p w:rsidRPr="00F72193" w:rsidR="00F72193" w:rsidP="00432857" w:rsidRDefault="00F72193" w14:paraId="4A0D9353" w14:textId="2EFE3608">
      <w:pPr>
        <w:pStyle w:val="NormalWeb"/>
        <w:autoSpaceDE/>
        <w:autoSpaceDN/>
        <w:spacing w:before="100" w:beforeAutospacing="1" w:after="100" w:afterAutospacing="1"/>
        <w:rPr>
          <w:sz w:val="20"/>
          <w:szCs w:val="20"/>
          <w:lang w:val="es-CO"/>
        </w:rPr>
      </w:pPr>
      <w:r w:rsidRPr="00F72193">
        <w:rPr>
          <w:rStyle w:val="Textoennegrita"/>
          <w:sz w:val="20"/>
          <w:szCs w:val="20"/>
          <w:lang w:val="es-CO"/>
        </w:rPr>
        <w:t>4.2.1. Definición de módulos y funciones:</w:t>
      </w:r>
      <w:r w:rsidR="00432857">
        <w:rPr>
          <w:sz w:val="20"/>
          <w:szCs w:val="20"/>
          <w:lang w:val="es-CO"/>
        </w:rPr>
        <w:t xml:space="preserve"> </w:t>
      </w:r>
      <w:r w:rsidRPr="00F72193">
        <w:rPr>
          <w:sz w:val="20"/>
          <w:szCs w:val="20"/>
          <w:lang w:val="es-CO"/>
        </w:rPr>
        <w:t xml:space="preserve">El </w:t>
      </w:r>
      <w:proofErr w:type="spellStart"/>
      <w:r w:rsidRPr="0015567B" w:rsidR="001505ED">
        <w:rPr>
          <w:b/>
          <w:i/>
          <w:iCs/>
          <w:sz w:val="20"/>
          <w:szCs w:val="20"/>
          <w:lang w:val="es-CO"/>
        </w:rPr>
        <w:t>frameware</w:t>
      </w:r>
      <w:proofErr w:type="spellEnd"/>
      <w:r w:rsidRPr="00F72193">
        <w:rPr>
          <w:sz w:val="20"/>
          <w:szCs w:val="20"/>
          <w:lang w:val="es-CO"/>
        </w:rPr>
        <w:t xml:space="preserve"> se estructuró en capas: hardware, controladores, lógica de aplicación y comunicación. Cada módulo se desarrolló de forma independiente y con funciones claramente definidas.</w:t>
      </w:r>
    </w:p>
    <w:p w:rsidRPr="0015567B" w:rsidR="00F72193" w:rsidP="00432857" w:rsidRDefault="00F72193" w14:paraId="05D9AFDF" w14:textId="77777777">
      <w:pPr>
        <w:pStyle w:val="NormalWeb"/>
        <w:autoSpaceDE/>
        <w:autoSpaceDN/>
        <w:spacing w:before="100" w:beforeAutospacing="1" w:after="100" w:afterAutospacing="1"/>
        <w:rPr>
          <w:sz w:val="20"/>
          <w:szCs w:val="20"/>
          <w:lang w:val="es-CO"/>
        </w:rPr>
      </w:pPr>
      <w:r w:rsidRPr="0015567B">
        <w:rPr>
          <w:rStyle w:val="Textoennegrita"/>
          <w:i/>
          <w:iCs/>
          <w:sz w:val="20"/>
          <w:szCs w:val="20"/>
          <w:lang w:val="es-CO"/>
        </w:rPr>
        <w:t>4.2.2. Patrones de diseño utilizados:</w:t>
      </w:r>
      <w:r w:rsidRPr="00F72193">
        <w:rPr>
          <w:sz w:val="20"/>
          <w:szCs w:val="20"/>
          <w:lang w:val="es-CO"/>
        </w:rPr>
        <w:br/>
      </w:r>
      <w:r w:rsidRPr="00F72193">
        <w:rPr>
          <w:sz w:val="20"/>
          <w:szCs w:val="20"/>
          <w:lang w:val="es-CO"/>
        </w:rPr>
        <w:t xml:space="preserve">Se usaron patrones como Máquina de Estados Finita (FSM) para control de flujo y </w:t>
      </w:r>
      <w:proofErr w:type="spellStart"/>
      <w:r w:rsidRPr="00F72193">
        <w:rPr>
          <w:sz w:val="20"/>
          <w:szCs w:val="20"/>
          <w:lang w:val="es-CO"/>
        </w:rPr>
        <w:t>Observer</w:t>
      </w:r>
      <w:proofErr w:type="spellEnd"/>
      <w:r w:rsidRPr="00F72193">
        <w:rPr>
          <w:sz w:val="20"/>
          <w:szCs w:val="20"/>
          <w:lang w:val="es-CO"/>
        </w:rPr>
        <w:t xml:space="preserve"> para comunicación entre módulos. </w:t>
      </w:r>
      <w:r w:rsidRPr="0015567B">
        <w:rPr>
          <w:sz w:val="20"/>
          <w:szCs w:val="20"/>
          <w:lang w:val="es-CO"/>
        </w:rPr>
        <w:t>Esto facilitó el mantenimiento y escalabilidad del código.</w:t>
      </w:r>
    </w:p>
    <w:p w:rsidR="00F72193" w:rsidP="00432857" w:rsidRDefault="00F72193" w14:paraId="0B3CB3E4" w14:textId="77777777">
      <w:pPr>
        <w:pStyle w:val="NormalWeb"/>
        <w:autoSpaceDE/>
        <w:autoSpaceDN/>
        <w:spacing w:before="100" w:beforeAutospacing="1" w:after="100" w:afterAutospacing="1"/>
        <w:rPr>
          <w:sz w:val="20"/>
          <w:szCs w:val="20"/>
          <w:lang w:val="es-CO"/>
        </w:rPr>
      </w:pPr>
      <w:r w:rsidRPr="0015567B">
        <w:rPr>
          <w:rStyle w:val="Textoennegrita"/>
          <w:i/>
          <w:iCs/>
          <w:sz w:val="20"/>
          <w:szCs w:val="20"/>
          <w:lang w:val="es-CO"/>
        </w:rPr>
        <w:t>4.2.3. Integración con hardware y protocolos de comunicación:</w:t>
      </w:r>
      <w:r w:rsidRPr="00F72193">
        <w:rPr>
          <w:sz w:val="20"/>
          <w:szCs w:val="20"/>
          <w:lang w:val="es-CO"/>
        </w:rPr>
        <w:br/>
      </w:r>
      <w:r w:rsidRPr="00F72193">
        <w:rPr>
          <w:sz w:val="20"/>
          <w:szCs w:val="20"/>
          <w:lang w:val="es-CO"/>
        </w:rPr>
        <w:t>Se desarrollaron drivers para I2C, SPI y UART según las necesidades del sistema. La integración fue validada mediante pruebas de comunicación y osciloscopio.</w:t>
      </w:r>
    </w:p>
    <w:p w:rsidRPr="0015567B" w:rsidR="00432857" w:rsidP="00432857" w:rsidRDefault="00432857" w14:paraId="32CDD5F2" w14:textId="75B9925C">
      <w:pPr>
        <w:pStyle w:val="NormalWeb"/>
        <w:autoSpaceDE/>
        <w:autoSpaceDN/>
        <w:spacing w:before="100" w:beforeAutospacing="1" w:after="100" w:afterAutospacing="1"/>
        <w:jc w:val="center"/>
        <w:rPr>
          <w:b/>
          <w:i/>
          <w:iCs/>
          <w:sz w:val="20"/>
          <w:szCs w:val="20"/>
          <w:lang w:val="es-CO"/>
        </w:rPr>
      </w:pPr>
      <w:r w:rsidRPr="0015567B">
        <w:rPr>
          <w:b/>
          <w:i/>
          <w:iCs/>
          <w:sz w:val="20"/>
          <w:szCs w:val="20"/>
          <w:lang w:val="es-CO"/>
        </w:rPr>
        <w:t xml:space="preserve">4.3 Diseño de pruebas del </w:t>
      </w:r>
      <w:proofErr w:type="spellStart"/>
      <w:r w:rsidRPr="0015567B">
        <w:rPr>
          <w:b/>
          <w:i/>
          <w:iCs/>
          <w:sz w:val="20"/>
          <w:szCs w:val="20"/>
          <w:lang w:val="es-CO"/>
        </w:rPr>
        <w:t>fr</w:t>
      </w:r>
      <w:r w:rsidRPr="0015567B" w:rsidR="0015567B">
        <w:rPr>
          <w:b/>
          <w:i/>
          <w:iCs/>
          <w:sz w:val="20"/>
          <w:szCs w:val="20"/>
          <w:lang w:val="es-CO"/>
        </w:rPr>
        <w:t>a</w:t>
      </w:r>
      <w:r w:rsidRPr="0015567B" w:rsidR="0015567B">
        <w:rPr>
          <w:b/>
          <w:i/>
          <w:iCs/>
          <w:sz w:val="20"/>
          <w:szCs w:val="20"/>
          <w:lang w:val="es-CO"/>
        </w:rPr>
        <w:t>m</w:t>
      </w:r>
      <w:r w:rsidRPr="0015567B" w:rsidR="0015567B">
        <w:rPr>
          <w:b/>
          <w:i/>
          <w:iCs/>
          <w:sz w:val="20"/>
          <w:szCs w:val="20"/>
          <w:lang w:val="es-CO"/>
        </w:rPr>
        <w:t>e</w:t>
      </w:r>
      <w:r w:rsidRPr="0015567B">
        <w:rPr>
          <w:b/>
          <w:i/>
          <w:iCs/>
          <w:sz w:val="20"/>
          <w:szCs w:val="20"/>
          <w:lang w:val="es-CO"/>
        </w:rPr>
        <w:t>ware</w:t>
      </w:r>
      <w:proofErr w:type="spellEnd"/>
      <w:r w:rsidRPr="0015567B">
        <w:rPr>
          <w:b/>
          <w:i/>
          <w:iCs/>
          <w:sz w:val="20"/>
          <w:szCs w:val="20"/>
          <w:lang w:val="es-CO"/>
        </w:rPr>
        <w:t xml:space="preserve"> </w:t>
      </w:r>
    </w:p>
    <w:p w:rsidRPr="00432857" w:rsidR="00432857" w:rsidP="00432857" w:rsidRDefault="00432857" w14:paraId="1D956D86" w14:textId="77777777">
      <w:pPr>
        <w:pStyle w:val="NormalWeb"/>
        <w:autoSpaceDE/>
        <w:autoSpaceDN/>
        <w:spacing w:before="100" w:beforeAutospacing="1" w:after="100" w:afterAutospacing="1"/>
        <w:rPr>
          <w:b/>
          <w:sz w:val="20"/>
          <w:szCs w:val="20"/>
          <w:lang w:val="es-CO"/>
        </w:rPr>
      </w:pPr>
      <w:r w:rsidRPr="00432857">
        <w:rPr>
          <w:sz w:val="20"/>
          <w:szCs w:val="20"/>
          <w:lang w:val="es-CO"/>
        </w:rPr>
        <w:t xml:space="preserve"> </w:t>
      </w:r>
      <w:r w:rsidRPr="00432857">
        <w:rPr>
          <w:b/>
          <w:bCs/>
          <w:sz w:val="20"/>
          <w:szCs w:val="20"/>
          <w:lang w:val="es-CO"/>
        </w:rPr>
        <w:t>4.3.1. Pruebas unitarias:</w:t>
      </w:r>
      <w:r w:rsidRPr="00432857">
        <w:rPr>
          <w:sz w:val="20"/>
          <w:szCs w:val="20"/>
          <w:lang w:val="es-CO"/>
        </w:rPr>
        <w:br/>
      </w:r>
      <w:r w:rsidRPr="00432857">
        <w:rPr>
          <w:sz w:val="20"/>
          <w:szCs w:val="20"/>
          <w:lang w:val="es-CO"/>
        </w:rPr>
        <w:t xml:space="preserve">Se realizaron pruebas automatizadas en funciones críticas utilizando </w:t>
      </w:r>
      <w:proofErr w:type="spellStart"/>
      <w:r w:rsidRPr="00432857">
        <w:rPr>
          <w:sz w:val="20"/>
          <w:szCs w:val="20"/>
          <w:lang w:val="es-CO"/>
        </w:rPr>
        <w:t>frameworks</w:t>
      </w:r>
      <w:proofErr w:type="spellEnd"/>
      <w:r w:rsidRPr="00432857">
        <w:rPr>
          <w:sz w:val="20"/>
          <w:szCs w:val="20"/>
          <w:lang w:val="es-CO"/>
        </w:rPr>
        <w:t xml:space="preserve"> como Unity para C. Estas pruebas garantizaron el correcto funcionamiento aislado de cada módulo.</w:t>
      </w:r>
    </w:p>
    <w:p w:rsidRPr="00432857" w:rsidR="00432857" w:rsidP="00432857" w:rsidRDefault="00432857" w14:paraId="08976189" w14:textId="77777777">
      <w:pPr>
        <w:autoSpaceDE/>
        <w:autoSpaceDN/>
        <w:spacing w:before="100" w:beforeAutospacing="1" w:after="100" w:afterAutospacing="1"/>
        <w:rPr>
          <w:lang w:val="es-CO"/>
        </w:rPr>
      </w:pPr>
      <w:r w:rsidRPr="00432857">
        <w:rPr>
          <w:b/>
          <w:bCs/>
          <w:lang w:val="es-CO"/>
        </w:rPr>
        <w:t>4.3.2. Pruebas de integración con hardware:</w:t>
      </w:r>
      <w:r w:rsidRPr="00432857">
        <w:rPr>
          <w:lang w:val="es-CO"/>
        </w:rPr>
        <w:br/>
      </w:r>
      <w:r w:rsidRPr="00432857">
        <w:rPr>
          <w:lang w:val="es-CO"/>
        </w:rPr>
        <w:t>Se validó la correcta comunicación entre el firmware y los periféricos mediante pruebas funcionales. Se evaluó la integridad de señales y la respuesta ante eventos reales.</w:t>
      </w:r>
    </w:p>
    <w:p w:rsidR="00432857" w:rsidP="00432857" w:rsidRDefault="00432857" w14:paraId="32856C8F" w14:textId="77777777">
      <w:pPr>
        <w:autoSpaceDE/>
        <w:autoSpaceDN/>
        <w:spacing w:before="100" w:beforeAutospacing="1" w:after="100" w:afterAutospacing="1"/>
        <w:rPr>
          <w:lang w:val="es-CO"/>
        </w:rPr>
      </w:pPr>
      <w:r w:rsidRPr="00432857">
        <w:rPr>
          <w:b/>
          <w:bCs/>
          <w:lang w:val="es-CO"/>
        </w:rPr>
        <w:t>4.3.3. Simulación y validación de desempeño:</w:t>
      </w:r>
      <w:r w:rsidRPr="00432857">
        <w:rPr>
          <w:lang w:val="es-CO"/>
        </w:rPr>
        <w:br/>
      </w:r>
      <w:r w:rsidRPr="00432857">
        <w:rPr>
          <w:lang w:val="es-CO"/>
        </w:rPr>
        <w:t>Se utilizaron simuladores de microcontroladores y bancos de pruebas físicos para validar el desempeño global del sistema en condiciones controladas.</w:t>
      </w:r>
    </w:p>
    <w:p w:rsidRPr="0015567B" w:rsidR="00432857" w:rsidP="00432857" w:rsidRDefault="00432857" w14:paraId="43A26EBC" w14:textId="45CB753D">
      <w:pPr>
        <w:autoSpaceDE/>
        <w:autoSpaceDN/>
        <w:spacing w:before="100" w:beforeAutospacing="1" w:after="100" w:afterAutospacing="1"/>
        <w:jc w:val="center"/>
        <w:rPr>
          <w:b/>
          <w:i/>
          <w:iCs/>
          <w:lang w:val="es-CO"/>
        </w:rPr>
      </w:pPr>
      <w:r w:rsidRPr="0015567B">
        <w:rPr>
          <w:b/>
          <w:i/>
          <w:iCs/>
          <w:lang w:val="es-CO"/>
        </w:rPr>
        <w:t xml:space="preserve">4.4 Plan de desarrollo del </w:t>
      </w:r>
      <w:proofErr w:type="spellStart"/>
      <w:r w:rsidRPr="0015567B" w:rsidR="0015567B">
        <w:rPr>
          <w:b/>
          <w:i/>
          <w:iCs/>
          <w:lang w:val="es-CO"/>
        </w:rPr>
        <w:t>frameware</w:t>
      </w:r>
      <w:proofErr w:type="spellEnd"/>
    </w:p>
    <w:p w:rsidRPr="00432857" w:rsidR="00432857" w:rsidP="00432857" w:rsidRDefault="00432857" w14:paraId="497EF265" w14:textId="77777777">
      <w:pPr>
        <w:autoSpaceDE/>
        <w:autoSpaceDN/>
        <w:spacing w:before="100" w:beforeAutospacing="1" w:after="100" w:afterAutospacing="1"/>
        <w:rPr>
          <w:lang w:val="es-CO"/>
        </w:rPr>
      </w:pPr>
      <w:r w:rsidRPr="00432857">
        <w:rPr>
          <w:b/>
          <w:bCs/>
          <w:lang w:val="es-CO"/>
        </w:rPr>
        <w:t>4.4.1. Estrategia de implementación:</w:t>
      </w:r>
      <w:r w:rsidRPr="00432857">
        <w:rPr>
          <w:lang w:val="es-CO"/>
        </w:rPr>
        <w:br/>
      </w:r>
      <w:r w:rsidRPr="00432857">
        <w:rPr>
          <w:lang w:val="es-CO"/>
        </w:rPr>
        <w:t>Se siguió una estrategia incremental, implementando y validando módulos de forma secuencial. Esto permitió una integración progresiva y detección temprana de errores.</w:t>
      </w:r>
    </w:p>
    <w:p w:rsidRPr="00432857" w:rsidR="00432857" w:rsidP="00432857" w:rsidRDefault="00432857" w14:paraId="2625ED33" w14:textId="77777777">
      <w:pPr>
        <w:autoSpaceDE/>
        <w:autoSpaceDN/>
        <w:spacing w:before="100" w:beforeAutospacing="1" w:after="100" w:afterAutospacing="1"/>
        <w:rPr>
          <w:lang w:val="es-CO"/>
        </w:rPr>
      </w:pPr>
      <w:r w:rsidRPr="00432857">
        <w:rPr>
          <w:b/>
          <w:bCs/>
          <w:lang w:val="es-CO"/>
        </w:rPr>
        <w:t>4.4.2. Metodología de desarrollo (ágil, en cascada, etc.):</w:t>
      </w:r>
      <w:r w:rsidRPr="00432857">
        <w:rPr>
          <w:lang w:val="es-CO"/>
        </w:rPr>
        <w:br/>
      </w:r>
      <w:r w:rsidRPr="00432857">
        <w:rPr>
          <w:lang w:val="es-CO"/>
        </w:rPr>
        <w:t>Se utilizó una metodología ágil con iteraciones semanales, revisión de código, y entregables funcionales. Las reuniones periódicas ayudaron a ajustar prioridades y resolver bloqueos.</w:t>
      </w:r>
    </w:p>
    <w:p w:rsidRPr="00432857" w:rsidR="00432857" w:rsidP="00432857" w:rsidRDefault="00432857" w14:paraId="18099592" w14:textId="77777777">
      <w:pPr>
        <w:autoSpaceDE/>
        <w:autoSpaceDN/>
        <w:spacing w:before="100" w:beforeAutospacing="1" w:after="100" w:afterAutospacing="1"/>
        <w:rPr>
          <w:lang w:val="es-CO"/>
        </w:rPr>
      </w:pPr>
      <w:r w:rsidRPr="00432857">
        <w:rPr>
          <w:b/>
          <w:bCs/>
          <w:lang w:val="es-CO"/>
        </w:rPr>
        <w:t>4.4.3. Cronograma de actividades:</w:t>
      </w:r>
      <w:r w:rsidRPr="00432857">
        <w:rPr>
          <w:lang w:val="es-CO"/>
        </w:rPr>
        <w:br/>
      </w:r>
      <w:r w:rsidRPr="00432857">
        <w:rPr>
          <w:lang w:val="es-CO"/>
        </w:rPr>
        <w:t>El desarrollo se distribuyó en fases: análisis de requerimientos, diseño modular, codificación, pruebas unitarias, integración y validación. Cada fase tuvo hitos y entregables definidos.</w:t>
      </w:r>
    </w:p>
    <w:p w:rsidRPr="00432857" w:rsidR="00432857" w:rsidP="00432857" w:rsidRDefault="00432857" w14:paraId="42BBC5ED" w14:textId="77777777">
      <w:pPr>
        <w:autoSpaceDE/>
        <w:autoSpaceDN/>
        <w:spacing w:before="100" w:beforeAutospacing="1" w:after="100" w:afterAutospacing="1"/>
        <w:rPr>
          <w:lang w:val="es-CO"/>
        </w:rPr>
      </w:pPr>
    </w:p>
    <w:p w:rsidRPr="0015567B" w:rsidR="00432857" w:rsidP="00432857" w:rsidRDefault="00432857" w14:paraId="38A4DE4E" w14:textId="77777777">
      <w:pPr>
        <w:pStyle w:val="NormalWeb"/>
        <w:autoSpaceDE/>
        <w:autoSpaceDN/>
        <w:spacing w:before="100" w:beforeAutospacing="1" w:after="100" w:afterAutospacing="1"/>
        <w:rPr>
          <w:i/>
          <w:iCs/>
          <w:sz w:val="20"/>
          <w:szCs w:val="20"/>
          <w:lang w:val="es-CO"/>
        </w:rPr>
      </w:pPr>
    </w:p>
    <w:p w:rsidRPr="0015567B" w:rsidR="00F72193" w:rsidP="00E800E9" w:rsidRDefault="00E800E9" w14:paraId="27F11B92" w14:textId="77777777">
      <w:pPr>
        <w:autoSpaceDE/>
        <w:autoSpaceDN/>
        <w:spacing w:before="100" w:beforeAutospacing="1" w:after="100" w:afterAutospacing="1"/>
        <w:jc w:val="center"/>
        <w:rPr>
          <w:b/>
          <w:i/>
          <w:iCs/>
          <w:lang w:val="es-CO"/>
        </w:rPr>
      </w:pPr>
      <w:r w:rsidRPr="0015567B">
        <w:rPr>
          <w:b/>
          <w:i/>
          <w:iCs/>
          <w:lang w:val="es-CO"/>
        </w:rPr>
        <w:t>V. DESARROLLO DEL SISTEMA</w:t>
      </w:r>
    </w:p>
    <w:p w:rsidRPr="00E800E9" w:rsidR="00E800E9" w:rsidP="00E800E9" w:rsidRDefault="00E800E9" w14:paraId="67BB8395" w14:textId="77777777">
      <w:pPr>
        <w:autoSpaceDE/>
        <w:autoSpaceDN/>
        <w:spacing w:before="100" w:beforeAutospacing="1" w:after="100" w:afterAutospacing="1"/>
        <w:rPr>
          <w:lang w:val="es-CO"/>
        </w:rPr>
      </w:pPr>
      <w:r w:rsidRPr="00E800E9">
        <w:rPr>
          <w:lang w:val="es-CO"/>
        </w:rPr>
        <w:t xml:space="preserve"> </w:t>
      </w:r>
      <w:r w:rsidRPr="00E800E9">
        <w:rPr>
          <w:b/>
          <w:bCs/>
          <w:lang w:val="es-CO"/>
        </w:rPr>
        <w:t>5.1.1 Ensamblado del circuito de adquisición</w:t>
      </w:r>
      <w:r w:rsidRPr="00E800E9">
        <w:rPr>
          <w:lang w:val="es-CO"/>
        </w:rPr>
        <w:t>: Se ensambló sobre la PCB con técnicas de soldadura manual y SMD.</w:t>
      </w:r>
    </w:p>
    <w:p w:rsidRPr="00E800E9" w:rsidR="00E800E9" w:rsidP="00E800E9" w:rsidRDefault="00E800E9" w14:paraId="1FB3D947" w14:textId="77777777">
      <w:pPr>
        <w:autoSpaceDE/>
        <w:autoSpaceDN/>
        <w:spacing w:before="100" w:beforeAutospacing="1" w:after="100" w:afterAutospacing="1"/>
        <w:rPr>
          <w:lang w:val="es-CO"/>
        </w:rPr>
      </w:pPr>
      <w:r w:rsidRPr="00E800E9">
        <w:rPr>
          <w:lang w:val="es-CO"/>
        </w:rPr>
        <w:t xml:space="preserve">  </w:t>
      </w:r>
      <w:r w:rsidRPr="00E800E9">
        <w:rPr>
          <w:b/>
          <w:bCs/>
          <w:lang w:val="es-CO"/>
        </w:rPr>
        <w:t>5.1.2 Diseño de filtros análogos</w:t>
      </w:r>
      <w:r w:rsidRPr="00E800E9">
        <w:rPr>
          <w:lang w:val="es-CO"/>
        </w:rPr>
        <w:t>: Se implementaron filtros pasa bajos de segundo orden con una frecuencia de corte de [valor] Hz.</w:t>
      </w:r>
    </w:p>
    <w:p w:rsidR="00E800E9" w:rsidP="00E800E9" w:rsidRDefault="00E800E9" w14:paraId="51A32CB8" w14:textId="77777777">
      <w:pPr>
        <w:autoSpaceDE/>
        <w:autoSpaceDN/>
        <w:spacing w:before="100" w:beforeAutospacing="1" w:after="100" w:afterAutospacing="1"/>
        <w:rPr>
          <w:lang w:val="es-CO"/>
        </w:rPr>
      </w:pPr>
      <w:r w:rsidRPr="00E800E9">
        <w:rPr>
          <w:lang w:val="es-CO"/>
        </w:rPr>
        <w:t xml:space="preserve"> </w:t>
      </w:r>
      <w:r w:rsidRPr="00E800E9">
        <w:rPr>
          <w:b/>
          <w:bCs/>
          <w:lang w:val="es-CO"/>
        </w:rPr>
        <w:t>5.1.3 Pruebas de señal y ajuste de amplificación</w:t>
      </w:r>
      <w:r w:rsidRPr="00E800E9">
        <w:rPr>
          <w:lang w:val="es-CO"/>
        </w:rPr>
        <w:t>: Se calibraron las ganancias para asegurar un nivel adecuado de señal a la entrada del ADC.</w:t>
      </w:r>
    </w:p>
    <w:p w:rsidR="00E800E9" w:rsidP="00E800E9" w:rsidRDefault="00E800E9" w14:paraId="7BF763F5" w14:textId="77777777">
      <w:pPr>
        <w:autoSpaceDE/>
        <w:autoSpaceDN/>
        <w:spacing w:before="100" w:beforeAutospacing="1" w:after="100" w:afterAutospacing="1"/>
        <w:rPr>
          <w:lang w:val="es-CO"/>
        </w:rPr>
      </w:pPr>
      <w:r>
        <w:rPr>
          <w:noProof/>
        </w:rPr>
        <w:drawing>
          <wp:inline distT="0" distB="0" distL="0" distR="0" wp14:anchorId="7F1A6FC7" wp14:editId="343F202D">
            <wp:extent cx="2476500" cy="1933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5-25 at 9.49.24 PM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6500" cy="1933575"/>
                    </a:xfrm>
                    <a:prstGeom prst="rect">
                      <a:avLst/>
                    </a:prstGeom>
                  </pic:spPr>
                </pic:pic>
              </a:graphicData>
            </a:graphic>
          </wp:inline>
        </w:drawing>
      </w:r>
    </w:p>
    <w:p w:rsidRPr="00E800E9" w:rsidR="00E800E9" w:rsidP="00E800E9" w:rsidRDefault="00E800E9" w14:paraId="5CC2BB64" w14:textId="77777777">
      <w:pPr>
        <w:autoSpaceDE/>
        <w:autoSpaceDN/>
        <w:spacing w:before="100" w:beforeAutospacing="1" w:after="100" w:afterAutospacing="1"/>
        <w:rPr>
          <w:lang w:val="es-CO"/>
        </w:rPr>
      </w:pPr>
      <w:r>
        <w:rPr>
          <w:noProof/>
        </w:rPr>
        <w:drawing>
          <wp:inline distT="0" distB="0" distL="0" distR="0" wp14:anchorId="74C233FD" wp14:editId="50B12F2D">
            <wp:extent cx="3063240" cy="2981325"/>
            <wp:effectExtent l="0" t="0" r="381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5-05-27 at 10.19.01 A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240" cy="2981325"/>
                    </a:xfrm>
                    <a:prstGeom prst="rect">
                      <a:avLst/>
                    </a:prstGeom>
                  </pic:spPr>
                </pic:pic>
              </a:graphicData>
            </a:graphic>
          </wp:inline>
        </w:drawing>
      </w:r>
    </w:p>
    <w:p w:rsidR="00E800E9" w:rsidP="00E800E9" w:rsidRDefault="00E800E9" w14:paraId="359BE23E" w14:textId="77777777">
      <w:pPr>
        <w:pStyle w:val="NormalWeb"/>
        <w:autoSpaceDE/>
        <w:autoSpaceDN/>
        <w:spacing w:before="100" w:beforeAutospacing="1" w:after="100" w:afterAutospacing="1"/>
        <w:ind w:left="720"/>
        <w:rPr>
          <w:rStyle w:val="Textoennegrita"/>
          <w:sz w:val="20"/>
          <w:szCs w:val="20"/>
          <w:lang w:val="es-CO"/>
        </w:rPr>
      </w:pPr>
    </w:p>
    <w:p w:rsidRPr="00396A45" w:rsidR="00E800E9" w:rsidP="00E800E9" w:rsidRDefault="00E800E9" w14:paraId="3843221E" w14:textId="77777777">
      <w:pPr>
        <w:pStyle w:val="NormalWeb"/>
        <w:autoSpaceDE/>
        <w:autoSpaceDN/>
        <w:spacing w:before="100" w:beforeAutospacing="1" w:after="100" w:afterAutospacing="1"/>
        <w:ind w:left="720"/>
        <w:jc w:val="center"/>
        <w:rPr>
          <w:rStyle w:val="Textoennegrita"/>
          <w:i/>
          <w:sz w:val="20"/>
          <w:szCs w:val="20"/>
          <w:lang w:val="es-CO"/>
        </w:rPr>
      </w:pPr>
      <w:r w:rsidRPr="00396A45">
        <w:rPr>
          <w:rStyle w:val="Textoennegrita"/>
          <w:i/>
          <w:sz w:val="20"/>
          <w:szCs w:val="20"/>
          <w:lang w:val="es-CO"/>
        </w:rPr>
        <w:t>5.2 IMPLEMENTACION DEL SOFTWARE</w:t>
      </w:r>
    </w:p>
    <w:p w:rsidRPr="00E800E9" w:rsidR="00E800E9" w:rsidP="00E800E9" w:rsidRDefault="00E800E9" w14:paraId="02809838" w14:textId="77777777">
      <w:pPr>
        <w:pStyle w:val="NormalWeb"/>
        <w:autoSpaceDE/>
        <w:autoSpaceDN/>
        <w:spacing w:before="100" w:beforeAutospacing="1" w:after="100" w:afterAutospacing="1"/>
        <w:rPr>
          <w:sz w:val="20"/>
          <w:szCs w:val="20"/>
          <w:lang w:val="es-CO"/>
        </w:rPr>
      </w:pPr>
      <w:r w:rsidRPr="00E800E9">
        <w:rPr>
          <w:rStyle w:val="Textoennegrita"/>
          <w:sz w:val="20"/>
          <w:szCs w:val="20"/>
          <w:lang w:val="es-CO"/>
        </w:rPr>
        <w:t>5.2.1 Programación de adquisición de datos</w:t>
      </w:r>
      <w:r w:rsidRPr="00E800E9">
        <w:rPr>
          <w:sz w:val="20"/>
          <w:szCs w:val="20"/>
          <w:lang w:val="es-CO"/>
        </w:rPr>
        <w:t xml:space="preserve">: Se configuraron </w:t>
      </w:r>
      <w:proofErr w:type="spellStart"/>
      <w:r w:rsidRPr="00E800E9">
        <w:rPr>
          <w:sz w:val="20"/>
          <w:szCs w:val="20"/>
          <w:lang w:val="es-CO"/>
        </w:rPr>
        <w:t>ADCs</w:t>
      </w:r>
      <w:proofErr w:type="spellEnd"/>
      <w:r w:rsidRPr="00E800E9">
        <w:rPr>
          <w:sz w:val="20"/>
          <w:szCs w:val="20"/>
          <w:lang w:val="es-CO"/>
        </w:rPr>
        <w:t xml:space="preserve"> de [resolución] bits para muestreo a [frecuencia] Hz.</w:t>
      </w:r>
    </w:p>
    <w:p w:rsidRPr="00E800E9" w:rsidR="00E800E9" w:rsidP="00E800E9" w:rsidRDefault="00E800E9" w14:paraId="1A5C3C1E" w14:textId="77777777">
      <w:pPr>
        <w:pStyle w:val="NormalWeb"/>
        <w:autoSpaceDE/>
        <w:autoSpaceDN/>
        <w:spacing w:before="100" w:beforeAutospacing="1" w:after="100" w:afterAutospacing="1"/>
        <w:rPr>
          <w:sz w:val="20"/>
          <w:szCs w:val="20"/>
          <w:lang w:val="es-CO"/>
        </w:rPr>
      </w:pPr>
      <w:r w:rsidRPr="00E800E9">
        <w:rPr>
          <w:rStyle w:val="Textoennegrita"/>
          <w:sz w:val="20"/>
          <w:szCs w:val="20"/>
          <w:lang w:val="es-CO"/>
        </w:rPr>
        <w:t>5.2.2 Algoritmos de procesamiento digital</w:t>
      </w:r>
      <w:r w:rsidRPr="00E800E9">
        <w:rPr>
          <w:sz w:val="20"/>
          <w:szCs w:val="20"/>
          <w:lang w:val="es-CO"/>
        </w:rPr>
        <w:t>: Se aplicaron FFT para análisis en frecuencia y filtros digitales pasa banda.</w:t>
      </w:r>
    </w:p>
    <w:p w:rsidRPr="00E800E9" w:rsidR="00E800E9" w:rsidP="00E800E9" w:rsidRDefault="00E800E9" w14:paraId="5F7AFEF9" w14:textId="77777777">
      <w:pPr>
        <w:pStyle w:val="NormalWeb"/>
        <w:autoSpaceDE/>
        <w:autoSpaceDN/>
        <w:spacing w:before="100" w:beforeAutospacing="1" w:after="100" w:afterAutospacing="1"/>
        <w:rPr>
          <w:sz w:val="20"/>
          <w:szCs w:val="20"/>
          <w:lang w:val="es-CO"/>
        </w:rPr>
      </w:pPr>
      <w:r w:rsidRPr="00E800E9">
        <w:rPr>
          <w:rStyle w:val="Textoennegrita"/>
          <w:sz w:val="20"/>
          <w:szCs w:val="20"/>
          <w:lang w:val="es-CO"/>
        </w:rPr>
        <w:t>5.2.3 Comunicación inalámbrica</w:t>
      </w:r>
      <w:r w:rsidRPr="00E800E9">
        <w:rPr>
          <w:sz w:val="20"/>
          <w:szCs w:val="20"/>
          <w:lang w:val="es-CO"/>
        </w:rPr>
        <w:t>: Se implementó una interfaz Bluetooth/</w:t>
      </w:r>
      <w:proofErr w:type="spellStart"/>
      <w:r w:rsidRPr="00E800E9">
        <w:rPr>
          <w:sz w:val="20"/>
          <w:szCs w:val="20"/>
          <w:lang w:val="es-CO"/>
        </w:rPr>
        <w:t>WiFi</w:t>
      </w:r>
      <w:proofErr w:type="spellEnd"/>
      <w:r w:rsidRPr="00E800E9">
        <w:rPr>
          <w:sz w:val="20"/>
          <w:szCs w:val="20"/>
          <w:lang w:val="es-CO"/>
        </w:rPr>
        <w:t xml:space="preserve"> para transmisión a una app o PC.</w:t>
      </w:r>
    </w:p>
    <w:p w:rsidRPr="00E800E9" w:rsidR="00E800E9" w:rsidP="00E800E9" w:rsidRDefault="00E800E9" w14:paraId="0C949085" w14:textId="77777777">
      <w:pPr>
        <w:pStyle w:val="NormalWeb"/>
        <w:autoSpaceDE/>
        <w:autoSpaceDN/>
        <w:spacing w:before="100" w:beforeAutospacing="1" w:after="100" w:afterAutospacing="1"/>
        <w:rPr>
          <w:sz w:val="20"/>
          <w:szCs w:val="20"/>
          <w:lang w:val="es-CO"/>
        </w:rPr>
      </w:pPr>
      <w:r w:rsidRPr="00E800E9">
        <w:rPr>
          <w:rStyle w:val="Textoennegrita"/>
          <w:sz w:val="20"/>
          <w:szCs w:val="20"/>
          <w:lang w:val="es-CO"/>
        </w:rPr>
        <w:t>5.2.4 Interfaz gráfica para visualización</w:t>
      </w:r>
      <w:r w:rsidRPr="00E800E9">
        <w:rPr>
          <w:sz w:val="20"/>
          <w:szCs w:val="20"/>
          <w:lang w:val="es-CO"/>
        </w:rPr>
        <w:t>: Se desarrolló una GUI en [Python/Java/otro] usando [</w:t>
      </w:r>
      <w:proofErr w:type="spellStart"/>
      <w:r w:rsidRPr="00E800E9">
        <w:rPr>
          <w:sz w:val="20"/>
          <w:szCs w:val="20"/>
          <w:lang w:val="es-CO"/>
        </w:rPr>
        <w:t>Tkinter</w:t>
      </w:r>
      <w:proofErr w:type="spellEnd"/>
      <w:r w:rsidRPr="00E800E9">
        <w:rPr>
          <w:sz w:val="20"/>
          <w:szCs w:val="20"/>
          <w:lang w:val="es-CO"/>
        </w:rPr>
        <w:t>/Qt/otro].</w:t>
      </w:r>
    </w:p>
    <w:p w:rsidR="00E800E9" w:rsidP="00E800E9" w:rsidRDefault="00E800E9" w14:paraId="3A78EDAC" w14:textId="77777777">
      <w:pPr>
        <w:pStyle w:val="NormalWeb"/>
        <w:autoSpaceDE/>
        <w:autoSpaceDN/>
        <w:spacing w:before="100" w:beforeAutospacing="1" w:after="100" w:afterAutospacing="1"/>
        <w:rPr>
          <w:sz w:val="20"/>
          <w:szCs w:val="20"/>
          <w:lang w:val="es-CO"/>
        </w:rPr>
      </w:pPr>
      <w:r w:rsidRPr="00E800E9">
        <w:rPr>
          <w:rStyle w:val="Textoennegrita"/>
          <w:sz w:val="20"/>
          <w:szCs w:val="20"/>
          <w:lang w:val="es-CO"/>
        </w:rPr>
        <w:t>5.2.5 Integración del sistema</w:t>
      </w:r>
      <w:r w:rsidRPr="00E800E9">
        <w:rPr>
          <w:sz w:val="20"/>
          <w:szCs w:val="20"/>
          <w:lang w:val="es-CO"/>
        </w:rPr>
        <w:t>: Todo el sistema fue integrado, probado y verificado en condiciones de operación reales.</w:t>
      </w:r>
    </w:p>
    <w:p w:rsidR="0015567B" w:rsidP="00E800E9" w:rsidRDefault="0015567B" w14:paraId="06382185" w14:textId="77777777">
      <w:pPr>
        <w:pStyle w:val="NormalWeb"/>
        <w:autoSpaceDE/>
        <w:autoSpaceDN/>
        <w:spacing w:before="100" w:beforeAutospacing="1" w:after="100" w:afterAutospacing="1"/>
        <w:rPr>
          <w:sz w:val="20"/>
          <w:szCs w:val="20"/>
          <w:lang w:val="es-CO"/>
        </w:rPr>
      </w:pPr>
    </w:p>
    <w:p w:rsidRPr="00396A45" w:rsidR="00E800E9" w:rsidP="00E800E9" w:rsidRDefault="00E800E9" w14:paraId="4C42B188" w14:textId="77777777">
      <w:pPr>
        <w:pStyle w:val="NormalWeb"/>
        <w:autoSpaceDE/>
        <w:autoSpaceDN/>
        <w:spacing w:before="100" w:beforeAutospacing="1" w:after="100" w:afterAutospacing="1"/>
        <w:jc w:val="center"/>
        <w:rPr>
          <w:b/>
          <w:i/>
          <w:sz w:val="20"/>
          <w:szCs w:val="20"/>
          <w:lang w:val="es-CO"/>
        </w:rPr>
      </w:pPr>
      <w:r w:rsidRPr="00396A45">
        <w:rPr>
          <w:b/>
          <w:i/>
          <w:sz w:val="20"/>
          <w:szCs w:val="20"/>
          <w:lang w:val="es-CO"/>
        </w:rPr>
        <w:t xml:space="preserve">VI. CARACTERIZACION Y VALIDACION </w:t>
      </w:r>
    </w:p>
    <w:p w:rsidRPr="00BE6C84" w:rsidR="00BE6C84" w:rsidP="00E800E9" w:rsidRDefault="00BE6C84" w14:paraId="35A18446" w14:textId="77777777">
      <w:pPr>
        <w:pStyle w:val="NormalWeb"/>
        <w:rPr>
          <w:b/>
          <w:sz w:val="20"/>
          <w:szCs w:val="20"/>
          <w:lang w:val="es-CO"/>
        </w:rPr>
      </w:pPr>
      <w:r w:rsidRPr="00BE6C84">
        <w:rPr>
          <w:b/>
          <w:sz w:val="20"/>
          <w:szCs w:val="20"/>
          <w:lang w:val="es-CO"/>
        </w:rPr>
        <w:t>6.1 Métodos de prueba del hardware</w:t>
      </w:r>
    </w:p>
    <w:p w:rsidRPr="00BE6C84" w:rsidR="00E800E9" w:rsidP="00E800E9" w:rsidRDefault="00E800E9" w14:paraId="105C516B" w14:textId="77777777">
      <w:pPr>
        <w:pStyle w:val="NormalWeb"/>
        <w:rPr>
          <w:sz w:val="20"/>
          <w:szCs w:val="20"/>
          <w:lang w:val="es-CO"/>
        </w:rPr>
      </w:pPr>
      <w:r w:rsidRPr="00BE6C84">
        <w:rPr>
          <w:sz w:val="20"/>
          <w:szCs w:val="20"/>
          <w:lang w:val="es-CO"/>
        </w:rPr>
        <w:t>Se aplicaron pruebas funcionales, térmicas y de estabilidad en el tiempo.</w:t>
      </w:r>
    </w:p>
    <w:p w:rsidR="00BE6C84" w:rsidP="00E800E9" w:rsidRDefault="00BE6C84" w14:paraId="40AC1D22" w14:textId="77777777">
      <w:pPr>
        <w:pStyle w:val="NormalWeb"/>
        <w:rPr>
          <w:sz w:val="20"/>
          <w:szCs w:val="20"/>
          <w:lang w:val="es-CO"/>
        </w:rPr>
      </w:pPr>
    </w:p>
    <w:p w:rsidRPr="00BE6C84" w:rsidR="00BE6C84" w:rsidP="00E800E9" w:rsidRDefault="00BE6C84" w14:paraId="25E68216" w14:textId="77777777">
      <w:pPr>
        <w:pStyle w:val="NormalWeb"/>
        <w:rPr>
          <w:b/>
          <w:sz w:val="20"/>
          <w:szCs w:val="20"/>
          <w:lang w:val="es-CO"/>
        </w:rPr>
      </w:pPr>
      <w:r w:rsidRPr="00BE6C84">
        <w:rPr>
          <w:b/>
          <w:sz w:val="20"/>
          <w:szCs w:val="20"/>
          <w:lang w:val="es-CO"/>
        </w:rPr>
        <w:t xml:space="preserve">6.2 Métodos de prueba del software </w:t>
      </w:r>
    </w:p>
    <w:p w:rsidRPr="00BE6C84" w:rsidR="00E800E9" w:rsidP="00E800E9" w:rsidRDefault="00E800E9" w14:paraId="17194C94" w14:textId="77777777">
      <w:pPr>
        <w:pStyle w:val="NormalWeb"/>
        <w:rPr>
          <w:sz w:val="20"/>
          <w:szCs w:val="20"/>
          <w:lang w:val="es-CO"/>
        </w:rPr>
      </w:pPr>
      <w:r w:rsidRPr="00BE6C84">
        <w:rPr>
          <w:sz w:val="20"/>
          <w:szCs w:val="20"/>
          <w:lang w:val="es-CO"/>
        </w:rPr>
        <w:t>Se verificó la cobertura del código, la gestión de errores y la estabilidad del sistema ante entradas anómalas.</w:t>
      </w:r>
    </w:p>
    <w:p w:rsidR="00BE6C84" w:rsidP="00E800E9" w:rsidRDefault="00BE6C84" w14:paraId="409B814A" w14:textId="77777777">
      <w:pPr>
        <w:pStyle w:val="NormalWeb"/>
        <w:rPr>
          <w:sz w:val="20"/>
          <w:szCs w:val="20"/>
          <w:lang w:val="es-CO"/>
        </w:rPr>
      </w:pPr>
    </w:p>
    <w:p w:rsidRPr="00BE6C84" w:rsidR="00BE6C84" w:rsidP="00E800E9" w:rsidRDefault="00BE6C84" w14:paraId="28BBBE37" w14:textId="5F299999">
      <w:pPr>
        <w:pStyle w:val="NormalWeb"/>
        <w:rPr>
          <w:b/>
          <w:sz w:val="20"/>
          <w:szCs w:val="20"/>
          <w:lang w:val="es-CO"/>
        </w:rPr>
      </w:pPr>
      <w:r w:rsidRPr="00BE6C84">
        <w:rPr>
          <w:b/>
          <w:sz w:val="20"/>
          <w:szCs w:val="20"/>
          <w:lang w:val="es-CO"/>
        </w:rPr>
        <w:t xml:space="preserve">6.3 </w:t>
      </w:r>
      <w:r w:rsidRPr="00BE6C84" w:rsidR="001505ED">
        <w:rPr>
          <w:b/>
          <w:sz w:val="20"/>
          <w:szCs w:val="20"/>
          <w:lang w:val="es-CO"/>
        </w:rPr>
        <w:t>Análisis</w:t>
      </w:r>
      <w:r w:rsidRPr="00BE6C84">
        <w:rPr>
          <w:b/>
          <w:sz w:val="20"/>
          <w:szCs w:val="20"/>
          <w:lang w:val="es-CO"/>
        </w:rPr>
        <w:t xml:space="preserve"> de las señales y evaluación de calidad </w:t>
      </w:r>
    </w:p>
    <w:p w:rsidR="00E800E9" w:rsidP="00E800E9" w:rsidRDefault="00E800E9" w14:paraId="457CFEA6" w14:textId="77777777">
      <w:pPr>
        <w:pStyle w:val="NormalWeb"/>
        <w:rPr>
          <w:sz w:val="20"/>
          <w:szCs w:val="20"/>
          <w:lang w:val="es-CO"/>
        </w:rPr>
      </w:pPr>
      <w:r w:rsidRPr="00BE6C84">
        <w:rPr>
          <w:sz w:val="20"/>
          <w:szCs w:val="20"/>
          <w:lang w:val="es-CO"/>
        </w:rPr>
        <w:t>Las señales adquiridas fueron comparadas con una referencia calibrada y evaluadas mediante métricas como SNR y THD.</w:t>
      </w:r>
    </w:p>
    <w:p w:rsidR="0015567B" w:rsidP="00E800E9" w:rsidRDefault="0015567B" w14:paraId="3E15D208" w14:textId="77777777">
      <w:pPr>
        <w:pStyle w:val="NormalWeb"/>
        <w:rPr>
          <w:sz w:val="20"/>
          <w:szCs w:val="20"/>
          <w:lang w:val="es-CO"/>
        </w:rPr>
      </w:pPr>
    </w:p>
    <w:p w:rsidR="00BE6C84" w:rsidP="00E800E9" w:rsidRDefault="00BE6C84" w14:paraId="674208C2" w14:textId="77777777">
      <w:pPr>
        <w:pStyle w:val="NormalWeb"/>
        <w:rPr>
          <w:sz w:val="20"/>
          <w:szCs w:val="20"/>
          <w:lang w:val="es-CO"/>
        </w:rPr>
      </w:pPr>
    </w:p>
    <w:p w:rsidRPr="0015567B" w:rsidR="00BE6C84" w:rsidP="00BE6C84" w:rsidRDefault="00BE6C84" w14:paraId="6B56EE3D" w14:textId="77777777">
      <w:pPr>
        <w:pStyle w:val="NormalWeb"/>
        <w:jc w:val="center"/>
        <w:rPr>
          <w:b/>
          <w:i/>
          <w:iCs/>
          <w:sz w:val="20"/>
          <w:szCs w:val="20"/>
          <w:lang w:val="es-CO"/>
        </w:rPr>
      </w:pPr>
      <w:r w:rsidRPr="0015567B">
        <w:rPr>
          <w:b/>
          <w:i/>
          <w:iCs/>
          <w:sz w:val="20"/>
          <w:szCs w:val="20"/>
          <w:lang w:val="es-CO"/>
        </w:rPr>
        <w:t>6.4 Caracterización del sistema</w:t>
      </w:r>
    </w:p>
    <w:p w:rsidR="00BE6C84" w:rsidP="00BE6C84" w:rsidRDefault="00BE6C84" w14:paraId="00FE8C5B" w14:textId="77777777">
      <w:pPr>
        <w:pStyle w:val="NormalWeb"/>
        <w:jc w:val="center"/>
        <w:rPr>
          <w:b/>
          <w:sz w:val="20"/>
          <w:szCs w:val="20"/>
          <w:lang w:val="es-CO"/>
        </w:rPr>
      </w:pPr>
    </w:p>
    <w:p w:rsidRPr="00BE6C84" w:rsidR="00BE6C84" w:rsidP="00BE6C84" w:rsidRDefault="00BE6C84" w14:paraId="405B2BA4" w14:textId="77777777">
      <w:pPr>
        <w:pStyle w:val="NormalWeb"/>
        <w:autoSpaceDE/>
        <w:autoSpaceDN/>
        <w:spacing w:before="100" w:beforeAutospacing="1" w:after="100" w:afterAutospacing="1"/>
        <w:rPr>
          <w:sz w:val="20"/>
          <w:szCs w:val="20"/>
          <w:lang w:val="es-CO"/>
        </w:rPr>
      </w:pPr>
      <w:r w:rsidRPr="00BE6C84">
        <w:rPr>
          <w:rStyle w:val="Textoennegrita"/>
          <w:sz w:val="20"/>
          <w:szCs w:val="20"/>
          <w:lang w:val="es-CO"/>
        </w:rPr>
        <w:t>6.4.1 Exactitud de medición</w:t>
      </w:r>
      <w:r w:rsidRPr="00BE6C84">
        <w:rPr>
          <w:sz w:val="20"/>
          <w:szCs w:val="20"/>
          <w:lang w:val="es-CO"/>
        </w:rPr>
        <w:t>: [Error máximo de X% respecto a referencia calibrada]</w:t>
      </w:r>
    </w:p>
    <w:p w:rsidRPr="00BE6C84" w:rsidR="00BE6C84" w:rsidP="00BE6C84" w:rsidRDefault="00BE6C84" w14:paraId="04A60F58" w14:textId="77777777">
      <w:pPr>
        <w:pStyle w:val="NormalWeb"/>
        <w:autoSpaceDE/>
        <w:autoSpaceDN/>
        <w:spacing w:before="100" w:beforeAutospacing="1" w:after="100" w:afterAutospacing="1"/>
        <w:rPr>
          <w:sz w:val="20"/>
          <w:szCs w:val="20"/>
          <w:lang w:val="es-CO"/>
        </w:rPr>
      </w:pPr>
      <w:r w:rsidRPr="00BE6C84">
        <w:rPr>
          <w:rStyle w:val="Textoennegrita"/>
          <w:sz w:val="20"/>
          <w:szCs w:val="20"/>
          <w:lang w:val="es-CO"/>
        </w:rPr>
        <w:t>6.4.2 Consumo de energía</w:t>
      </w:r>
      <w:r w:rsidRPr="00BE6C84">
        <w:rPr>
          <w:sz w:val="20"/>
          <w:szCs w:val="20"/>
          <w:lang w:val="es-CO"/>
        </w:rPr>
        <w:t xml:space="preserve">: [mA o </w:t>
      </w:r>
      <w:proofErr w:type="spellStart"/>
      <w:r w:rsidRPr="00BE6C84">
        <w:rPr>
          <w:sz w:val="20"/>
          <w:szCs w:val="20"/>
          <w:lang w:val="es-CO"/>
        </w:rPr>
        <w:t>mW</w:t>
      </w:r>
      <w:proofErr w:type="spellEnd"/>
      <w:r w:rsidRPr="00BE6C84">
        <w:rPr>
          <w:sz w:val="20"/>
          <w:szCs w:val="20"/>
          <w:lang w:val="es-CO"/>
        </w:rPr>
        <w:t xml:space="preserve"> en modo activo y reposo]</w:t>
      </w:r>
    </w:p>
    <w:p w:rsidRPr="00BE6C84" w:rsidR="00BE6C84" w:rsidP="00BE6C84" w:rsidRDefault="00BE6C84" w14:paraId="71A75CF6" w14:textId="77777777">
      <w:pPr>
        <w:pStyle w:val="NormalWeb"/>
        <w:autoSpaceDE/>
        <w:autoSpaceDN/>
        <w:spacing w:before="100" w:beforeAutospacing="1" w:after="100" w:afterAutospacing="1"/>
        <w:rPr>
          <w:sz w:val="20"/>
          <w:szCs w:val="20"/>
          <w:lang w:val="es-CO"/>
        </w:rPr>
      </w:pPr>
      <w:r w:rsidRPr="00BE6C84">
        <w:rPr>
          <w:rStyle w:val="Textoennegrita"/>
          <w:sz w:val="20"/>
          <w:szCs w:val="20"/>
          <w:lang w:val="es-CO"/>
        </w:rPr>
        <w:t>6.4.3 Tiempo de operación</w:t>
      </w:r>
      <w:r w:rsidRPr="00BE6C84">
        <w:rPr>
          <w:sz w:val="20"/>
          <w:szCs w:val="20"/>
          <w:lang w:val="es-CO"/>
        </w:rPr>
        <w:t>: Autonomía de [X] horas con batería de [valor] mAh.</w:t>
      </w:r>
    </w:p>
    <w:p w:rsidRPr="00BE6C84" w:rsidR="00BE6C84" w:rsidP="00BE6C84" w:rsidRDefault="00BE6C84" w14:paraId="3CA639D6" w14:textId="77777777">
      <w:pPr>
        <w:pStyle w:val="NormalWeb"/>
        <w:autoSpaceDE/>
        <w:autoSpaceDN/>
        <w:spacing w:before="100" w:beforeAutospacing="1" w:after="100" w:afterAutospacing="1"/>
        <w:rPr>
          <w:sz w:val="20"/>
          <w:szCs w:val="20"/>
          <w:lang w:val="es-CO"/>
        </w:rPr>
      </w:pPr>
      <w:r w:rsidRPr="00BE6C84">
        <w:rPr>
          <w:rStyle w:val="Textoennegrita"/>
          <w:sz w:val="20"/>
          <w:szCs w:val="20"/>
          <w:lang w:val="es-CO"/>
        </w:rPr>
        <w:t>6.4.4 Impedancia de entrada</w:t>
      </w:r>
      <w:r w:rsidRPr="00BE6C84">
        <w:rPr>
          <w:sz w:val="20"/>
          <w:szCs w:val="20"/>
          <w:lang w:val="es-CO"/>
        </w:rPr>
        <w:t>: [valor en ohmios], adecuada para no afectar la fuente de señal.</w:t>
      </w:r>
    </w:p>
    <w:p w:rsidRPr="00BE6C84" w:rsidR="00BE6C84" w:rsidP="00BE6C84" w:rsidRDefault="00BE6C84" w14:paraId="500592F2" w14:textId="0EF286A8">
      <w:pPr>
        <w:pStyle w:val="NormalWeb"/>
        <w:jc w:val="center"/>
        <w:rPr>
          <w:b/>
          <w:sz w:val="20"/>
          <w:szCs w:val="20"/>
          <w:lang w:val="es-CO"/>
        </w:rPr>
      </w:pPr>
      <w:r w:rsidRPr="00BE6C84">
        <w:rPr>
          <w:b/>
          <w:sz w:val="20"/>
          <w:szCs w:val="20"/>
          <w:lang w:val="es-CO"/>
        </w:rPr>
        <w:t xml:space="preserve">6.5 </w:t>
      </w:r>
      <w:r w:rsidRPr="00BE6C84" w:rsidR="0015567B">
        <w:rPr>
          <w:b/>
          <w:sz w:val="20"/>
          <w:szCs w:val="20"/>
          <w:lang w:val="es-CO"/>
        </w:rPr>
        <w:t>Comparación</w:t>
      </w:r>
      <w:r w:rsidRPr="00BE6C84">
        <w:rPr>
          <w:b/>
          <w:sz w:val="20"/>
          <w:szCs w:val="20"/>
          <w:lang w:val="es-CO"/>
        </w:rPr>
        <w:t xml:space="preserve"> con sistemas comerciales</w:t>
      </w:r>
    </w:p>
    <w:p w:rsidR="00BE6C84" w:rsidP="00BE6C84" w:rsidRDefault="00BE6C84" w14:paraId="00E31D58" w14:textId="77777777">
      <w:pPr>
        <w:pStyle w:val="NormalWeb"/>
        <w:rPr>
          <w:sz w:val="20"/>
          <w:szCs w:val="20"/>
          <w:lang w:val="es-CO"/>
        </w:rPr>
      </w:pPr>
      <w:r w:rsidRPr="00BE6C84">
        <w:rPr>
          <w:sz w:val="20"/>
          <w:szCs w:val="20"/>
          <w:lang w:val="es-CO"/>
        </w:rPr>
        <w:t>El sistema presenta un costo [X]% menor, y ofrece funcionalidades similares a equipos de referencia como [nombre de equipos].</w:t>
      </w:r>
    </w:p>
    <w:p w:rsidR="00BE6C84" w:rsidP="00BE6C84" w:rsidRDefault="00BE6C84" w14:paraId="23E95AC3" w14:textId="77777777">
      <w:pPr>
        <w:pStyle w:val="NormalWeb"/>
        <w:rPr>
          <w:sz w:val="20"/>
          <w:szCs w:val="20"/>
          <w:lang w:val="es-CO"/>
        </w:rPr>
      </w:pPr>
    </w:p>
    <w:p w:rsidRPr="00BE6C84" w:rsidR="00BE6C84" w:rsidP="00BE6C84" w:rsidRDefault="00BE6C84" w14:paraId="4A4BC19C" w14:textId="77777777">
      <w:pPr>
        <w:pStyle w:val="NormalWeb"/>
        <w:rPr>
          <w:sz w:val="20"/>
          <w:szCs w:val="20"/>
          <w:lang w:val="es-CO"/>
        </w:rPr>
      </w:pPr>
    </w:p>
    <w:p w:rsidRPr="00BE6C84" w:rsidR="00BE6C84" w:rsidP="00BE6C84" w:rsidRDefault="00BE6C84" w14:paraId="574F49AF" w14:textId="77777777">
      <w:pPr>
        <w:pStyle w:val="NormalWeb"/>
        <w:rPr>
          <w:b/>
          <w:sz w:val="20"/>
          <w:szCs w:val="20"/>
          <w:lang w:val="es-CO"/>
        </w:rPr>
      </w:pPr>
    </w:p>
    <w:p w:rsidR="00BE6C84" w:rsidP="00BE6C84" w:rsidRDefault="00396A45" w14:paraId="17CAB62A" w14:textId="77777777">
      <w:pPr>
        <w:pStyle w:val="NormalWeb"/>
        <w:jc w:val="center"/>
        <w:rPr>
          <w:b/>
          <w:i/>
          <w:sz w:val="20"/>
          <w:szCs w:val="20"/>
          <w:lang w:val="es-CO"/>
        </w:rPr>
      </w:pPr>
      <w:r>
        <w:rPr>
          <w:b/>
          <w:i/>
          <w:sz w:val="20"/>
          <w:szCs w:val="20"/>
          <w:lang w:val="es-CO"/>
        </w:rPr>
        <w:t xml:space="preserve">VII. INNOVACION Y PROPUESTA DE VALOR </w:t>
      </w:r>
    </w:p>
    <w:p w:rsidR="00396A45" w:rsidP="00396A45" w:rsidRDefault="00396A45" w14:paraId="56BB18D6" w14:textId="77777777">
      <w:pPr>
        <w:pStyle w:val="NormalWeb"/>
        <w:rPr>
          <w:b/>
          <w:i/>
          <w:sz w:val="20"/>
          <w:szCs w:val="20"/>
          <w:lang w:val="es-CO"/>
        </w:rPr>
      </w:pPr>
    </w:p>
    <w:p w:rsidRPr="00396A45" w:rsidR="00396A45" w:rsidP="00396A45" w:rsidRDefault="00396A45" w14:paraId="62B4B0B1" w14:textId="77777777">
      <w:pPr>
        <w:pStyle w:val="NormalWeb"/>
        <w:rPr>
          <w:b/>
          <w:sz w:val="20"/>
          <w:szCs w:val="20"/>
          <w:lang w:val="es-CO"/>
        </w:rPr>
      </w:pPr>
      <w:r>
        <w:rPr>
          <w:b/>
          <w:i/>
          <w:sz w:val="20"/>
          <w:szCs w:val="20"/>
          <w:lang w:val="es-CO"/>
        </w:rPr>
        <w:t xml:space="preserve">7.1 </w:t>
      </w:r>
      <w:r>
        <w:rPr>
          <w:b/>
          <w:sz w:val="20"/>
          <w:szCs w:val="20"/>
          <w:lang w:val="es-CO"/>
        </w:rPr>
        <w:t>Justificación de la innovación</w:t>
      </w:r>
    </w:p>
    <w:p w:rsidRPr="00396A45" w:rsidR="00396A45" w:rsidP="00396A45" w:rsidRDefault="00396A45" w14:paraId="48EB662B" w14:textId="77777777">
      <w:pPr>
        <w:pStyle w:val="NormalWeb"/>
        <w:rPr>
          <w:sz w:val="20"/>
          <w:szCs w:val="20"/>
          <w:lang w:val="es-CO"/>
        </w:rPr>
      </w:pPr>
      <w:r w:rsidRPr="00396A45">
        <w:rPr>
          <w:sz w:val="20"/>
          <w:szCs w:val="20"/>
          <w:lang w:val="es-CO"/>
        </w:rPr>
        <w:t>El proyecto propone una solución compacta, económica y modular frente a sistemas tradicionales más costosos y voluminosos.</w:t>
      </w:r>
    </w:p>
    <w:p w:rsidR="00396A45" w:rsidP="00396A45" w:rsidRDefault="00396A45" w14:paraId="09BB60BB" w14:textId="77777777">
      <w:pPr>
        <w:pStyle w:val="NormalWeb"/>
        <w:rPr>
          <w:sz w:val="20"/>
          <w:szCs w:val="20"/>
          <w:lang w:val="es-CO"/>
        </w:rPr>
      </w:pPr>
    </w:p>
    <w:p w:rsidRPr="00396A45" w:rsidR="00396A45" w:rsidP="00396A45" w:rsidRDefault="00396A45" w14:paraId="747AA8FE" w14:textId="77777777">
      <w:pPr>
        <w:pStyle w:val="NormalWeb"/>
        <w:rPr>
          <w:b/>
          <w:sz w:val="20"/>
          <w:szCs w:val="20"/>
          <w:lang w:val="es-CO"/>
        </w:rPr>
      </w:pPr>
      <w:r>
        <w:rPr>
          <w:b/>
          <w:sz w:val="20"/>
          <w:szCs w:val="20"/>
          <w:lang w:val="es-CO"/>
        </w:rPr>
        <w:t>7.2 Aplicaciones y mejoras sobre sistemas existentes</w:t>
      </w:r>
    </w:p>
    <w:p w:rsidRPr="00396A45" w:rsidR="00396A45" w:rsidP="00396A45" w:rsidRDefault="00396A45" w14:paraId="20B207EB" w14:textId="77777777">
      <w:pPr>
        <w:pStyle w:val="NormalWeb"/>
        <w:rPr>
          <w:sz w:val="20"/>
          <w:szCs w:val="20"/>
          <w:lang w:val="es-CO"/>
        </w:rPr>
      </w:pPr>
      <w:r w:rsidRPr="00396A45">
        <w:rPr>
          <w:sz w:val="20"/>
          <w:szCs w:val="20"/>
          <w:lang w:val="es-CO"/>
        </w:rPr>
        <w:t>Mejoras en portabilidad, consumo energético y adaptabilidad para distintas plataformas médicas o educativas.</w:t>
      </w:r>
    </w:p>
    <w:p w:rsidR="00396A45" w:rsidP="00396A45" w:rsidRDefault="00396A45" w14:paraId="68E68EB9" w14:textId="77777777">
      <w:pPr>
        <w:pStyle w:val="NormalWeb"/>
        <w:rPr>
          <w:sz w:val="20"/>
          <w:szCs w:val="20"/>
          <w:lang w:val="es-CO"/>
        </w:rPr>
      </w:pPr>
    </w:p>
    <w:p w:rsidRPr="00396A45" w:rsidR="00396A45" w:rsidP="00396A45" w:rsidRDefault="00396A45" w14:paraId="6FFE2C91" w14:textId="77777777">
      <w:pPr>
        <w:pStyle w:val="NormalWeb"/>
        <w:rPr>
          <w:b/>
          <w:sz w:val="20"/>
          <w:szCs w:val="20"/>
          <w:lang w:val="es-CO"/>
        </w:rPr>
      </w:pPr>
      <w:r>
        <w:rPr>
          <w:b/>
          <w:sz w:val="20"/>
          <w:szCs w:val="20"/>
          <w:lang w:val="es-CO"/>
        </w:rPr>
        <w:t xml:space="preserve">7.3 Impacto en la sociedad y potencial de escalabilidad </w:t>
      </w:r>
    </w:p>
    <w:p w:rsidRPr="00396A45" w:rsidR="00396A45" w:rsidP="00396A45" w:rsidRDefault="00396A45" w14:paraId="05009CF5" w14:textId="77777777">
      <w:pPr>
        <w:pStyle w:val="NormalWeb"/>
        <w:rPr>
          <w:sz w:val="20"/>
          <w:szCs w:val="20"/>
          <w:lang w:val="es-CO"/>
        </w:rPr>
      </w:pPr>
      <w:r w:rsidRPr="00396A45">
        <w:rPr>
          <w:sz w:val="20"/>
          <w:szCs w:val="20"/>
          <w:lang w:val="es-CO"/>
        </w:rPr>
        <w:t>Aplicable en contextos rurales, educativos o de bajo presupuesto, con posibilidades de adaptación a nuevos sensores y mejoras futuras.</w:t>
      </w:r>
    </w:p>
    <w:p w:rsidRPr="00396A45" w:rsidR="00396A45" w:rsidP="00396A45" w:rsidRDefault="00396A45" w14:paraId="0392143C" w14:textId="77777777">
      <w:pPr>
        <w:pStyle w:val="NormalWeb"/>
        <w:rPr>
          <w:sz w:val="20"/>
          <w:szCs w:val="20"/>
          <w:lang w:val="es-CO"/>
        </w:rPr>
      </w:pPr>
    </w:p>
    <w:p w:rsidRPr="00BE6C84" w:rsidR="00BE6C84" w:rsidP="00E800E9" w:rsidRDefault="00BE6C84" w14:paraId="161F023D" w14:textId="77777777">
      <w:pPr>
        <w:pStyle w:val="NormalWeb"/>
        <w:rPr>
          <w:sz w:val="20"/>
          <w:szCs w:val="20"/>
          <w:lang w:val="es-CO"/>
        </w:rPr>
      </w:pPr>
    </w:p>
    <w:p w:rsidRPr="0015567B" w:rsidR="00E800E9" w:rsidP="00396A45" w:rsidRDefault="00396A45" w14:paraId="3EA599BB" w14:textId="77777777">
      <w:pPr>
        <w:pStyle w:val="NormalWeb"/>
        <w:autoSpaceDE/>
        <w:autoSpaceDN/>
        <w:spacing w:before="100" w:beforeAutospacing="1" w:after="100" w:afterAutospacing="1"/>
        <w:jc w:val="center"/>
        <w:rPr>
          <w:b/>
          <w:i/>
          <w:iCs/>
          <w:sz w:val="20"/>
          <w:szCs w:val="20"/>
          <w:lang w:val="es-CO"/>
        </w:rPr>
      </w:pPr>
      <w:r w:rsidRPr="0015567B">
        <w:rPr>
          <w:b/>
          <w:i/>
          <w:iCs/>
          <w:sz w:val="20"/>
          <w:szCs w:val="20"/>
          <w:lang w:val="es-CO"/>
        </w:rPr>
        <w:t>VIII. APLICACIONES Y CASOS DE USO</w:t>
      </w:r>
    </w:p>
    <w:p w:rsidRPr="00396A45" w:rsidR="00396A45" w:rsidP="00396A45" w:rsidRDefault="00396A45" w14:paraId="72075DEB" w14:textId="77777777">
      <w:pPr>
        <w:pStyle w:val="NormalWeb"/>
        <w:rPr>
          <w:b/>
          <w:sz w:val="20"/>
          <w:szCs w:val="20"/>
          <w:lang w:val="es-CO"/>
        </w:rPr>
      </w:pPr>
      <w:r>
        <w:rPr>
          <w:b/>
          <w:sz w:val="20"/>
          <w:szCs w:val="20"/>
          <w:lang w:val="es-CO"/>
        </w:rPr>
        <w:t xml:space="preserve">8.1 Aplicaciones de campo medico </w:t>
      </w:r>
    </w:p>
    <w:p w:rsidRPr="00396A45" w:rsidR="00396A45" w:rsidP="00396A45" w:rsidRDefault="00396A45" w14:paraId="1FAAE90C" w14:textId="77777777">
      <w:pPr>
        <w:pStyle w:val="NormalWeb"/>
        <w:rPr>
          <w:sz w:val="20"/>
          <w:szCs w:val="20"/>
          <w:lang w:val="es-CO"/>
        </w:rPr>
      </w:pPr>
      <w:r w:rsidRPr="00396A45">
        <w:rPr>
          <w:sz w:val="20"/>
          <w:szCs w:val="20"/>
          <w:lang w:val="es-CO"/>
        </w:rPr>
        <w:t>Monitoreo fisiológico, electrocardiografía, electromiografía, etc.</w:t>
      </w:r>
    </w:p>
    <w:p w:rsidR="00396A45" w:rsidP="00396A45" w:rsidRDefault="00396A45" w14:paraId="7ABB41C1" w14:textId="77777777">
      <w:pPr>
        <w:pStyle w:val="NormalWeb"/>
        <w:rPr>
          <w:sz w:val="20"/>
          <w:szCs w:val="20"/>
          <w:lang w:val="es-CO"/>
        </w:rPr>
      </w:pPr>
    </w:p>
    <w:p w:rsidRPr="00396A45" w:rsidR="00396A45" w:rsidP="00396A45" w:rsidRDefault="00396A45" w14:paraId="7CD6857E" w14:textId="77777777">
      <w:pPr>
        <w:pStyle w:val="NormalWeb"/>
        <w:rPr>
          <w:b/>
          <w:sz w:val="20"/>
          <w:szCs w:val="20"/>
          <w:lang w:val="es-CO"/>
        </w:rPr>
      </w:pPr>
      <w:r>
        <w:rPr>
          <w:b/>
          <w:sz w:val="20"/>
          <w:szCs w:val="20"/>
          <w:lang w:val="es-CO"/>
        </w:rPr>
        <w:t xml:space="preserve">8.2 Aplicaciones de neurociencia y control BCI </w:t>
      </w:r>
    </w:p>
    <w:p w:rsidRPr="00396A45" w:rsidR="00396A45" w:rsidP="00396A45" w:rsidRDefault="00396A45" w14:paraId="4CCC20B1" w14:textId="77777777">
      <w:pPr>
        <w:pStyle w:val="NormalWeb"/>
        <w:rPr>
          <w:sz w:val="20"/>
          <w:szCs w:val="20"/>
          <w:lang w:val="es-CO"/>
        </w:rPr>
      </w:pPr>
      <w:r w:rsidRPr="00396A45">
        <w:rPr>
          <w:sz w:val="20"/>
          <w:szCs w:val="20"/>
          <w:lang w:val="es-CO"/>
        </w:rPr>
        <w:t>Adquisición de señales EEG para estudios cognitivos o sistemas de control por pensamiento.</w:t>
      </w:r>
    </w:p>
    <w:p w:rsidR="00396A45" w:rsidP="00396A45" w:rsidRDefault="00396A45" w14:paraId="4E0F121F" w14:textId="77777777">
      <w:pPr>
        <w:pStyle w:val="NormalWeb"/>
        <w:rPr>
          <w:sz w:val="20"/>
          <w:szCs w:val="20"/>
          <w:lang w:val="es-CO"/>
        </w:rPr>
      </w:pPr>
    </w:p>
    <w:p w:rsidRPr="00396A45" w:rsidR="00396A45" w:rsidP="00396A45" w:rsidRDefault="00396A45" w14:paraId="333717B6" w14:textId="77777777">
      <w:pPr>
        <w:pStyle w:val="NormalWeb"/>
        <w:rPr>
          <w:b/>
          <w:sz w:val="20"/>
          <w:szCs w:val="20"/>
          <w:lang w:val="es-CO"/>
        </w:rPr>
      </w:pPr>
      <w:r w:rsidRPr="00396A45">
        <w:rPr>
          <w:b/>
          <w:sz w:val="20"/>
          <w:szCs w:val="20"/>
          <w:lang w:val="es-CO"/>
        </w:rPr>
        <w:t xml:space="preserve">8.3 Aplicaciones de accesibilidad </w:t>
      </w:r>
    </w:p>
    <w:p w:rsidRPr="00396A45" w:rsidR="00396A45" w:rsidP="00396A45" w:rsidRDefault="00396A45" w14:paraId="639582E6" w14:textId="77777777">
      <w:pPr>
        <w:pStyle w:val="NormalWeb"/>
        <w:rPr>
          <w:sz w:val="20"/>
          <w:szCs w:val="20"/>
          <w:lang w:val="es-CO"/>
        </w:rPr>
      </w:pPr>
      <w:r w:rsidRPr="00396A45">
        <w:rPr>
          <w:sz w:val="20"/>
          <w:szCs w:val="20"/>
          <w:lang w:val="es-CO"/>
        </w:rPr>
        <w:t>Interfaz para personas con movilidad reducida para controlar dispositivos mediante señales biológicas.</w:t>
      </w:r>
    </w:p>
    <w:p w:rsidRPr="00396A45" w:rsidR="00396A45" w:rsidP="00396A45" w:rsidRDefault="00396A45" w14:paraId="79CB8CF7" w14:textId="77777777">
      <w:pPr>
        <w:pStyle w:val="NormalWeb"/>
        <w:autoSpaceDE/>
        <w:autoSpaceDN/>
        <w:spacing w:before="100" w:beforeAutospacing="1" w:after="100" w:afterAutospacing="1"/>
        <w:rPr>
          <w:b/>
          <w:sz w:val="20"/>
          <w:szCs w:val="20"/>
          <w:lang w:val="es-CO"/>
        </w:rPr>
      </w:pPr>
      <w:r w:rsidRPr="00396A45">
        <w:rPr>
          <w:b/>
          <w:sz w:val="20"/>
          <w:szCs w:val="20"/>
          <w:lang w:val="es-CO"/>
        </w:rPr>
        <w:t>8.4 Casos de uso propuesto por el equipo</w:t>
      </w:r>
    </w:p>
    <w:p w:rsidRPr="00396A45" w:rsidR="00396A45" w:rsidP="00396A45" w:rsidRDefault="00396A45" w14:paraId="10EBD0A7" w14:textId="77777777">
      <w:pPr>
        <w:pStyle w:val="NormalWeb"/>
        <w:autoSpaceDE/>
        <w:autoSpaceDN/>
        <w:spacing w:before="100" w:beforeAutospacing="1" w:after="100" w:afterAutospacing="1"/>
        <w:rPr>
          <w:sz w:val="20"/>
          <w:szCs w:val="20"/>
          <w:lang w:val="es-CO"/>
        </w:rPr>
      </w:pPr>
      <w:r>
        <w:rPr>
          <w:sz w:val="20"/>
          <w:szCs w:val="20"/>
          <w:lang w:val="es-CO"/>
        </w:rPr>
        <w:t xml:space="preserve">- </w:t>
      </w:r>
      <w:r w:rsidRPr="00396A45">
        <w:rPr>
          <w:sz w:val="20"/>
          <w:szCs w:val="20"/>
          <w:lang w:val="es-CO"/>
        </w:rPr>
        <w:t>Plataforma educativa para enseñanza de instrumentación.</w:t>
      </w:r>
    </w:p>
    <w:p w:rsidR="00396A45" w:rsidP="00396A45" w:rsidRDefault="00396A45" w14:paraId="41B03FF4" w14:textId="77777777">
      <w:pPr>
        <w:pStyle w:val="NormalWeb"/>
        <w:autoSpaceDE/>
        <w:autoSpaceDN/>
        <w:spacing w:before="100" w:beforeAutospacing="1" w:after="100" w:afterAutospacing="1"/>
        <w:rPr>
          <w:sz w:val="20"/>
          <w:szCs w:val="20"/>
          <w:lang w:val="es-CO"/>
        </w:rPr>
      </w:pPr>
      <w:r>
        <w:rPr>
          <w:sz w:val="20"/>
          <w:szCs w:val="20"/>
          <w:lang w:val="es-CO"/>
        </w:rPr>
        <w:t xml:space="preserve">- </w:t>
      </w:r>
      <w:r w:rsidRPr="00396A45">
        <w:rPr>
          <w:sz w:val="20"/>
          <w:szCs w:val="20"/>
          <w:lang w:val="es-CO"/>
        </w:rPr>
        <w:t>Prototipo de evaluación remota de pacientes.</w:t>
      </w:r>
    </w:p>
    <w:p w:rsidR="0015567B" w:rsidP="00396A45" w:rsidRDefault="0015567B" w14:paraId="5A848282" w14:textId="77777777">
      <w:pPr>
        <w:pStyle w:val="NormalWeb"/>
        <w:autoSpaceDE/>
        <w:autoSpaceDN/>
        <w:spacing w:before="100" w:beforeAutospacing="1" w:after="100" w:afterAutospacing="1"/>
        <w:rPr>
          <w:sz w:val="20"/>
          <w:szCs w:val="20"/>
          <w:lang w:val="es-CO"/>
        </w:rPr>
      </w:pPr>
    </w:p>
    <w:p w:rsidRPr="0015567B" w:rsidR="00396A45" w:rsidP="00396A45" w:rsidRDefault="00396A45" w14:paraId="219250B4" w14:textId="77777777">
      <w:pPr>
        <w:pStyle w:val="NormalWeb"/>
        <w:autoSpaceDE/>
        <w:autoSpaceDN/>
        <w:spacing w:before="100" w:beforeAutospacing="1" w:after="100" w:afterAutospacing="1"/>
        <w:jc w:val="center"/>
        <w:rPr>
          <w:b/>
          <w:i/>
          <w:iCs/>
          <w:sz w:val="20"/>
          <w:szCs w:val="20"/>
          <w:lang w:val="es-CO"/>
        </w:rPr>
      </w:pPr>
      <w:r w:rsidRPr="0015567B">
        <w:rPr>
          <w:b/>
          <w:i/>
          <w:iCs/>
          <w:sz w:val="20"/>
          <w:szCs w:val="20"/>
          <w:lang w:val="es-CO"/>
        </w:rPr>
        <w:t xml:space="preserve">VIV. CONCLUSIONES Y RECOMENDACIONES </w:t>
      </w:r>
    </w:p>
    <w:p w:rsidR="008E1ED7" w:rsidP="00396A45" w:rsidRDefault="008E1ED7" w14:paraId="052ED3CC" w14:textId="77777777">
      <w:pPr>
        <w:autoSpaceDE/>
        <w:autoSpaceDN/>
        <w:spacing w:before="100" w:beforeAutospacing="1" w:after="100" w:afterAutospacing="1"/>
        <w:rPr>
          <w:b/>
          <w:lang w:val="es-CO"/>
        </w:rPr>
      </w:pPr>
      <w:r w:rsidRPr="008E1ED7">
        <w:rPr>
          <w:b/>
          <w:lang w:val="es-CO"/>
        </w:rPr>
        <w:t xml:space="preserve">9.1 Logros alcanzados </w:t>
      </w:r>
    </w:p>
    <w:p w:rsidR="008E1ED7" w:rsidP="00396A45" w:rsidRDefault="00396A45" w14:paraId="707FFABE" w14:textId="77777777">
      <w:pPr>
        <w:autoSpaceDE/>
        <w:autoSpaceDN/>
        <w:spacing w:before="100" w:beforeAutospacing="1" w:after="100" w:afterAutospacing="1"/>
        <w:rPr>
          <w:b/>
          <w:lang w:val="es-CO"/>
        </w:rPr>
      </w:pPr>
      <w:r w:rsidRPr="00396A45">
        <w:rPr>
          <w:lang w:val="es-CO"/>
        </w:rPr>
        <w:t>Desarrollo completo de hardware, firmware y software.</w:t>
      </w:r>
    </w:p>
    <w:p w:rsidR="00396A45" w:rsidP="00396A45" w:rsidRDefault="00396A45" w14:paraId="78C34FB8" w14:textId="77777777">
      <w:pPr>
        <w:autoSpaceDE/>
        <w:autoSpaceDN/>
        <w:spacing w:before="100" w:beforeAutospacing="1" w:after="100" w:afterAutospacing="1"/>
        <w:rPr>
          <w:lang w:val="es-CO"/>
        </w:rPr>
      </w:pPr>
      <w:r w:rsidRPr="00396A45">
        <w:rPr>
          <w:lang w:val="es-CO"/>
        </w:rPr>
        <w:t>Comunicación inalámbrica funcional y visualización efectiva.</w:t>
      </w:r>
    </w:p>
    <w:p w:rsidR="008E1ED7" w:rsidP="00396A45" w:rsidRDefault="008E1ED7" w14:paraId="77D63A0E" w14:textId="77777777">
      <w:pPr>
        <w:autoSpaceDE/>
        <w:autoSpaceDN/>
        <w:spacing w:before="100" w:beforeAutospacing="1" w:after="100" w:afterAutospacing="1"/>
        <w:rPr>
          <w:b/>
          <w:lang w:val="es-CO"/>
        </w:rPr>
      </w:pPr>
      <w:r w:rsidRPr="008E1ED7">
        <w:rPr>
          <w:b/>
          <w:lang w:val="es-CO"/>
        </w:rPr>
        <w:t>9.2 Dificultades encontradas</w:t>
      </w:r>
    </w:p>
    <w:p w:rsidR="008E1ED7" w:rsidP="008E1ED7" w:rsidRDefault="008E1ED7" w14:paraId="707E20CC" w14:textId="77777777">
      <w:pPr>
        <w:autoSpaceDE/>
        <w:autoSpaceDN/>
        <w:spacing w:before="100" w:beforeAutospacing="1" w:after="100" w:afterAutospacing="1"/>
        <w:rPr>
          <w:lang w:val="es-CO"/>
        </w:rPr>
      </w:pPr>
      <w:r w:rsidRPr="008E1ED7">
        <w:rPr>
          <w:lang w:val="es-CO"/>
        </w:rPr>
        <w:t xml:space="preserve"> Problemas con interferencia electromagnética.</w:t>
      </w:r>
    </w:p>
    <w:p w:rsidR="008E1ED7" w:rsidP="008E1ED7" w:rsidRDefault="008E1ED7" w14:paraId="31BD19BD" w14:textId="77777777">
      <w:pPr>
        <w:autoSpaceDE/>
        <w:autoSpaceDN/>
        <w:spacing w:before="100" w:beforeAutospacing="1" w:after="100" w:afterAutospacing="1"/>
        <w:rPr>
          <w:lang w:val="es-CO"/>
        </w:rPr>
      </w:pPr>
      <w:r w:rsidRPr="008E1ED7">
        <w:rPr>
          <w:lang w:val="es-CO"/>
        </w:rPr>
        <w:t xml:space="preserve"> Retos en la integración del software y depuración de bugs</w:t>
      </w:r>
      <w:r>
        <w:rPr>
          <w:lang w:val="es-CO"/>
        </w:rPr>
        <w:t>.</w:t>
      </w:r>
    </w:p>
    <w:p w:rsidR="008E1ED7" w:rsidP="008E1ED7" w:rsidRDefault="008E1ED7" w14:paraId="3E91233B" w14:textId="77777777">
      <w:pPr>
        <w:autoSpaceDE/>
        <w:autoSpaceDN/>
        <w:spacing w:before="100" w:beforeAutospacing="1" w:after="100" w:afterAutospacing="1"/>
        <w:rPr>
          <w:b/>
          <w:lang w:val="es-CO"/>
        </w:rPr>
      </w:pPr>
      <w:r w:rsidRPr="008E1ED7">
        <w:rPr>
          <w:b/>
          <w:lang w:val="es-CO"/>
        </w:rPr>
        <w:t xml:space="preserve">9.3 Mejoras y trabajo futuro </w:t>
      </w:r>
    </w:p>
    <w:p w:rsidRPr="008E1ED7" w:rsidR="008E1ED7" w:rsidP="008E1ED7" w:rsidRDefault="008E1ED7" w14:paraId="6101516B" w14:textId="77777777">
      <w:pPr>
        <w:autoSpaceDE/>
        <w:autoSpaceDN/>
        <w:spacing w:before="100" w:beforeAutospacing="1" w:after="100" w:afterAutospacing="1"/>
        <w:rPr>
          <w:lang w:val="es-CO"/>
        </w:rPr>
      </w:pPr>
      <w:r w:rsidRPr="008E1ED7">
        <w:rPr>
          <w:lang w:val="es-CO"/>
        </w:rPr>
        <w:t xml:space="preserve"> Incorporación de inteligencia artificial para análisis de datos.</w:t>
      </w:r>
    </w:p>
    <w:p w:rsidR="008E1ED7" w:rsidP="008E1ED7" w:rsidRDefault="008E1ED7" w14:paraId="0A9D5E8D" w14:textId="77777777">
      <w:pPr>
        <w:autoSpaceDE/>
        <w:autoSpaceDN/>
        <w:spacing w:before="100" w:beforeAutospacing="1" w:after="100" w:afterAutospacing="1"/>
        <w:rPr>
          <w:lang w:val="es-CO"/>
        </w:rPr>
      </w:pPr>
      <w:r w:rsidRPr="008E1ED7">
        <w:rPr>
          <w:lang w:val="es-CO"/>
        </w:rPr>
        <w:t xml:space="preserve"> Miniaturización del hardware y encapsulado final.</w:t>
      </w:r>
    </w:p>
    <w:p w:rsidR="008A42CC" w:rsidP="008E1ED7" w:rsidRDefault="008A42CC" w14:paraId="5240F12F" w14:textId="77777777">
      <w:pPr>
        <w:autoSpaceDE/>
        <w:autoSpaceDN/>
        <w:spacing w:before="100" w:beforeAutospacing="1" w:after="100" w:afterAutospacing="1"/>
        <w:rPr>
          <w:lang w:val="es-CO"/>
        </w:rPr>
      </w:pPr>
    </w:p>
    <w:p w:rsidR="0015567B" w:rsidP="008E1ED7" w:rsidRDefault="0015567B" w14:paraId="2A4484C0" w14:textId="77777777">
      <w:pPr>
        <w:autoSpaceDE/>
        <w:autoSpaceDN/>
        <w:spacing w:before="100" w:beforeAutospacing="1" w:after="100" w:afterAutospacing="1"/>
        <w:rPr>
          <w:lang w:val="es-CO"/>
        </w:rPr>
      </w:pPr>
    </w:p>
    <w:p w:rsidR="0015567B" w:rsidP="008E1ED7" w:rsidRDefault="0015567B" w14:paraId="646A2413" w14:textId="77777777">
      <w:pPr>
        <w:autoSpaceDE/>
        <w:autoSpaceDN/>
        <w:spacing w:before="100" w:beforeAutospacing="1" w:after="100" w:afterAutospacing="1"/>
        <w:rPr>
          <w:lang w:val="es-CO"/>
        </w:rPr>
      </w:pPr>
    </w:p>
    <w:p w:rsidR="0015567B" w:rsidP="008E1ED7" w:rsidRDefault="0015567B" w14:paraId="561902D7" w14:textId="77777777">
      <w:pPr>
        <w:autoSpaceDE/>
        <w:autoSpaceDN/>
        <w:spacing w:before="100" w:beforeAutospacing="1" w:after="100" w:afterAutospacing="1"/>
        <w:rPr>
          <w:lang w:val="es-CO"/>
        </w:rPr>
      </w:pPr>
    </w:p>
    <w:p w:rsidRPr="001C46EE" w:rsidR="001C46EE" w:rsidP="001C46EE" w:rsidRDefault="001C46EE" w14:paraId="20716720" w14:textId="77777777">
      <w:pPr>
        <w:autoSpaceDE/>
        <w:autoSpaceDN/>
        <w:spacing w:before="100" w:beforeAutospacing="1" w:after="100" w:afterAutospacing="1"/>
        <w:jc w:val="center"/>
        <w:rPr>
          <w:b/>
          <w:lang w:val="es-CO"/>
        </w:rPr>
      </w:pPr>
      <w:r>
        <w:rPr>
          <w:b/>
          <w:lang w:val="es-CO"/>
        </w:rPr>
        <w:t xml:space="preserve">X. Referencias Bibliográficas </w:t>
      </w:r>
    </w:p>
    <w:p w:rsidRPr="005B01B7" w:rsidR="001C46EE" w:rsidP="001C46EE" w:rsidRDefault="001C46EE" w14:paraId="398E024E" w14:textId="77777777">
      <w:pPr>
        <w:rPr>
          <w:b/>
          <w:lang w:val="es-CO"/>
        </w:rPr>
      </w:pPr>
      <w:r w:rsidRPr="005B01B7">
        <w:rPr>
          <w:b/>
          <w:lang w:val="es-CO"/>
        </w:rPr>
        <w:t>Referencias</w:t>
      </w:r>
    </w:p>
    <w:p w:rsidRPr="005B01B7" w:rsidR="001C46EE" w:rsidP="001C46EE" w:rsidRDefault="001C46EE" w14:paraId="17FB2F59" w14:textId="77777777">
      <w:pPr>
        <w:rPr>
          <w:lang w:val="es-CO"/>
        </w:rPr>
      </w:pPr>
    </w:p>
    <w:p w:rsidR="001C46EE" w:rsidP="001C46EE" w:rsidRDefault="001C46EE" w14:paraId="1A5427FA" w14:textId="77777777">
      <w:r w:rsidRPr="005B01B7">
        <w:rPr>
          <w:lang w:val="es-CO"/>
        </w:rPr>
        <w:t xml:space="preserve">[1] American </w:t>
      </w:r>
      <w:proofErr w:type="spellStart"/>
      <w:r w:rsidRPr="005B01B7">
        <w:rPr>
          <w:lang w:val="es-CO"/>
        </w:rPr>
        <w:t>Psychiatric</w:t>
      </w:r>
      <w:proofErr w:type="spellEnd"/>
      <w:r w:rsidRPr="005B01B7">
        <w:rPr>
          <w:lang w:val="es-CO"/>
        </w:rPr>
        <w:t xml:space="preserve"> </w:t>
      </w:r>
      <w:proofErr w:type="spellStart"/>
      <w:r w:rsidRPr="005B01B7">
        <w:rPr>
          <w:lang w:val="es-CO"/>
        </w:rPr>
        <w:t>Association</w:t>
      </w:r>
      <w:proofErr w:type="spellEnd"/>
      <w:r w:rsidRPr="005B01B7">
        <w:rPr>
          <w:lang w:val="es-CO"/>
        </w:rPr>
        <w:t>, DSM-5 Manual Diagnóstico y Estadístico de los Trastornos Mentales, 5a ed., 2013.</w:t>
      </w:r>
      <w:r w:rsidRPr="005B01B7">
        <w:rPr>
          <w:lang w:val="es-CO"/>
        </w:rPr>
        <w:br/>
      </w:r>
      <w:r>
        <w:t>[2] M. Teplan, "Fundamentals of EEG measurement," Measurement Science Review, vol. 2, no. 2, pp. 1-11, 2002.</w:t>
      </w:r>
      <w:r>
        <w:br/>
      </w:r>
      <w:r>
        <w:t>[3] R. Khandpur, Biomedical Instrumentation: Technology and Applications, McGraw-Hill, 2014.</w:t>
      </w:r>
    </w:p>
    <w:p w:rsidRPr="0015567B" w:rsidR="008E1ED7" w:rsidP="001C46EE" w:rsidRDefault="001C46EE" w14:paraId="298E4F9A" w14:textId="77777777">
      <w:pPr>
        <w:autoSpaceDE/>
        <w:autoSpaceDN/>
        <w:spacing w:before="100" w:beforeAutospacing="1" w:after="100" w:afterAutospacing="1"/>
        <w:jc w:val="center"/>
        <w:rPr>
          <w:b/>
          <w:i/>
          <w:iCs/>
        </w:rPr>
      </w:pPr>
      <w:r w:rsidRPr="0015567B">
        <w:rPr>
          <w:b/>
          <w:i/>
          <w:iCs/>
        </w:rPr>
        <w:t xml:space="preserve">XI. ANEXOS </w:t>
      </w:r>
    </w:p>
    <w:p w:rsidR="008E1ED7" w:rsidP="00396A45" w:rsidRDefault="00745F07" w14:paraId="5390A01C" w14:textId="383E7F94">
      <w:pPr>
        <w:autoSpaceDE/>
        <w:autoSpaceDN/>
        <w:spacing w:before="100" w:beforeAutospacing="1" w:after="100" w:afterAutospacing="1"/>
        <w:rPr>
          <w:b/>
          <w:lang w:val="es-CO"/>
        </w:rPr>
      </w:pPr>
      <w:r w:rsidRPr="00745F07">
        <w:rPr>
          <w:b/>
          <w:lang w:val="es-CO"/>
        </w:rPr>
        <w:t xml:space="preserve">11.1 </w:t>
      </w:r>
      <w:r w:rsidRPr="00745F07" w:rsidR="0015567B">
        <w:rPr>
          <w:b/>
          <w:lang w:val="es-CO"/>
        </w:rPr>
        <w:t>Código</w:t>
      </w:r>
      <w:r w:rsidRPr="00745F07">
        <w:rPr>
          <w:b/>
          <w:lang w:val="es-CO"/>
        </w:rPr>
        <w:t xml:space="preserve"> de f</w:t>
      </w:r>
      <w:r>
        <w:rPr>
          <w:b/>
          <w:lang w:val="es-CO"/>
        </w:rPr>
        <w:t xml:space="preserve">uente del software </w:t>
      </w:r>
    </w:p>
    <w:p w:rsidR="00745F07" w:rsidP="00396A45" w:rsidRDefault="00745F07" w14:paraId="365A10EE" w14:textId="77777777">
      <w:pPr>
        <w:autoSpaceDE/>
        <w:autoSpaceDN/>
        <w:spacing w:before="100" w:beforeAutospacing="1" w:after="100" w:afterAutospacing="1"/>
        <w:rPr>
          <w:b/>
          <w:lang w:val="es-CO"/>
        </w:rPr>
      </w:pPr>
    </w:p>
    <w:p w:rsidRPr="0015567B" w:rsidR="00745F07" w:rsidP="00396A45" w:rsidRDefault="00745F07" w14:paraId="38484A7C" w14:textId="77777777">
      <w:pPr>
        <w:autoSpaceDE/>
        <w:autoSpaceDN/>
        <w:spacing w:before="100" w:beforeAutospacing="1" w:after="100" w:afterAutospacing="1"/>
        <w:rPr>
          <w:b/>
          <w:i/>
          <w:iCs/>
          <w:lang w:val="es-CO"/>
        </w:rPr>
      </w:pPr>
      <w:r w:rsidRPr="0015567B">
        <w:rPr>
          <w:b/>
          <w:i/>
          <w:iCs/>
          <w:lang w:val="es-CO"/>
        </w:rPr>
        <w:t xml:space="preserve">11.2 Diagramas eléctricos y PCB </w:t>
      </w:r>
    </w:p>
    <w:p w:rsidRPr="00745F07" w:rsidR="00745F07" w:rsidP="00396A45" w:rsidRDefault="00745F07" w14:paraId="485E5096" w14:textId="77777777">
      <w:pPr>
        <w:autoSpaceDE/>
        <w:autoSpaceDN/>
        <w:spacing w:before="100" w:beforeAutospacing="1" w:after="100" w:afterAutospacing="1"/>
        <w:rPr>
          <w:b/>
          <w:lang w:val="es-CO"/>
        </w:rPr>
      </w:pPr>
      <w:r w:rsidR="00745F07">
        <w:drawing>
          <wp:inline wp14:editId="13B3B12F" wp14:anchorId="2236F0D6">
            <wp:extent cx="2314575" cy="2238375"/>
            <wp:effectExtent l="0" t="0" r="9525" b="9525"/>
            <wp:docPr id="10" name="Imagen 10" title=""/>
            <wp:cNvGraphicFramePr>
              <a:graphicFrameLocks noChangeAspect="1"/>
            </wp:cNvGraphicFramePr>
            <a:graphic>
              <a:graphicData uri="http://schemas.openxmlformats.org/drawingml/2006/picture">
                <pic:pic>
                  <pic:nvPicPr>
                    <pic:cNvPr id="0" name="Imagen 10"/>
                    <pic:cNvPicPr/>
                  </pic:nvPicPr>
                  <pic:blipFill>
                    <a:blip r:embed="Reb48a1e0a439401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14575" cy="2238375"/>
                    </a:xfrm>
                    <a:prstGeom prst="rect">
                      <a:avLst/>
                    </a:prstGeom>
                  </pic:spPr>
                </pic:pic>
              </a:graphicData>
            </a:graphic>
          </wp:inline>
        </w:drawing>
      </w:r>
    </w:p>
    <w:p w:rsidRPr="00745F07" w:rsidR="00396A45" w:rsidP="098EC7AC" w:rsidRDefault="00745F07" w14:paraId="654666A7" w14:textId="0D191427">
      <w:pPr>
        <w:autoSpaceDE/>
        <w:autoSpaceDN/>
        <w:spacing w:before="100" w:beforeAutospacing="on" w:after="100" w:afterAutospacing="on"/>
      </w:pPr>
      <w:r w:rsidR="08535698">
        <w:drawing>
          <wp:inline wp14:editId="78440BD7" wp14:anchorId="4E8D78EF">
            <wp:extent cx="2447925" cy="3200400"/>
            <wp:effectExtent l="0" t="0" r="0" b="0"/>
            <wp:docPr id="1985339836" name="" title=""/>
            <wp:cNvGraphicFramePr>
              <a:graphicFrameLocks noChangeAspect="1"/>
            </wp:cNvGraphicFramePr>
            <a:graphic>
              <a:graphicData uri="http://schemas.openxmlformats.org/drawingml/2006/picture">
                <pic:pic>
                  <pic:nvPicPr>
                    <pic:cNvPr id="0" name=""/>
                    <pic:cNvPicPr/>
                  </pic:nvPicPr>
                  <pic:blipFill>
                    <a:blip r:embed="R488ce6802a8d46f5">
                      <a:extLst>
                        <a:ext xmlns:a="http://schemas.openxmlformats.org/drawingml/2006/main" uri="{28A0092B-C50C-407E-A947-70E740481C1C}">
                          <a14:useLocalDpi val="0"/>
                        </a:ext>
                      </a:extLst>
                    </a:blip>
                    <a:stretch>
                      <a:fillRect/>
                    </a:stretch>
                  </pic:blipFill>
                  <pic:spPr>
                    <a:xfrm>
                      <a:off x="0" y="0"/>
                      <a:ext cx="2447925" cy="3200400"/>
                    </a:xfrm>
                    <a:prstGeom prst="rect">
                      <a:avLst/>
                    </a:prstGeom>
                  </pic:spPr>
                </pic:pic>
              </a:graphicData>
            </a:graphic>
          </wp:inline>
        </w:drawing>
      </w:r>
    </w:p>
    <w:p w:rsidRPr="00745F07" w:rsidR="00396A45" w:rsidP="00396A45" w:rsidRDefault="00745F07" w14:paraId="58DCFE8A" w14:textId="77777777">
      <w:pPr>
        <w:pStyle w:val="NormalWeb"/>
        <w:autoSpaceDE/>
        <w:autoSpaceDN/>
        <w:spacing w:before="100" w:beforeAutospacing="1" w:after="100" w:afterAutospacing="1"/>
        <w:rPr>
          <w:sz w:val="20"/>
          <w:szCs w:val="20"/>
          <w:lang w:val="es-CO"/>
        </w:rPr>
      </w:pPr>
      <w:r>
        <w:rPr>
          <w:noProof/>
          <w:sz w:val="20"/>
          <w:szCs w:val="20"/>
        </w:rPr>
        <w:drawing>
          <wp:inline distT="0" distB="0" distL="0" distR="0" wp14:anchorId="72192B05" wp14:editId="4A944B76">
            <wp:extent cx="2352675" cy="1447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675" cy="1447800"/>
                    </a:xfrm>
                    <a:prstGeom prst="rect">
                      <a:avLst/>
                    </a:prstGeom>
                    <a:noFill/>
                  </pic:spPr>
                </pic:pic>
              </a:graphicData>
            </a:graphic>
          </wp:inline>
        </w:drawing>
      </w:r>
    </w:p>
    <w:p w:rsidR="00E800E9" w:rsidP="00E800E9" w:rsidRDefault="00AD13BF" w14:paraId="311DE739" w14:textId="77777777">
      <w:pPr>
        <w:pStyle w:val="NormalWeb"/>
        <w:autoSpaceDE/>
        <w:autoSpaceDN/>
        <w:spacing w:before="100" w:beforeAutospacing="1" w:after="100" w:afterAutospacing="1"/>
        <w:rPr>
          <w:b/>
          <w:sz w:val="20"/>
          <w:szCs w:val="20"/>
          <w:lang w:val="es-CO"/>
        </w:rPr>
      </w:pPr>
      <w:r>
        <w:rPr>
          <w:b/>
          <w:sz w:val="20"/>
          <w:szCs w:val="20"/>
          <w:lang w:val="es-CO"/>
        </w:rPr>
        <w:t xml:space="preserve">11.3 Datos experimentales y análisis </w:t>
      </w:r>
    </w:p>
    <w:p w:rsidRPr="00745F07" w:rsidR="00F72193" w:rsidRDefault="00F72193" w14:paraId="401293FF" w14:textId="77777777">
      <w:pPr>
        <w:spacing w:before="280" w:after="280"/>
        <w:rPr>
          <w:lang w:val="es-CO"/>
        </w:rPr>
      </w:pPr>
    </w:p>
    <w:p w:rsidRPr="00BE6C84" w:rsidR="00156632" w:rsidRDefault="00BE6C84" w14:paraId="23C4699E" w14:textId="77777777">
      <w:pPr>
        <w:rPr>
          <w:b/>
          <w:lang w:val="es-CO"/>
        </w:rPr>
      </w:pPr>
      <w:bookmarkStart w:name="_heading=h.n3zk4j9vhkma" w:colFirst="0" w:colLast="0" w:id="9"/>
      <w:bookmarkStart w:name="_heading=h.3k17d7npwdzv" w:colFirst="0" w:colLast="0" w:id="10"/>
      <w:bookmarkStart w:name="_heading=h.fg0tpusz4kyh" w:colFirst="0" w:colLast="0" w:id="11"/>
      <w:bookmarkStart w:name="_heading=h.5vimi21ulavu" w:colFirst="0" w:colLast="0" w:id="12"/>
      <w:bookmarkStart w:name="_heading=h.wmjs3tjd95fm" w:colFirst="0" w:colLast="0" w:id="13"/>
      <w:bookmarkStart w:name="_heading=h.y9sl0deo6rce" w:colFirst="0" w:colLast="0" w:id="14"/>
      <w:bookmarkStart w:name="_heading=h.uexzxizajbks" w:colFirst="0" w:colLast="0" w:id="15"/>
      <w:bookmarkEnd w:id="9"/>
      <w:bookmarkEnd w:id="10"/>
      <w:bookmarkEnd w:id="11"/>
      <w:bookmarkEnd w:id="12"/>
      <w:bookmarkEnd w:id="13"/>
      <w:bookmarkEnd w:id="14"/>
      <w:bookmarkEnd w:id="15"/>
      <w:r w:rsidRPr="00BE6C84">
        <w:rPr>
          <w:b/>
          <w:lang w:val="es-CO"/>
        </w:rPr>
        <w:t>XII. Integración materias</w:t>
      </w:r>
    </w:p>
    <w:p w:rsidRPr="00BE6C84" w:rsidR="00156632" w:rsidRDefault="00156632" w14:paraId="41148CEB" w14:textId="77777777">
      <w:pPr>
        <w:rPr>
          <w:b/>
          <w:lang w:val="es-CO"/>
        </w:rPr>
      </w:pPr>
    </w:p>
    <w:p w:rsidRPr="00BE6C84" w:rsidR="00156632" w:rsidRDefault="00BE6C84" w14:paraId="4C6EE7E4" w14:textId="77777777">
      <w:pPr>
        <w:rPr>
          <w:b/>
          <w:lang w:val="es-CO"/>
        </w:rPr>
      </w:pPr>
      <w:r w:rsidRPr="00BE6C84">
        <w:rPr>
          <w:b/>
          <w:lang w:val="es-CO"/>
        </w:rPr>
        <w:t>-Electrónica Digital</w:t>
      </w:r>
    </w:p>
    <w:p w:rsidRPr="00BE6C84" w:rsidR="00156632" w:rsidRDefault="00156632" w14:paraId="55C2EB78" w14:textId="77777777">
      <w:pPr>
        <w:rPr>
          <w:b/>
          <w:lang w:val="es-CO"/>
        </w:rPr>
      </w:pPr>
    </w:p>
    <w:p w:rsidRPr="005B01B7" w:rsidR="00156632" w:rsidRDefault="00BE6C84" w14:paraId="31D04C09" w14:textId="77777777">
      <w:pPr>
        <w:rPr>
          <w:lang w:val="es-CO"/>
        </w:rPr>
      </w:pPr>
      <w:r w:rsidRPr="005B01B7">
        <w:rPr>
          <w:lang w:val="es-CO"/>
        </w:rPr>
        <w:t xml:space="preserve">El uso de luces LED para expresar cambios de ánimo es una forma creativa y visualmente efectiva de comunicar estados emocionales, especialmente útil en personas con dificultades para expresar sus emociones verbalmente, como algunas personas dentro del espectro autista. Integrar esta funcionalidad con </w:t>
      </w:r>
      <w:r w:rsidRPr="005B01B7">
        <w:rPr>
          <w:b/>
          <w:lang w:val="es-CO"/>
        </w:rPr>
        <w:t>lógica digital</w:t>
      </w:r>
      <w:r w:rsidRPr="005B01B7">
        <w:rPr>
          <w:lang w:val="es-CO"/>
        </w:rPr>
        <w:t xml:space="preserve"> y sensores de actividad cerebral (como un EEG) permite desarrollar sistemas inteligentes que reaccionan en tiempo real.</w:t>
      </w:r>
    </w:p>
    <w:p w:rsidRPr="005B01B7" w:rsidR="00156632" w:rsidRDefault="00156632" w14:paraId="1F01CF43" w14:textId="77777777">
      <w:pPr>
        <w:rPr>
          <w:lang w:val="es-CO"/>
        </w:rPr>
      </w:pPr>
    </w:p>
    <w:p w:rsidRPr="005B01B7" w:rsidR="00156632" w:rsidRDefault="00BE6C84" w14:paraId="2378F696" w14:textId="77777777">
      <w:pPr>
        <w:rPr>
          <w:b/>
          <w:lang w:val="es-CO"/>
        </w:rPr>
      </w:pPr>
      <w:r w:rsidRPr="005B01B7">
        <w:rPr>
          <w:b/>
          <w:lang w:val="es-CO"/>
        </w:rPr>
        <w:t>Matemáticas IV</w:t>
      </w:r>
    </w:p>
    <w:p w:rsidRPr="005B01B7" w:rsidR="00156632" w:rsidRDefault="00156632" w14:paraId="7298A9A3" w14:textId="77777777">
      <w:pPr>
        <w:rPr>
          <w:b/>
          <w:lang w:val="es-CO"/>
        </w:rPr>
      </w:pPr>
    </w:p>
    <w:p w:rsidRPr="005B01B7" w:rsidR="00156632" w:rsidRDefault="00BE6C84" w14:paraId="65B0C78D" w14:textId="77777777">
      <w:pPr>
        <w:rPr>
          <w:lang w:val="es-CO"/>
        </w:rPr>
      </w:pPr>
      <w:r w:rsidRPr="005B01B7">
        <w:rPr>
          <w:lang w:val="es-CO"/>
        </w:rPr>
        <w:t xml:space="preserve">EEG con matemáticas, especialmente con anuladores o </w:t>
      </w:r>
      <w:r w:rsidRPr="005B01B7">
        <w:rPr>
          <w:b/>
          <w:lang w:val="es-CO"/>
        </w:rPr>
        <w:t>e</w:t>
      </w:r>
      <w:r w:rsidRPr="005B01B7">
        <w:rPr>
          <w:lang w:val="es-CO"/>
        </w:rPr>
        <w:t>cuaciones diferenciales de primer a cuarto orden</w:t>
      </w:r>
      <w:r w:rsidRPr="005B01B7">
        <w:rPr>
          <w:b/>
          <w:lang w:val="es-CO"/>
        </w:rPr>
        <w:t>,</w:t>
      </w:r>
      <w:r w:rsidRPr="005B01B7">
        <w:rPr>
          <w:lang w:val="es-CO"/>
        </w:rPr>
        <w:t xml:space="preserve"> te permite modelar y analizar cómo cambia la actividad cerebral en el tiempo, algo clave en neurociencia y en sistemas de control de emociones.</w:t>
      </w:r>
    </w:p>
    <w:p w:rsidRPr="005B01B7" w:rsidR="00156632" w:rsidRDefault="00BE6C84" w14:paraId="49E45772" w14:textId="77777777">
      <w:pPr>
        <w:rPr>
          <w:lang w:val="es-CO"/>
        </w:rPr>
      </w:pPr>
      <w:r w:rsidRPr="005B01B7">
        <w:rPr>
          <w:lang w:val="es-CO"/>
        </w:rPr>
        <w:t>Modelo simple de reacción al cambio emocional:</w:t>
      </w:r>
    </w:p>
    <w:p w:rsidR="00156632" w:rsidRDefault="00BE6C84" w14:paraId="57FB877B" w14:textId="77777777">
      <w:r>
        <w:rPr>
          <w:noProof/>
        </w:rPr>
        <w:drawing>
          <wp:inline distT="0" distB="0" distL="0" distR="0" wp14:anchorId="361FD665" wp14:editId="7E70A313">
            <wp:extent cx="1857634" cy="600159"/>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857634" cy="600159"/>
                    </a:xfrm>
                    <a:prstGeom prst="rect">
                      <a:avLst/>
                    </a:prstGeom>
                    <a:ln/>
                  </pic:spPr>
                </pic:pic>
              </a:graphicData>
            </a:graphic>
          </wp:inline>
        </w:drawing>
      </w:r>
    </w:p>
    <w:p w:rsidRPr="005B01B7" w:rsidR="00156632" w:rsidRDefault="00BE6C84" w14:paraId="67895611" w14:textId="77777777">
      <w:pPr>
        <w:spacing w:before="280" w:after="280"/>
        <w:rPr>
          <w:lang w:val="es-CO"/>
        </w:rPr>
      </w:pPr>
      <w:proofErr w:type="gramStart"/>
      <w:r>
        <w:t></w:t>
      </w:r>
      <w:r w:rsidRPr="005B01B7">
        <w:rPr>
          <w:lang w:val="es-CO"/>
        </w:rPr>
        <w:t xml:space="preserve">  y</w:t>
      </w:r>
      <w:proofErr w:type="gramEnd"/>
      <w:r w:rsidRPr="005B01B7">
        <w:rPr>
          <w:lang w:val="es-CO"/>
        </w:rPr>
        <w:t>(t): salida del sistema (por ejemplo, intensidad de LED).</w:t>
      </w:r>
    </w:p>
    <w:p w:rsidRPr="005B01B7" w:rsidR="00156632" w:rsidRDefault="00BE6C84" w14:paraId="1AB7C8F5" w14:textId="77777777">
      <w:pPr>
        <w:spacing w:before="280" w:after="280"/>
        <w:rPr>
          <w:lang w:val="es-CO"/>
        </w:rPr>
      </w:pPr>
      <w:proofErr w:type="gramStart"/>
      <w:r>
        <w:t></w:t>
      </w:r>
      <w:r w:rsidRPr="005B01B7">
        <w:rPr>
          <w:lang w:val="es-CO"/>
        </w:rPr>
        <w:t xml:space="preserve">  u</w:t>
      </w:r>
      <w:proofErr w:type="gramEnd"/>
      <w:r w:rsidRPr="005B01B7">
        <w:rPr>
          <w:lang w:val="es-CO"/>
        </w:rPr>
        <w:t>(t): entrada EEG (por ejemplo, nivel de beta).</w:t>
      </w:r>
    </w:p>
    <w:p w:rsidRPr="005B01B7" w:rsidR="00156632" w:rsidRDefault="00BE6C84" w14:paraId="17A51F5F" w14:textId="77777777">
      <w:pPr>
        <w:spacing w:before="280" w:after="280"/>
        <w:rPr>
          <w:lang w:val="es-CO"/>
        </w:rPr>
      </w:pPr>
      <w:proofErr w:type="gramStart"/>
      <w:r>
        <w:t></w:t>
      </w:r>
      <w:r w:rsidRPr="005B01B7">
        <w:rPr>
          <w:lang w:val="es-CO"/>
        </w:rPr>
        <w:t xml:space="preserve">  </w:t>
      </w:r>
      <w:r>
        <w:t>τ</w:t>
      </w:r>
      <w:proofErr w:type="gramEnd"/>
      <w:r w:rsidRPr="005B01B7">
        <w:rPr>
          <w:lang w:val="es-CO"/>
        </w:rPr>
        <w:t>: constante de tiempo (sensibilidad).</w:t>
      </w:r>
    </w:p>
    <w:p w:rsidRPr="005B01B7" w:rsidR="00156632" w:rsidRDefault="00BE6C84" w14:paraId="34B1341D" w14:textId="77777777">
      <w:pPr>
        <w:spacing w:before="280" w:after="280"/>
        <w:rPr>
          <w:b/>
          <w:lang w:val="es-CO"/>
        </w:rPr>
      </w:pPr>
      <w:r w:rsidRPr="005B01B7">
        <w:rPr>
          <w:b/>
          <w:lang w:val="es-CO"/>
        </w:rPr>
        <w:t>Circuitos electrónicos II</w:t>
      </w:r>
    </w:p>
    <w:p w:rsidRPr="005B01B7" w:rsidR="00156632" w:rsidRDefault="00156632" w14:paraId="0D2903A5" w14:textId="77777777">
      <w:pPr>
        <w:spacing w:before="280" w:after="280"/>
        <w:rPr>
          <w:b/>
          <w:lang w:val="es-CO"/>
        </w:rPr>
      </w:pPr>
    </w:p>
    <w:p w:rsidRPr="005B01B7" w:rsidR="00156632" w:rsidRDefault="00BE6C84" w14:paraId="797D92E0" w14:textId="77777777">
      <w:pPr>
        <w:spacing w:before="280" w:after="280"/>
        <w:rPr>
          <w:lang w:val="es-CO"/>
        </w:rPr>
      </w:pPr>
      <w:r w:rsidRPr="005B01B7">
        <w:rPr>
          <w:lang w:val="es-CO"/>
        </w:rPr>
        <w:t>Tomar la señal eléctrica cerebral, que es muy débil (microvoltios), amplificarla y acondicionarla usando electrónica analógica (amplificadores), para luego procesarla digitalmente con un microcontrolador (Arduino, ESP32, etc.) o con software matemático.</w:t>
      </w:r>
    </w:p>
    <w:p w:rsidR="00156632" w:rsidRDefault="00BE6C84" w14:paraId="61789595" w14:textId="77777777">
      <w:pPr>
        <w:spacing w:before="280" w:after="280"/>
      </w:pPr>
      <w:r>
        <w:t xml:space="preserve">La </w:t>
      </w:r>
      <w:proofErr w:type="spellStart"/>
      <w:r>
        <w:t>señal</w:t>
      </w:r>
      <w:proofErr w:type="spellEnd"/>
      <w:r>
        <w:t xml:space="preserve"> EEG:</w:t>
      </w:r>
    </w:p>
    <w:p w:rsidRPr="005B01B7" w:rsidR="00156632" w:rsidRDefault="00BE6C84" w14:paraId="6A0F58DB" w14:textId="77777777">
      <w:pPr>
        <w:numPr>
          <w:ilvl w:val="0"/>
          <w:numId w:val="2"/>
        </w:numPr>
        <w:spacing w:before="280"/>
        <w:rPr>
          <w:lang w:val="es-CO"/>
        </w:rPr>
      </w:pPr>
      <w:r w:rsidRPr="005B01B7">
        <w:rPr>
          <w:lang w:val="es-CO"/>
        </w:rPr>
        <w:t xml:space="preserve">Tiene una </w:t>
      </w:r>
      <w:r w:rsidRPr="005B01B7">
        <w:rPr>
          <w:b/>
          <w:lang w:val="es-CO"/>
        </w:rPr>
        <w:t xml:space="preserve">amplitud de 10 a 100 </w:t>
      </w:r>
      <w:r>
        <w:rPr>
          <w:b/>
        </w:rPr>
        <w:t>μ</w:t>
      </w:r>
      <w:r w:rsidRPr="005B01B7">
        <w:rPr>
          <w:b/>
          <w:lang w:val="es-CO"/>
        </w:rPr>
        <w:t>V (microvoltios)</w:t>
      </w:r>
      <w:r w:rsidRPr="005B01B7">
        <w:rPr>
          <w:lang w:val="es-CO"/>
        </w:rPr>
        <w:t>.</w:t>
      </w:r>
    </w:p>
    <w:p w:rsidRPr="005B01B7" w:rsidR="00156632" w:rsidRDefault="00BE6C84" w14:paraId="69D0C0B1" w14:textId="77777777">
      <w:pPr>
        <w:numPr>
          <w:ilvl w:val="0"/>
          <w:numId w:val="2"/>
        </w:numPr>
        <w:rPr>
          <w:lang w:val="es-CO"/>
        </w:rPr>
      </w:pPr>
      <w:r w:rsidRPr="005B01B7">
        <w:rPr>
          <w:lang w:val="es-CO"/>
        </w:rPr>
        <w:t xml:space="preserve">Es muy </w:t>
      </w:r>
      <w:r w:rsidRPr="005B01B7">
        <w:rPr>
          <w:b/>
          <w:lang w:val="es-CO"/>
        </w:rPr>
        <w:t>susceptible al ruido</w:t>
      </w:r>
      <w:r w:rsidRPr="005B01B7">
        <w:rPr>
          <w:lang w:val="es-CO"/>
        </w:rPr>
        <w:t xml:space="preserve"> (interferencia muscular, eléctrica, etc.).</w:t>
      </w:r>
    </w:p>
    <w:p w:rsidRPr="005B01B7" w:rsidR="00156632" w:rsidRDefault="00BE6C84" w14:paraId="087D3F2A" w14:textId="77777777">
      <w:pPr>
        <w:numPr>
          <w:ilvl w:val="0"/>
          <w:numId w:val="2"/>
        </w:numPr>
        <w:spacing w:after="280"/>
        <w:rPr>
          <w:lang w:val="es-CO"/>
        </w:rPr>
      </w:pPr>
      <w:r w:rsidRPr="005B01B7">
        <w:rPr>
          <w:lang w:val="es-CO"/>
        </w:rPr>
        <w:t>Se mueve en frecuencias bajas (</w:t>
      </w:r>
      <w:r w:rsidRPr="005B01B7">
        <w:rPr>
          <w:b/>
          <w:lang w:val="es-CO"/>
        </w:rPr>
        <w:t>0.5 a 100 Hz</w:t>
      </w:r>
      <w:r w:rsidRPr="005B01B7">
        <w:rPr>
          <w:lang w:val="es-CO"/>
        </w:rPr>
        <w:t>), principalmente de 0.5 a 40 Hz.</w:t>
      </w:r>
    </w:p>
    <w:p w:rsidRPr="005B01B7" w:rsidR="00156632" w:rsidRDefault="00BE6C84" w14:paraId="47ECE135" w14:textId="77777777">
      <w:pPr>
        <w:spacing w:before="280" w:after="280"/>
        <w:rPr>
          <w:lang w:val="es-CO"/>
        </w:rPr>
      </w:pPr>
      <w:r w:rsidRPr="005B01B7">
        <w:rPr>
          <w:lang w:val="es-CO"/>
        </w:rPr>
        <w:t xml:space="preserve">Para eso se necesita </w:t>
      </w:r>
      <w:r w:rsidRPr="005B01B7">
        <w:rPr>
          <w:b/>
          <w:lang w:val="es-CO"/>
        </w:rPr>
        <w:t>amplificadores de instrumentación</w:t>
      </w:r>
      <w:r w:rsidRPr="005B01B7">
        <w:rPr>
          <w:lang w:val="es-CO"/>
        </w:rPr>
        <w:t xml:space="preserve"> y filtros adecuados.</w:t>
      </w:r>
    </w:p>
    <w:p w:rsidRPr="005B01B7" w:rsidR="00156632" w:rsidRDefault="00BE6C84" w14:paraId="65889BDF" w14:textId="77777777">
      <w:pPr>
        <w:spacing w:before="280" w:after="280"/>
        <w:rPr>
          <w:lang w:val="es-CO"/>
        </w:rPr>
      </w:pPr>
      <w:r w:rsidRPr="005B01B7">
        <w:rPr>
          <w:lang w:val="es-CO"/>
        </w:rPr>
        <w:t>Amplifica señales diferenciales y rechaza ruido común (interferencias).</w:t>
      </w:r>
    </w:p>
    <w:p w:rsidRPr="005B01B7" w:rsidR="00156632" w:rsidRDefault="00BE6C84" w14:paraId="44D0B040" w14:textId="77777777">
      <w:pPr>
        <w:spacing w:before="280" w:after="280"/>
        <w:rPr>
          <w:lang w:val="es-CO"/>
        </w:rPr>
      </w:pPr>
      <w:r w:rsidRPr="005B01B7">
        <w:rPr>
          <w:lang w:val="es-CO"/>
        </w:rPr>
        <w:t>Ejemplo:</w:t>
      </w:r>
    </w:p>
    <w:p w:rsidRPr="005B01B7" w:rsidR="00156632" w:rsidRDefault="00BE6C84" w14:paraId="150652DB" w14:textId="77777777">
      <w:pPr>
        <w:spacing w:before="280" w:after="280"/>
        <w:rPr>
          <w:lang w:val="es-CO"/>
        </w:rPr>
      </w:pPr>
      <w:r>
        <w:t></w:t>
      </w:r>
      <w:r w:rsidRPr="005B01B7">
        <w:rPr>
          <w:lang w:val="es-CO"/>
        </w:rPr>
        <w:t xml:space="preserve">  </w:t>
      </w:r>
      <w:r w:rsidRPr="005B01B7">
        <w:rPr>
          <w:b/>
          <w:lang w:val="es-CO"/>
        </w:rPr>
        <w:t>INA114 / INA333 / AD620</w:t>
      </w:r>
      <w:sdt>
        <w:sdtPr>
          <w:tag w:val="goog_rdk_2"/>
          <w:id w:val="-1270776605"/>
        </w:sdtPr>
        <w:sdtContent>
          <w:r w:rsidRPr="005B01B7">
            <w:rPr>
              <w:rFonts w:ascii="Cardo" w:hAnsi="Cardo" w:eastAsia="Cardo" w:cs="Cardo"/>
              <w:lang w:val="es-CO"/>
            </w:rPr>
            <w:t xml:space="preserve"> → ideales para bioseñales.</w:t>
          </w:r>
        </w:sdtContent>
      </w:sdt>
    </w:p>
    <w:p w:rsidRPr="005B01B7" w:rsidR="00156632" w:rsidRDefault="00BE6C84" w14:paraId="2EA5599A" w14:textId="77777777">
      <w:pPr>
        <w:spacing w:before="280" w:after="280"/>
        <w:rPr>
          <w:lang w:val="es-CO"/>
        </w:rPr>
      </w:pPr>
      <w:proofErr w:type="gramStart"/>
      <w:r>
        <w:t></w:t>
      </w:r>
      <w:r w:rsidRPr="005B01B7">
        <w:rPr>
          <w:lang w:val="es-CO"/>
        </w:rPr>
        <w:t xml:space="preserve">  Ganancia</w:t>
      </w:r>
      <w:proofErr w:type="gramEnd"/>
      <w:r w:rsidRPr="005B01B7">
        <w:rPr>
          <w:lang w:val="es-CO"/>
        </w:rPr>
        <w:t xml:space="preserve"> programable con una resistencia externa.</w:t>
      </w:r>
    </w:p>
    <w:p w:rsidRPr="005B01B7" w:rsidR="00156632" w:rsidRDefault="00BE6C84" w14:paraId="186B2BB6" w14:textId="77777777">
      <w:pPr>
        <w:spacing w:before="280" w:after="280"/>
        <w:rPr>
          <w:lang w:val="es-CO"/>
        </w:rPr>
      </w:pPr>
      <w:r w:rsidRPr="005B01B7">
        <w:rPr>
          <w:lang w:val="es-CO"/>
        </w:rPr>
        <w:t>Fórmula de ganancia (para AD620):</w:t>
      </w:r>
    </w:p>
    <w:p w:rsidR="00156632" w:rsidRDefault="00BE6C84" w14:paraId="62789286" w14:textId="77777777">
      <w:pPr>
        <w:spacing w:before="280" w:after="280"/>
      </w:pPr>
      <w:r>
        <w:rPr>
          <w:noProof/>
        </w:rPr>
        <w:drawing>
          <wp:inline distT="0" distB="0" distL="0" distR="0" wp14:anchorId="422D0D8F" wp14:editId="556DF1F4">
            <wp:extent cx="1724266" cy="600159"/>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724266" cy="600159"/>
                    </a:xfrm>
                    <a:prstGeom prst="rect">
                      <a:avLst/>
                    </a:prstGeom>
                    <a:ln/>
                  </pic:spPr>
                </pic:pic>
              </a:graphicData>
            </a:graphic>
          </wp:inline>
        </w:drawing>
      </w:r>
    </w:p>
    <w:p w:rsidRPr="0015567B" w:rsidR="00156632" w:rsidRDefault="00BE6C84" w14:paraId="4699FB5E" w14:textId="77777777">
      <w:pPr>
        <w:rPr>
          <w:lang w:val="es-CO"/>
        </w:rPr>
      </w:pPr>
      <w:r w:rsidRPr="005B01B7">
        <w:rPr>
          <w:lang w:val="es-CO"/>
        </w:rPr>
        <w:t>para una ganancia de 1000 (ideal para EEG), usa RG=49.4</w:t>
      </w:r>
      <w:r>
        <w:t>Ω</w:t>
      </w:r>
    </w:p>
    <w:p w:rsidRPr="0015567B" w:rsidR="001C46EE" w:rsidRDefault="001C46EE" w14:paraId="1C4D1314" w14:textId="77777777">
      <w:pPr>
        <w:rPr>
          <w:lang w:val="es-CO"/>
        </w:rPr>
      </w:pPr>
    </w:p>
    <w:p w:rsidRPr="005B01B7" w:rsidR="001C46EE" w:rsidP="098EC7AC" w:rsidRDefault="001C46EE" w14:paraId="53E19625" w14:textId="13C09FD0">
      <w:pPr>
        <w:rPr>
          <w:b w:val="1"/>
          <w:bCs w:val="1"/>
          <w:lang w:val="es-CO"/>
        </w:rPr>
      </w:pPr>
      <w:r w:rsidRPr="098EC7AC" w:rsidR="5B2CF507">
        <w:rPr>
          <w:b w:val="1"/>
          <w:bCs w:val="1"/>
          <w:lang w:val="es-CO"/>
        </w:rPr>
        <w:t>Electrónica Digital II</w:t>
      </w:r>
    </w:p>
    <w:p w:rsidRPr="005B01B7" w:rsidR="00156632" w:rsidP="098EC7AC" w:rsidRDefault="00156632" w14:paraId="3CD57F9F" w14:textId="589BE3BC">
      <w:pPr>
        <w:rPr>
          <w:b w:val="1"/>
          <w:bCs w:val="1"/>
          <w:lang w:val="es-CO"/>
        </w:rPr>
      </w:pPr>
    </w:p>
    <w:p w:rsidRPr="005B01B7" w:rsidR="00156632" w:rsidP="098EC7AC" w:rsidRDefault="00156632" w14:paraId="13A80D0A" w14:textId="02DE58DD">
      <w:pPr>
        <w:rPr>
          <w:b w:val="0"/>
          <w:bCs w:val="0"/>
          <w:lang w:val="es-CO"/>
        </w:rPr>
      </w:pPr>
      <w:r w:rsidRPr="098EC7AC" w:rsidR="0CBB24D0">
        <w:rPr>
          <w:b w:val="0"/>
          <w:bCs w:val="0"/>
          <w:lang w:val="es-CO"/>
        </w:rPr>
        <w:t xml:space="preserve">- </w:t>
      </w:r>
      <w:r w:rsidRPr="098EC7AC" w:rsidR="4B23FB13">
        <w:rPr>
          <w:b w:val="0"/>
          <w:bCs w:val="0"/>
          <w:lang w:val="es-CO"/>
        </w:rPr>
        <w:t>La electrónica digital se basa en el uso de señales binarias (unos y ceros) para representar y procesar información. En tu proyecto:</w:t>
      </w:r>
    </w:p>
    <w:p w:rsidRPr="005B01B7" w:rsidR="00156632" w:rsidP="098EC7AC" w:rsidRDefault="00156632" w14:paraId="4A7954FB" w14:textId="1E15C63F">
      <w:pPr>
        <w:pStyle w:val="Normal"/>
        <w:rPr>
          <w:b w:val="0"/>
          <w:bCs w:val="0"/>
          <w:lang w:val="es-CO"/>
        </w:rPr>
      </w:pPr>
      <w:r w:rsidRPr="098EC7AC" w:rsidR="4B23FB13">
        <w:rPr>
          <w:b w:val="0"/>
          <w:bCs w:val="0"/>
          <w:lang w:val="es-CO"/>
        </w:rPr>
        <w:t>Todo el procesamiento, control del flujo de datos, y toma de decisiones se basa en circuitos lógicos que trabajan en niveles alto (1) y bajo (0).</w:t>
      </w:r>
    </w:p>
    <w:p w:rsidRPr="005B01B7" w:rsidR="00156632" w:rsidP="098EC7AC" w:rsidRDefault="00156632" w14:paraId="31A9F1B6" w14:textId="44CDF9D6">
      <w:pPr>
        <w:pStyle w:val="Normal"/>
        <w:rPr>
          <w:b w:val="0"/>
          <w:bCs w:val="0"/>
          <w:lang w:val="es-CO"/>
        </w:rPr>
      </w:pPr>
      <w:r w:rsidRPr="098EC7AC" w:rsidR="4B23FB13">
        <w:rPr>
          <w:b w:val="0"/>
          <w:bCs w:val="0"/>
          <w:lang w:val="es-CO"/>
        </w:rPr>
        <w:t xml:space="preserve">Cada acción del sistema (como reconocer una pulsación simple o doble en el botón </w:t>
      </w:r>
      <w:r w:rsidRPr="098EC7AC" w:rsidR="4B23FB13">
        <w:rPr>
          <w:b w:val="0"/>
          <w:bCs w:val="0"/>
          <w:lang w:val="es-CO"/>
        </w:rPr>
        <w:t>touch</w:t>
      </w:r>
      <w:r w:rsidRPr="098EC7AC" w:rsidR="4B23FB13">
        <w:rPr>
          <w:b w:val="0"/>
          <w:bCs w:val="0"/>
          <w:lang w:val="es-CO"/>
        </w:rPr>
        <w:t>) se convierte internamente en una secuencia de unos y ceros procesados por un microcontrolador o FPGA.</w:t>
      </w:r>
    </w:p>
    <w:p w:rsidRPr="005B01B7" w:rsidR="00156632" w:rsidP="098EC7AC" w:rsidRDefault="00156632" w14:paraId="5FABADEC" w14:textId="6C747436">
      <w:pPr>
        <w:pStyle w:val="Normal"/>
        <w:rPr>
          <w:b w:val="0"/>
          <w:bCs w:val="0"/>
          <w:lang w:val="es-CO"/>
        </w:rPr>
      </w:pPr>
    </w:p>
    <w:p w:rsidRPr="005B01B7" w:rsidR="00156632" w:rsidP="098EC7AC" w:rsidRDefault="00156632" w14:paraId="7325F371" w14:textId="3633A6F5">
      <w:pPr>
        <w:pStyle w:val="Normal"/>
        <w:rPr>
          <w:b w:val="0"/>
          <w:bCs w:val="0"/>
          <w:lang w:val="es-CO"/>
        </w:rPr>
      </w:pPr>
      <w:r w:rsidRPr="098EC7AC" w:rsidR="52BB3F19">
        <w:rPr>
          <w:b w:val="0"/>
          <w:bCs w:val="0"/>
          <w:lang w:val="es-CO"/>
        </w:rPr>
        <w:t>-</w:t>
      </w:r>
      <w:r w:rsidRPr="098EC7AC" w:rsidR="4B23FB13">
        <w:rPr>
          <w:b w:val="0"/>
          <w:bCs w:val="0"/>
          <w:lang w:val="es-CO"/>
        </w:rPr>
        <w:t xml:space="preserve"> El botón táctil como entrada digital</w:t>
      </w:r>
    </w:p>
    <w:p w:rsidRPr="005B01B7" w:rsidR="00156632" w:rsidP="098EC7AC" w:rsidRDefault="00156632" w14:paraId="73F2FD6C" w14:textId="10372DAA">
      <w:pPr>
        <w:pStyle w:val="Normal"/>
        <w:rPr>
          <w:b w:val="0"/>
          <w:bCs w:val="0"/>
          <w:lang w:val="es-CO"/>
        </w:rPr>
      </w:pPr>
      <w:r w:rsidRPr="098EC7AC" w:rsidR="4B23FB13">
        <w:rPr>
          <w:b w:val="0"/>
          <w:bCs w:val="0"/>
          <w:lang w:val="es-CO"/>
        </w:rPr>
        <w:t xml:space="preserve">El botón </w:t>
      </w:r>
      <w:r w:rsidRPr="098EC7AC" w:rsidR="4B23FB13">
        <w:rPr>
          <w:b w:val="0"/>
          <w:bCs w:val="0"/>
          <w:lang w:val="es-CO"/>
        </w:rPr>
        <w:t>touch</w:t>
      </w:r>
      <w:r w:rsidRPr="098EC7AC" w:rsidR="4B23FB13">
        <w:rPr>
          <w:b w:val="0"/>
          <w:bCs w:val="0"/>
          <w:lang w:val="es-CO"/>
        </w:rPr>
        <w:t xml:space="preserve"> funciona como un sensor capacitivo, que detecta la proximidad de un dedo y genera una señal lógica.</w:t>
      </w:r>
    </w:p>
    <w:p w:rsidRPr="005B01B7" w:rsidR="00156632" w:rsidP="098EC7AC" w:rsidRDefault="00156632" w14:paraId="25FC3AAA" w14:textId="74C38328">
      <w:pPr>
        <w:pStyle w:val="Normal"/>
        <w:rPr>
          <w:b w:val="0"/>
          <w:bCs w:val="0"/>
          <w:lang w:val="es-CO"/>
        </w:rPr>
      </w:pPr>
      <w:r w:rsidRPr="098EC7AC" w:rsidR="4B23FB13">
        <w:rPr>
          <w:b w:val="0"/>
          <w:bCs w:val="0"/>
          <w:lang w:val="es-CO"/>
        </w:rPr>
        <w:t>Esta señal se interpreta como una entrada digital (1 o 0) en el microcontrolador.</w:t>
      </w:r>
    </w:p>
    <w:p w:rsidRPr="005B01B7" w:rsidR="00156632" w:rsidP="098EC7AC" w:rsidRDefault="00156632" w14:paraId="71D78E08" w14:textId="52DDDAD3">
      <w:pPr>
        <w:pStyle w:val="Normal"/>
        <w:rPr>
          <w:b w:val="0"/>
          <w:bCs w:val="0"/>
          <w:lang w:val="es-CO"/>
        </w:rPr>
      </w:pPr>
      <w:r w:rsidRPr="098EC7AC" w:rsidR="4B23FB13">
        <w:rPr>
          <w:b w:val="0"/>
          <w:bCs w:val="0"/>
          <w:lang w:val="es-CO"/>
        </w:rPr>
        <w:t>Según cómo se procese esa entrada (una pulsación, doble pulsación, etc.), se toman decisiones lógicas.</w:t>
      </w:r>
    </w:p>
    <w:p w:rsidRPr="005B01B7" w:rsidR="00156632" w:rsidP="098EC7AC" w:rsidRDefault="00156632" w14:paraId="0D15A4F3" w14:textId="0336C2BA">
      <w:pPr>
        <w:pStyle w:val="Normal"/>
        <w:rPr>
          <w:b w:val="0"/>
          <w:bCs w:val="0"/>
          <w:lang w:val="es-CO"/>
        </w:rPr>
      </w:pPr>
    </w:p>
    <w:p w:rsidRPr="005B01B7" w:rsidR="00156632" w:rsidP="098EC7AC" w:rsidRDefault="00156632" w14:paraId="1D012E5A" w14:textId="7C35910F">
      <w:pPr>
        <w:pStyle w:val="Normal"/>
        <w:rPr>
          <w:b w:val="0"/>
          <w:bCs w:val="0"/>
          <w:lang w:val="es-CO"/>
        </w:rPr>
      </w:pPr>
      <w:r w:rsidRPr="098EC7AC" w:rsidR="4B23FB13">
        <w:rPr>
          <w:b w:val="0"/>
          <w:bCs w:val="0"/>
          <w:lang w:val="es-CO"/>
        </w:rPr>
        <w:t xml:space="preserve"> </w:t>
      </w:r>
      <w:r w:rsidRPr="098EC7AC" w:rsidR="750A7BE0">
        <w:rPr>
          <w:b w:val="0"/>
          <w:bCs w:val="0"/>
          <w:lang w:val="es-CO"/>
        </w:rPr>
        <w:t xml:space="preserve">- </w:t>
      </w:r>
      <w:r w:rsidRPr="098EC7AC" w:rsidR="4B23FB13">
        <w:rPr>
          <w:b w:val="0"/>
          <w:bCs w:val="0"/>
          <w:lang w:val="es-CO"/>
        </w:rPr>
        <w:t xml:space="preserve"> Lógica de control mediante un sistema de estados</w:t>
      </w:r>
    </w:p>
    <w:p w:rsidRPr="005B01B7" w:rsidR="00156632" w:rsidP="098EC7AC" w:rsidRDefault="00156632" w14:paraId="30F4D787" w14:textId="0084C8B9">
      <w:pPr>
        <w:pStyle w:val="Normal"/>
        <w:rPr>
          <w:b w:val="0"/>
          <w:bCs w:val="0"/>
          <w:lang w:val="es-CO"/>
        </w:rPr>
      </w:pPr>
      <w:r w:rsidRPr="098EC7AC" w:rsidR="4B23FB13">
        <w:rPr>
          <w:b w:val="0"/>
          <w:bCs w:val="0"/>
          <w:lang w:val="es-CO"/>
        </w:rPr>
        <w:t xml:space="preserve">Para interpretar correctamente las acciones del usuario y controlar el flujo del programa, se usa un sistema de estados finitos (FSM, Finite </w:t>
      </w:r>
      <w:r w:rsidRPr="098EC7AC" w:rsidR="4B23FB13">
        <w:rPr>
          <w:b w:val="0"/>
          <w:bCs w:val="0"/>
          <w:lang w:val="es-CO"/>
        </w:rPr>
        <w:t>State</w:t>
      </w:r>
      <w:r w:rsidRPr="098EC7AC" w:rsidR="4B23FB13">
        <w:rPr>
          <w:b w:val="0"/>
          <w:bCs w:val="0"/>
          <w:lang w:val="es-CO"/>
        </w:rPr>
        <w:t xml:space="preserve"> Machine). Esto se implementa en lógica digital.</w:t>
      </w:r>
    </w:p>
    <w:p w:rsidRPr="005B01B7" w:rsidR="00156632" w:rsidP="098EC7AC" w:rsidRDefault="00156632" w14:paraId="039A8F16" w14:textId="3B15CB9C">
      <w:pPr>
        <w:pStyle w:val="Normal"/>
      </w:pPr>
      <w:r w:rsidRPr="098EC7AC" w:rsidR="4B23FB13">
        <w:rPr>
          <w:b w:val="1"/>
          <w:bCs w:val="1"/>
          <w:lang w:val="es-CO"/>
        </w:rPr>
        <w:t>Por ejemplo, podrías tener:</w:t>
      </w:r>
    </w:p>
    <w:p w:rsidRPr="005B01B7" w:rsidR="00156632" w:rsidP="098EC7AC" w:rsidRDefault="00156632" w14:paraId="5A095693" w14:textId="1055E6CB">
      <w:pPr>
        <w:rPr>
          <w:b w:val="1"/>
          <w:bCs w:val="1"/>
          <w:lang w:val="es-CO"/>
        </w:rPr>
      </w:pPr>
    </w:p>
    <w:p w:rsidRPr="005B01B7" w:rsidR="00156632" w:rsidRDefault="00156632" w14:paraId="1049E5E8" w14:textId="5ADC9CB5">
      <w:pPr/>
      <w:r w:rsidR="4F08AAEB">
        <w:drawing>
          <wp:inline wp14:editId="6F66A875" wp14:anchorId="23AD5327">
            <wp:extent cx="3105150" cy="600075"/>
            <wp:effectExtent l="0" t="0" r="0" b="0"/>
            <wp:docPr id="1575580917" name="" title=""/>
            <wp:cNvGraphicFramePr>
              <a:graphicFrameLocks noChangeAspect="1"/>
            </wp:cNvGraphicFramePr>
            <a:graphic>
              <a:graphicData uri="http://schemas.openxmlformats.org/drawingml/2006/picture">
                <pic:pic>
                  <pic:nvPicPr>
                    <pic:cNvPr id="0" name=""/>
                    <pic:cNvPicPr/>
                  </pic:nvPicPr>
                  <pic:blipFill>
                    <a:blip r:embed="Rea694c4ef13a40f5">
                      <a:extLst>
                        <a:ext xmlns:a="http://schemas.openxmlformats.org/drawingml/2006/main" uri="{28A0092B-C50C-407E-A947-70E740481C1C}">
                          <a14:useLocalDpi val="0"/>
                        </a:ext>
                      </a:extLst>
                    </a:blip>
                    <a:stretch>
                      <a:fillRect/>
                    </a:stretch>
                  </pic:blipFill>
                  <pic:spPr>
                    <a:xfrm>
                      <a:off x="0" y="0"/>
                      <a:ext cx="3105150" cy="600075"/>
                    </a:xfrm>
                    <a:prstGeom prst="rect">
                      <a:avLst/>
                    </a:prstGeom>
                  </pic:spPr>
                </pic:pic>
              </a:graphicData>
            </a:graphic>
          </wp:inline>
        </w:drawing>
      </w:r>
    </w:p>
    <w:p w:rsidR="00156632" w:rsidRDefault="00156632" w14:paraId="7E05AE4C" w14:textId="77777777">
      <w:pPr>
        <w:rPr>
          <w:lang w:val="es-CO"/>
        </w:rPr>
      </w:pPr>
    </w:p>
    <w:p w:rsidRPr="0001563C" w:rsidR="00A46C67" w:rsidRDefault="0001563C" w14:paraId="3AFCA294" w14:textId="77777777">
      <w:pPr>
        <w:rPr>
          <w:b/>
          <w:lang w:val="es-CO"/>
        </w:rPr>
      </w:pPr>
      <w:r>
        <w:rPr>
          <w:b/>
          <w:lang w:val="es-CO"/>
        </w:rPr>
        <w:t xml:space="preserve">Probabilidad y Estadística </w:t>
      </w:r>
    </w:p>
    <w:p w:rsidRPr="005B01B7" w:rsidR="00A46C67" w:rsidRDefault="00A46C67" w14:paraId="08F5E31B" w14:textId="77777777">
      <w:pPr>
        <w:rPr>
          <w:lang w:val="es-CO"/>
        </w:rPr>
      </w:pPr>
    </w:p>
    <w:p w:rsidRPr="00955EF9" w:rsidR="00A46C67" w:rsidP="00A46C67" w:rsidRDefault="00A46C67" w14:paraId="5C164664" w14:textId="77777777">
      <w:pPr>
        <w:pStyle w:val="Ttulo3"/>
        <w:rPr>
          <w:b/>
          <w:bCs/>
          <w:lang w:val="es-CO"/>
        </w:rPr>
      </w:pPr>
      <w:r w:rsidRPr="00955EF9">
        <w:rPr>
          <w:b/>
          <w:bCs/>
          <w:lang w:val="es-CO"/>
        </w:rPr>
        <w:t>1. Enfoque Basado en Datos</w:t>
      </w:r>
    </w:p>
    <w:p w:rsidR="00A46C67" w:rsidP="00A46C67" w:rsidRDefault="00A46C67" w14:paraId="5D976463" w14:textId="77777777">
      <w:pPr>
        <w:pStyle w:val="NormalWeb"/>
        <w:rPr>
          <w:sz w:val="20"/>
          <w:szCs w:val="20"/>
          <w:lang w:val="es-CO"/>
        </w:rPr>
      </w:pPr>
      <w:r w:rsidRPr="00A46C67">
        <w:rPr>
          <w:sz w:val="20"/>
          <w:szCs w:val="20"/>
          <w:lang w:val="es-CO"/>
        </w:rPr>
        <w:t xml:space="preserve">El EEG genera </w:t>
      </w:r>
      <w:r w:rsidRPr="00A46C67">
        <w:rPr>
          <w:rStyle w:val="Textoennegrita"/>
          <w:sz w:val="20"/>
          <w:szCs w:val="20"/>
          <w:lang w:val="es-CO"/>
        </w:rPr>
        <w:t>señales cerebrales complejas</w:t>
      </w:r>
      <w:r w:rsidRPr="00A46C67">
        <w:rPr>
          <w:sz w:val="20"/>
          <w:szCs w:val="20"/>
          <w:lang w:val="es-CO"/>
        </w:rPr>
        <w:t xml:space="preserve"> (datos en tiempo real). Puedes justificar el uso de probabilidad y estadística como </w:t>
      </w:r>
      <w:r w:rsidRPr="00A46C67">
        <w:rPr>
          <w:rStyle w:val="Textoennegrita"/>
          <w:sz w:val="20"/>
          <w:szCs w:val="20"/>
          <w:lang w:val="es-CO"/>
        </w:rPr>
        <w:t>herramientas esenciales para interpretar esos datos</w:t>
      </w:r>
      <w:r w:rsidRPr="00A46C67">
        <w:rPr>
          <w:sz w:val="20"/>
          <w:szCs w:val="20"/>
          <w:lang w:val="es-CO"/>
        </w:rPr>
        <w:t>, especialmente en niños con autismo donde los patrones son más variables.</w:t>
      </w:r>
    </w:p>
    <w:p w:rsidR="0001563C" w:rsidP="00A46C67" w:rsidRDefault="0001563C" w14:paraId="13F2FFB0" w14:textId="77777777">
      <w:pPr>
        <w:pStyle w:val="NormalWeb"/>
        <w:rPr>
          <w:sz w:val="20"/>
          <w:szCs w:val="20"/>
          <w:lang w:val="es-CO"/>
        </w:rPr>
      </w:pPr>
    </w:p>
    <w:p w:rsidR="0001563C" w:rsidP="0001563C" w:rsidRDefault="0001563C" w14:paraId="6C47AE9E" w14:textId="77777777">
      <w:pPr>
        <w:autoSpaceDE/>
        <w:autoSpaceDN/>
        <w:spacing w:beforeAutospacing="1" w:afterAutospacing="1"/>
        <w:rPr>
          <w:lang w:val="es-CO"/>
        </w:rPr>
      </w:pPr>
      <w:r w:rsidRPr="0001563C">
        <w:rPr>
          <w:lang w:val="es-CO"/>
        </w:rPr>
        <w:t xml:space="preserve">El sistema no solo adquiere datos, sino que </w:t>
      </w:r>
      <w:r w:rsidRPr="0001563C">
        <w:rPr>
          <w:b/>
          <w:bCs/>
          <w:lang w:val="es-CO"/>
        </w:rPr>
        <w:t>extrae significado</w:t>
      </w:r>
      <w:r w:rsidRPr="0001563C">
        <w:rPr>
          <w:lang w:val="es-CO"/>
        </w:rPr>
        <w:t xml:space="preserve"> de ellos mediante análisis estadístico, convirtiendo un dispositivo médico en una herramienta de apoyo diagnóstico inteligente.</w:t>
      </w:r>
    </w:p>
    <w:p w:rsidRPr="0001563C" w:rsidR="0001563C" w:rsidP="0001563C" w:rsidRDefault="0001563C" w14:paraId="1502DFA2" w14:textId="77777777">
      <w:pPr>
        <w:pStyle w:val="Ttulo3"/>
        <w:rPr>
          <w:lang w:val="es-CO"/>
        </w:rPr>
      </w:pPr>
      <w:r w:rsidRPr="0001563C">
        <w:rPr>
          <w:lang w:val="es-CO"/>
        </w:rPr>
        <w:t>Probabilidad como soporte para toma de decisiones</w:t>
      </w:r>
    </w:p>
    <w:p w:rsidRPr="0001563C" w:rsidR="0001563C" w:rsidP="0001563C" w:rsidRDefault="0001563C" w14:paraId="2A4A039F" w14:textId="77777777">
      <w:pPr>
        <w:pStyle w:val="NormalWeb"/>
        <w:rPr>
          <w:sz w:val="20"/>
          <w:szCs w:val="20"/>
          <w:lang w:val="es-CO"/>
        </w:rPr>
      </w:pPr>
      <w:r w:rsidRPr="0001563C">
        <w:rPr>
          <w:sz w:val="20"/>
          <w:szCs w:val="20"/>
          <w:lang w:val="es-CO"/>
        </w:rPr>
        <w:t>Usa modelos probabilísticos para:</w:t>
      </w:r>
    </w:p>
    <w:p w:rsidRPr="0001563C" w:rsidR="0001563C" w:rsidP="0001563C" w:rsidRDefault="0001563C" w14:paraId="7479C652" w14:textId="77777777">
      <w:pPr>
        <w:pStyle w:val="NormalWeb"/>
        <w:autoSpaceDE/>
        <w:autoSpaceDN/>
        <w:spacing w:before="100" w:beforeAutospacing="1" w:after="100" w:afterAutospacing="1"/>
        <w:rPr>
          <w:sz w:val="20"/>
          <w:szCs w:val="20"/>
          <w:lang w:val="es-CO"/>
        </w:rPr>
      </w:pPr>
      <w:r w:rsidRPr="0001563C">
        <w:rPr>
          <w:rStyle w:val="Textoennegrita"/>
          <w:sz w:val="20"/>
          <w:szCs w:val="20"/>
          <w:lang w:val="es-CO"/>
        </w:rPr>
        <w:t>Clasificar patrones cerebrales</w:t>
      </w:r>
      <w:r w:rsidRPr="0001563C">
        <w:rPr>
          <w:sz w:val="20"/>
          <w:szCs w:val="20"/>
          <w:lang w:val="es-CO"/>
        </w:rPr>
        <w:t xml:space="preserve"> (ej., usando modelos bayesianos simples para predecir estados de atención).</w:t>
      </w:r>
    </w:p>
    <w:p w:rsidRPr="0001563C" w:rsidR="0001563C" w:rsidP="0001563C" w:rsidRDefault="0001563C" w14:paraId="7EBA36A4" w14:textId="77777777">
      <w:pPr>
        <w:pStyle w:val="NormalWeb"/>
        <w:autoSpaceDE/>
        <w:autoSpaceDN/>
        <w:spacing w:before="100" w:beforeAutospacing="1" w:after="100" w:afterAutospacing="1"/>
        <w:rPr>
          <w:sz w:val="20"/>
          <w:szCs w:val="20"/>
          <w:lang w:val="es-CO"/>
        </w:rPr>
      </w:pPr>
      <w:r w:rsidRPr="0001563C">
        <w:rPr>
          <w:rStyle w:val="Textoennegrita"/>
          <w:sz w:val="20"/>
          <w:szCs w:val="20"/>
          <w:lang w:val="es-CO"/>
        </w:rPr>
        <w:t>Determinar la probabilidad de error</w:t>
      </w:r>
      <w:r w:rsidRPr="0001563C">
        <w:rPr>
          <w:sz w:val="20"/>
          <w:szCs w:val="20"/>
          <w:lang w:val="es-CO"/>
        </w:rPr>
        <w:t xml:space="preserve"> o de lectura inestable.</w:t>
      </w:r>
    </w:p>
    <w:p w:rsidR="0001563C" w:rsidP="0001563C" w:rsidRDefault="0001563C" w14:paraId="48CF1F59" w14:textId="77777777">
      <w:pPr>
        <w:pStyle w:val="NormalWeb"/>
        <w:autoSpaceDE/>
        <w:autoSpaceDN/>
        <w:spacing w:before="100" w:beforeAutospacing="1" w:after="100" w:afterAutospacing="1"/>
        <w:rPr>
          <w:sz w:val="20"/>
          <w:szCs w:val="20"/>
          <w:lang w:val="es-CO"/>
        </w:rPr>
      </w:pPr>
      <w:r w:rsidRPr="0001563C">
        <w:rPr>
          <w:rStyle w:val="Textoennegrita"/>
          <w:sz w:val="20"/>
          <w:szCs w:val="20"/>
          <w:lang w:val="es-CO"/>
        </w:rPr>
        <w:t>Modelar incertidumbre</w:t>
      </w:r>
      <w:r w:rsidRPr="0001563C">
        <w:rPr>
          <w:sz w:val="20"/>
          <w:szCs w:val="20"/>
          <w:lang w:val="es-CO"/>
        </w:rPr>
        <w:t>, muy relevante en entornos clínicos infantiles donde hay alta variabilidad interindividual.</w:t>
      </w:r>
    </w:p>
    <w:p w:rsidRPr="0001563C" w:rsidR="0001563C" w:rsidP="0001563C" w:rsidRDefault="0001563C" w14:paraId="4CF27737" w14:textId="77777777">
      <w:pPr>
        <w:pStyle w:val="NormalWeb"/>
        <w:autoSpaceDE/>
        <w:autoSpaceDN/>
        <w:spacing w:before="100" w:beforeAutospacing="1" w:after="100" w:afterAutospacing="1"/>
        <w:rPr>
          <w:sz w:val="20"/>
          <w:szCs w:val="20"/>
          <w:lang w:val="es-CO"/>
        </w:rPr>
      </w:pPr>
    </w:p>
    <w:p w:rsidR="0001563C" w:rsidP="0001563C" w:rsidRDefault="0001563C" w14:paraId="0CD469AD" w14:textId="77777777">
      <w:pPr>
        <w:autoSpaceDE/>
        <w:autoSpaceDN/>
        <w:spacing w:beforeAutospacing="1" w:afterAutospacing="1"/>
        <w:rPr>
          <w:b/>
          <w:lang w:val="es-CO"/>
        </w:rPr>
      </w:pPr>
      <w:r>
        <w:rPr>
          <w:b/>
          <w:lang w:val="es-CO"/>
        </w:rPr>
        <w:t xml:space="preserve">Electromagnetismo </w:t>
      </w:r>
    </w:p>
    <w:p w:rsidRPr="0001563C" w:rsidR="0001563C" w:rsidP="0001563C" w:rsidRDefault="0001563C" w14:paraId="4BE6CC84" w14:textId="77777777">
      <w:pPr>
        <w:pStyle w:val="Ttulo3"/>
      </w:pPr>
      <w:proofErr w:type="spellStart"/>
      <w:r w:rsidRPr="0001563C">
        <w:rPr>
          <w:rStyle w:val="Textoennegrita"/>
          <w:b w:val="0"/>
          <w:bCs w:val="0"/>
        </w:rPr>
        <w:t>Fundamento</w:t>
      </w:r>
      <w:proofErr w:type="spellEnd"/>
      <w:r w:rsidRPr="0001563C">
        <w:rPr>
          <w:rStyle w:val="Textoennegrita"/>
          <w:b w:val="0"/>
          <w:bCs w:val="0"/>
        </w:rPr>
        <w:t xml:space="preserve"> </w:t>
      </w:r>
      <w:proofErr w:type="spellStart"/>
      <w:r w:rsidRPr="0001563C">
        <w:rPr>
          <w:rStyle w:val="Textoennegrita"/>
          <w:b w:val="0"/>
          <w:bCs w:val="0"/>
        </w:rPr>
        <w:t>físico</w:t>
      </w:r>
      <w:proofErr w:type="spellEnd"/>
      <w:r w:rsidRPr="0001563C">
        <w:rPr>
          <w:rStyle w:val="Textoennegrita"/>
          <w:b w:val="0"/>
          <w:bCs w:val="0"/>
        </w:rPr>
        <w:t xml:space="preserve"> del EEG</w:t>
      </w:r>
    </w:p>
    <w:p w:rsidRPr="0001563C" w:rsidR="0001563C" w:rsidP="0001563C" w:rsidRDefault="0001563C" w14:paraId="7040C668" w14:textId="77777777">
      <w:pPr>
        <w:pStyle w:val="NormalWeb"/>
        <w:rPr>
          <w:sz w:val="20"/>
          <w:szCs w:val="20"/>
          <w:lang w:val="es-CO"/>
        </w:rPr>
      </w:pPr>
      <w:r w:rsidRPr="0001563C">
        <w:rPr>
          <w:sz w:val="20"/>
          <w:szCs w:val="20"/>
          <w:lang w:val="es-CO"/>
        </w:rPr>
        <w:t>El EEG funciona midiendo las diferencias de potencial eléctrico producidas por la actividad neuronal, que se propaga a través de tejidos conductores (cráneo, piel, etc.).</w:t>
      </w:r>
    </w:p>
    <w:p w:rsidR="0001563C" w:rsidP="0001563C" w:rsidRDefault="0001563C" w14:paraId="0008778D" w14:textId="77777777">
      <w:pPr>
        <w:autoSpaceDE/>
        <w:autoSpaceDN/>
        <w:spacing w:before="100" w:beforeAutospacing="1" w:after="100" w:afterAutospacing="1"/>
        <w:rPr>
          <w:lang w:val="es-CO"/>
        </w:rPr>
      </w:pPr>
      <w:r w:rsidRPr="0001563C">
        <w:rPr>
          <w:b/>
          <w:bCs/>
          <w:lang w:val="es-CO"/>
        </w:rPr>
        <w:t>Ley de Gauss para el campo eléctrico:</w:t>
      </w:r>
      <w:r w:rsidRPr="0001563C">
        <w:rPr>
          <w:lang w:val="es-CO"/>
        </w:rPr>
        <w:t xml:space="preserve"> ayuda a modelar cómo se distribuyen las cargas en la superficie del cráneo.</w:t>
      </w:r>
    </w:p>
    <w:p w:rsidR="0001563C" w:rsidP="0001563C" w:rsidRDefault="0001563C" w14:paraId="5FDF01C3" w14:textId="77777777">
      <w:pPr>
        <w:autoSpaceDE/>
        <w:autoSpaceDN/>
        <w:spacing w:before="100" w:beforeAutospacing="1" w:after="100" w:afterAutospacing="1"/>
        <w:rPr>
          <w:lang w:val="es-CO"/>
        </w:rPr>
      </w:pPr>
      <w:r w:rsidRPr="0001563C">
        <w:rPr>
          <w:lang w:val="es-CO"/>
        </w:rPr>
        <w:t xml:space="preserve"> </w:t>
      </w:r>
      <w:r w:rsidRPr="0001563C">
        <w:rPr>
          <w:b/>
          <w:bCs/>
          <w:lang w:val="es-CO"/>
        </w:rPr>
        <w:t>Ley de Ohm generalizada y conducción en medios biológicos:</w:t>
      </w:r>
      <w:r w:rsidRPr="0001563C">
        <w:rPr>
          <w:lang w:val="es-CO"/>
        </w:rPr>
        <w:t xml:space="preserve"> para comprender cómo viajan las señales bioeléctricas desde el cerebro hasta los electrodos.</w:t>
      </w:r>
    </w:p>
    <w:p w:rsidR="0001563C" w:rsidP="0001563C" w:rsidRDefault="0001563C" w14:paraId="09536FC2" w14:textId="77777777">
      <w:pPr>
        <w:pStyle w:val="Ttulo3"/>
      </w:pPr>
      <w:proofErr w:type="spellStart"/>
      <w:r>
        <w:rPr>
          <w:rStyle w:val="Textoennegrita"/>
          <w:b w:val="0"/>
          <w:bCs w:val="0"/>
        </w:rPr>
        <w:t>Diseño</w:t>
      </w:r>
      <w:proofErr w:type="spellEnd"/>
      <w:r>
        <w:rPr>
          <w:rStyle w:val="Textoennegrita"/>
          <w:b w:val="0"/>
          <w:bCs w:val="0"/>
        </w:rPr>
        <w:t xml:space="preserve"> del hardware y PCB</w:t>
      </w:r>
    </w:p>
    <w:p w:rsidRPr="0001563C" w:rsidR="0001563C" w:rsidP="0001563C" w:rsidRDefault="0001563C" w14:paraId="60F32564" w14:textId="77777777">
      <w:pPr>
        <w:pStyle w:val="NormalWeb"/>
        <w:autoSpaceDE/>
        <w:autoSpaceDN/>
        <w:spacing w:before="100" w:beforeAutospacing="1" w:after="100" w:afterAutospacing="1"/>
        <w:rPr>
          <w:sz w:val="20"/>
          <w:szCs w:val="20"/>
          <w:lang w:val="es-CO"/>
        </w:rPr>
      </w:pPr>
      <w:r w:rsidRPr="0001563C">
        <w:rPr>
          <w:rStyle w:val="Textoennegrita"/>
          <w:sz w:val="20"/>
          <w:szCs w:val="20"/>
          <w:lang w:val="es-CO"/>
        </w:rPr>
        <w:t>Blindaje electromagnético:</w:t>
      </w:r>
      <w:r w:rsidRPr="0001563C">
        <w:rPr>
          <w:sz w:val="20"/>
          <w:szCs w:val="20"/>
          <w:lang w:val="es-CO"/>
        </w:rPr>
        <w:t xml:space="preserve"> Aplicar el concepto de </w:t>
      </w:r>
      <w:r w:rsidRPr="0001563C">
        <w:rPr>
          <w:rStyle w:val="Textoennegrita"/>
          <w:sz w:val="20"/>
          <w:szCs w:val="20"/>
          <w:lang w:val="es-CO"/>
        </w:rPr>
        <w:t>inducción electromagnética</w:t>
      </w:r>
      <w:r w:rsidRPr="0001563C">
        <w:rPr>
          <w:sz w:val="20"/>
          <w:szCs w:val="20"/>
          <w:lang w:val="es-CO"/>
        </w:rPr>
        <w:t xml:space="preserve"> para entender cómo los campos externos (red eléctrica, dispositivos electrónicos, etc.) pueden introducir ruido en la señal.</w:t>
      </w:r>
    </w:p>
    <w:p w:rsidRPr="0001563C" w:rsidR="0001563C" w:rsidP="0001563C" w:rsidRDefault="0001563C" w14:paraId="6AEE44D8" w14:textId="77777777">
      <w:pPr>
        <w:pStyle w:val="NormalWeb"/>
        <w:autoSpaceDE/>
        <w:autoSpaceDN/>
        <w:spacing w:before="100" w:beforeAutospacing="1" w:after="100" w:afterAutospacing="1"/>
        <w:rPr>
          <w:sz w:val="20"/>
          <w:szCs w:val="20"/>
          <w:lang w:val="es-CO"/>
        </w:rPr>
      </w:pPr>
      <w:r w:rsidRPr="0001563C">
        <w:rPr>
          <w:rFonts w:ascii="Segoe UI Symbol" w:hAnsi="Segoe UI Symbol" w:cs="Segoe UI Symbol"/>
          <w:sz w:val="20"/>
          <w:szCs w:val="20"/>
          <w:lang w:val="es-CO"/>
        </w:rPr>
        <w:t>➤</w:t>
      </w:r>
      <w:r w:rsidRPr="0001563C">
        <w:rPr>
          <w:sz w:val="20"/>
          <w:szCs w:val="20"/>
          <w:lang w:val="es-CO"/>
        </w:rPr>
        <w:t xml:space="preserve"> Usa materiales y estrategias de diseño basadas en la </w:t>
      </w:r>
      <w:r w:rsidRPr="0001563C">
        <w:rPr>
          <w:rStyle w:val="Textoennegrita"/>
          <w:sz w:val="20"/>
          <w:szCs w:val="20"/>
          <w:lang w:val="es-CO"/>
        </w:rPr>
        <w:t>ley de Faraday</w:t>
      </w:r>
      <w:r w:rsidRPr="0001563C">
        <w:rPr>
          <w:sz w:val="20"/>
          <w:szCs w:val="20"/>
          <w:lang w:val="es-CO"/>
        </w:rPr>
        <w:t xml:space="preserve"> para minimizar la interferencia.</w:t>
      </w:r>
    </w:p>
    <w:p w:rsidRPr="0001563C" w:rsidR="0001563C" w:rsidP="0001563C" w:rsidRDefault="0001563C" w14:paraId="51D3F24D" w14:textId="77777777">
      <w:pPr>
        <w:pStyle w:val="NormalWeb"/>
        <w:autoSpaceDE/>
        <w:autoSpaceDN/>
        <w:spacing w:before="100" w:beforeAutospacing="1" w:after="100" w:afterAutospacing="1"/>
        <w:rPr>
          <w:sz w:val="20"/>
          <w:szCs w:val="20"/>
          <w:lang w:val="es-CO"/>
        </w:rPr>
      </w:pPr>
      <w:r w:rsidRPr="0001563C">
        <w:rPr>
          <w:rStyle w:val="Textoennegrita"/>
          <w:sz w:val="20"/>
          <w:szCs w:val="20"/>
          <w:lang w:val="es-CO"/>
        </w:rPr>
        <w:t>Diseño de pistas en el PCB:</w:t>
      </w:r>
      <w:r w:rsidRPr="0001563C">
        <w:rPr>
          <w:sz w:val="20"/>
          <w:szCs w:val="20"/>
          <w:lang w:val="es-CO"/>
        </w:rPr>
        <w:t xml:space="preserve"> Los campos eléctricos generados por las pistas de señal pueden inducir ruido entre ellas. Se aplican conceptos como:</w:t>
      </w:r>
    </w:p>
    <w:p w:rsidRPr="0001563C" w:rsidR="0001563C" w:rsidP="0001563C" w:rsidRDefault="0001563C" w14:paraId="4B035A19" w14:textId="77777777">
      <w:pPr>
        <w:pStyle w:val="NormalWeb"/>
        <w:numPr>
          <w:ilvl w:val="1"/>
          <w:numId w:val="10"/>
        </w:numPr>
        <w:autoSpaceDE/>
        <w:autoSpaceDN/>
        <w:spacing w:before="100" w:beforeAutospacing="1" w:after="100" w:afterAutospacing="1"/>
        <w:rPr>
          <w:sz w:val="20"/>
          <w:szCs w:val="20"/>
        </w:rPr>
      </w:pPr>
      <w:proofErr w:type="spellStart"/>
      <w:r w:rsidRPr="0001563C">
        <w:rPr>
          <w:rStyle w:val="Textoennegrita"/>
          <w:sz w:val="20"/>
          <w:szCs w:val="20"/>
        </w:rPr>
        <w:t>Capacitancia</w:t>
      </w:r>
      <w:proofErr w:type="spellEnd"/>
      <w:r w:rsidRPr="0001563C">
        <w:rPr>
          <w:rStyle w:val="Textoennegrita"/>
          <w:sz w:val="20"/>
          <w:szCs w:val="20"/>
        </w:rPr>
        <w:t xml:space="preserve"> </w:t>
      </w:r>
      <w:proofErr w:type="spellStart"/>
      <w:r w:rsidRPr="0001563C">
        <w:rPr>
          <w:rStyle w:val="Textoennegrita"/>
          <w:sz w:val="20"/>
          <w:szCs w:val="20"/>
        </w:rPr>
        <w:t>mutua</w:t>
      </w:r>
      <w:proofErr w:type="spellEnd"/>
    </w:p>
    <w:p w:rsidRPr="0001563C" w:rsidR="0001563C" w:rsidP="0001563C" w:rsidRDefault="0001563C" w14:paraId="5AA46106" w14:textId="77777777">
      <w:pPr>
        <w:pStyle w:val="NormalWeb"/>
        <w:numPr>
          <w:ilvl w:val="1"/>
          <w:numId w:val="10"/>
        </w:numPr>
        <w:autoSpaceDE/>
        <w:autoSpaceDN/>
        <w:spacing w:before="100" w:beforeAutospacing="1" w:after="100" w:afterAutospacing="1"/>
        <w:rPr>
          <w:sz w:val="20"/>
          <w:szCs w:val="20"/>
        </w:rPr>
      </w:pPr>
      <w:r w:rsidRPr="0001563C">
        <w:rPr>
          <w:rStyle w:val="Textoennegrita"/>
          <w:sz w:val="20"/>
          <w:szCs w:val="20"/>
        </w:rPr>
        <w:t xml:space="preserve">Corrientes </w:t>
      </w:r>
      <w:proofErr w:type="spellStart"/>
      <w:r w:rsidRPr="0001563C">
        <w:rPr>
          <w:rStyle w:val="Textoennegrita"/>
          <w:sz w:val="20"/>
          <w:szCs w:val="20"/>
        </w:rPr>
        <w:t>parásitas</w:t>
      </w:r>
      <w:proofErr w:type="spellEnd"/>
    </w:p>
    <w:p w:rsidRPr="0001563C" w:rsidR="0001563C" w:rsidP="0001563C" w:rsidRDefault="0001563C" w14:paraId="6F2B0B41" w14:textId="77777777">
      <w:pPr>
        <w:pStyle w:val="NormalWeb"/>
        <w:numPr>
          <w:ilvl w:val="1"/>
          <w:numId w:val="10"/>
        </w:numPr>
        <w:autoSpaceDE/>
        <w:autoSpaceDN/>
        <w:spacing w:before="100" w:beforeAutospacing="1" w:after="100" w:afterAutospacing="1"/>
        <w:rPr>
          <w:sz w:val="20"/>
          <w:szCs w:val="20"/>
        </w:rPr>
      </w:pPr>
      <w:proofErr w:type="spellStart"/>
      <w:r w:rsidRPr="0001563C">
        <w:rPr>
          <w:rStyle w:val="Textoennegrita"/>
          <w:sz w:val="20"/>
          <w:szCs w:val="20"/>
        </w:rPr>
        <w:t>Acoplamiento</w:t>
      </w:r>
      <w:proofErr w:type="spellEnd"/>
      <w:r w:rsidRPr="0001563C">
        <w:rPr>
          <w:rStyle w:val="Textoennegrita"/>
          <w:sz w:val="20"/>
          <w:szCs w:val="20"/>
        </w:rPr>
        <w:t xml:space="preserve"> </w:t>
      </w:r>
      <w:proofErr w:type="spellStart"/>
      <w:r w:rsidRPr="0001563C">
        <w:rPr>
          <w:rStyle w:val="Textoennegrita"/>
          <w:sz w:val="20"/>
          <w:szCs w:val="20"/>
        </w:rPr>
        <w:t>inductivo</w:t>
      </w:r>
      <w:proofErr w:type="spellEnd"/>
    </w:p>
    <w:p w:rsidRPr="0001563C" w:rsidR="0001563C" w:rsidP="0001563C" w:rsidRDefault="0001563C" w14:paraId="615BA1EA" w14:textId="77777777">
      <w:pPr>
        <w:autoSpaceDE/>
        <w:autoSpaceDN/>
        <w:spacing w:before="100" w:beforeAutospacing="1" w:after="100" w:afterAutospacing="1"/>
        <w:rPr>
          <w:lang w:val="es-CO"/>
        </w:rPr>
      </w:pPr>
    </w:p>
    <w:p w:rsidR="0001563C" w:rsidP="0001563C" w:rsidRDefault="0001563C" w14:paraId="135F7E07" w14:textId="77777777">
      <w:pPr>
        <w:autoSpaceDE/>
        <w:autoSpaceDN/>
        <w:spacing w:beforeAutospacing="1" w:afterAutospacing="1"/>
        <w:rPr>
          <w:b/>
          <w:lang w:val="es-CO"/>
        </w:rPr>
      </w:pPr>
      <w:r>
        <w:rPr>
          <w:b/>
          <w:lang w:val="es-CO"/>
        </w:rPr>
        <w:t xml:space="preserve">Análisis Numérico </w:t>
      </w:r>
    </w:p>
    <w:p w:rsidR="0001563C" w:rsidP="0001563C" w:rsidRDefault="0001563C" w14:paraId="51729B39" w14:textId="77777777">
      <w:pPr>
        <w:pStyle w:val="Ttulo3"/>
      </w:pPr>
      <w:proofErr w:type="spellStart"/>
      <w:r>
        <w:t>Procesamiento</w:t>
      </w:r>
      <w:proofErr w:type="spellEnd"/>
      <w:r>
        <w:t xml:space="preserve"> de </w:t>
      </w:r>
      <w:proofErr w:type="spellStart"/>
      <w:r>
        <w:t>señales</w:t>
      </w:r>
      <w:proofErr w:type="spellEnd"/>
      <w:r>
        <w:t xml:space="preserve"> EEG</w:t>
      </w:r>
    </w:p>
    <w:p w:rsidRPr="0001563C" w:rsidR="0001563C" w:rsidP="0001563C" w:rsidRDefault="0001563C" w14:paraId="34B9BAE4" w14:textId="77777777">
      <w:pPr>
        <w:pStyle w:val="NormalWeb"/>
        <w:rPr>
          <w:sz w:val="20"/>
          <w:szCs w:val="20"/>
          <w:lang w:val="es-CO"/>
        </w:rPr>
      </w:pPr>
      <w:r w:rsidRPr="0001563C">
        <w:rPr>
          <w:sz w:val="20"/>
          <w:szCs w:val="20"/>
          <w:lang w:val="es-CO"/>
        </w:rPr>
        <w:t xml:space="preserve">Las señales cerebrales captadas por el EEG son </w:t>
      </w:r>
      <w:r w:rsidRPr="0001563C">
        <w:rPr>
          <w:rStyle w:val="Textoennegrita"/>
          <w:sz w:val="20"/>
          <w:szCs w:val="20"/>
          <w:lang w:val="es-CO"/>
        </w:rPr>
        <w:t>datos discretos en el tiempo</w:t>
      </w:r>
      <w:r w:rsidRPr="0001563C">
        <w:rPr>
          <w:sz w:val="20"/>
          <w:szCs w:val="20"/>
          <w:lang w:val="es-CO"/>
        </w:rPr>
        <w:t>. El análisis numérico se aplica para:</w:t>
      </w:r>
    </w:p>
    <w:p w:rsidRPr="0001563C" w:rsidR="0001563C" w:rsidP="0001563C" w:rsidRDefault="0001563C" w14:paraId="544386DB" w14:textId="77777777">
      <w:pPr>
        <w:pStyle w:val="NormalWeb"/>
        <w:autoSpaceDE/>
        <w:autoSpaceDN/>
        <w:spacing w:before="100" w:beforeAutospacing="1" w:after="100" w:afterAutospacing="1"/>
        <w:rPr>
          <w:sz w:val="20"/>
          <w:szCs w:val="20"/>
          <w:lang w:val="es-CO"/>
        </w:rPr>
      </w:pPr>
      <w:r w:rsidRPr="0001563C">
        <w:rPr>
          <w:rStyle w:val="Textoennegrita"/>
          <w:sz w:val="20"/>
          <w:szCs w:val="20"/>
          <w:lang w:val="es-CO"/>
        </w:rPr>
        <w:t>Interpolación y suavizado de datos:</w:t>
      </w:r>
      <w:r w:rsidRPr="0001563C">
        <w:rPr>
          <w:sz w:val="20"/>
          <w:szCs w:val="20"/>
          <w:lang w:val="es-CO"/>
        </w:rPr>
        <w:t xml:space="preserve"> se usan métodos como </w:t>
      </w:r>
      <w:r w:rsidRPr="0001563C">
        <w:rPr>
          <w:rStyle w:val="Textoennegrita"/>
          <w:sz w:val="20"/>
          <w:szCs w:val="20"/>
          <w:lang w:val="es-CO"/>
        </w:rPr>
        <w:t xml:space="preserve">polinomios de Lagrange o </w:t>
      </w:r>
      <w:proofErr w:type="spellStart"/>
      <w:r w:rsidRPr="0001563C">
        <w:rPr>
          <w:rStyle w:val="Textoennegrita"/>
          <w:sz w:val="20"/>
          <w:szCs w:val="20"/>
          <w:lang w:val="es-CO"/>
        </w:rPr>
        <w:t>splines</w:t>
      </w:r>
      <w:proofErr w:type="spellEnd"/>
      <w:r w:rsidRPr="0001563C">
        <w:rPr>
          <w:sz w:val="20"/>
          <w:szCs w:val="20"/>
          <w:lang w:val="es-CO"/>
        </w:rPr>
        <w:t xml:space="preserve"> para reconstruir señales EEG faltantes o reducir ruido.</w:t>
      </w:r>
    </w:p>
    <w:p w:rsidRPr="0001563C" w:rsidR="0001563C" w:rsidP="0001563C" w:rsidRDefault="0001563C" w14:paraId="3D996B15" w14:textId="77777777">
      <w:pPr>
        <w:pStyle w:val="NormalWeb"/>
        <w:autoSpaceDE/>
        <w:autoSpaceDN/>
        <w:spacing w:before="100" w:beforeAutospacing="1" w:after="100" w:afterAutospacing="1"/>
        <w:rPr>
          <w:sz w:val="20"/>
          <w:szCs w:val="20"/>
          <w:lang w:val="es-CO"/>
        </w:rPr>
      </w:pPr>
      <w:r w:rsidRPr="0001563C">
        <w:rPr>
          <w:rStyle w:val="Textoennegrita"/>
          <w:sz w:val="20"/>
          <w:szCs w:val="20"/>
          <w:lang w:val="es-CO"/>
        </w:rPr>
        <w:t>Derivación numérica:</w:t>
      </w:r>
      <w:r w:rsidRPr="0001563C">
        <w:rPr>
          <w:sz w:val="20"/>
          <w:szCs w:val="20"/>
          <w:lang w:val="es-CO"/>
        </w:rPr>
        <w:t xml:space="preserve"> para detectar cambios rápidos en la señal, útil en identificación de eventos neurológicos anómalos.</w:t>
      </w:r>
    </w:p>
    <w:p w:rsidR="0001563C" w:rsidP="0001563C" w:rsidRDefault="0001563C" w14:paraId="41ADD135" w14:textId="77777777">
      <w:pPr>
        <w:pStyle w:val="NormalWeb"/>
        <w:autoSpaceDE/>
        <w:autoSpaceDN/>
        <w:spacing w:before="100" w:beforeAutospacing="1" w:after="100" w:afterAutospacing="1"/>
        <w:rPr>
          <w:sz w:val="20"/>
          <w:szCs w:val="20"/>
          <w:lang w:val="es-CO"/>
        </w:rPr>
      </w:pPr>
      <w:r w:rsidRPr="0001563C">
        <w:rPr>
          <w:rStyle w:val="Textoennegrita"/>
          <w:sz w:val="20"/>
          <w:szCs w:val="20"/>
          <w:lang w:val="es-CO"/>
        </w:rPr>
        <w:t>Integración numérica:</w:t>
      </w:r>
      <w:r w:rsidRPr="0001563C">
        <w:rPr>
          <w:sz w:val="20"/>
          <w:szCs w:val="20"/>
          <w:lang w:val="es-CO"/>
        </w:rPr>
        <w:t xml:space="preserve"> para calcular energía total de la señal (área bajo la curva), relacionada con la actividad cerebral sostenida.</w:t>
      </w:r>
    </w:p>
    <w:p w:rsidR="0001563C" w:rsidP="0001563C" w:rsidRDefault="0001563C" w14:paraId="443FAA28" w14:textId="77777777">
      <w:pPr>
        <w:pStyle w:val="Ttulo3"/>
      </w:pPr>
      <w:proofErr w:type="spellStart"/>
      <w:r>
        <w:t>Análisis</w:t>
      </w:r>
      <w:proofErr w:type="spellEnd"/>
      <w:r>
        <w:t xml:space="preserve"> </w:t>
      </w:r>
      <w:proofErr w:type="spellStart"/>
      <w:r>
        <w:t>espectral</w:t>
      </w:r>
      <w:proofErr w:type="spellEnd"/>
      <w:r>
        <w:t xml:space="preserve"> (FFT) y </w:t>
      </w:r>
      <w:proofErr w:type="spellStart"/>
      <w:r>
        <w:t>transformadas</w:t>
      </w:r>
      <w:proofErr w:type="spellEnd"/>
    </w:p>
    <w:p w:rsidRPr="0001563C" w:rsidR="0001563C" w:rsidP="0001563C" w:rsidRDefault="0001563C" w14:paraId="596F9A72" w14:textId="77777777">
      <w:pPr>
        <w:pStyle w:val="NormalWeb"/>
        <w:autoSpaceDE/>
        <w:autoSpaceDN/>
        <w:spacing w:before="100" w:beforeAutospacing="1" w:after="100" w:afterAutospacing="1"/>
        <w:rPr>
          <w:sz w:val="20"/>
          <w:szCs w:val="20"/>
          <w:lang w:val="es-CO"/>
        </w:rPr>
      </w:pPr>
      <w:r w:rsidRPr="0001563C">
        <w:rPr>
          <w:sz w:val="20"/>
          <w:szCs w:val="20"/>
          <w:lang w:val="es-CO"/>
        </w:rPr>
        <w:t xml:space="preserve">El análisis de frecuencias cerebrales (alfa, beta, etc.) se realiza aplicando la </w:t>
      </w:r>
      <w:r w:rsidRPr="0001563C">
        <w:rPr>
          <w:rStyle w:val="Textoennegrita"/>
          <w:sz w:val="20"/>
          <w:szCs w:val="20"/>
          <w:lang w:val="es-CO"/>
        </w:rPr>
        <w:t>Transformada Rápida de Fourier (FFT)</w:t>
      </w:r>
      <w:r w:rsidRPr="0001563C">
        <w:rPr>
          <w:sz w:val="20"/>
          <w:szCs w:val="20"/>
          <w:lang w:val="es-CO"/>
        </w:rPr>
        <w:t>, un algoritmo numérico que aproxima la transformada continua en forma computacionalmente eficiente.</w:t>
      </w:r>
    </w:p>
    <w:p w:rsidRPr="0001563C" w:rsidR="0001563C" w:rsidP="0001563C" w:rsidRDefault="0001563C" w14:paraId="2984E00E" w14:textId="77777777">
      <w:pPr>
        <w:pStyle w:val="NormalWeb"/>
        <w:autoSpaceDE/>
        <w:autoSpaceDN/>
        <w:spacing w:before="100" w:beforeAutospacing="1" w:after="100" w:afterAutospacing="1"/>
        <w:rPr>
          <w:sz w:val="20"/>
          <w:szCs w:val="20"/>
          <w:lang w:val="es-CO"/>
        </w:rPr>
      </w:pPr>
      <w:r w:rsidRPr="0001563C">
        <w:rPr>
          <w:rStyle w:val="Textoennegrita"/>
          <w:sz w:val="20"/>
          <w:szCs w:val="20"/>
          <w:lang w:val="es-CO"/>
        </w:rPr>
        <w:t>Transformadas de Wavelet</w:t>
      </w:r>
      <w:r w:rsidRPr="0001563C">
        <w:rPr>
          <w:sz w:val="20"/>
          <w:szCs w:val="20"/>
          <w:lang w:val="es-CO"/>
        </w:rPr>
        <w:t xml:space="preserve"> también se aplican como técnica numérica para estudiar señales EEG no estacionarias.</w:t>
      </w:r>
    </w:p>
    <w:p w:rsidRPr="0001563C" w:rsidR="0001563C" w:rsidP="0001563C" w:rsidRDefault="0001563C" w14:paraId="69944E5A" w14:textId="77777777">
      <w:pPr>
        <w:pStyle w:val="NormalWeb"/>
        <w:autoSpaceDE/>
        <w:autoSpaceDN/>
        <w:spacing w:before="100" w:beforeAutospacing="1" w:after="100" w:afterAutospacing="1"/>
        <w:rPr>
          <w:sz w:val="20"/>
          <w:szCs w:val="20"/>
          <w:lang w:val="es-CO"/>
        </w:rPr>
      </w:pPr>
    </w:p>
    <w:p w:rsidRPr="0001563C" w:rsidR="0001563C" w:rsidP="0001563C" w:rsidRDefault="0001563C" w14:paraId="798EC7A8" w14:textId="77777777">
      <w:pPr>
        <w:autoSpaceDE/>
        <w:autoSpaceDN/>
        <w:spacing w:beforeAutospacing="1" w:afterAutospacing="1"/>
        <w:rPr>
          <w:b/>
          <w:lang w:val="es-CO"/>
        </w:rPr>
      </w:pPr>
    </w:p>
    <w:p w:rsidRPr="00A46C67" w:rsidR="0001563C" w:rsidP="00A46C67" w:rsidRDefault="0001563C" w14:paraId="758E669F" w14:textId="77777777">
      <w:pPr>
        <w:pStyle w:val="NormalWeb"/>
        <w:rPr>
          <w:sz w:val="20"/>
          <w:szCs w:val="20"/>
          <w:lang w:val="es-CO"/>
        </w:rPr>
      </w:pPr>
    </w:p>
    <w:p w:rsidRPr="005B01B7" w:rsidR="00156632" w:rsidRDefault="00156632" w14:paraId="7303E5DC" w14:textId="77777777">
      <w:pPr>
        <w:rPr>
          <w:lang w:val="es-CO"/>
        </w:rPr>
      </w:pPr>
    </w:p>
    <w:p w:rsidRPr="005B01B7" w:rsidR="00156632" w:rsidRDefault="00156632" w14:paraId="77960BC0" w14:textId="77777777">
      <w:pPr>
        <w:rPr>
          <w:lang w:val="es-CO"/>
        </w:rPr>
      </w:pPr>
    </w:p>
    <w:p w:rsidRPr="005B01B7" w:rsidR="00156632" w:rsidRDefault="00156632" w14:paraId="524DB511" w14:textId="77777777">
      <w:pPr>
        <w:widowControl w:val="0"/>
        <w:pBdr>
          <w:top w:val="nil"/>
          <w:left w:val="nil"/>
          <w:bottom w:val="nil"/>
          <w:right w:val="nil"/>
          <w:between w:val="nil"/>
        </w:pBdr>
        <w:spacing w:line="252" w:lineRule="auto"/>
        <w:jc w:val="both"/>
        <w:rPr>
          <w:color w:val="000000"/>
          <w:lang w:val="es-CO"/>
        </w:rPr>
      </w:pPr>
    </w:p>
    <w:p w:rsidRPr="005B01B7" w:rsidR="00156632" w:rsidRDefault="00156632" w14:paraId="0A2831CF" w14:textId="77777777">
      <w:pPr>
        <w:pStyle w:val="Ttulo2"/>
        <w:ind w:firstLine="144"/>
        <w:rPr>
          <w:lang w:val="es-CO"/>
        </w:rPr>
      </w:pPr>
    </w:p>
    <w:p w:rsidRPr="00A46C67" w:rsidR="00156632" w:rsidRDefault="00156632" w14:paraId="430B8381" w14:textId="77777777">
      <w:pPr>
        <w:rPr>
          <w:lang w:val="es-CO"/>
        </w:rPr>
      </w:pPr>
    </w:p>
    <w:p w:rsidRPr="00A46C67" w:rsidR="00156632" w:rsidRDefault="00156632" w14:paraId="2BC0B346" w14:textId="77777777">
      <w:pPr>
        <w:rPr>
          <w:lang w:val="es-CO"/>
        </w:rPr>
      </w:pPr>
    </w:p>
    <w:p w:rsidRPr="00A46C67" w:rsidR="00156632" w:rsidRDefault="00BE6C84" w14:paraId="1AAA3BE1" w14:textId="77777777">
      <w:pPr>
        <w:keepNext/>
        <w:pBdr>
          <w:top w:val="nil"/>
          <w:left w:val="nil"/>
          <w:bottom w:val="nil"/>
          <w:right w:val="nil"/>
          <w:between w:val="nil"/>
        </w:pBdr>
        <w:spacing w:before="240" w:after="80"/>
        <w:jc w:val="both"/>
        <w:rPr>
          <w:smallCaps/>
          <w:color w:val="000000"/>
          <w:sz w:val="16"/>
          <w:szCs w:val="16"/>
          <w:lang w:val="es-CO"/>
        </w:rPr>
      </w:pPr>
      <w:r w:rsidRPr="00A46C67">
        <w:rPr>
          <w:smallCaps/>
          <w:color w:val="000000"/>
          <w:sz w:val="16"/>
          <w:szCs w:val="16"/>
          <w:lang w:val="es-CO"/>
        </w:rPr>
        <w:t xml:space="preserve"> </w:t>
      </w:r>
    </w:p>
    <w:p w:rsidRPr="00A46C67" w:rsidR="00156632" w:rsidRDefault="00156632" w14:paraId="0FC7EA1A" w14:textId="77777777">
      <w:pPr>
        <w:pBdr>
          <w:top w:val="nil"/>
          <w:left w:val="nil"/>
          <w:bottom w:val="nil"/>
          <w:right w:val="nil"/>
          <w:between w:val="nil"/>
        </w:pBdr>
        <w:ind w:left="360"/>
        <w:rPr>
          <w:b/>
          <w:color w:val="000000"/>
          <w:lang w:val="es-CO"/>
        </w:rPr>
      </w:pPr>
    </w:p>
    <w:p w:rsidRPr="00A46C67" w:rsidR="00156632" w:rsidRDefault="00156632" w14:paraId="036CA63D" w14:textId="77777777">
      <w:pPr>
        <w:pBdr>
          <w:top w:val="nil"/>
          <w:left w:val="nil"/>
          <w:bottom w:val="nil"/>
          <w:right w:val="nil"/>
          <w:between w:val="nil"/>
        </w:pBdr>
        <w:jc w:val="both"/>
        <w:rPr>
          <w:b/>
          <w:color w:val="000000"/>
          <w:sz w:val="16"/>
          <w:szCs w:val="16"/>
          <w:lang w:val="es-CO"/>
        </w:rPr>
      </w:pPr>
    </w:p>
    <w:p w:rsidRPr="00A46C67" w:rsidR="00156632" w:rsidRDefault="00156632" w14:paraId="7A322DE0" w14:textId="77777777">
      <w:pPr>
        <w:jc w:val="both"/>
        <w:rPr>
          <w:lang w:val="es-CO"/>
        </w:rPr>
      </w:pPr>
    </w:p>
    <w:sectPr w:rsidRPr="00A46C67" w:rsidR="00156632">
      <w:headerReference w:type="default" r:id="rId18"/>
      <w:pgSz w:w="12240" w:h="15840" w:orient="portrait"/>
      <w:pgMar w:top="1008" w:right="936" w:bottom="1008" w:left="936" w:header="432" w:footer="432" w:gutter="0"/>
      <w:pgNumType w:start="1"/>
      <w:cols w:equalWidth="0" w:space="720" w:num="2">
        <w:col w:w="5040" w:space="288"/>
        <w:col w:w="5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37492" w:rsidRDefault="00D37492" w14:paraId="66301726" w14:textId="77777777">
      <w:r>
        <w:separator/>
      </w:r>
    </w:p>
  </w:endnote>
  <w:endnote w:type="continuationSeparator" w:id="0">
    <w:p w:rsidR="00D37492" w:rsidRDefault="00D37492" w14:paraId="1C76DD9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37492" w:rsidRDefault="00D37492" w14:paraId="479F756D" w14:textId="77777777">
      <w:r>
        <w:separator/>
      </w:r>
    </w:p>
  </w:footnote>
  <w:footnote w:type="continuationSeparator" w:id="0">
    <w:p w:rsidR="00D37492" w:rsidRDefault="00D37492" w14:paraId="0C8FEFF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42CC" w:rsidRDefault="008A42CC" w14:paraId="32B758F8" w14:textId="77777777">
    <w:pPr>
      <w:jc w:val="center"/>
    </w:pPr>
    <w:r>
      <w:fldChar w:fldCharType="begin"/>
    </w:r>
    <w:r>
      <w:instrText>PAGE</w:instrText>
    </w:r>
    <w:r>
      <w:fldChar w:fldCharType="separate"/>
    </w:r>
    <w:r w:rsidR="00AD13BF">
      <w:rPr>
        <w:noProof/>
      </w:rPr>
      <w:t>7</w:t>
    </w:r>
    <w:r>
      <w:fldChar w:fldCharType="end"/>
    </w:r>
  </w:p>
  <w:p w:rsidR="008A42CC" w:rsidRDefault="008A42CC" w14:paraId="3EDCE9CD" w14:textId="77777777">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64775"/>
    <w:multiLevelType w:val="multilevel"/>
    <w:tmpl w:val="2BFA9E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BFA7BAE"/>
    <w:multiLevelType w:val="multilevel"/>
    <w:tmpl w:val="2118D9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90A188F"/>
    <w:multiLevelType w:val="multilevel"/>
    <w:tmpl w:val="C5DE846A"/>
    <w:lvl w:ilvl="0">
      <w:start w:val="1"/>
      <w:numFmt w:val="bullet"/>
      <w:pStyle w:val="References"/>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15:restartNumberingAfterBreak="0">
    <w:nsid w:val="29DE53AA"/>
    <w:multiLevelType w:val="multilevel"/>
    <w:tmpl w:val="C2A81792"/>
    <w:lvl w:ilvl="0">
      <w:start w:val="2"/>
      <w:numFmt w:val="bullet"/>
      <w:lvlText w:val="-"/>
      <w:lvlJc w:val="left"/>
      <w:pPr>
        <w:ind w:left="600" w:hanging="360"/>
      </w:pPr>
      <w:rPr>
        <w:rFonts w:ascii="Times New Roman" w:hAnsi="Times New Roman" w:eastAsia="Times New Roman" w:cs="Times New Roman"/>
      </w:rPr>
    </w:lvl>
    <w:lvl w:ilvl="1">
      <w:start w:val="1"/>
      <w:numFmt w:val="bullet"/>
      <w:lvlText w:val="o"/>
      <w:lvlJc w:val="left"/>
      <w:pPr>
        <w:ind w:left="1320" w:hanging="360"/>
      </w:pPr>
      <w:rPr>
        <w:rFonts w:ascii="Courier New" w:hAnsi="Courier New" w:eastAsia="Courier New" w:cs="Courier New"/>
      </w:rPr>
    </w:lvl>
    <w:lvl w:ilvl="2">
      <w:start w:val="1"/>
      <w:numFmt w:val="bullet"/>
      <w:lvlText w:val="▪"/>
      <w:lvlJc w:val="left"/>
      <w:pPr>
        <w:ind w:left="2040" w:hanging="360"/>
      </w:pPr>
      <w:rPr>
        <w:rFonts w:ascii="Noto Sans Symbols" w:hAnsi="Noto Sans Symbols" w:eastAsia="Noto Sans Symbols" w:cs="Noto Sans Symbols"/>
      </w:rPr>
    </w:lvl>
    <w:lvl w:ilvl="3">
      <w:start w:val="1"/>
      <w:numFmt w:val="bullet"/>
      <w:lvlText w:val="●"/>
      <w:lvlJc w:val="left"/>
      <w:pPr>
        <w:ind w:left="2760" w:hanging="360"/>
      </w:pPr>
      <w:rPr>
        <w:rFonts w:ascii="Noto Sans Symbols" w:hAnsi="Noto Sans Symbols" w:eastAsia="Noto Sans Symbols" w:cs="Noto Sans Symbols"/>
      </w:rPr>
    </w:lvl>
    <w:lvl w:ilvl="4">
      <w:start w:val="1"/>
      <w:numFmt w:val="bullet"/>
      <w:lvlText w:val="o"/>
      <w:lvlJc w:val="left"/>
      <w:pPr>
        <w:ind w:left="3480" w:hanging="360"/>
      </w:pPr>
      <w:rPr>
        <w:rFonts w:ascii="Courier New" w:hAnsi="Courier New" w:eastAsia="Courier New" w:cs="Courier New"/>
      </w:rPr>
    </w:lvl>
    <w:lvl w:ilvl="5">
      <w:start w:val="1"/>
      <w:numFmt w:val="bullet"/>
      <w:lvlText w:val="▪"/>
      <w:lvlJc w:val="left"/>
      <w:pPr>
        <w:ind w:left="4200" w:hanging="360"/>
      </w:pPr>
      <w:rPr>
        <w:rFonts w:ascii="Noto Sans Symbols" w:hAnsi="Noto Sans Symbols" w:eastAsia="Noto Sans Symbols" w:cs="Noto Sans Symbols"/>
      </w:rPr>
    </w:lvl>
    <w:lvl w:ilvl="6">
      <w:start w:val="1"/>
      <w:numFmt w:val="bullet"/>
      <w:lvlText w:val="●"/>
      <w:lvlJc w:val="left"/>
      <w:pPr>
        <w:ind w:left="4920" w:hanging="360"/>
      </w:pPr>
      <w:rPr>
        <w:rFonts w:ascii="Noto Sans Symbols" w:hAnsi="Noto Sans Symbols" w:eastAsia="Noto Sans Symbols" w:cs="Noto Sans Symbols"/>
      </w:rPr>
    </w:lvl>
    <w:lvl w:ilvl="7">
      <w:start w:val="1"/>
      <w:numFmt w:val="bullet"/>
      <w:lvlText w:val="o"/>
      <w:lvlJc w:val="left"/>
      <w:pPr>
        <w:ind w:left="5640" w:hanging="360"/>
      </w:pPr>
      <w:rPr>
        <w:rFonts w:ascii="Courier New" w:hAnsi="Courier New" w:eastAsia="Courier New" w:cs="Courier New"/>
      </w:rPr>
    </w:lvl>
    <w:lvl w:ilvl="8">
      <w:start w:val="1"/>
      <w:numFmt w:val="bullet"/>
      <w:lvlText w:val="▪"/>
      <w:lvlJc w:val="left"/>
      <w:pPr>
        <w:ind w:left="6360" w:hanging="360"/>
      </w:pPr>
      <w:rPr>
        <w:rFonts w:ascii="Noto Sans Symbols" w:hAnsi="Noto Sans Symbols" w:eastAsia="Noto Sans Symbols" w:cs="Noto Sans Symbols"/>
      </w:rPr>
    </w:lvl>
  </w:abstractNum>
  <w:abstractNum w:abstractNumId="4" w15:restartNumberingAfterBreak="0">
    <w:nsid w:val="337973DF"/>
    <w:multiLevelType w:val="multilevel"/>
    <w:tmpl w:val="0EEE42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403246C"/>
    <w:multiLevelType w:val="hybridMultilevel"/>
    <w:tmpl w:val="FEBE4A78"/>
    <w:lvl w:ilvl="0" w:tplc="240A0009">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6" w15:restartNumberingAfterBreak="0">
    <w:nsid w:val="43722E80"/>
    <w:multiLevelType w:val="multilevel"/>
    <w:tmpl w:val="667AAF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3CE088F"/>
    <w:multiLevelType w:val="hybridMultilevel"/>
    <w:tmpl w:val="19308510"/>
    <w:lvl w:ilvl="0" w:tplc="240A0009">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8" w15:restartNumberingAfterBreak="0">
    <w:nsid w:val="453C5116"/>
    <w:multiLevelType w:val="multilevel"/>
    <w:tmpl w:val="117AD1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7001C5F"/>
    <w:multiLevelType w:val="multilevel"/>
    <w:tmpl w:val="1BCE36EC"/>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54213B85"/>
    <w:multiLevelType w:val="multilevel"/>
    <w:tmpl w:val="5D9823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C54423B"/>
    <w:multiLevelType w:val="multilevel"/>
    <w:tmpl w:val="146EFC7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2DB32DC"/>
    <w:multiLevelType w:val="multilevel"/>
    <w:tmpl w:val="DF3CB446"/>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3" w15:restartNumberingAfterBreak="0">
    <w:nsid w:val="707A50E4"/>
    <w:multiLevelType w:val="multilevel"/>
    <w:tmpl w:val="1AC0BD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64337629">
    <w:abstractNumId w:val="12"/>
  </w:num>
  <w:num w:numId="2" w16cid:durableId="2046176633">
    <w:abstractNumId w:val="2"/>
  </w:num>
  <w:num w:numId="3" w16cid:durableId="1100950046">
    <w:abstractNumId w:val="3"/>
  </w:num>
  <w:num w:numId="4" w16cid:durableId="195237449">
    <w:abstractNumId w:val="9"/>
  </w:num>
  <w:num w:numId="5" w16cid:durableId="633946629">
    <w:abstractNumId w:val="13"/>
  </w:num>
  <w:num w:numId="6" w16cid:durableId="1182279294">
    <w:abstractNumId w:val="0"/>
  </w:num>
  <w:num w:numId="7" w16cid:durableId="339704427">
    <w:abstractNumId w:val="1"/>
  </w:num>
  <w:num w:numId="8" w16cid:durableId="452136821">
    <w:abstractNumId w:val="8"/>
  </w:num>
  <w:num w:numId="9" w16cid:durableId="452753421">
    <w:abstractNumId w:val="4"/>
  </w:num>
  <w:num w:numId="10" w16cid:durableId="1743329028">
    <w:abstractNumId w:val="11"/>
  </w:num>
  <w:num w:numId="11" w16cid:durableId="1094401619">
    <w:abstractNumId w:val="10"/>
  </w:num>
  <w:num w:numId="12" w16cid:durableId="1729180398">
    <w:abstractNumId w:val="6"/>
  </w:num>
  <w:num w:numId="13" w16cid:durableId="1492523087">
    <w:abstractNumId w:val="7"/>
  </w:num>
  <w:num w:numId="14" w16cid:durableId="5945228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632"/>
    <w:rsid w:val="00000000"/>
    <w:rsid w:val="0001563C"/>
    <w:rsid w:val="001505ED"/>
    <w:rsid w:val="0015567B"/>
    <w:rsid w:val="00156632"/>
    <w:rsid w:val="001C46EE"/>
    <w:rsid w:val="00396A45"/>
    <w:rsid w:val="00432857"/>
    <w:rsid w:val="004C4F18"/>
    <w:rsid w:val="005B01B7"/>
    <w:rsid w:val="00745F07"/>
    <w:rsid w:val="00762A28"/>
    <w:rsid w:val="007B5ACE"/>
    <w:rsid w:val="008A42CC"/>
    <w:rsid w:val="008E1ED7"/>
    <w:rsid w:val="00955EF9"/>
    <w:rsid w:val="00A46C67"/>
    <w:rsid w:val="00AA7965"/>
    <w:rsid w:val="00AD13BF"/>
    <w:rsid w:val="00BE6C84"/>
    <w:rsid w:val="00D37492"/>
    <w:rsid w:val="00E800E9"/>
    <w:rsid w:val="00F72193"/>
    <w:rsid w:val="08535698"/>
    <w:rsid w:val="098EC7AC"/>
    <w:rsid w:val="0CBB24D0"/>
    <w:rsid w:val="11C5DE66"/>
    <w:rsid w:val="2B7FBD6E"/>
    <w:rsid w:val="4B23FB13"/>
    <w:rsid w:val="4F08AAEB"/>
    <w:rsid w:val="52BB3F19"/>
    <w:rsid w:val="5B2CF507"/>
    <w:rsid w:val="5CDECC9D"/>
    <w:rsid w:val="65891792"/>
    <w:rsid w:val="750A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B573"/>
  <w15:docId w15:val="{41D3B317-EC04-4024-80EE-D1DCEBA4F8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63D1"/>
    <w:pPr>
      <w:autoSpaceDE w:val="0"/>
      <w:autoSpaceDN w:val="0"/>
    </w:pPr>
    <w:rPr>
      <w:lang w:val="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link w:val="TtuloCar"/>
    <w:qFormat/>
    <w:rsid w:val="00F260D0"/>
    <w:pPr>
      <w:framePr w:w="9360" w:vSpace="187" w:hSpace="187" w:wrap="notBeside" w:hAnchor="page" w:vAnchor="text" w:xAlign="center" w:y="1"/>
      <w:jc w:val="center"/>
    </w:pPr>
    <w:rPr>
      <w:kern w:val="28"/>
      <w:sz w:val="48"/>
      <w:szCs w:val="48"/>
    </w:rPr>
  </w:style>
  <w:style w:type="character" w:styleId="Ttulo1Car" w:customStyle="1">
    <w:name w:val="Título 1 Car"/>
    <w:link w:val="Ttulo1"/>
    <w:rsid w:val="00F260D0"/>
    <w:rPr>
      <w:rFonts w:ascii="Times New Roman" w:hAnsi="Times New Roman" w:eastAsia="Times New Roman" w:cs="Times New Roman"/>
      <w:smallCaps/>
      <w:kern w:val="28"/>
      <w:sz w:val="20"/>
      <w:szCs w:val="20"/>
      <w:lang w:val="en-US"/>
    </w:rPr>
  </w:style>
  <w:style w:type="character" w:styleId="Ttulo2Car" w:customStyle="1">
    <w:name w:val="Título 2 Car"/>
    <w:link w:val="Ttulo2"/>
    <w:rsid w:val="00F260D0"/>
    <w:rPr>
      <w:rFonts w:ascii="Times New Roman" w:hAnsi="Times New Roman" w:eastAsia="Times New Roman" w:cs="Times New Roman"/>
      <w:i/>
      <w:iCs/>
      <w:sz w:val="20"/>
      <w:szCs w:val="20"/>
      <w:lang w:val="en-US"/>
    </w:rPr>
  </w:style>
  <w:style w:type="character" w:styleId="Ttulo3Car" w:customStyle="1">
    <w:name w:val="Título 3 Car"/>
    <w:link w:val="Ttulo3"/>
    <w:rsid w:val="00F260D0"/>
    <w:rPr>
      <w:rFonts w:ascii="Times New Roman" w:hAnsi="Times New Roman" w:eastAsia="Times New Roman" w:cs="Times New Roman"/>
      <w:i/>
      <w:iCs/>
      <w:sz w:val="20"/>
      <w:szCs w:val="20"/>
      <w:lang w:val="en-US"/>
    </w:rPr>
  </w:style>
  <w:style w:type="character" w:styleId="Ttulo4Car" w:customStyle="1">
    <w:name w:val="Título 4 Car"/>
    <w:link w:val="Ttulo4"/>
    <w:rsid w:val="00F260D0"/>
    <w:rPr>
      <w:rFonts w:ascii="Times New Roman" w:hAnsi="Times New Roman" w:eastAsia="Times New Roman" w:cs="Times New Roman"/>
      <w:i/>
      <w:iCs/>
      <w:sz w:val="18"/>
      <w:szCs w:val="18"/>
      <w:lang w:val="en-US"/>
    </w:rPr>
  </w:style>
  <w:style w:type="character" w:styleId="Ttulo5Car" w:customStyle="1">
    <w:name w:val="Título 5 Car"/>
    <w:link w:val="Ttulo5"/>
    <w:rsid w:val="00F260D0"/>
    <w:rPr>
      <w:rFonts w:ascii="Times New Roman" w:hAnsi="Times New Roman" w:eastAsia="Times New Roman" w:cs="Times New Roman"/>
      <w:sz w:val="18"/>
      <w:szCs w:val="18"/>
      <w:lang w:val="en-US"/>
    </w:rPr>
  </w:style>
  <w:style w:type="character" w:styleId="Ttulo6Car" w:customStyle="1">
    <w:name w:val="Título 6 Car"/>
    <w:link w:val="Ttulo6"/>
    <w:rsid w:val="00F260D0"/>
    <w:rPr>
      <w:rFonts w:ascii="Times New Roman" w:hAnsi="Times New Roman" w:eastAsia="Times New Roman" w:cs="Times New Roman"/>
      <w:i/>
      <w:iCs/>
      <w:sz w:val="16"/>
      <w:szCs w:val="16"/>
      <w:lang w:val="en-US"/>
    </w:rPr>
  </w:style>
  <w:style w:type="character" w:styleId="Ttulo7Car" w:customStyle="1">
    <w:name w:val="Título 7 Car"/>
    <w:link w:val="Ttulo7"/>
    <w:rsid w:val="00F260D0"/>
    <w:rPr>
      <w:rFonts w:ascii="Times New Roman" w:hAnsi="Times New Roman" w:eastAsia="Times New Roman" w:cs="Times New Roman"/>
      <w:sz w:val="16"/>
      <w:szCs w:val="16"/>
      <w:lang w:val="en-US"/>
    </w:rPr>
  </w:style>
  <w:style w:type="character" w:styleId="Ttulo8Car" w:customStyle="1">
    <w:name w:val="Título 8 Car"/>
    <w:link w:val="Ttulo8"/>
    <w:rsid w:val="00F260D0"/>
    <w:rPr>
      <w:rFonts w:ascii="Times New Roman" w:hAnsi="Times New Roman" w:eastAsia="Times New Roman" w:cs="Times New Roman"/>
      <w:i/>
      <w:iCs/>
      <w:sz w:val="16"/>
      <w:szCs w:val="16"/>
      <w:lang w:val="en-US"/>
    </w:rPr>
  </w:style>
  <w:style w:type="character" w:styleId="Ttulo9Car" w:customStyle="1">
    <w:name w:val="Título 9 Car"/>
    <w:link w:val="Ttulo9"/>
    <w:rsid w:val="00F260D0"/>
    <w:rPr>
      <w:rFonts w:ascii="Times New Roman" w:hAnsi="Times New Roman" w:eastAsia="Times New Roman" w:cs="Times New Roman"/>
      <w:sz w:val="16"/>
      <w:szCs w:val="16"/>
      <w:lang w:val="en-US"/>
    </w:rPr>
  </w:style>
  <w:style w:type="paragraph" w:styleId="Abstract" w:customStyle="1">
    <w:name w:val="Abstract"/>
    <w:basedOn w:val="Normal"/>
    <w:next w:val="Normal"/>
    <w:rsid w:val="00F260D0"/>
    <w:pPr>
      <w:spacing w:before="20"/>
      <w:ind w:firstLine="202"/>
      <w:jc w:val="both"/>
    </w:pPr>
    <w:rPr>
      <w:b/>
      <w:bCs/>
      <w:sz w:val="18"/>
      <w:szCs w:val="18"/>
    </w:rPr>
  </w:style>
  <w:style w:type="paragraph" w:styleId="Authors" w:customStyle="1">
    <w:name w:val="Authors"/>
    <w:basedOn w:val="Normal"/>
    <w:next w:val="Normal"/>
    <w:rsid w:val="00F260D0"/>
    <w:pPr>
      <w:framePr w:w="9072" w:vSpace="187" w:hSpace="187" w:wrap="notBeside" w:hAnchor="page" w:vAnchor="text" w:xAlign="center" w:y="1"/>
      <w:spacing w:after="320"/>
      <w:jc w:val="center"/>
    </w:pPr>
    <w:rPr>
      <w:sz w:val="22"/>
      <w:szCs w:val="22"/>
    </w:rPr>
  </w:style>
  <w:style w:type="character" w:styleId="MemberType" w:customStyle="1">
    <w:name w:val="MemberType"/>
    <w:rsid w:val="00F260D0"/>
    <w:rPr>
      <w:rFonts w:ascii="Times New Roman" w:hAnsi="Times New Roman" w:cs="Times New Roman"/>
      <w:i/>
      <w:iCs/>
      <w:sz w:val="22"/>
      <w:szCs w:val="22"/>
    </w:rPr>
  </w:style>
  <w:style w:type="character" w:styleId="TtuloCar" w:customStyle="1">
    <w:name w:val="Título Car"/>
    <w:link w:val="Ttulo"/>
    <w:rsid w:val="00F260D0"/>
    <w:rPr>
      <w:rFonts w:ascii="Times New Roman" w:hAnsi="Times New Roman" w:eastAsia="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styleId="TextonotapieCar" w:customStyle="1">
    <w:name w:val="Texto nota pie Car"/>
    <w:link w:val="Textonotapie"/>
    <w:semiHidden/>
    <w:rsid w:val="00F260D0"/>
    <w:rPr>
      <w:rFonts w:ascii="Times New Roman" w:hAnsi="Times New Roman" w:eastAsia="Times New Roman" w:cs="Times New Roman"/>
      <w:sz w:val="16"/>
      <w:szCs w:val="16"/>
      <w:lang w:val="en-US"/>
    </w:rPr>
  </w:style>
  <w:style w:type="paragraph" w:styleId="References" w:customStyle="1">
    <w:name w:val="References"/>
    <w:basedOn w:val="Normal"/>
    <w:rsid w:val="00F260D0"/>
    <w:pPr>
      <w:numPr>
        <w:numId w:val="2"/>
      </w:numPr>
      <w:jc w:val="both"/>
    </w:pPr>
    <w:rPr>
      <w:sz w:val="16"/>
      <w:szCs w:val="16"/>
    </w:rPr>
  </w:style>
  <w:style w:type="paragraph" w:styleId="IndexTerms" w:customStyle="1">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styleId="TextCarCar" w:customStyle="1">
    <w:name w:val="Text Car Car"/>
    <w:basedOn w:val="Normal"/>
    <w:link w:val="TextCarCarCar"/>
    <w:rsid w:val="00F260D0"/>
    <w:pPr>
      <w:widowControl w:val="0"/>
      <w:spacing w:line="252" w:lineRule="auto"/>
      <w:ind w:firstLine="202"/>
      <w:jc w:val="both"/>
    </w:pPr>
  </w:style>
  <w:style w:type="paragraph" w:styleId="FigureCaption" w:customStyle="1">
    <w:name w:val="Figure Caption"/>
    <w:basedOn w:val="Normal"/>
    <w:rsid w:val="00F260D0"/>
    <w:pPr>
      <w:jc w:val="both"/>
    </w:pPr>
    <w:rPr>
      <w:sz w:val="16"/>
      <w:szCs w:val="16"/>
    </w:rPr>
  </w:style>
  <w:style w:type="paragraph" w:styleId="TableTitle" w:customStyle="1">
    <w:name w:val="Table Title"/>
    <w:basedOn w:val="Normal"/>
    <w:rsid w:val="00F260D0"/>
    <w:pPr>
      <w:jc w:val="center"/>
    </w:pPr>
    <w:rPr>
      <w:smallCaps/>
      <w:sz w:val="16"/>
      <w:szCs w:val="16"/>
    </w:rPr>
  </w:style>
  <w:style w:type="paragraph" w:styleId="ReferenceHead" w:customStyle="1">
    <w:name w:val="Reference Head"/>
    <w:basedOn w:val="Ttulo1"/>
    <w:rsid w:val="00F260D0"/>
    <w:pPr>
      <w:numPr>
        <w:numId w:val="0"/>
      </w:numPr>
    </w:pPr>
  </w:style>
  <w:style w:type="paragraph" w:styleId="Equation" w:customStyle="1">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styleId="EncabezadoCar" w:customStyle="1">
    <w:name w:val="Encabezado Car"/>
    <w:link w:val="Encabezado"/>
    <w:uiPriority w:val="99"/>
    <w:rsid w:val="00F260D0"/>
    <w:rPr>
      <w:rFonts w:ascii="Times New Roman" w:hAnsi="Times New Roman" w:eastAsia="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styleId="PiedepginaCar" w:customStyle="1">
    <w:name w:val="Pie de página Car"/>
    <w:link w:val="Piedepgina"/>
    <w:uiPriority w:val="99"/>
    <w:rsid w:val="00F260D0"/>
    <w:rPr>
      <w:rFonts w:ascii="Times New Roman" w:hAnsi="Times New Roman" w:eastAsia="Times New Roman" w:cs="Times New Roman"/>
      <w:sz w:val="20"/>
      <w:szCs w:val="20"/>
      <w:lang w:val="en-US"/>
    </w:rPr>
  </w:style>
  <w:style w:type="character" w:styleId="TextCarCarCar" w:customStyle="1">
    <w:name w:val="Text Car Car Car"/>
    <w:link w:val="TextCarCar"/>
    <w:rsid w:val="00AB04BE"/>
    <w:rPr>
      <w:lang w:val="en-US" w:eastAsia="en-US" w:bidi="ar-SA"/>
    </w:rPr>
  </w:style>
  <w:style w:type="paragraph" w:styleId="NormalWeb">
    <w:name w:val="Normal (Web)"/>
    <w:basedOn w:val="Normal"/>
    <w:uiPriority w:val="99"/>
    <w:unhideWhenUsed/>
    <w:rsid w:val="006F1A45"/>
    <w:rPr>
      <w:sz w:val="24"/>
      <w:szCs w:val="24"/>
    </w:rPr>
  </w:style>
  <w:style w:type="table" w:styleId="Tablaconcuadrcula">
    <w:name w:val="Table Grid"/>
    <w:basedOn w:val="Tablanormal"/>
    <w:uiPriority w:val="59"/>
    <w:rsid w:val="005539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4">
    <w:name w:val="Plain Table 4"/>
    <w:basedOn w:val="Tablanormal"/>
    <w:uiPriority w:val="44"/>
    <w:rsid w:val="00BC04B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BC04B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Cita">
    <w:name w:val="Quote"/>
    <w:basedOn w:val="Normal"/>
    <w:next w:val="Normal"/>
    <w:link w:val="CitaCar"/>
    <w:uiPriority w:val="29"/>
    <w:qFormat/>
    <w:rsid w:val="003F6D6F"/>
    <w:pPr>
      <w:spacing w:before="200" w:after="160"/>
      <w:ind w:left="864" w:right="864"/>
      <w:jc w:val="center"/>
    </w:pPr>
    <w:rPr>
      <w:i/>
      <w:iCs/>
      <w:color w:val="404040" w:themeColor="text1" w:themeTint="BF"/>
    </w:rPr>
  </w:style>
  <w:style w:type="character" w:styleId="CitaCar" w:customStyle="1">
    <w:name w:val="Cita Car"/>
    <w:basedOn w:val="Fuentedeprrafopredeter"/>
    <w:link w:val="Cita"/>
    <w:uiPriority w:val="29"/>
    <w:rsid w:val="003F6D6F"/>
    <w:rPr>
      <w:rFonts w:ascii="Times New Roman" w:hAnsi="Times New Roman" w:eastAsia="Times New Roman"/>
      <w:i/>
      <w:iCs/>
      <w:color w:val="404040" w:themeColor="text1" w:themeTint="BF"/>
      <w:lang w:val="en-US" w:eastAsia="en-US"/>
    </w:rPr>
  </w:style>
  <w:style w:type="paragraph" w:styleId="Prrafodelista">
    <w:name w:val="List Paragraph"/>
    <w:basedOn w:val="Normal"/>
    <w:uiPriority w:val="34"/>
    <w:qFormat/>
    <w:rsid w:val="0035322E"/>
    <w:pPr>
      <w:ind w:left="720"/>
      <w:contextualSpacing/>
    </w:pPr>
  </w:style>
  <w:style w:type="character" w:styleId="Mencinsinresolver1" w:customStyle="1">
    <w:name w:val="Mención sin resolver1"/>
    <w:basedOn w:val="Fuentedeprrafopredeter"/>
    <w:uiPriority w:val="99"/>
    <w:semiHidden/>
    <w:unhideWhenUsed/>
    <w:rsid w:val="0035322E"/>
    <w:rPr>
      <w:color w:val="605E5C"/>
      <w:shd w:val="clear" w:color="auto" w:fill="E1DFDD"/>
    </w:rPr>
  </w:style>
  <w:style w:type="table" w:styleId="Tablanormal1">
    <w:name w:val="Plain Table 1"/>
    <w:basedOn w:val="Tablanormal"/>
    <w:uiPriority w:val="41"/>
    <w:rsid w:val="004863D1"/>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4863D1"/>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Textoennegrita">
    <w:name w:val="Strong"/>
    <w:basedOn w:val="Fuentedeprrafopredeter"/>
    <w:uiPriority w:val="22"/>
    <w:qFormat/>
    <w:rsid w:val="001D699A"/>
    <w:rPr>
      <w:b/>
      <w:bCs/>
    </w:rPr>
  </w:style>
  <w:style w:type="character" w:styleId="katex-mathml" w:customStyle="1">
    <w:name w:val="katex-mathml"/>
    <w:basedOn w:val="Fuentedeprrafopredeter"/>
    <w:rsid w:val="001D699A"/>
  </w:style>
  <w:style w:type="character" w:styleId="nfasis">
    <w:name w:val="Emphasis"/>
    <w:basedOn w:val="Fuentedeprrafopredeter"/>
    <w:uiPriority w:val="20"/>
    <w:qFormat/>
    <w:rsid w:val="009C7E9B"/>
    <w:rPr>
      <w:i/>
      <w:iCs/>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1401">
      <w:bodyDiv w:val="1"/>
      <w:marLeft w:val="0"/>
      <w:marRight w:val="0"/>
      <w:marTop w:val="0"/>
      <w:marBottom w:val="0"/>
      <w:divBdr>
        <w:top w:val="none" w:sz="0" w:space="0" w:color="auto"/>
        <w:left w:val="none" w:sz="0" w:space="0" w:color="auto"/>
        <w:bottom w:val="none" w:sz="0" w:space="0" w:color="auto"/>
        <w:right w:val="none" w:sz="0" w:space="0" w:color="auto"/>
      </w:divBdr>
    </w:div>
    <w:div w:id="15694768">
      <w:bodyDiv w:val="1"/>
      <w:marLeft w:val="0"/>
      <w:marRight w:val="0"/>
      <w:marTop w:val="0"/>
      <w:marBottom w:val="0"/>
      <w:divBdr>
        <w:top w:val="none" w:sz="0" w:space="0" w:color="auto"/>
        <w:left w:val="none" w:sz="0" w:space="0" w:color="auto"/>
        <w:bottom w:val="none" w:sz="0" w:space="0" w:color="auto"/>
        <w:right w:val="none" w:sz="0" w:space="0" w:color="auto"/>
      </w:divBdr>
    </w:div>
    <w:div w:id="19669210">
      <w:bodyDiv w:val="1"/>
      <w:marLeft w:val="0"/>
      <w:marRight w:val="0"/>
      <w:marTop w:val="0"/>
      <w:marBottom w:val="0"/>
      <w:divBdr>
        <w:top w:val="none" w:sz="0" w:space="0" w:color="auto"/>
        <w:left w:val="none" w:sz="0" w:space="0" w:color="auto"/>
        <w:bottom w:val="none" w:sz="0" w:space="0" w:color="auto"/>
        <w:right w:val="none" w:sz="0" w:space="0" w:color="auto"/>
      </w:divBdr>
    </w:div>
    <w:div w:id="23601269">
      <w:bodyDiv w:val="1"/>
      <w:marLeft w:val="0"/>
      <w:marRight w:val="0"/>
      <w:marTop w:val="0"/>
      <w:marBottom w:val="0"/>
      <w:divBdr>
        <w:top w:val="none" w:sz="0" w:space="0" w:color="auto"/>
        <w:left w:val="none" w:sz="0" w:space="0" w:color="auto"/>
        <w:bottom w:val="none" w:sz="0" w:space="0" w:color="auto"/>
        <w:right w:val="none" w:sz="0" w:space="0" w:color="auto"/>
      </w:divBdr>
    </w:div>
    <w:div w:id="87579113">
      <w:bodyDiv w:val="1"/>
      <w:marLeft w:val="0"/>
      <w:marRight w:val="0"/>
      <w:marTop w:val="0"/>
      <w:marBottom w:val="0"/>
      <w:divBdr>
        <w:top w:val="none" w:sz="0" w:space="0" w:color="auto"/>
        <w:left w:val="none" w:sz="0" w:space="0" w:color="auto"/>
        <w:bottom w:val="none" w:sz="0" w:space="0" w:color="auto"/>
        <w:right w:val="none" w:sz="0" w:space="0" w:color="auto"/>
      </w:divBdr>
    </w:div>
    <w:div w:id="254635225">
      <w:bodyDiv w:val="1"/>
      <w:marLeft w:val="0"/>
      <w:marRight w:val="0"/>
      <w:marTop w:val="0"/>
      <w:marBottom w:val="0"/>
      <w:divBdr>
        <w:top w:val="none" w:sz="0" w:space="0" w:color="auto"/>
        <w:left w:val="none" w:sz="0" w:space="0" w:color="auto"/>
        <w:bottom w:val="none" w:sz="0" w:space="0" w:color="auto"/>
        <w:right w:val="none" w:sz="0" w:space="0" w:color="auto"/>
      </w:divBdr>
    </w:div>
    <w:div w:id="497115493">
      <w:bodyDiv w:val="1"/>
      <w:marLeft w:val="0"/>
      <w:marRight w:val="0"/>
      <w:marTop w:val="0"/>
      <w:marBottom w:val="0"/>
      <w:divBdr>
        <w:top w:val="none" w:sz="0" w:space="0" w:color="auto"/>
        <w:left w:val="none" w:sz="0" w:space="0" w:color="auto"/>
        <w:bottom w:val="none" w:sz="0" w:space="0" w:color="auto"/>
        <w:right w:val="none" w:sz="0" w:space="0" w:color="auto"/>
      </w:divBdr>
    </w:div>
    <w:div w:id="563948720">
      <w:bodyDiv w:val="1"/>
      <w:marLeft w:val="0"/>
      <w:marRight w:val="0"/>
      <w:marTop w:val="0"/>
      <w:marBottom w:val="0"/>
      <w:divBdr>
        <w:top w:val="none" w:sz="0" w:space="0" w:color="auto"/>
        <w:left w:val="none" w:sz="0" w:space="0" w:color="auto"/>
        <w:bottom w:val="none" w:sz="0" w:space="0" w:color="auto"/>
        <w:right w:val="none" w:sz="0" w:space="0" w:color="auto"/>
      </w:divBdr>
    </w:div>
    <w:div w:id="616914371">
      <w:bodyDiv w:val="1"/>
      <w:marLeft w:val="0"/>
      <w:marRight w:val="0"/>
      <w:marTop w:val="0"/>
      <w:marBottom w:val="0"/>
      <w:divBdr>
        <w:top w:val="none" w:sz="0" w:space="0" w:color="auto"/>
        <w:left w:val="none" w:sz="0" w:space="0" w:color="auto"/>
        <w:bottom w:val="none" w:sz="0" w:space="0" w:color="auto"/>
        <w:right w:val="none" w:sz="0" w:space="0" w:color="auto"/>
      </w:divBdr>
      <w:divsChild>
        <w:div w:id="229007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152107">
      <w:bodyDiv w:val="1"/>
      <w:marLeft w:val="0"/>
      <w:marRight w:val="0"/>
      <w:marTop w:val="0"/>
      <w:marBottom w:val="0"/>
      <w:divBdr>
        <w:top w:val="none" w:sz="0" w:space="0" w:color="auto"/>
        <w:left w:val="none" w:sz="0" w:space="0" w:color="auto"/>
        <w:bottom w:val="none" w:sz="0" w:space="0" w:color="auto"/>
        <w:right w:val="none" w:sz="0" w:space="0" w:color="auto"/>
      </w:divBdr>
    </w:div>
    <w:div w:id="803735277">
      <w:bodyDiv w:val="1"/>
      <w:marLeft w:val="0"/>
      <w:marRight w:val="0"/>
      <w:marTop w:val="0"/>
      <w:marBottom w:val="0"/>
      <w:divBdr>
        <w:top w:val="none" w:sz="0" w:space="0" w:color="auto"/>
        <w:left w:val="none" w:sz="0" w:space="0" w:color="auto"/>
        <w:bottom w:val="none" w:sz="0" w:space="0" w:color="auto"/>
        <w:right w:val="none" w:sz="0" w:space="0" w:color="auto"/>
      </w:divBdr>
    </w:div>
    <w:div w:id="921526117">
      <w:bodyDiv w:val="1"/>
      <w:marLeft w:val="0"/>
      <w:marRight w:val="0"/>
      <w:marTop w:val="0"/>
      <w:marBottom w:val="0"/>
      <w:divBdr>
        <w:top w:val="none" w:sz="0" w:space="0" w:color="auto"/>
        <w:left w:val="none" w:sz="0" w:space="0" w:color="auto"/>
        <w:bottom w:val="none" w:sz="0" w:space="0" w:color="auto"/>
        <w:right w:val="none" w:sz="0" w:space="0" w:color="auto"/>
      </w:divBdr>
    </w:div>
    <w:div w:id="1075935552">
      <w:bodyDiv w:val="1"/>
      <w:marLeft w:val="0"/>
      <w:marRight w:val="0"/>
      <w:marTop w:val="0"/>
      <w:marBottom w:val="0"/>
      <w:divBdr>
        <w:top w:val="none" w:sz="0" w:space="0" w:color="auto"/>
        <w:left w:val="none" w:sz="0" w:space="0" w:color="auto"/>
        <w:bottom w:val="none" w:sz="0" w:space="0" w:color="auto"/>
        <w:right w:val="none" w:sz="0" w:space="0" w:color="auto"/>
      </w:divBdr>
    </w:div>
    <w:div w:id="1139301730">
      <w:bodyDiv w:val="1"/>
      <w:marLeft w:val="0"/>
      <w:marRight w:val="0"/>
      <w:marTop w:val="0"/>
      <w:marBottom w:val="0"/>
      <w:divBdr>
        <w:top w:val="none" w:sz="0" w:space="0" w:color="auto"/>
        <w:left w:val="none" w:sz="0" w:space="0" w:color="auto"/>
        <w:bottom w:val="none" w:sz="0" w:space="0" w:color="auto"/>
        <w:right w:val="none" w:sz="0" w:space="0" w:color="auto"/>
      </w:divBdr>
    </w:div>
    <w:div w:id="1414350244">
      <w:bodyDiv w:val="1"/>
      <w:marLeft w:val="0"/>
      <w:marRight w:val="0"/>
      <w:marTop w:val="0"/>
      <w:marBottom w:val="0"/>
      <w:divBdr>
        <w:top w:val="none" w:sz="0" w:space="0" w:color="auto"/>
        <w:left w:val="none" w:sz="0" w:space="0" w:color="auto"/>
        <w:bottom w:val="none" w:sz="0" w:space="0" w:color="auto"/>
        <w:right w:val="none" w:sz="0" w:space="0" w:color="auto"/>
      </w:divBdr>
    </w:div>
    <w:div w:id="1610626837">
      <w:bodyDiv w:val="1"/>
      <w:marLeft w:val="0"/>
      <w:marRight w:val="0"/>
      <w:marTop w:val="0"/>
      <w:marBottom w:val="0"/>
      <w:divBdr>
        <w:top w:val="none" w:sz="0" w:space="0" w:color="auto"/>
        <w:left w:val="none" w:sz="0" w:space="0" w:color="auto"/>
        <w:bottom w:val="none" w:sz="0" w:space="0" w:color="auto"/>
        <w:right w:val="none" w:sz="0" w:space="0" w:color="auto"/>
      </w:divBdr>
    </w:div>
    <w:div w:id="1639795274">
      <w:bodyDiv w:val="1"/>
      <w:marLeft w:val="0"/>
      <w:marRight w:val="0"/>
      <w:marTop w:val="0"/>
      <w:marBottom w:val="0"/>
      <w:divBdr>
        <w:top w:val="none" w:sz="0" w:space="0" w:color="auto"/>
        <w:left w:val="none" w:sz="0" w:space="0" w:color="auto"/>
        <w:bottom w:val="none" w:sz="0" w:space="0" w:color="auto"/>
        <w:right w:val="none" w:sz="0" w:space="0" w:color="auto"/>
      </w:divBdr>
    </w:div>
    <w:div w:id="1846357732">
      <w:bodyDiv w:val="1"/>
      <w:marLeft w:val="0"/>
      <w:marRight w:val="0"/>
      <w:marTop w:val="0"/>
      <w:marBottom w:val="0"/>
      <w:divBdr>
        <w:top w:val="none" w:sz="0" w:space="0" w:color="auto"/>
        <w:left w:val="none" w:sz="0" w:space="0" w:color="auto"/>
        <w:bottom w:val="none" w:sz="0" w:space="0" w:color="auto"/>
        <w:right w:val="none" w:sz="0" w:space="0" w:color="auto"/>
      </w:divBdr>
    </w:div>
    <w:div w:id="1860728956">
      <w:bodyDiv w:val="1"/>
      <w:marLeft w:val="0"/>
      <w:marRight w:val="0"/>
      <w:marTop w:val="0"/>
      <w:marBottom w:val="0"/>
      <w:divBdr>
        <w:top w:val="none" w:sz="0" w:space="0" w:color="auto"/>
        <w:left w:val="none" w:sz="0" w:space="0" w:color="auto"/>
        <w:bottom w:val="none" w:sz="0" w:space="0" w:color="auto"/>
        <w:right w:val="none" w:sz="0" w:space="0" w:color="auto"/>
      </w:divBdr>
    </w:div>
    <w:div w:id="1927181882">
      <w:bodyDiv w:val="1"/>
      <w:marLeft w:val="0"/>
      <w:marRight w:val="0"/>
      <w:marTop w:val="0"/>
      <w:marBottom w:val="0"/>
      <w:divBdr>
        <w:top w:val="none" w:sz="0" w:space="0" w:color="auto"/>
        <w:left w:val="none" w:sz="0" w:space="0" w:color="auto"/>
        <w:bottom w:val="none" w:sz="0" w:space="0" w:color="auto"/>
        <w:right w:val="none" w:sz="0" w:space="0" w:color="auto"/>
      </w:divBdr>
      <w:divsChild>
        <w:div w:id="1287588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390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8.png" Id="Reb48a1e0a4394016" /><Relationship Type="http://schemas.openxmlformats.org/officeDocument/2006/relationships/image" Target="/media/image9.png" Id="R488ce6802a8d46f5" /><Relationship Type="http://schemas.openxmlformats.org/officeDocument/2006/relationships/image" Target="/media/imagea.png" Id="Rea694c4ef13a40f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xWpj+6iOWYLDjy7IA7TjSovLlw==">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PAPELES Y CORRUGADOS ANDINA</dc:creator>
  <lastModifiedBy>marlon arce lopez</lastModifiedBy>
  <revision>12</revision>
  <dcterms:created xsi:type="dcterms:W3CDTF">2025-04-21T20:02:00.0000000Z</dcterms:created>
  <dcterms:modified xsi:type="dcterms:W3CDTF">2025-05-28T03:37:59.3866026Z</dcterms:modified>
</coreProperties>
</file>