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Icons from 'src/assets/icons';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FastImage from 'react-native-fast-image';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launchImageLibrary } from 'react-native-image-picker';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ProfilePicProps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iconColor: string;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isDisabled?: boolean;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imageFromLibrary: any;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profilePic: string;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setImageFromLibrary: React.Dispatch&lt;React.SetStateAction&lt;any&gt;&gt;;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size: number;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ProfilePic({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iconColor,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isDisabled,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imageFromLibrary,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profilePic,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setImageFromLibrary,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size,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ProfilePicProps): JSX.Element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styles = ReactNative.StyleSheet.create({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profilePic: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borderRadius: size / 2,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size,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size,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launchImageLibraryHandler = async () =&gt;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await launchImageLibrary(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includeBase64: true, mediaType: 'photo' },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({ assets, didCancel }) =&gt;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(!didCancel)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setImageFromLibrary(assets[0]);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(profilePic)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&lt;ReactNative.TouchableOpacity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disabled={isDisabled}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onPress={launchImageLibraryHandler}&gt;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&lt;FastImage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resizeMode="cover"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source={{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uri: imageFromLibrary ? imageFromLibrary.uri : profilePic,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style={styles.profilePic}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&lt;/ReactNative.TouchableOpacity&gt;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&lt;ReactNative.TouchableOpacity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disabled={isDisabled}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onPress={launchImageLibraryHandler}&gt;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{imageFromLibrary ? (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&lt;FastImage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resizeMode="cover"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source={{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uri: imageFromLibrary.uri,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style={styles.profilePic}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 : (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&lt;Icons.RadixIconsAvatar fill={iconColor} height={size} width={size} /&gt;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&lt;/ReactNative.TouchableOpacity&gt;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ProfilePic.defaultProps =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isDisabled: false,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ProfilePic;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