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Splash } from 'src/components/shared';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Slider from 'src/components/shared/walkthrough/walkthrough-as-health-professional';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WalkthroughAsHealthProfessional(): JSX.Element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[step, setStep] = React.useState('splash');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setStep('walkthrough'), 2000);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step === 'splash' ? &lt;Splash /&gt; : &lt;Slider /&gt;;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WalkthroughAsHealthProfessional;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