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createSlice, PayloadAction } from '@reduxjs/toolkit';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BankAccount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accountNumber: string;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accountOwnerDocumentNumber: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accountOwnerName: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accountType: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accountTypeId: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bank: string;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bankId: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BankDataSliceIntialState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bankAccounts: BankAccount[];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selectedBankAccount: BankAccount;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initialState: BankDataSliceIntialState =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bankAccounts: [],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selectedBankAccount: {} as BankAccount,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bankDataSlice = createSlice({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'bankData',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initialState,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reducers: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handleCreateBankAccount: (state, action: PayloadAction&lt;BankAccount&gt;) =&gt;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(state.bankAccounts.length === 0)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state.selectedBankAccount = action.payload;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state.bankAccounts.push(action.payload);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handleDeleteBankAccount: (state, action: PayloadAction&lt;number&gt;) =&gt;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state.bankAccounts = state.bankAccounts.filter(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bankAccount =&gt; bankAccount.id !== action.payload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(state.bankAccounts.length &gt; 0)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state.selectedBankAccount = state.bankAccounts[0];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state.selectedBankAccount = {} as BankAccount;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handleSelectBankAccount: (state, action: PayloadAction&lt;number&gt;) =&gt;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state.selectedBankAccount = state.bankAccounts.find(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bankAccount =&gt; bankAccount.id === action.payload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 as BankAccount;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handleUpdateBankAccount: (state, action: PayloadAction&lt;BankAccount&gt;) =&gt;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index = state.bankAccounts.findIndex(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bankAccount =&gt; bankAccount.id === action.payload.id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state.bankAccounts[index] = action.payload;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handleCreateBankAccount,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handleDeleteBankAccount,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handleSelectBankAccount,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handleUpdateBankAccount,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= bankDataSlice.actions;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bankDataSlice.reducer;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