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COLORS = 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blue: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blue100: '#186BE8',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brand: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primary: '#178F73',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secondary: '#20C29D',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tertiary: '#0E614F',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dark: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dark: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dark100: '#202020',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dark200: '#141313',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dark300: '#101623',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light: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light: '#FFFFFF',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light100: '#F1F1F1',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light110: '#F2F2F2',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light125: '#F5F4F4',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light150: '#F5F5F5',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light170: '#E0E0E0',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light180: '#E6E6E6',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light200: '#D3D3D3',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light250: '#BDBDBD',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light300: '#AFAFAF',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light310: '#AEACAC',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light320: '#828282',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light350: '#868686',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light400: '#7C7C7C',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light420: '#767676',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light500: '#343434',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light600: '#202020',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error: '#E83636',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light: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dark: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dark100: '#202020',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dark200: '#141313',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dark300: '#101623',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light: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light: '#FFFFFF',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light100: '#F1F1F1',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light110: '#F2F2F2',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light125: '#F5F4F4',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light150: '#F5F5F5',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light170: '#E0E0E0',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light180: '#E6E6E6',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light200: '#D3D3D3',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light250: '#BDBDBD',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light300: '#AFAFAF',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light310: '#AEACAC',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light320: '#828282',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light350: '#868686',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light400: '#7C7C7C',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light420: '#767676',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light500: '#343434',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light600: '#202020',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CHECKBOX_TINT_COLORS =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true: COLORS.brand.secondary,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false: COLORS.light.light.light250,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