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i w:val="1"/>
          <w:sz w:val="46"/>
          <w:szCs w:val="46"/>
        </w:rPr>
      </w:pPr>
      <w:bookmarkStart w:colFirst="0" w:colLast="0" w:name="_r649ko1zc5vy" w:id="0"/>
      <w:bookmarkEnd w:id="0"/>
      <w:r w:rsidDel="00000000" w:rsidR="00000000" w:rsidRPr="00000000">
        <w:rPr>
          <w:b w:val="1"/>
          <w:sz w:val="46"/>
          <w:szCs w:val="46"/>
          <w:rtl w:val="0"/>
        </w:rPr>
        <w:t xml:space="preserve">Construcción de un servidor web </w:t>
      </w:r>
      <w:r w:rsidDel="00000000" w:rsidR="00000000" w:rsidRPr="00000000">
        <w:rPr>
          <w:b w:val="1"/>
          <w:i w:val="1"/>
          <w:sz w:val="46"/>
          <w:szCs w:val="46"/>
          <w:rtl w:val="0"/>
        </w:rPr>
        <w:t xml:space="preserve">multi-hilos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rf5t7w5o8gg" w:id="1"/>
      <w:bookmarkEnd w:id="1"/>
      <w:r w:rsidDel="00000000" w:rsidR="00000000" w:rsidRPr="00000000">
        <w:rPr>
          <w:b w:val="1"/>
          <w:sz w:val="34"/>
          <w:szCs w:val="34"/>
          <w:rtl w:val="0"/>
        </w:rPr>
        <w:t xml:space="preserve">Servidor Web en lenguaje Java: Parte II</w:t>
      </w:r>
    </w:p>
    <w:p w:rsidR="00000000" w:rsidDel="00000000" w:rsidP="00000000" w:rsidRDefault="00000000" w:rsidRPr="00000000" w14:paraId="00000003">
      <w:pPr>
        <w:pStyle w:val="Heading3"/>
        <w:keepNext w:val="0"/>
        <w:keepLines w:val="0"/>
        <w:spacing w:before="280" w:lineRule="auto"/>
        <w:rPr>
          <w:b w:val="1"/>
          <w:color w:val="000000"/>
          <w:sz w:val="24"/>
          <w:szCs w:val="24"/>
        </w:rPr>
      </w:pPr>
      <w:bookmarkStart w:colFirst="0" w:colLast="0" w:name="_rocbeuc028nm" w:id="2"/>
      <w:bookmarkEnd w:id="2"/>
      <w:r w:rsidDel="00000000" w:rsidR="00000000" w:rsidRPr="00000000">
        <w:rPr>
          <w:b w:val="1"/>
          <w:color w:val="000000"/>
          <w:sz w:val="24"/>
          <w:szCs w:val="24"/>
          <w:rtl w:val="0"/>
        </w:rPr>
        <w:t xml:space="preserve">Servidor web </w:t>
      </w:r>
      <w:r w:rsidDel="00000000" w:rsidR="00000000" w:rsidRPr="00000000">
        <w:rPr>
          <w:b w:val="1"/>
          <w:i w:val="1"/>
          <w:color w:val="000000"/>
          <w:sz w:val="24"/>
          <w:szCs w:val="24"/>
          <w:rtl w:val="0"/>
        </w:rPr>
        <w:t xml:space="preserve">multi-hilos</w:t>
      </w:r>
      <w:r w:rsidDel="00000000" w:rsidR="00000000" w:rsidRPr="00000000">
        <w:rPr>
          <w:b w:val="1"/>
          <w:color w:val="000000"/>
          <w:sz w:val="24"/>
          <w:szCs w:val="24"/>
          <w:rtl w:val="0"/>
        </w:rPr>
        <w:t xml:space="preserve"> que genera una respuesta HTTP apropiada</w:t>
      </w:r>
    </w:p>
    <w:p w:rsidR="00000000" w:rsidDel="00000000" w:rsidP="00000000" w:rsidRDefault="00000000" w:rsidRPr="00000000" w14:paraId="00000004">
      <w:pPr>
        <w:rPr>
          <w:highlight w:val="white"/>
        </w:rPr>
      </w:pPr>
      <w:r w:rsidDel="00000000" w:rsidR="00000000" w:rsidRPr="00000000">
        <w:rPr>
          <w:highlight w:val="white"/>
          <w:rtl w:val="0"/>
        </w:rPr>
        <w:t xml:space="preserve">En esta seguna parte, en lugar de terminar el hilo después de mostrar en pantalla el mensaje de solicitud HTTP enviado por el browser, se analizará el mensaje de solicitud HTTP y se enviará una respuesta HTTP apropiada al browser. Se ignorará la información de las líneas de header y se se utilizará sólo el nombre del archivo que viene en la línea de solicitud. De hecho, se asume que el mensaje de solicitud HTTP siempre utilizará el método GET, e ignorará que el cliente puede enviar otros métodos HTTP, como HEAD ó POST. En los lugares donde usted encuentre un signo de interrogación, </w:t>
      </w:r>
      <w:r w:rsidDel="00000000" w:rsidR="00000000" w:rsidRPr="00000000">
        <w:rPr>
          <w:b w:val="1"/>
          <w:color w:val="cc0000"/>
          <w:rtl w:val="0"/>
        </w:rPr>
        <w:t xml:space="preserve">?</w:t>
      </w:r>
      <w:r w:rsidDel="00000000" w:rsidR="00000000" w:rsidRPr="00000000">
        <w:rPr>
          <w:highlight w:val="white"/>
          <w:rtl w:val="0"/>
        </w:rPr>
        <w:t xml:space="preserve">, usted debe completar el código que hace falta.</w:t>
      </w:r>
    </w:p>
    <w:p w:rsidR="00000000" w:rsidDel="00000000" w:rsidP="00000000" w:rsidRDefault="00000000" w:rsidRPr="00000000" w14:paraId="00000005">
      <w:pPr>
        <w:spacing w:after="240" w:before="240" w:lineRule="auto"/>
        <w:rPr/>
      </w:pPr>
      <w:r w:rsidDel="00000000" w:rsidR="00000000" w:rsidRPr="00000000">
        <w:rPr>
          <w:rtl w:val="0"/>
        </w:rPr>
        <w:t xml:space="preserve">El nombre del archivo de la línea de solicitud HTTP se extraerá con la ayuda de la clase java </w:t>
      </w:r>
      <w:r w:rsidDel="00000000" w:rsidR="00000000" w:rsidRPr="00000000">
        <w:rPr>
          <w:color w:val="009900"/>
          <w:rtl w:val="0"/>
        </w:rPr>
        <w:t xml:space="preserve">StringTokenizer</w:t>
      </w:r>
      <w:r w:rsidDel="00000000" w:rsidR="00000000" w:rsidRPr="00000000">
        <w:rPr>
          <w:rtl w:val="0"/>
        </w:rPr>
        <w:t xml:space="preserve">. Primero se creará un objeto </w:t>
      </w:r>
      <w:r w:rsidDel="00000000" w:rsidR="00000000" w:rsidRPr="00000000">
        <w:rPr>
          <w:color w:val="009900"/>
          <w:rtl w:val="0"/>
        </w:rPr>
        <w:t xml:space="preserve">StringTokenizer</w:t>
      </w:r>
      <w:r w:rsidDel="00000000" w:rsidR="00000000" w:rsidRPr="00000000">
        <w:rPr>
          <w:rtl w:val="0"/>
        </w:rPr>
        <w:t xml:space="preserve"> que contendrá la cadena de caracteres de la línea de solicitud. Después no se tendrá en cuenta qué metodo se especificó en la solicitud HTTP, pues se asumirá que sólo puede ser el método GET. Finalmente se extraerá el nombre del archivo.</w:t>
      </w:r>
    </w:p>
    <w:p w:rsidR="00000000" w:rsidDel="00000000" w:rsidP="00000000" w:rsidRDefault="00000000" w:rsidRPr="00000000" w14:paraId="00000006">
      <w:pPr>
        <w:rPr>
          <w:color w:val="009900"/>
        </w:rPr>
      </w:pPr>
      <w:r w:rsidDel="00000000" w:rsidR="00000000" w:rsidRPr="00000000">
        <w:rPr>
          <w:color w:val="009900"/>
          <w:rtl w:val="0"/>
        </w:rPr>
        <w:t xml:space="preserve">// Extrae el nombre del archivo de la línea de solicitud.</w:t>
      </w:r>
    </w:p>
    <w:p w:rsidR="00000000" w:rsidDel="00000000" w:rsidP="00000000" w:rsidRDefault="00000000" w:rsidRPr="00000000" w14:paraId="00000007">
      <w:pPr>
        <w:rPr>
          <w:color w:val="009900"/>
        </w:rPr>
      </w:pPr>
      <w:r w:rsidDel="00000000" w:rsidR="00000000" w:rsidRPr="00000000">
        <w:rPr>
          <w:color w:val="009900"/>
          <w:rtl w:val="0"/>
        </w:rPr>
        <w:t xml:space="preserve">StringTokenizer partesLinea = new StringTokenizer(lineaDeSolicitud);</w:t>
      </w:r>
    </w:p>
    <w:p w:rsidR="00000000" w:rsidDel="00000000" w:rsidP="00000000" w:rsidRDefault="00000000" w:rsidRPr="00000000" w14:paraId="00000008">
      <w:pPr>
        <w:rPr>
          <w:color w:val="009900"/>
        </w:rPr>
      </w:pPr>
      <w:r w:rsidDel="00000000" w:rsidR="00000000" w:rsidRPr="00000000">
        <w:rPr>
          <w:color w:val="009900"/>
          <w:rtl w:val="0"/>
        </w:rPr>
        <w:t xml:space="preserve">partesLinea.nextToken();  // "salta" sobre el método, se supone que debe ser "GET"</w:t>
      </w:r>
    </w:p>
    <w:p w:rsidR="00000000" w:rsidDel="00000000" w:rsidP="00000000" w:rsidRDefault="00000000" w:rsidRPr="00000000" w14:paraId="00000009">
      <w:pPr>
        <w:rPr>
          <w:color w:val="009900"/>
        </w:rPr>
      </w:pPr>
      <w:r w:rsidDel="00000000" w:rsidR="00000000" w:rsidRPr="00000000">
        <w:rPr>
          <w:color w:val="009900"/>
          <w:rtl w:val="0"/>
        </w:rPr>
        <w:t xml:space="preserve">String nombreArchivo = partesLinea.nextToken();</w:t>
      </w:r>
    </w:p>
    <w:p w:rsidR="00000000" w:rsidDel="00000000" w:rsidP="00000000" w:rsidRDefault="00000000" w:rsidRPr="00000000" w14:paraId="0000000A">
      <w:pPr>
        <w:rPr>
          <w:color w:val="009900"/>
        </w:rPr>
      </w:pPr>
      <w:r w:rsidDel="00000000" w:rsidR="00000000" w:rsidRPr="00000000">
        <w:rPr>
          <w:rtl w:val="0"/>
        </w:rPr>
      </w:r>
    </w:p>
    <w:p w:rsidR="00000000" w:rsidDel="00000000" w:rsidP="00000000" w:rsidRDefault="00000000" w:rsidRPr="00000000" w14:paraId="0000000B">
      <w:pPr>
        <w:rPr>
          <w:color w:val="009900"/>
        </w:rPr>
      </w:pPr>
      <w:r w:rsidDel="00000000" w:rsidR="00000000" w:rsidRPr="00000000">
        <w:rPr>
          <w:color w:val="009900"/>
          <w:rtl w:val="0"/>
        </w:rPr>
        <w:t xml:space="preserve">// Anexa un ".", de tal forma que el archivo solicitado debe estar en el directorio actual.</w:t>
      </w:r>
    </w:p>
    <w:p w:rsidR="00000000" w:rsidDel="00000000" w:rsidP="00000000" w:rsidRDefault="00000000" w:rsidRPr="00000000" w14:paraId="0000000C">
      <w:pPr>
        <w:rPr>
          <w:color w:val="009900"/>
        </w:rPr>
      </w:pPr>
      <w:r w:rsidDel="00000000" w:rsidR="00000000" w:rsidRPr="00000000">
        <w:rPr>
          <w:color w:val="009900"/>
          <w:rtl w:val="0"/>
        </w:rPr>
        <w:t xml:space="preserve">nombreArchivo = "." + nombreArchivo;</w:t>
      </w:r>
    </w:p>
    <w:p w:rsidR="00000000" w:rsidDel="00000000" w:rsidP="00000000" w:rsidRDefault="00000000" w:rsidRPr="00000000" w14:paraId="0000000D">
      <w:pPr>
        <w:rPr>
          <w:color w:val="009900"/>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Ya que el browser precede el nombre del archivo con un slash, "/", se colocará antes un punto de tal forma que el nombre de path indicará que el archivo se encuentra dentro del directorio actual.</w:t>
      </w:r>
    </w:p>
    <w:p w:rsidR="00000000" w:rsidDel="00000000" w:rsidP="00000000" w:rsidRDefault="00000000" w:rsidRPr="00000000" w14:paraId="0000000F">
      <w:pPr>
        <w:spacing w:after="240" w:before="240" w:lineRule="auto"/>
        <w:rPr/>
      </w:pPr>
      <w:r w:rsidDel="00000000" w:rsidR="00000000" w:rsidRPr="00000000">
        <w:rPr>
          <w:rtl w:val="0"/>
        </w:rPr>
        <w:t xml:space="preserve">Ahora que se tiene el nombre del archivo, éste se puede abrir para enviarlo al cliente. Si el archivo solicitado no existiera, el constructor </w:t>
      </w:r>
      <w:r w:rsidDel="00000000" w:rsidR="00000000" w:rsidRPr="00000000">
        <w:rPr>
          <w:color w:val="009900"/>
          <w:rtl w:val="0"/>
        </w:rPr>
        <w:t xml:space="preserve">FileInputStream()</w:t>
      </w:r>
      <w:r w:rsidDel="00000000" w:rsidR="00000000" w:rsidRPr="00000000">
        <w:rPr>
          <w:rtl w:val="0"/>
        </w:rPr>
        <w:t xml:space="preserve"> lanzaría la excepción </w:t>
      </w:r>
      <w:r w:rsidDel="00000000" w:rsidR="00000000" w:rsidRPr="00000000">
        <w:rPr>
          <w:color w:val="009900"/>
          <w:rtl w:val="0"/>
        </w:rPr>
        <w:t xml:space="preserve">FileNotFoundException</w:t>
      </w:r>
      <w:r w:rsidDel="00000000" w:rsidR="00000000" w:rsidRPr="00000000">
        <w:rPr>
          <w:rtl w:val="0"/>
        </w:rPr>
        <w:t xml:space="preserve">. Pero en lugar de lanzar la excepción y terminar el hilo, se utilizará una pareja try/catch para colocar la variable booleana </w:t>
      </w:r>
      <w:r w:rsidDel="00000000" w:rsidR="00000000" w:rsidRPr="00000000">
        <w:rPr>
          <w:color w:val="009900"/>
          <w:rtl w:val="0"/>
        </w:rPr>
        <w:t xml:space="preserve">existeArchivo</w:t>
      </w:r>
      <w:r w:rsidDel="00000000" w:rsidR="00000000" w:rsidRPr="00000000">
        <w:rPr>
          <w:rtl w:val="0"/>
        </w:rPr>
        <w:t xml:space="preserve"> en </w:t>
      </w:r>
      <w:r w:rsidDel="00000000" w:rsidR="00000000" w:rsidRPr="00000000">
        <w:rPr>
          <w:i w:val="1"/>
          <w:rtl w:val="0"/>
        </w:rPr>
        <w:t xml:space="preserve">false</w:t>
      </w:r>
      <w:r w:rsidDel="00000000" w:rsidR="00000000" w:rsidRPr="00000000">
        <w:rPr>
          <w:rtl w:val="0"/>
        </w:rPr>
        <w:t xml:space="preserve"> (falso). Posteriormente, en el código el valor de esta variable se utilizará para construir un mensaje de respuesta indicando un error, en lugar de tratar de enviar un archivo que no existe.</w:t>
      </w:r>
    </w:p>
    <w:p w:rsidR="00000000" w:rsidDel="00000000" w:rsidP="00000000" w:rsidRDefault="00000000" w:rsidRPr="00000000" w14:paraId="00000010">
      <w:pPr>
        <w:rPr>
          <w:color w:val="009900"/>
        </w:rPr>
      </w:pPr>
      <w:r w:rsidDel="00000000" w:rsidR="00000000" w:rsidRPr="00000000">
        <w:rPr>
          <w:color w:val="009900"/>
          <w:rtl w:val="0"/>
        </w:rPr>
        <w:t xml:space="preserve">// Abre el archivo seleccionado.</w:t>
      </w:r>
    </w:p>
    <w:p w:rsidR="00000000" w:rsidDel="00000000" w:rsidP="00000000" w:rsidRDefault="00000000" w:rsidRPr="00000000" w14:paraId="00000011">
      <w:pPr>
        <w:rPr>
          <w:color w:val="009900"/>
        </w:rPr>
      </w:pPr>
      <w:r w:rsidDel="00000000" w:rsidR="00000000" w:rsidRPr="00000000">
        <w:rPr>
          <w:color w:val="009900"/>
          <w:rtl w:val="0"/>
        </w:rPr>
        <w:t xml:space="preserve">FileInputStream fis = null;</w:t>
      </w:r>
    </w:p>
    <w:p w:rsidR="00000000" w:rsidDel="00000000" w:rsidP="00000000" w:rsidRDefault="00000000" w:rsidRPr="00000000" w14:paraId="00000012">
      <w:pPr>
        <w:rPr>
          <w:color w:val="009900"/>
        </w:rPr>
      </w:pPr>
      <w:r w:rsidDel="00000000" w:rsidR="00000000" w:rsidRPr="00000000">
        <w:rPr>
          <w:color w:val="009900"/>
          <w:rtl w:val="0"/>
        </w:rPr>
        <w:t xml:space="preserve">boolean existeArchivo = true;</w:t>
      </w:r>
    </w:p>
    <w:p w:rsidR="00000000" w:rsidDel="00000000" w:rsidP="00000000" w:rsidRDefault="00000000" w:rsidRPr="00000000" w14:paraId="00000013">
      <w:pPr>
        <w:rPr>
          <w:color w:val="009900"/>
        </w:rPr>
      </w:pPr>
      <w:r w:rsidDel="00000000" w:rsidR="00000000" w:rsidRPr="00000000">
        <w:rPr>
          <w:color w:val="009900"/>
          <w:rtl w:val="0"/>
        </w:rPr>
        <w:t xml:space="preserve">try {</w:t>
      </w:r>
    </w:p>
    <w:p w:rsidR="00000000" w:rsidDel="00000000" w:rsidP="00000000" w:rsidRDefault="00000000" w:rsidRPr="00000000" w14:paraId="00000014">
      <w:pPr>
        <w:rPr>
          <w:color w:val="009900"/>
        </w:rPr>
      </w:pPr>
      <w:r w:rsidDel="00000000" w:rsidR="00000000" w:rsidRPr="00000000">
        <w:rPr>
          <w:color w:val="009900"/>
          <w:rtl w:val="0"/>
        </w:rPr>
        <w:t xml:space="preserve">    </w:t>
        <w:tab/>
        <w:t xml:space="preserve">fis = new FileInputStream(nombreArchivo);</w:t>
      </w:r>
    </w:p>
    <w:p w:rsidR="00000000" w:rsidDel="00000000" w:rsidP="00000000" w:rsidRDefault="00000000" w:rsidRPr="00000000" w14:paraId="00000015">
      <w:pPr>
        <w:rPr>
          <w:color w:val="009900"/>
        </w:rPr>
      </w:pPr>
      <w:r w:rsidDel="00000000" w:rsidR="00000000" w:rsidRPr="00000000">
        <w:rPr>
          <w:color w:val="009900"/>
          <w:rtl w:val="0"/>
        </w:rPr>
        <w:t xml:space="preserve">} catch (FileNotFoundException e) {</w:t>
      </w:r>
    </w:p>
    <w:p w:rsidR="00000000" w:rsidDel="00000000" w:rsidP="00000000" w:rsidRDefault="00000000" w:rsidRPr="00000000" w14:paraId="00000016">
      <w:pPr>
        <w:rPr>
          <w:color w:val="009900"/>
        </w:rPr>
      </w:pPr>
      <w:r w:rsidDel="00000000" w:rsidR="00000000" w:rsidRPr="00000000">
        <w:rPr>
          <w:color w:val="009900"/>
          <w:rtl w:val="0"/>
        </w:rPr>
        <w:t xml:space="preserve">    </w:t>
        <w:tab/>
        <w:t xml:space="preserve">existeArchivo = false;</w:t>
      </w:r>
    </w:p>
    <w:p w:rsidR="00000000" w:rsidDel="00000000" w:rsidP="00000000" w:rsidRDefault="00000000" w:rsidRPr="00000000" w14:paraId="00000017">
      <w:pPr>
        <w:rPr>
          <w:color w:val="009900"/>
        </w:rPr>
      </w:pPr>
      <w:r w:rsidDel="00000000" w:rsidR="00000000" w:rsidRPr="00000000">
        <w:rPr>
          <w:color w:val="009900"/>
          <w:rtl w:val="0"/>
        </w:rPr>
        <w:t xml:space="preserve">}</w:t>
      </w:r>
    </w:p>
    <w:p w:rsidR="00000000" w:rsidDel="00000000" w:rsidP="00000000" w:rsidRDefault="00000000" w:rsidRPr="00000000" w14:paraId="00000018">
      <w:pPr>
        <w:rPr>
          <w:color w:val="009900"/>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El mensaje de respuesta HTTP tiene tres partes: la línea de estado, los headers de respuesta y el cuerpo o datos que lleva el mensaje. La línea de estado y los headers de respuesta terminan con la secuencia de caracteres CRLF. Se responderá con una línea de estado, que se colocará en la variable </w:t>
      </w:r>
      <w:r w:rsidDel="00000000" w:rsidR="00000000" w:rsidRPr="00000000">
        <w:rPr>
          <w:color w:val="009900"/>
          <w:rtl w:val="0"/>
        </w:rPr>
        <w:t xml:space="preserve">lineaDeEstado</w:t>
      </w:r>
      <w:r w:rsidDel="00000000" w:rsidR="00000000" w:rsidRPr="00000000">
        <w:rPr>
          <w:highlight w:val="white"/>
          <w:rtl w:val="0"/>
        </w:rPr>
        <w:t xml:space="preserve">, y un único header de respuesta, que se guardará en la variable </w:t>
      </w:r>
      <w:r w:rsidDel="00000000" w:rsidR="00000000" w:rsidRPr="00000000">
        <w:rPr>
          <w:color w:val="009900"/>
          <w:rtl w:val="0"/>
        </w:rPr>
        <w:t xml:space="preserve">lineaDeTipoContenido</w:t>
      </w:r>
      <w:r w:rsidDel="00000000" w:rsidR="00000000" w:rsidRPr="00000000">
        <w:rPr>
          <w:highlight w:val="white"/>
          <w:rtl w:val="0"/>
        </w:rPr>
        <w:t xml:space="preserve">. En el caso de que se solicite un archivo que no existe, se retornará la línea "</w:t>
      </w:r>
      <w:r w:rsidDel="00000000" w:rsidR="00000000" w:rsidRPr="00000000">
        <w:rPr>
          <w:i w:val="1"/>
          <w:rtl w:val="0"/>
        </w:rPr>
        <w:t xml:space="preserve">404 Not Found</w:t>
      </w:r>
      <w:r w:rsidDel="00000000" w:rsidR="00000000" w:rsidRPr="00000000">
        <w:rPr>
          <w:highlight w:val="white"/>
          <w:rtl w:val="0"/>
        </w:rPr>
        <w:t xml:space="preserve">" en la línea de estado del mensaje de respuesta HTTP y se incluirá, en el cuerpo del mensaje, un error descrito en un documento HTML.</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color w:val="009900"/>
        </w:rPr>
      </w:pPr>
      <w:r w:rsidDel="00000000" w:rsidR="00000000" w:rsidRPr="00000000">
        <w:rPr>
          <w:color w:val="009900"/>
          <w:rtl w:val="0"/>
        </w:rPr>
        <w:t xml:space="preserve">// Construye el mensaje de respuesta.</w:t>
      </w:r>
    </w:p>
    <w:p w:rsidR="00000000" w:rsidDel="00000000" w:rsidP="00000000" w:rsidRDefault="00000000" w:rsidRPr="00000000" w14:paraId="0000001C">
      <w:pPr>
        <w:rPr>
          <w:color w:val="009900"/>
        </w:rPr>
      </w:pPr>
      <w:r w:rsidDel="00000000" w:rsidR="00000000" w:rsidRPr="00000000">
        <w:rPr>
          <w:color w:val="009900"/>
          <w:rtl w:val="0"/>
        </w:rPr>
        <w:t xml:space="preserve">String lineaDeEstado = null;</w:t>
      </w:r>
    </w:p>
    <w:p w:rsidR="00000000" w:rsidDel="00000000" w:rsidP="00000000" w:rsidRDefault="00000000" w:rsidRPr="00000000" w14:paraId="0000001D">
      <w:pPr>
        <w:rPr>
          <w:color w:val="009900"/>
        </w:rPr>
      </w:pPr>
      <w:r w:rsidDel="00000000" w:rsidR="00000000" w:rsidRPr="00000000">
        <w:rPr>
          <w:color w:val="009900"/>
          <w:rtl w:val="0"/>
        </w:rPr>
        <w:t xml:space="preserve">String lineaDeTipoContenido = null;</w:t>
      </w:r>
    </w:p>
    <w:p w:rsidR="00000000" w:rsidDel="00000000" w:rsidP="00000000" w:rsidRDefault="00000000" w:rsidRPr="00000000" w14:paraId="0000001E">
      <w:pPr>
        <w:rPr>
          <w:color w:val="009900"/>
        </w:rPr>
      </w:pPr>
      <w:r w:rsidDel="00000000" w:rsidR="00000000" w:rsidRPr="00000000">
        <w:rPr>
          <w:color w:val="009900"/>
          <w:rtl w:val="0"/>
        </w:rPr>
        <w:t xml:space="preserve">String cuerpoMensaje = null;</w:t>
      </w:r>
    </w:p>
    <w:p w:rsidR="00000000" w:rsidDel="00000000" w:rsidP="00000000" w:rsidRDefault="00000000" w:rsidRPr="00000000" w14:paraId="0000001F">
      <w:pPr>
        <w:rPr>
          <w:color w:val="009900"/>
        </w:rPr>
      </w:pPr>
      <w:r w:rsidDel="00000000" w:rsidR="00000000" w:rsidRPr="00000000">
        <w:rPr>
          <w:color w:val="009900"/>
          <w:rtl w:val="0"/>
        </w:rPr>
        <w:t xml:space="preserve">if (existeArchivo) {</w:t>
      </w:r>
    </w:p>
    <w:p w:rsidR="00000000" w:rsidDel="00000000" w:rsidP="00000000" w:rsidRDefault="00000000" w:rsidRPr="00000000" w14:paraId="00000020">
      <w:pPr>
        <w:rPr>
          <w:color w:val="009900"/>
        </w:rPr>
      </w:pPr>
      <w:r w:rsidDel="00000000" w:rsidR="00000000" w:rsidRPr="00000000">
        <w:rPr>
          <w:color w:val="009900"/>
          <w:rtl w:val="0"/>
        </w:rPr>
        <w:t xml:space="preserve">    </w:t>
        <w:tab/>
        <w:t xml:space="preserve">lineaDeEstado = </w:t>
      </w:r>
      <w:r w:rsidDel="00000000" w:rsidR="00000000" w:rsidRPr="00000000">
        <w:rPr>
          <w:b w:val="1"/>
          <w:color w:val="cc0000"/>
          <w:rtl w:val="0"/>
        </w:rPr>
        <w:t xml:space="preserve">?</w:t>
      </w:r>
      <w:r w:rsidDel="00000000" w:rsidR="00000000" w:rsidRPr="00000000">
        <w:rPr>
          <w:color w:val="009900"/>
          <w:rtl w:val="0"/>
        </w:rPr>
        <w:t xml:space="preserve">;</w:t>
      </w:r>
    </w:p>
    <w:p w:rsidR="00000000" w:rsidDel="00000000" w:rsidP="00000000" w:rsidRDefault="00000000" w:rsidRPr="00000000" w14:paraId="00000021">
      <w:pPr>
        <w:rPr>
          <w:color w:val="009900"/>
        </w:rPr>
      </w:pPr>
      <w:r w:rsidDel="00000000" w:rsidR="00000000" w:rsidRPr="00000000">
        <w:rPr>
          <w:color w:val="009900"/>
          <w:rtl w:val="0"/>
        </w:rPr>
        <w:t xml:space="preserve">    </w:t>
        <w:tab/>
        <w:t xml:space="preserve">lineaDeTipoContenido = "Content-type: " + </w:t>
      </w:r>
    </w:p>
    <w:p w:rsidR="00000000" w:rsidDel="00000000" w:rsidP="00000000" w:rsidRDefault="00000000" w:rsidRPr="00000000" w14:paraId="00000022">
      <w:pPr>
        <w:rPr>
          <w:color w:val="009900"/>
        </w:rPr>
      </w:pPr>
      <w:r w:rsidDel="00000000" w:rsidR="00000000" w:rsidRPr="00000000">
        <w:rPr>
          <w:color w:val="009900"/>
          <w:rtl w:val="0"/>
        </w:rPr>
        <w:t xml:space="preserve">            </w:t>
        <w:tab/>
        <w:t xml:space="preserve">contentType( nombreArchivo ) + CRLF;</w:t>
      </w:r>
    </w:p>
    <w:p w:rsidR="00000000" w:rsidDel="00000000" w:rsidP="00000000" w:rsidRDefault="00000000" w:rsidRPr="00000000" w14:paraId="00000023">
      <w:pPr>
        <w:rPr>
          <w:color w:val="009900"/>
        </w:rPr>
      </w:pPr>
      <w:r w:rsidDel="00000000" w:rsidR="00000000" w:rsidRPr="00000000">
        <w:rPr>
          <w:color w:val="009900"/>
          <w:rtl w:val="0"/>
        </w:rPr>
        <w:t xml:space="preserve">} else {</w:t>
      </w:r>
    </w:p>
    <w:p w:rsidR="00000000" w:rsidDel="00000000" w:rsidP="00000000" w:rsidRDefault="00000000" w:rsidRPr="00000000" w14:paraId="00000024">
      <w:pPr>
        <w:rPr>
          <w:color w:val="009900"/>
        </w:rPr>
      </w:pPr>
      <w:r w:rsidDel="00000000" w:rsidR="00000000" w:rsidRPr="00000000">
        <w:rPr>
          <w:color w:val="009900"/>
          <w:rtl w:val="0"/>
        </w:rPr>
        <w:t xml:space="preserve">    </w:t>
        <w:tab/>
        <w:t xml:space="preserve">lineaDeEstado = </w:t>
      </w:r>
      <w:r w:rsidDel="00000000" w:rsidR="00000000" w:rsidRPr="00000000">
        <w:rPr>
          <w:b w:val="1"/>
          <w:color w:val="cc0000"/>
          <w:rtl w:val="0"/>
        </w:rPr>
        <w:t xml:space="preserve">?</w:t>
      </w:r>
      <w:r w:rsidDel="00000000" w:rsidR="00000000" w:rsidRPr="00000000">
        <w:rPr>
          <w:color w:val="009900"/>
          <w:rtl w:val="0"/>
        </w:rPr>
        <w:t xml:space="preserve">;</w:t>
      </w:r>
    </w:p>
    <w:p w:rsidR="00000000" w:rsidDel="00000000" w:rsidP="00000000" w:rsidRDefault="00000000" w:rsidRPr="00000000" w14:paraId="00000025">
      <w:pPr>
        <w:rPr>
          <w:color w:val="009900"/>
        </w:rPr>
      </w:pPr>
      <w:r w:rsidDel="00000000" w:rsidR="00000000" w:rsidRPr="00000000">
        <w:rPr>
          <w:color w:val="009900"/>
          <w:rtl w:val="0"/>
        </w:rPr>
        <w:t xml:space="preserve">    </w:t>
        <w:tab/>
        <w:t xml:space="preserve">lineaDeTipoContenido = </w:t>
      </w:r>
      <w:r w:rsidDel="00000000" w:rsidR="00000000" w:rsidRPr="00000000">
        <w:rPr>
          <w:b w:val="1"/>
          <w:color w:val="cc0000"/>
          <w:rtl w:val="0"/>
        </w:rPr>
        <w:t xml:space="preserve">?</w:t>
      </w:r>
      <w:r w:rsidDel="00000000" w:rsidR="00000000" w:rsidRPr="00000000">
        <w:rPr>
          <w:color w:val="009900"/>
          <w:rtl w:val="0"/>
        </w:rPr>
        <w:t xml:space="preserve">;</w:t>
      </w:r>
    </w:p>
    <w:p w:rsidR="00000000" w:rsidDel="00000000" w:rsidP="00000000" w:rsidRDefault="00000000" w:rsidRPr="00000000" w14:paraId="00000026">
      <w:pPr>
        <w:rPr>
          <w:color w:val="009900"/>
        </w:rPr>
      </w:pPr>
      <w:r w:rsidDel="00000000" w:rsidR="00000000" w:rsidRPr="00000000">
        <w:rPr>
          <w:color w:val="009900"/>
          <w:rtl w:val="0"/>
        </w:rPr>
        <w:t xml:space="preserve">    </w:t>
        <w:tab/>
        <w:t xml:space="preserve">cuerpoMensaje = "&lt;HTML&gt;" + </w:t>
      </w:r>
    </w:p>
    <w:p w:rsidR="00000000" w:rsidDel="00000000" w:rsidP="00000000" w:rsidRDefault="00000000" w:rsidRPr="00000000" w14:paraId="00000027">
      <w:pPr>
        <w:rPr>
          <w:color w:val="009900"/>
        </w:rPr>
      </w:pPr>
      <w:r w:rsidDel="00000000" w:rsidR="00000000" w:rsidRPr="00000000">
        <w:rPr>
          <w:color w:val="009900"/>
          <w:rtl w:val="0"/>
        </w:rPr>
        <w:t xml:space="preserve">            </w:t>
        <w:tab/>
        <w:t xml:space="preserve">"&lt;HEAD&gt;&lt;TITLE&gt;404 Not Found&lt;/TITLE&gt;&lt;/HEAD&gt;" +</w:t>
      </w:r>
    </w:p>
    <w:p w:rsidR="00000000" w:rsidDel="00000000" w:rsidP="00000000" w:rsidRDefault="00000000" w:rsidRPr="00000000" w14:paraId="00000028">
      <w:pPr>
        <w:rPr>
          <w:color w:val="009900"/>
        </w:rPr>
      </w:pPr>
      <w:r w:rsidDel="00000000" w:rsidR="00000000" w:rsidRPr="00000000">
        <w:rPr>
          <w:color w:val="009900"/>
          <w:rtl w:val="0"/>
        </w:rPr>
        <w:t xml:space="preserve">            </w:t>
        <w:tab/>
        <w:t xml:space="preserve">"&lt;BODY&gt;&lt;b&gt;404&lt;/b&gt; Not Found&lt;/BODY&gt;&lt;/HTML&gt;";</w:t>
      </w:r>
    </w:p>
    <w:p w:rsidR="00000000" w:rsidDel="00000000" w:rsidP="00000000" w:rsidRDefault="00000000" w:rsidRPr="00000000" w14:paraId="00000029">
      <w:pPr>
        <w:rPr>
          <w:color w:val="009900"/>
        </w:rPr>
      </w:pPr>
      <w:r w:rsidDel="00000000" w:rsidR="00000000" w:rsidRPr="00000000">
        <w:rPr>
          <w:color w:val="009900"/>
          <w:rtl w:val="0"/>
        </w:rPr>
        <w:t xml:space="preserve">}</w:t>
      </w:r>
    </w:p>
    <w:p w:rsidR="00000000" w:rsidDel="00000000" w:rsidP="00000000" w:rsidRDefault="00000000" w:rsidRPr="00000000" w14:paraId="0000002A">
      <w:pPr>
        <w:rPr>
          <w:color w:val="009900"/>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Cuando el archivo existe, se debe determinar el tipo de archivo MIME y enviar el especificador de tipo MIME apropiado. Esta determinación de tipo se realiza a través de un método privado y separado llamado </w:t>
      </w:r>
      <w:r w:rsidDel="00000000" w:rsidR="00000000" w:rsidRPr="00000000">
        <w:rPr>
          <w:color w:val="009900"/>
          <w:rtl w:val="0"/>
        </w:rPr>
        <w:t xml:space="preserve">contentType()</w:t>
      </w:r>
      <w:r w:rsidDel="00000000" w:rsidR="00000000" w:rsidRPr="00000000">
        <w:rPr>
          <w:highlight w:val="white"/>
          <w:rtl w:val="0"/>
        </w:rPr>
        <w:t xml:space="preserve">, que retorna una cadena que puede incluirse en la línea de </w:t>
      </w:r>
      <w:r w:rsidDel="00000000" w:rsidR="00000000" w:rsidRPr="00000000">
        <w:rPr>
          <w:rtl w:val="0"/>
        </w:rPr>
        <w:t xml:space="preserve">tipo</w:t>
      </w:r>
      <w:r w:rsidDel="00000000" w:rsidR="00000000" w:rsidRPr="00000000">
        <w:rPr>
          <w:highlight w:val="white"/>
          <w:rtl w:val="0"/>
        </w:rPr>
        <w:t xml:space="preserve"> de contenido (content type) que se está construyendo.</w:t>
      </w:r>
    </w:p>
    <w:p w:rsidR="00000000" w:rsidDel="00000000" w:rsidP="00000000" w:rsidRDefault="00000000" w:rsidRPr="00000000" w14:paraId="0000002C">
      <w:pPr>
        <w:spacing w:after="240" w:before="240" w:lineRule="auto"/>
        <w:rPr/>
      </w:pPr>
      <w:r w:rsidDel="00000000" w:rsidR="00000000" w:rsidRPr="00000000">
        <w:rPr>
          <w:rtl w:val="0"/>
        </w:rPr>
        <w:t xml:space="preserve">Ahora se puede enviar la línea de estado al browser escribiendo en el stream de salida asociado al socket.</w:t>
      </w:r>
    </w:p>
    <w:p w:rsidR="00000000" w:rsidDel="00000000" w:rsidP="00000000" w:rsidRDefault="00000000" w:rsidRPr="00000000" w14:paraId="0000002D">
      <w:pPr>
        <w:rPr>
          <w:color w:val="009900"/>
        </w:rPr>
      </w:pPr>
      <w:r w:rsidDel="00000000" w:rsidR="00000000" w:rsidRPr="00000000">
        <w:rPr>
          <w:color w:val="009900"/>
          <w:rtl w:val="0"/>
        </w:rPr>
        <w:t xml:space="preserve">// Envia la línea de estado.</w:t>
      </w:r>
    </w:p>
    <w:p w:rsidR="00000000" w:rsidDel="00000000" w:rsidP="00000000" w:rsidRDefault="00000000" w:rsidRPr="00000000" w14:paraId="0000002E">
      <w:pPr>
        <w:rPr>
          <w:color w:val="009900"/>
        </w:rPr>
      </w:pPr>
      <w:r w:rsidDel="00000000" w:rsidR="00000000" w:rsidRPr="00000000">
        <w:rPr>
          <w:color w:val="009900"/>
          <w:rtl w:val="0"/>
        </w:rPr>
        <w:t xml:space="preserve">os.writeBytes(lineaDeEstado);</w:t>
      </w:r>
    </w:p>
    <w:p w:rsidR="00000000" w:rsidDel="00000000" w:rsidP="00000000" w:rsidRDefault="00000000" w:rsidRPr="00000000" w14:paraId="0000002F">
      <w:pPr>
        <w:rPr>
          <w:color w:val="009900"/>
        </w:rPr>
      </w:pPr>
      <w:r w:rsidDel="00000000" w:rsidR="00000000" w:rsidRPr="00000000">
        <w:rPr>
          <w:rtl w:val="0"/>
        </w:rPr>
      </w:r>
    </w:p>
    <w:p w:rsidR="00000000" w:rsidDel="00000000" w:rsidP="00000000" w:rsidRDefault="00000000" w:rsidRPr="00000000" w14:paraId="00000030">
      <w:pPr>
        <w:rPr>
          <w:color w:val="009900"/>
        </w:rPr>
      </w:pPr>
      <w:r w:rsidDel="00000000" w:rsidR="00000000" w:rsidRPr="00000000">
        <w:rPr>
          <w:color w:val="009900"/>
          <w:rtl w:val="0"/>
        </w:rPr>
        <w:t xml:space="preserve">// Envía el contenido de la línea content-type.</w:t>
      </w:r>
    </w:p>
    <w:p w:rsidR="00000000" w:rsidDel="00000000" w:rsidP="00000000" w:rsidRDefault="00000000" w:rsidRPr="00000000" w14:paraId="00000031">
      <w:pPr>
        <w:rPr>
          <w:color w:val="009900"/>
        </w:rPr>
      </w:pPr>
      <w:r w:rsidDel="00000000" w:rsidR="00000000" w:rsidRPr="00000000">
        <w:rPr>
          <w:color w:val="009900"/>
          <w:rtl w:val="0"/>
        </w:rPr>
        <w:t xml:space="preserve">os.writeBytes(</w:t>
      </w:r>
      <w:r w:rsidDel="00000000" w:rsidR="00000000" w:rsidRPr="00000000">
        <w:rPr>
          <w:b w:val="1"/>
          <w:color w:val="cc0000"/>
          <w:rtl w:val="0"/>
        </w:rPr>
        <w:t xml:space="preserve">?</w:t>
      </w:r>
      <w:r w:rsidDel="00000000" w:rsidR="00000000" w:rsidRPr="00000000">
        <w:rPr>
          <w:color w:val="009900"/>
          <w:rtl w:val="0"/>
        </w:rPr>
        <w:t xml:space="preserve">);</w:t>
      </w:r>
    </w:p>
    <w:p w:rsidR="00000000" w:rsidDel="00000000" w:rsidP="00000000" w:rsidRDefault="00000000" w:rsidRPr="00000000" w14:paraId="00000032">
      <w:pPr>
        <w:rPr>
          <w:color w:val="009900"/>
        </w:rPr>
      </w:pPr>
      <w:r w:rsidDel="00000000" w:rsidR="00000000" w:rsidRPr="00000000">
        <w:rPr>
          <w:rtl w:val="0"/>
        </w:rPr>
      </w:r>
    </w:p>
    <w:p w:rsidR="00000000" w:rsidDel="00000000" w:rsidP="00000000" w:rsidRDefault="00000000" w:rsidRPr="00000000" w14:paraId="00000033">
      <w:pPr>
        <w:rPr>
          <w:color w:val="009900"/>
        </w:rPr>
      </w:pPr>
      <w:r w:rsidDel="00000000" w:rsidR="00000000" w:rsidRPr="00000000">
        <w:rPr>
          <w:color w:val="009900"/>
          <w:rtl w:val="0"/>
        </w:rPr>
        <w:t xml:space="preserve">// Envía una línea en blanco para indicar el final de las líneas de header.</w:t>
      </w:r>
    </w:p>
    <w:p w:rsidR="00000000" w:rsidDel="00000000" w:rsidP="00000000" w:rsidRDefault="00000000" w:rsidRPr="00000000" w14:paraId="00000034">
      <w:pPr>
        <w:rPr>
          <w:color w:val="009900"/>
        </w:rPr>
      </w:pPr>
      <w:r w:rsidDel="00000000" w:rsidR="00000000" w:rsidRPr="00000000">
        <w:rPr>
          <w:color w:val="009900"/>
          <w:rtl w:val="0"/>
        </w:rPr>
        <w:t xml:space="preserve">os.writeBytes(CRLF);</w:t>
      </w:r>
    </w:p>
    <w:p w:rsidR="00000000" w:rsidDel="00000000" w:rsidP="00000000" w:rsidRDefault="00000000" w:rsidRPr="00000000" w14:paraId="00000035">
      <w:pPr>
        <w:rPr>
          <w:color w:val="009900"/>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Ya que la línea de estado y la línea de header terminadas con CRLF han sido colocadas en el stream de salida para ser enviadas al browser, es el momento de hacer lo mismo con el cuerpo del mensaje. Si el archivo solicitado existe, se invoca un método separado para enviar el archivo. Si el archivo solicitado no existe, se envía un menaje de error escrito en HTML que ya ha sido preparado antes.</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color w:val="009900"/>
        </w:rPr>
      </w:pPr>
      <w:r w:rsidDel="00000000" w:rsidR="00000000" w:rsidRPr="00000000">
        <w:rPr>
          <w:color w:val="009900"/>
          <w:rtl w:val="0"/>
        </w:rPr>
        <w:t xml:space="preserve">// Envía el cuerpo del mensaje.</w:t>
      </w:r>
    </w:p>
    <w:p w:rsidR="00000000" w:rsidDel="00000000" w:rsidP="00000000" w:rsidRDefault="00000000" w:rsidRPr="00000000" w14:paraId="00000039">
      <w:pPr>
        <w:rPr>
          <w:color w:val="009900"/>
        </w:rPr>
      </w:pPr>
      <w:r w:rsidDel="00000000" w:rsidR="00000000" w:rsidRPr="00000000">
        <w:rPr>
          <w:color w:val="009900"/>
          <w:rtl w:val="0"/>
        </w:rPr>
        <w:t xml:space="preserve">if (existeArchivo) {</w:t>
      </w:r>
    </w:p>
    <w:p w:rsidR="00000000" w:rsidDel="00000000" w:rsidP="00000000" w:rsidRDefault="00000000" w:rsidRPr="00000000" w14:paraId="0000003A">
      <w:pPr>
        <w:rPr>
          <w:color w:val="009900"/>
        </w:rPr>
      </w:pPr>
      <w:r w:rsidDel="00000000" w:rsidR="00000000" w:rsidRPr="00000000">
        <w:rPr>
          <w:color w:val="009900"/>
          <w:rtl w:val="0"/>
        </w:rPr>
        <w:t xml:space="preserve">    </w:t>
        <w:tab/>
        <w:t xml:space="preserve">enviarBytes(fis, os);</w:t>
      </w:r>
    </w:p>
    <w:p w:rsidR="00000000" w:rsidDel="00000000" w:rsidP="00000000" w:rsidRDefault="00000000" w:rsidRPr="00000000" w14:paraId="0000003B">
      <w:pPr>
        <w:rPr>
          <w:color w:val="009900"/>
        </w:rPr>
      </w:pPr>
      <w:r w:rsidDel="00000000" w:rsidR="00000000" w:rsidRPr="00000000">
        <w:rPr>
          <w:color w:val="009900"/>
          <w:rtl w:val="0"/>
        </w:rPr>
        <w:t xml:space="preserve">    </w:t>
        <w:tab/>
        <w:t xml:space="preserve">fis.close();</w:t>
      </w:r>
    </w:p>
    <w:p w:rsidR="00000000" w:rsidDel="00000000" w:rsidP="00000000" w:rsidRDefault="00000000" w:rsidRPr="00000000" w14:paraId="0000003C">
      <w:pPr>
        <w:rPr>
          <w:color w:val="009900"/>
        </w:rPr>
      </w:pPr>
      <w:r w:rsidDel="00000000" w:rsidR="00000000" w:rsidRPr="00000000">
        <w:rPr>
          <w:color w:val="009900"/>
          <w:rtl w:val="0"/>
        </w:rPr>
        <w:t xml:space="preserve">} else {</w:t>
      </w:r>
    </w:p>
    <w:p w:rsidR="00000000" w:rsidDel="00000000" w:rsidP="00000000" w:rsidRDefault="00000000" w:rsidRPr="00000000" w14:paraId="0000003D">
      <w:pPr>
        <w:rPr>
          <w:color w:val="009900"/>
        </w:rPr>
      </w:pPr>
      <w:r w:rsidDel="00000000" w:rsidR="00000000" w:rsidRPr="00000000">
        <w:rPr>
          <w:color w:val="009900"/>
          <w:rtl w:val="0"/>
        </w:rPr>
        <w:t xml:space="preserve">    </w:t>
        <w:tab/>
        <w:t xml:space="preserve">os.writeBytes(</w:t>
      </w:r>
      <w:r w:rsidDel="00000000" w:rsidR="00000000" w:rsidRPr="00000000">
        <w:rPr>
          <w:b w:val="1"/>
          <w:color w:val="cc0000"/>
          <w:rtl w:val="0"/>
        </w:rPr>
        <w:t xml:space="preserve">?</w:t>
      </w:r>
      <w:r w:rsidDel="00000000" w:rsidR="00000000" w:rsidRPr="00000000">
        <w:rPr>
          <w:color w:val="009900"/>
          <w:rtl w:val="0"/>
        </w:rPr>
        <w:t xml:space="preserve">);</w:t>
      </w:r>
    </w:p>
    <w:p w:rsidR="00000000" w:rsidDel="00000000" w:rsidP="00000000" w:rsidRDefault="00000000" w:rsidRPr="00000000" w14:paraId="0000003E">
      <w:pPr>
        <w:rPr>
          <w:color w:val="009900"/>
        </w:rPr>
      </w:pPr>
      <w:r w:rsidDel="00000000" w:rsidR="00000000" w:rsidRPr="00000000">
        <w:rPr>
          <w:color w:val="009900"/>
          <w:rtl w:val="0"/>
        </w:rPr>
        <w:t xml:space="preserve">}</w:t>
      </w:r>
    </w:p>
    <w:p w:rsidR="00000000" w:rsidDel="00000000" w:rsidP="00000000" w:rsidRDefault="00000000" w:rsidRPr="00000000" w14:paraId="0000003F">
      <w:pPr>
        <w:rPr>
          <w:color w:val="009900"/>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Después de enviar el cuerpo, el trabajo de este hilo ha concluido, así que se deben cerrar los streams y el socket antes de terminar.</w:t>
      </w:r>
    </w:p>
    <w:p w:rsidR="00000000" w:rsidDel="00000000" w:rsidP="00000000" w:rsidRDefault="00000000" w:rsidRPr="00000000" w14:paraId="00000041">
      <w:pPr>
        <w:spacing w:after="240" w:before="240" w:lineRule="auto"/>
        <w:rPr/>
      </w:pPr>
      <w:r w:rsidDel="00000000" w:rsidR="00000000" w:rsidRPr="00000000">
        <w:rPr>
          <w:rtl w:val="0"/>
        </w:rPr>
        <w:t xml:space="preserve">Aún se necesita codificar los dos métodos que se referenciaron en el anterior código, es decir, el método que determina el tipo MIME, </w:t>
      </w:r>
      <w:r w:rsidDel="00000000" w:rsidR="00000000" w:rsidRPr="00000000">
        <w:rPr>
          <w:color w:val="009900"/>
          <w:rtl w:val="0"/>
        </w:rPr>
        <w:t xml:space="preserve">contentType()</w:t>
      </w:r>
      <w:r w:rsidDel="00000000" w:rsidR="00000000" w:rsidRPr="00000000">
        <w:rPr>
          <w:rtl w:val="0"/>
        </w:rPr>
        <w:t xml:space="preserve">, y el método que escribe el archivo solicitado en el stream de salida del socket. Primero se revisará el código para enviar el archivo al cliente.</w:t>
      </w:r>
    </w:p>
    <w:p w:rsidR="00000000" w:rsidDel="00000000" w:rsidP="00000000" w:rsidRDefault="00000000" w:rsidRPr="00000000" w14:paraId="00000042">
      <w:pPr>
        <w:rPr>
          <w:color w:val="009900"/>
        </w:rPr>
      </w:pPr>
      <w:r w:rsidDel="00000000" w:rsidR="00000000" w:rsidRPr="00000000">
        <w:rPr>
          <w:color w:val="009900"/>
          <w:rtl w:val="0"/>
        </w:rPr>
        <w:t xml:space="preserve">private static void enviarBytes(FileInputStream fis, OutputStream os) throws Exception</w:t>
      </w:r>
    </w:p>
    <w:p w:rsidR="00000000" w:rsidDel="00000000" w:rsidP="00000000" w:rsidRDefault="00000000" w:rsidRPr="00000000" w14:paraId="00000043">
      <w:pPr>
        <w:rPr>
          <w:color w:val="009900"/>
        </w:rPr>
      </w:pPr>
      <w:r w:rsidDel="00000000" w:rsidR="00000000" w:rsidRPr="00000000">
        <w:rPr>
          <w:color w:val="009900"/>
          <w:rtl w:val="0"/>
        </w:rPr>
        <w:t xml:space="preserve">{</w:t>
      </w:r>
    </w:p>
    <w:p w:rsidR="00000000" w:rsidDel="00000000" w:rsidP="00000000" w:rsidRDefault="00000000" w:rsidRPr="00000000" w14:paraId="00000044">
      <w:pPr>
        <w:rPr>
          <w:color w:val="009900"/>
        </w:rPr>
      </w:pPr>
      <w:r w:rsidDel="00000000" w:rsidR="00000000" w:rsidRPr="00000000">
        <w:rPr>
          <w:color w:val="009900"/>
          <w:rtl w:val="0"/>
        </w:rPr>
        <w:t xml:space="preserve">   // Construye un buffer de 1KB para guardar los bytes cuando van hacia el socket.</w:t>
      </w:r>
    </w:p>
    <w:p w:rsidR="00000000" w:rsidDel="00000000" w:rsidP="00000000" w:rsidRDefault="00000000" w:rsidRPr="00000000" w14:paraId="00000045">
      <w:pPr>
        <w:rPr>
          <w:color w:val="009900"/>
        </w:rPr>
      </w:pPr>
      <w:r w:rsidDel="00000000" w:rsidR="00000000" w:rsidRPr="00000000">
        <w:rPr>
          <w:color w:val="009900"/>
          <w:rtl w:val="0"/>
        </w:rPr>
        <w:t xml:space="preserve">   byte[] buffer = new byte[1024];</w:t>
      </w:r>
    </w:p>
    <w:p w:rsidR="00000000" w:rsidDel="00000000" w:rsidP="00000000" w:rsidRDefault="00000000" w:rsidRPr="00000000" w14:paraId="00000046">
      <w:pPr>
        <w:rPr>
          <w:color w:val="009900"/>
        </w:rPr>
      </w:pPr>
      <w:r w:rsidDel="00000000" w:rsidR="00000000" w:rsidRPr="00000000">
        <w:rPr>
          <w:color w:val="009900"/>
          <w:rtl w:val="0"/>
        </w:rPr>
        <w:t xml:space="preserve">   int bytes = 0;</w:t>
      </w:r>
    </w:p>
    <w:p w:rsidR="00000000" w:rsidDel="00000000" w:rsidP="00000000" w:rsidRDefault="00000000" w:rsidRPr="00000000" w14:paraId="00000047">
      <w:pPr>
        <w:rPr>
          <w:color w:val="009900"/>
        </w:rPr>
      </w:pPr>
      <w:r w:rsidDel="00000000" w:rsidR="00000000" w:rsidRPr="00000000">
        <w:rPr>
          <w:rtl w:val="0"/>
        </w:rPr>
      </w:r>
    </w:p>
    <w:p w:rsidR="00000000" w:rsidDel="00000000" w:rsidP="00000000" w:rsidRDefault="00000000" w:rsidRPr="00000000" w14:paraId="00000048">
      <w:pPr>
        <w:rPr>
          <w:color w:val="009900"/>
        </w:rPr>
      </w:pPr>
      <w:r w:rsidDel="00000000" w:rsidR="00000000" w:rsidRPr="00000000">
        <w:rPr>
          <w:color w:val="009900"/>
          <w:rtl w:val="0"/>
        </w:rPr>
        <w:t xml:space="preserve">   // Copia el archivo solicitado hacia el output stream del socket.</w:t>
      </w:r>
    </w:p>
    <w:p w:rsidR="00000000" w:rsidDel="00000000" w:rsidP="00000000" w:rsidRDefault="00000000" w:rsidRPr="00000000" w14:paraId="00000049">
      <w:pPr>
        <w:rPr>
          <w:color w:val="009900"/>
        </w:rPr>
      </w:pPr>
      <w:r w:rsidDel="00000000" w:rsidR="00000000" w:rsidRPr="00000000">
        <w:rPr>
          <w:color w:val="009900"/>
          <w:rtl w:val="0"/>
        </w:rPr>
        <w:t xml:space="preserve">   while((bytes = fis.read(buffer)) != -1 ) {</w:t>
      </w:r>
    </w:p>
    <w:p w:rsidR="00000000" w:rsidDel="00000000" w:rsidP="00000000" w:rsidRDefault="00000000" w:rsidRPr="00000000" w14:paraId="0000004A">
      <w:pPr>
        <w:rPr>
          <w:color w:val="009900"/>
        </w:rPr>
      </w:pPr>
      <w:r w:rsidDel="00000000" w:rsidR="00000000" w:rsidRPr="00000000">
        <w:rPr>
          <w:color w:val="009900"/>
          <w:rtl w:val="0"/>
        </w:rPr>
        <w:t xml:space="preserve">  </w:t>
        <w:tab/>
        <w:t xml:space="preserve">os.write(buffer, 0, bytes);</w:t>
      </w:r>
    </w:p>
    <w:p w:rsidR="00000000" w:rsidDel="00000000" w:rsidP="00000000" w:rsidRDefault="00000000" w:rsidRPr="00000000" w14:paraId="0000004B">
      <w:pPr>
        <w:rPr>
          <w:color w:val="009900"/>
        </w:rPr>
      </w:pPr>
      <w:r w:rsidDel="00000000" w:rsidR="00000000" w:rsidRPr="00000000">
        <w:rPr>
          <w:color w:val="009900"/>
          <w:rtl w:val="0"/>
        </w:rPr>
        <w:t xml:space="preserve">   }</w:t>
      </w:r>
    </w:p>
    <w:p w:rsidR="00000000" w:rsidDel="00000000" w:rsidP="00000000" w:rsidRDefault="00000000" w:rsidRPr="00000000" w14:paraId="0000004C">
      <w:pPr>
        <w:rPr>
          <w:color w:val="009900"/>
        </w:rPr>
      </w:pPr>
      <w:r w:rsidDel="00000000" w:rsidR="00000000" w:rsidRPr="00000000">
        <w:rPr>
          <w:color w:val="009900"/>
          <w:rtl w:val="0"/>
        </w:rPr>
        <w:t xml:space="preserve">}</w:t>
      </w:r>
    </w:p>
    <w:p w:rsidR="00000000" w:rsidDel="00000000" w:rsidP="00000000" w:rsidRDefault="00000000" w:rsidRPr="00000000" w14:paraId="0000004D">
      <w:pPr>
        <w:rPr>
          <w:color w:val="009900"/>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Tanto </w:t>
      </w:r>
      <w:r w:rsidDel="00000000" w:rsidR="00000000" w:rsidRPr="00000000">
        <w:rPr>
          <w:color w:val="009900"/>
          <w:rtl w:val="0"/>
        </w:rPr>
        <w:t xml:space="preserve">read()</w:t>
      </w:r>
      <w:r w:rsidDel="00000000" w:rsidR="00000000" w:rsidRPr="00000000">
        <w:rPr>
          <w:highlight w:val="white"/>
          <w:rtl w:val="0"/>
        </w:rPr>
        <w:t xml:space="preserve"> como </w:t>
      </w:r>
      <w:r w:rsidDel="00000000" w:rsidR="00000000" w:rsidRPr="00000000">
        <w:rPr>
          <w:color w:val="009900"/>
          <w:rtl w:val="0"/>
        </w:rPr>
        <w:t xml:space="preserve">write()</w:t>
      </w:r>
      <w:r w:rsidDel="00000000" w:rsidR="00000000" w:rsidRPr="00000000">
        <w:rPr>
          <w:highlight w:val="white"/>
          <w:rtl w:val="0"/>
        </w:rPr>
        <w:t xml:space="preserve"> lanzan excepciones. En lugar de atraparlas y manejarlas en el código, serán lanzadas para que sean manejadas por el método que las invocó.</w:t>
      </w:r>
    </w:p>
    <w:p w:rsidR="00000000" w:rsidDel="00000000" w:rsidP="00000000" w:rsidRDefault="00000000" w:rsidRPr="00000000" w14:paraId="0000004F">
      <w:pPr>
        <w:spacing w:after="240" w:before="240" w:lineRule="auto"/>
        <w:rPr/>
      </w:pPr>
      <w:r w:rsidDel="00000000" w:rsidR="00000000" w:rsidRPr="00000000">
        <w:rPr>
          <w:rtl w:val="0"/>
        </w:rPr>
        <w:t xml:space="preserve">La variable, </w:t>
      </w:r>
      <w:r w:rsidDel="00000000" w:rsidR="00000000" w:rsidRPr="00000000">
        <w:rPr>
          <w:color w:val="009900"/>
          <w:rtl w:val="0"/>
        </w:rPr>
        <w:t xml:space="preserve">buffer</w:t>
      </w:r>
      <w:r w:rsidDel="00000000" w:rsidR="00000000" w:rsidRPr="00000000">
        <w:rPr>
          <w:rtl w:val="0"/>
        </w:rPr>
        <w:t xml:space="preserve">, es un espacio de almacenamiento intermedio para bytes entre el archivo y el stream de salida. Cuando se leen los bytes desde  </w:t>
      </w:r>
      <w:r w:rsidDel="00000000" w:rsidR="00000000" w:rsidRPr="00000000">
        <w:rPr>
          <w:color w:val="009900"/>
          <w:rtl w:val="0"/>
        </w:rPr>
        <w:t xml:space="preserve">FileInputStream</w:t>
      </w:r>
      <w:r w:rsidDel="00000000" w:rsidR="00000000" w:rsidRPr="00000000">
        <w:rPr>
          <w:rtl w:val="0"/>
        </w:rPr>
        <w:t xml:space="preserve">, se revisa si </w:t>
      </w:r>
      <w:r w:rsidDel="00000000" w:rsidR="00000000" w:rsidRPr="00000000">
        <w:rPr>
          <w:color w:val="009900"/>
          <w:rtl w:val="0"/>
        </w:rPr>
        <w:t xml:space="preserve">read()</w:t>
      </w:r>
      <w:r w:rsidDel="00000000" w:rsidR="00000000" w:rsidRPr="00000000">
        <w:rPr>
          <w:rtl w:val="0"/>
        </w:rPr>
        <w:t xml:space="preserve"> retorna un menos uno, indicando que el final del archivo ha sido alcanzado. Si el final del archivo no ha sido alcanzado, </w:t>
      </w:r>
      <w:r w:rsidDel="00000000" w:rsidR="00000000" w:rsidRPr="00000000">
        <w:rPr>
          <w:color w:val="009900"/>
          <w:rtl w:val="0"/>
        </w:rPr>
        <w:t xml:space="preserve">read()</w:t>
      </w:r>
      <w:r w:rsidDel="00000000" w:rsidR="00000000" w:rsidRPr="00000000">
        <w:rPr>
          <w:rtl w:val="0"/>
        </w:rPr>
        <w:t xml:space="preserve"> retorna el número de bytes que han sido colocados en </w:t>
      </w:r>
      <w:r w:rsidDel="00000000" w:rsidR="00000000" w:rsidRPr="00000000">
        <w:rPr>
          <w:color w:val="009900"/>
          <w:rtl w:val="0"/>
        </w:rPr>
        <w:t xml:space="preserve">buffer</w:t>
      </w:r>
      <w:r w:rsidDel="00000000" w:rsidR="00000000" w:rsidRPr="00000000">
        <w:rPr>
          <w:rtl w:val="0"/>
        </w:rPr>
        <w:t xml:space="preserve">. Se utiliza el método </w:t>
      </w:r>
      <w:r w:rsidDel="00000000" w:rsidR="00000000" w:rsidRPr="00000000">
        <w:rPr>
          <w:color w:val="009900"/>
          <w:rtl w:val="0"/>
        </w:rPr>
        <w:t xml:space="preserve">write()</w:t>
      </w:r>
      <w:r w:rsidDel="00000000" w:rsidR="00000000" w:rsidRPr="00000000">
        <w:rPr>
          <w:rtl w:val="0"/>
        </w:rPr>
        <w:t xml:space="preserve">de la clase </w:t>
      </w:r>
      <w:r w:rsidDel="00000000" w:rsidR="00000000" w:rsidRPr="00000000">
        <w:rPr>
          <w:color w:val="009900"/>
          <w:rtl w:val="0"/>
        </w:rPr>
        <w:t xml:space="preserve">OutputStream</w:t>
      </w:r>
      <w:r w:rsidDel="00000000" w:rsidR="00000000" w:rsidRPr="00000000">
        <w:rPr>
          <w:rtl w:val="0"/>
        </w:rPr>
        <w:t xml:space="preserve"> para colocar estos bytes en el  stream de salida, pasándole el nombre del arreglo de bytes, </w:t>
      </w:r>
      <w:r w:rsidDel="00000000" w:rsidR="00000000" w:rsidRPr="00000000">
        <w:rPr>
          <w:color w:val="009900"/>
          <w:rtl w:val="0"/>
        </w:rPr>
        <w:t xml:space="preserve">buffer</w:t>
      </w:r>
      <w:r w:rsidDel="00000000" w:rsidR="00000000" w:rsidRPr="00000000">
        <w:rPr>
          <w:rtl w:val="0"/>
        </w:rPr>
        <w:t xml:space="preserve">, el punto de inicio del arreglo, </w:t>
      </w:r>
      <w:r w:rsidDel="00000000" w:rsidR="00000000" w:rsidRPr="00000000">
        <w:rPr>
          <w:color w:val="009900"/>
          <w:rtl w:val="0"/>
        </w:rPr>
        <w:t xml:space="preserve">0</w:t>
      </w:r>
      <w:r w:rsidDel="00000000" w:rsidR="00000000" w:rsidRPr="00000000">
        <w:rPr>
          <w:rtl w:val="0"/>
        </w:rPr>
        <w:t xml:space="preserve">, y el número de bytes en el arreglo que deben ser escritos, </w:t>
      </w:r>
      <w:r w:rsidDel="00000000" w:rsidR="00000000" w:rsidRPr="00000000">
        <w:rPr>
          <w:color w:val="009900"/>
          <w:rtl w:val="0"/>
        </w:rPr>
        <w:t xml:space="preserve">bytes</w:t>
      </w:r>
      <w:r w:rsidDel="00000000" w:rsidR="00000000" w:rsidRPr="00000000">
        <w:rPr>
          <w:rtl w:val="0"/>
        </w:rPr>
        <w:t xml:space="preserve">.</w:t>
      </w:r>
    </w:p>
    <w:p w:rsidR="00000000" w:rsidDel="00000000" w:rsidP="00000000" w:rsidRDefault="00000000" w:rsidRPr="00000000" w14:paraId="00000050">
      <w:pPr>
        <w:spacing w:after="240" w:before="240" w:lineRule="auto"/>
        <w:rPr/>
      </w:pPr>
      <w:r w:rsidDel="00000000" w:rsidR="00000000" w:rsidRPr="00000000">
        <w:rPr>
          <w:rtl w:val="0"/>
        </w:rPr>
        <w:t xml:space="preserve">La pieza final de código que se necesita para completar el servidor Web es un método que examinará la extensión del nombre del archivo y retornará una cadena que representa su tipo MIME. Si la extensión del archivo es desconocida, se retornará el tipo </w:t>
      </w:r>
      <w:r w:rsidDel="00000000" w:rsidR="00000000" w:rsidRPr="00000000">
        <w:rPr>
          <w:color w:val="009900"/>
          <w:rtl w:val="0"/>
        </w:rPr>
        <w:t xml:space="preserve">application/octet-stream</w:t>
      </w:r>
      <w:r w:rsidDel="00000000" w:rsidR="00000000" w:rsidRPr="00000000">
        <w:rPr>
          <w:rtl w:val="0"/>
        </w:rPr>
        <w:t xml:space="preserve">.</w:t>
      </w:r>
    </w:p>
    <w:p w:rsidR="00000000" w:rsidDel="00000000" w:rsidP="00000000" w:rsidRDefault="00000000" w:rsidRPr="00000000" w14:paraId="00000051">
      <w:pPr>
        <w:rPr>
          <w:color w:val="009900"/>
        </w:rPr>
      </w:pPr>
      <w:r w:rsidDel="00000000" w:rsidR="00000000" w:rsidRPr="00000000">
        <w:rPr>
          <w:color w:val="009900"/>
          <w:rtl w:val="0"/>
        </w:rPr>
        <w:t xml:space="preserve">private static String contentType(String nombreArchivo)</w:t>
      </w:r>
    </w:p>
    <w:p w:rsidR="00000000" w:rsidDel="00000000" w:rsidP="00000000" w:rsidRDefault="00000000" w:rsidRPr="00000000" w14:paraId="00000052">
      <w:pPr>
        <w:rPr>
          <w:color w:val="009900"/>
        </w:rPr>
      </w:pPr>
      <w:r w:rsidDel="00000000" w:rsidR="00000000" w:rsidRPr="00000000">
        <w:rPr>
          <w:color w:val="009900"/>
          <w:rtl w:val="0"/>
        </w:rPr>
        <w:t xml:space="preserve">{</w:t>
      </w:r>
    </w:p>
    <w:p w:rsidR="00000000" w:rsidDel="00000000" w:rsidP="00000000" w:rsidRDefault="00000000" w:rsidRPr="00000000" w14:paraId="00000053">
      <w:pPr>
        <w:rPr>
          <w:color w:val="009900"/>
        </w:rPr>
      </w:pPr>
      <w:r w:rsidDel="00000000" w:rsidR="00000000" w:rsidRPr="00000000">
        <w:rPr>
          <w:color w:val="009900"/>
          <w:rtl w:val="0"/>
        </w:rPr>
        <w:t xml:space="preserve">    </w:t>
        <w:tab/>
        <w:t xml:space="preserve">if(nombreArchivo.endsWith(".htm") || nombreArchivo.endsWith(".html")) {</w:t>
      </w:r>
    </w:p>
    <w:p w:rsidR="00000000" w:rsidDel="00000000" w:rsidP="00000000" w:rsidRDefault="00000000" w:rsidRPr="00000000" w14:paraId="00000054">
      <w:pPr>
        <w:rPr>
          <w:color w:val="009900"/>
        </w:rPr>
      </w:pPr>
      <w:r w:rsidDel="00000000" w:rsidR="00000000" w:rsidRPr="00000000">
        <w:rPr>
          <w:color w:val="009900"/>
          <w:rtl w:val="0"/>
        </w:rPr>
        <w:t xml:space="preserve">            </w:t>
        <w:tab/>
        <w:t xml:space="preserve">return "text/html";</w:t>
      </w:r>
    </w:p>
    <w:p w:rsidR="00000000" w:rsidDel="00000000" w:rsidP="00000000" w:rsidRDefault="00000000" w:rsidRPr="00000000" w14:paraId="00000055">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56">
      <w:pPr>
        <w:rPr>
          <w:color w:val="009900"/>
        </w:rPr>
      </w:pPr>
      <w:r w:rsidDel="00000000" w:rsidR="00000000" w:rsidRPr="00000000">
        <w:rPr>
          <w:color w:val="009900"/>
          <w:rtl w:val="0"/>
        </w:rPr>
        <w:t xml:space="preserve">    </w:t>
        <w:tab/>
        <w:t xml:space="preserve">if(?) {</w:t>
      </w:r>
    </w:p>
    <w:p w:rsidR="00000000" w:rsidDel="00000000" w:rsidP="00000000" w:rsidRDefault="00000000" w:rsidRPr="00000000" w14:paraId="00000057">
      <w:pPr>
        <w:rPr>
          <w:color w:val="009900"/>
        </w:rPr>
      </w:pPr>
      <w:r w:rsidDel="00000000" w:rsidR="00000000" w:rsidRPr="00000000">
        <w:rPr>
          <w:color w:val="009900"/>
          <w:rtl w:val="0"/>
        </w:rPr>
        <w:t xml:space="preserve">            </w:t>
        <w:tab/>
      </w:r>
      <w:r w:rsidDel="00000000" w:rsidR="00000000" w:rsidRPr="00000000">
        <w:rPr>
          <w:b w:val="1"/>
          <w:color w:val="cc0000"/>
          <w:rtl w:val="0"/>
        </w:rPr>
        <w:t xml:space="preserve">?</w:t>
      </w:r>
      <w:r w:rsidDel="00000000" w:rsidR="00000000" w:rsidRPr="00000000">
        <w:rPr>
          <w:color w:val="009900"/>
          <w:rtl w:val="0"/>
        </w:rPr>
        <w:t xml:space="preserve">;</w:t>
      </w:r>
    </w:p>
    <w:p w:rsidR="00000000" w:rsidDel="00000000" w:rsidP="00000000" w:rsidRDefault="00000000" w:rsidRPr="00000000" w14:paraId="00000058">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59">
      <w:pPr>
        <w:rPr>
          <w:color w:val="009900"/>
        </w:rPr>
      </w:pPr>
      <w:r w:rsidDel="00000000" w:rsidR="00000000" w:rsidRPr="00000000">
        <w:rPr>
          <w:color w:val="009900"/>
          <w:rtl w:val="0"/>
        </w:rPr>
        <w:t xml:space="preserve">    </w:t>
        <w:tab/>
        <w:t xml:space="preserve">if(?) {</w:t>
      </w:r>
    </w:p>
    <w:p w:rsidR="00000000" w:rsidDel="00000000" w:rsidP="00000000" w:rsidRDefault="00000000" w:rsidRPr="00000000" w14:paraId="0000005A">
      <w:pPr>
        <w:rPr>
          <w:color w:val="009900"/>
        </w:rPr>
      </w:pPr>
      <w:r w:rsidDel="00000000" w:rsidR="00000000" w:rsidRPr="00000000">
        <w:rPr>
          <w:color w:val="009900"/>
          <w:rtl w:val="0"/>
        </w:rPr>
        <w:t xml:space="preserve">            </w:t>
        <w:tab/>
      </w:r>
      <w:r w:rsidDel="00000000" w:rsidR="00000000" w:rsidRPr="00000000">
        <w:rPr>
          <w:b w:val="1"/>
          <w:color w:val="cc0000"/>
          <w:rtl w:val="0"/>
        </w:rPr>
        <w:t xml:space="preserve">?</w:t>
      </w:r>
      <w:r w:rsidDel="00000000" w:rsidR="00000000" w:rsidRPr="00000000">
        <w:rPr>
          <w:color w:val="009900"/>
          <w:rtl w:val="0"/>
        </w:rPr>
        <w:t xml:space="preserve">;</w:t>
      </w:r>
    </w:p>
    <w:p w:rsidR="00000000" w:rsidDel="00000000" w:rsidP="00000000" w:rsidRDefault="00000000" w:rsidRPr="00000000" w14:paraId="0000005B">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5C">
      <w:pPr>
        <w:rPr>
          <w:color w:val="009900"/>
        </w:rPr>
      </w:pPr>
      <w:r w:rsidDel="00000000" w:rsidR="00000000" w:rsidRPr="00000000">
        <w:rPr>
          <w:color w:val="009900"/>
          <w:rtl w:val="0"/>
        </w:rPr>
        <w:t xml:space="preserve">    </w:t>
        <w:tab/>
        <w:t xml:space="preserve">return "application/octet-stream";</w:t>
      </w:r>
    </w:p>
    <w:p w:rsidR="00000000" w:rsidDel="00000000" w:rsidP="00000000" w:rsidRDefault="00000000" w:rsidRPr="00000000" w14:paraId="0000005D">
      <w:pPr>
        <w:rPr>
          <w:color w:val="009900"/>
        </w:rPr>
      </w:pPr>
      <w:r w:rsidDel="00000000" w:rsidR="00000000" w:rsidRPr="00000000">
        <w:rPr>
          <w:color w:val="009900"/>
          <w:rtl w:val="0"/>
        </w:rPr>
        <w:t xml:space="preserve">}</w:t>
      </w:r>
    </w:p>
    <w:p w:rsidR="00000000" w:rsidDel="00000000" w:rsidP="00000000" w:rsidRDefault="00000000" w:rsidRPr="00000000" w14:paraId="0000005E">
      <w:pPr>
        <w:rPr>
          <w:color w:val="009900"/>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En el trozo de código anterior faltan incluir nuevos tipos de archivos, como GIF y JPEG. Usted puede agregar los tipos de archivos que desee, de tal forma que los componentes de su página web sean enviados con el tipo de contenido correctamente especificado en la línea content type del header. Para el formato GIF el tipo MIME es </w:t>
      </w:r>
      <w:r w:rsidDel="00000000" w:rsidR="00000000" w:rsidRPr="00000000">
        <w:rPr>
          <w:color w:val="009900"/>
          <w:rtl w:val="0"/>
        </w:rPr>
        <w:t xml:space="preserve">image/gif</w:t>
      </w:r>
      <w:r w:rsidDel="00000000" w:rsidR="00000000" w:rsidRPr="00000000">
        <w:rPr>
          <w:highlight w:val="white"/>
          <w:rtl w:val="0"/>
        </w:rPr>
        <w:t xml:space="preserve"> y para el formatoJPEG es </w:t>
      </w:r>
      <w:r w:rsidDel="00000000" w:rsidR="00000000" w:rsidRPr="00000000">
        <w:rPr>
          <w:color w:val="009900"/>
          <w:rtl w:val="0"/>
        </w:rPr>
        <w:t xml:space="preserve">image/jpeg</w:t>
      </w:r>
      <w:r w:rsidDel="00000000" w:rsidR="00000000" w:rsidRPr="00000000">
        <w:rPr>
          <w:highlight w:val="white"/>
          <w:rtl w:val="0"/>
        </w:rPr>
        <w:t xml:space="preserve">.</w:t>
      </w:r>
    </w:p>
    <w:p w:rsidR="00000000" w:rsidDel="00000000" w:rsidP="00000000" w:rsidRDefault="00000000" w:rsidRPr="00000000" w14:paraId="00000060">
      <w:pPr>
        <w:spacing w:after="240" w:before="240" w:lineRule="auto"/>
        <w:rPr/>
      </w:pPr>
      <w:r w:rsidDel="00000000" w:rsidR="00000000" w:rsidRPr="00000000">
        <w:rPr>
          <w:rtl w:val="0"/>
        </w:rPr>
        <w:t xml:space="preserve">Esto completaría el código de la segunda parte de la práctica para desarrollar el servidor Web </w:t>
      </w:r>
      <w:r w:rsidDel="00000000" w:rsidR="00000000" w:rsidRPr="00000000">
        <w:rPr>
          <w:i w:val="1"/>
          <w:rtl w:val="0"/>
        </w:rPr>
        <w:t xml:space="preserve">multi-hilos</w:t>
      </w:r>
      <w:r w:rsidDel="00000000" w:rsidR="00000000" w:rsidRPr="00000000">
        <w:rPr>
          <w:rtl w:val="0"/>
        </w:rPr>
        <w:t xml:space="preserve">. Intente ejecutar el servidor desde el directorio donde su página está localizada y trate de ver la página con un browser. Recuerde específicar el puerto dentro del URL, para que el browser no intente conectarse al puerto 80. Cuando se conecte, examine en la pantalla las solicitudes que el servidor recibe del browser.</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numPr>
          <w:ilvl w:val="0"/>
          <w:numId w:val="1"/>
        </w:numPr>
        <w:spacing w:after="0" w:afterAutospacing="0" w:before="240" w:lineRule="auto"/>
        <w:ind w:left="720" w:hanging="360"/>
      </w:pPr>
      <w:hyperlink r:id="rId6">
        <w:r w:rsidDel="00000000" w:rsidR="00000000" w:rsidRPr="00000000">
          <w:rPr>
            <w:color w:val="1155cc"/>
            <w:sz w:val="24"/>
            <w:szCs w:val="24"/>
            <w:u w:val="single"/>
            <w:rtl w:val="0"/>
          </w:rPr>
          <w:t xml:space="preserve">Construcción de un servidor web </w:t>
        </w:r>
      </w:hyperlink>
      <w:hyperlink r:id="rId7">
        <w:r w:rsidDel="00000000" w:rsidR="00000000" w:rsidRPr="00000000">
          <w:rPr>
            <w:i w:val="1"/>
            <w:color w:val="1155cc"/>
            <w:sz w:val="24"/>
            <w:szCs w:val="24"/>
            <w:u w:val="single"/>
            <w:rtl w:val="0"/>
          </w:rPr>
          <w:t xml:space="preserve">multi-hilos</w:t>
        </w:r>
      </w:hyperlink>
      <w:r w:rsidDel="00000000" w:rsidR="00000000" w:rsidRPr="00000000">
        <w:rPr>
          <w:rtl w:val="0"/>
        </w:rPr>
      </w:r>
    </w:p>
    <w:p w:rsidR="00000000" w:rsidDel="00000000" w:rsidP="00000000" w:rsidRDefault="00000000" w:rsidRPr="00000000" w14:paraId="00000063">
      <w:pPr>
        <w:numPr>
          <w:ilvl w:val="0"/>
          <w:numId w:val="1"/>
        </w:numPr>
        <w:spacing w:after="0" w:afterAutospacing="0" w:before="0" w:beforeAutospacing="0" w:lineRule="auto"/>
        <w:ind w:left="720" w:hanging="360"/>
      </w:pPr>
      <w:hyperlink r:id="rId8">
        <w:r w:rsidDel="00000000" w:rsidR="00000000" w:rsidRPr="00000000">
          <w:rPr>
            <w:color w:val="1155cc"/>
            <w:sz w:val="24"/>
            <w:szCs w:val="24"/>
            <w:u w:val="single"/>
            <w:rtl w:val="0"/>
          </w:rPr>
          <w:t xml:space="preserve">Servidor Web en lenguaje Java: Parte I (servidor web </w:t>
        </w:r>
      </w:hyperlink>
      <w:hyperlink r:id="rId9">
        <w:r w:rsidDel="00000000" w:rsidR="00000000" w:rsidRPr="00000000">
          <w:rPr>
            <w:i w:val="1"/>
            <w:color w:val="1155cc"/>
            <w:sz w:val="24"/>
            <w:szCs w:val="24"/>
            <w:u w:val="single"/>
            <w:rtl w:val="0"/>
          </w:rPr>
          <w:t xml:space="preserve">multi-hilos</w:t>
        </w:r>
      </w:hyperlink>
      <w:hyperlink r:id="rId10">
        <w:r w:rsidDel="00000000" w:rsidR="00000000" w:rsidRPr="00000000">
          <w:rPr>
            <w:color w:val="1155cc"/>
            <w:sz w:val="24"/>
            <w:szCs w:val="24"/>
            <w:u w:val="single"/>
            <w:rtl w:val="0"/>
          </w:rPr>
          <w:t xml:space="preserve"> que mostrará el contenido de la solicitud (request) HTTP que recibe)</w:t>
        </w:r>
      </w:hyperlink>
      <w:r w:rsidDel="00000000" w:rsidR="00000000" w:rsidRPr="00000000">
        <w:rPr>
          <w:sz w:val="24"/>
          <w:szCs w:val="24"/>
          <w:rtl w:val="0"/>
        </w:rPr>
        <w:t xml:space="preserve">.</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sz w:val="24"/>
          <w:szCs w:val="24"/>
          <w:rtl w:val="0"/>
        </w:rPr>
        <w:t xml:space="preserve">Servidor Web en lenguaje Java: Parte II (servidor web </w:t>
      </w:r>
      <w:r w:rsidDel="00000000" w:rsidR="00000000" w:rsidRPr="00000000">
        <w:rPr>
          <w:i w:val="1"/>
          <w:sz w:val="24"/>
          <w:szCs w:val="24"/>
          <w:rtl w:val="0"/>
        </w:rPr>
        <w:t xml:space="preserve">multi-hilos</w:t>
      </w:r>
      <w:r w:rsidDel="00000000" w:rsidR="00000000" w:rsidRPr="00000000">
        <w:rPr>
          <w:sz w:val="24"/>
          <w:szCs w:val="24"/>
          <w:rtl w:val="0"/>
        </w:rPr>
        <w:t xml:space="preserve"> que genera una respuesta HTTP apropiada).</w:t>
      </w:r>
    </w:p>
    <w:p w:rsidR="00000000" w:rsidDel="00000000" w:rsidP="00000000" w:rsidRDefault="00000000" w:rsidRPr="00000000" w14:paraId="00000065">
      <w:pPr>
        <w:numPr>
          <w:ilvl w:val="0"/>
          <w:numId w:val="1"/>
        </w:numPr>
        <w:spacing w:after="240" w:before="0" w:beforeAutospacing="0" w:lineRule="auto"/>
        <w:ind w:left="720" w:hanging="360"/>
      </w:pPr>
      <w:hyperlink r:id="rId11">
        <w:r w:rsidDel="00000000" w:rsidR="00000000" w:rsidRPr="00000000">
          <w:rPr>
            <w:color w:val="1155cc"/>
            <w:u w:val="single"/>
            <w:rtl w:val="0"/>
          </w:rPr>
          <w:t xml:space="preserve">Servidor web simple de ejemplo (no es </w:t>
        </w:r>
      </w:hyperlink>
      <w:hyperlink r:id="rId12">
        <w:r w:rsidDel="00000000" w:rsidR="00000000" w:rsidRPr="00000000">
          <w:rPr>
            <w:i w:val="1"/>
            <w:color w:val="1155cc"/>
            <w:u w:val="single"/>
            <w:rtl w:val="0"/>
          </w:rPr>
          <w:t xml:space="preserve">multi-hilos</w:t>
        </w:r>
      </w:hyperlink>
      <w:hyperlink r:id="rId13">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rcesio.net/practicas/ServidorWebSimple.txt" TargetMode="External"/><Relationship Id="rId10" Type="http://schemas.openxmlformats.org/officeDocument/2006/relationships/hyperlink" Target="http://www.arcesio.net/practicas/WebServer1.htm" TargetMode="External"/><Relationship Id="rId13" Type="http://schemas.openxmlformats.org/officeDocument/2006/relationships/hyperlink" Target="http://www.arcesio.net/practicas/ServidorWebSimple.txt" TargetMode="External"/><Relationship Id="rId12" Type="http://schemas.openxmlformats.org/officeDocument/2006/relationships/hyperlink" Target="http://www.arcesio.net/practicas/ServidorWebSimple.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rcesio.net/practicas/WebServer1.htm" TargetMode="External"/><Relationship Id="rId5" Type="http://schemas.openxmlformats.org/officeDocument/2006/relationships/styles" Target="styles.xml"/><Relationship Id="rId6" Type="http://schemas.openxmlformats.org/officeDocument/2006/relationships/hyperlink" Target="http://www.arcesio.net/practicas/WebServer.htm" TargetMode="External"/><Relationship Id="rId7" Type="http://schemas.openxmlformats.org/officeDocument/2006/relationships/hyperlink" Target="http://www.arcesio.net/practicas/WebServer.htm" TargetMode="External"/><Relationship Id="rId8" Type="http://schemas.openxmlformats.org/officeDocument/2006/relationships/hyperlink" Target="http://www.arcesio.net/practicas/WebServer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