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ACTA DE REUNIÓN,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Información de la Reunión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0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ID de Reunión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vAlign w:val="center"/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Tipo de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vAlign w:val="center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Revisión de Requerimientos / Levantamiento de Información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Sistematización de Procesos – Empresa de Dotaciones Fortuna IJ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10/12/2025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Hora Inicio - Fin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02:00 p.m. – 06:30 p.m.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Lugar/Plataforma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Instalaciones de la empresa Fortuna IJ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Facilitador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Carlos franco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Secretario/Redactor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Juan Felipe Lasprilla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Style w:val="Heading1"/>
        <w:spacing w:before="400" w:lineRule="auto"/>
        <w:rPr/>
      </w:pPr>
      <w:r w:rsidDel="00000000" w:rsidR="00000000" w:rsidRPr="00000000">
        <w:rPr>
          <w:rtl w:val="0"/>
        </w:rPr>
        <w:t xml:space="preserve">2. Lista de Asistentes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500"/>
        <w:gridCol w:w="2000"/>
        <w:gridCol w:w="1860"/>
        <w:tblGridChange w:id="0">
          <w:tblGrid>
            <w:gridCol w:w="3000"/>
            <w:gridCol w:w="2500"/>
            <w:gridCol w:w="2000"/>
            <w:gridCol w:w="1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65d" w:val="clear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65d" w:val="clear"/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Cargo/Rol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65d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65d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Asistencia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Carlos Franco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Administración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Dirección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☑ Presente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Felipe Lasprilla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Aprendices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Proyecto de sistematización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☑ Presente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John Gutierrez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Auxiliar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Bodega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☑ Presente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Operario de Produccion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Operario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Producción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☑ Presente</w:t>
            </w:r>
          </w:p>
        </w:tc>
      </w:tr>
    </w:tbl>
    <w:p w:rsidR="00000000" w:rsidDel="00000000" w:rsidP="00000000" w:rsidRDefault="00000000" w:rsidRPr="00000000" w14:paraId="00000028">
      <w:pPr>
        <w:pStyle w:val="Heading1"/>
        <w:spacing w:before="400" w:lineRule="auto"/>
        <w:rPr/>
      </w:pPr>
      <w:r w:rsidDel="00000000" w:rsidR="00000000" w:rsidRPr="00000000">
        <w:rPr>
          <w:rtl w:val="0"/>
        </w:rPr>
        <w:t xml:space="preserve"> 4. Desarrollo de la Reunión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5a87" w:val="clea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Tema 1: [Título del tema]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</w:tcPr>
          <w:p w:rsidR="00000000" w:rsidDel="00000000" w:rsidP="00000000" w:rsidRDefault="00000000" w:rsidRPr="00000000" w14:paraId="0000002A">
            <w:pPr>
              <w:pStyle w:val="Heading3"/>
              <w:spacing w:after="80"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dw8kjjhwenv8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Tema 1: Proceso de Dotación</w:t>
            </w:r>
          </w:p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Discusión:</w:t>
              <w:br w:type="textWrapping"/>
            </w:r>
            <w:r w:rsidDel="00000000" w:rsidR="00000000" w:rsidRPr="00000000">
              <w:rPr>
                <w:rtl w:val="0"/>
              </w:rPr>
              <w:t xml:space="preserve"> El administrador explicó que el proceso de dotación es el eje principal del negocio y actualmente se gestiona de forma manual, desde la recepción del pedido hasta la entrega final. Se identificaron dificultades para conocer el estado real de las órdenes, errores en registros y falta de trazabilidad.</w:t>
            </w:r>
          </w:p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Decisiones:</w:t>
              <w:br w:type="textWrapping"/>
            </w:r>
            <w:r w:rsidDel="00000000" w:rsidR="00000000" w:rsidRPr="00000000">
              <w:rPr>
                <w:rtl w:val="0"/>
              </w:rPr>
              <w:t xml:space="preserve"> Se acordó que el proceso de dotación debe ser priorizado dentro del sistema a desarrollar, permitiendo seguimiento completo del pedido.</w:t>
            </w:r>
          </w:p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 Identificados:</w:t>
              <w:br w:type="textWrapping"/>
            </w:r>
            <w:r w:rsidDel="00000000" w:rsidR="00000000" w:rsidRPr="00000000">
              <w:rPr>
                <w:rtl w:val="0"/>
              </w:rPr>
              <w:t xml:space="preserve"> 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REQ-001:</w:t>
            </w:r>
            <w:r w:rsidDel="00000000" w:rsidR="00000000" w:rsidRPr="00000000">
              <w:rPr>
                <w:rtl w:val="0"/>
              </w:rPr>
              <w:t xml:space="preserve"> El sistema debe permitir registrar y hacer seguimiento a las órdenes de dotación desde su ingreso hasta la entrega final.</w:t>
            </w:r>
          </w:p>
          <w:p w:rsidR="00000000" w:rsidDel="00000000" w:rsidP="00000000" w:rsidRDefault="00000000" w:rsidRPr="00000000" w14:paraId="0000002E">
            <w:pPr>
              <w:pStyle w:val="Heading3"/>
              <w:spacing w:after="80"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vcbb4xmeuzv0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Tema 2: Gestión de Inventarios</w:t>
            </w:r>
          </w:p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Discusión:</w:t>
              <w:br w:type="textWrapping"/>
            </w:r>
            <w:r w:rsidDel="00000000" w:rsidR="00000000" w:rsidRPr="00000000">
              <w:rPr>
                <w:rtl w:val="0"/>
              </w:rPr>
              <w:t xml:space="preserve"> El inventario se maneja actualmente con formatos físicos y hojas de cálculo, lo cual genera errores, retrasos y falta de información en tiempo real sobre los insumos disponibles.</w:t>
            </w:r>
          </w:p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Decisiones:</w:t>
              <w:br w:type="textWrapping"/>
            </w:r>
            <w:r w:rsidDel="00000000" w:rsidR="00000000" w:rsidRPr="00000000">
              <w:rPr>
                <w:rtl w:val="0"/>
              </w:rPr>
              <w:t xml:space="preserve"> Se determinó la necesidad de un módulo de inventarios digital que controle entradas, salidas y niveles mínimos de stock.</w:t>
            </w:r>
          </w:p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 Identificados:</w:t>
              <w:br w:type="textWrapping"/>
            </w:r>
            <w:r w:rsidDel="00000000" w:rsidR="00000000" w:rsidRPr="00000000">
              <w:rPr>
                <w:rtl w:val="0"/>
              </w:rPr>
              <w:t xml:space="preserve"> 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REQ-002:</w:t>
            </w:r>
            <w:r w:rsidDel="00000000" w:rsidR="00000000" w:rsidRPr="00000000">
              <w:rPr>
                <w:rtl w:val="0"/>
              </w:rPr>
              <w:t xml:space="preserve"> El sistema debe registrar entradas y salidas de inventario en tiempo real.</w:t>
              <w:br w:type="textWrapping"/>
              <w:t xml:space="preserve"> 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REQ-003:</w:t>
            </w:r>
            <w:r w:rsidDel="00000000" w:rsidR="00000000" w:rsidRPr="00000000">
              <w:rPr>
                <w:rtl w:val="0"/>
              </w:rPr>
              <w:t xml:space="preserve"> El sistema debe generar alertas cuando el inventario llegue a niveles mínimos.</w:t>
            </w:r>
          </w:p>
          <w:p w:rsidR="00000000" w:rsidDel="00000000" w:rsidP="00000000" w:rsidRDefault="00000000" w:rsidRPr="00000000" w14:paraId="00000032">
            <w:pPr>
              <w:pStyle w:val="Heading3"/>
              <w:spacing w:after="80"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k460zqdfi5fj" w:id="2"/>
            <w:bookmarkEnd w:id="2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Tema 3: Maquinaria y Mantenimiento</w:t>
            </w:r>
          </w:p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Discusión:</w:t>
              <w:br w:type="textWrapping"/>
            </w:r>
            <w:r w:rsidDel="00000000" w:rsidR="00000000" w:rsidRPr="00000000">
              <w:rPr>
                <w:rtl w:val="0"/>
              </w:rPr>
              <w:t xml:space="preserve"> La empresa cuenta con diversas máquinas industriales, pero no existe un control sistematizado de mantenimientos preventivos, lo que ocasiona paradas inesperadas en la producción.</w:t>
            </w:r>
          </w:p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Decisiones:</w:t>
              <w:br w:type="textWrapping"/>
            </w:r>
            <w:r w:rsidDel="00000000" w:rsidR="00000000" w:rsidRPr="00000000">
              <w:rPr>
                <w:rtl w:val="0"/>
              </w:rPr>
              <w:t xml:space="preserve"> Se acordó incluir un módulo de maquinaria que permita llevar historial y programación de mantenimientos.</w:t>
            </w:r>
          </w:p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 Identificados:</w:t>
              <w:br w:type="textWrapping"/>
            </w:r>
            <w:r w:rsidDel="00000000" w:rsidR="00000000" w:rsidRPr="00000000">
              <w:rPr>
                <w:rtl w:val="0"/>
              </w:rPr>
              <w:t xml:space="preserve"> 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REQ-004:</w:t>
            </w:r>
            <w:r w:rsidDel="00000000" w:rsidR="00000000" w:rsidRPr="00000000">
              <w:rPr>
                <w:rtl w:val="0"/>
              </w:rPr>
              <w:t xml:space="preserve"> El sistema debe permitir registrar la maquinaria y su historial de mantenimiento.</w:t>
            </w:r>
          </w:p>
          <w:p w:rsidR="00000000" w:rsidDel="00000000" w:rsidP="00000000" w:rsidRDefault="00000000" w:rsidRPr="00000000" w14:paraId="00000036">
            <w:pPr>
              <w:pStyle w:val="Heading3"/>
              <w:spacing w:after="80"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m65jdckj717g" w:id="3"/>
            <w:bookmarkEnd w:id="3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Tema 4: Funciones del Personal</w:t>
            </w:r>
          </w:p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Discusión:</w:t>
              <w:br w:type="textWrapping"/>
            </w:r>
            <w:r w:rsidDel="00000000" w:rsidR="00000000" w:rsidRPr="00000000">
              <w:rPr>
                <w:rtl w:val="0"/>
              </w:rPr>
              <w:t xml:space="preserve"> Las funciones de los empleados se coordinan principalmente de forma verbal, lo que genera confusión y reprocesos entre áreas.</w:t>
            </w:r>
          </w:p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Decisiones:</w:t>
              <w:br w:type="textWrapping"/>
            </w:r>
            <w:r w:rsidDel="00000000" w:rsidR="00000000" w:rsidRPr="00000000">
              <w:rPr>
                <w:rtl w:val="0"/>
              </w:rPr>
              <w:t xml:space="preserve"> Se decidió que el sistema debe apoyar la asignación de tareas y la comunicación interna.</w:t>
            </w:r>
          </w:p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 Identificados:</w:t>
              <w:br w:type="textWrapping"/>
            </w:r>
            <w:r w:rsidDel="00000000" w:rsidR="00000000" w:rsidRPr="00000000">
              <w:rPr>
                <w:rtl w:val="0"/>
              </w:rPr>
              <w:t xml:space="preserve"> 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REQ-005:</w:t>
            </w:r>
            <w:r w:rsidDel="00000000" w:rsidR="00000000" w:rsidRPr="00000000">
              <w:rPr>
                <w:rtl w:val="0"/>
              </w:rPr>
              <w:t xml:space="preserve"> El sistema debe permitir asignar y consultar funciones y tareas por área.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Style w:val="Heading1"/>
        <w:spacing w:before="400" w:lineRule="auto"/>
        <w:rPr/>
      </w:pPr>
      <w:r w:rsidDel="00000000" w:rsidR="00000000" w:rsidRPr="00000000">
        <w:rPr>
          <w:rtl w:val="0"/>
        </w:rPr>
        <w:t xml:space="preserve">5. Resumen de Requerimientos Identificados</w:t>
      </w:r>
    </w:p>
    <w:tbl>
      <w:tblPr>
        <w:tblStyle w:val="Table4"/>
        <w:tblW w:w="9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4995"/>
        <w:gridCol w:w="1800"/>
        <w:gridCol w:w="1575"/>
        <w:tblGridChange w:id="0">
          <w:tblGrid>
            <w:gridCol w:w="1200"/>
            <w:gridCol w:w="4995"/>
            <w:gridCol w:w="1800"/>
            <w:gridCol w:w="15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65d" w:val="clear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65d" w:val="clear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65d" w:val="clear"/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65d" w:val="clear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 y seguimiento de órdenes de dotación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REQ-002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 de entradas y salidas de inventario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REQ-003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Alertas automáticas por inventario 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REQ-004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Registro de maquinaria y mantenimiento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REQ-005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Asignación y consulta de funciones del personal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pStyle w:val="Heading1"/>
        <w:spacing w:before="400" w:lineRule="auto"/>
        <w:rPr/>
      </w:pPr>
      <w:r w:rsidDel="00000000" w:rsidR="00000000" w:rsidRPr="00000000">
        <w:rPr>
          <w:rtl w:val="0"/>
        </w:rPr>
        <w:t xml:space="preserve">6. Compromisos y Acciones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2500"/>
        <w:gridCol w:w="1500"/>
        <w:gridCol w:w="1360"/>
        <w:tblGridChange w:id="0">
          <w:tblGrid>
            <w:gridCol w:w="4000"/>
            <w:gridCol w:w="2500"/>
            <w:gridCol w:w="1500"/>
            <w:gridCol w:w="1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65d" w:val="clear"/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Acción/Compromiso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65d" w:val="clear"/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65d" w:val="clear"/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Fecha Límite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65d" w:val="clear"/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Documentar procesos AS-IS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Felipe Lasprilla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15/12/2025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Diseñar procesos TO-BE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Antony Cardenas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15/12/2025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Validar requerimientos con el 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Carlos Franco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15/12/2025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pStyle w:val="Heading1"/>
        <w:spacing w:before="400" w:lineRule="auto"/>
        <w:rPr/>
      </w:pPr>
      <w:r w:rsidDel="00000000" w:rsidR="00000000" w:rsidRPr="00000000">
        <w:rPr>
          <w:rtl w:val="0"/>
        </w:rPr>
        <w:t xml:space="preserve">7. Temas Pendientes / Parking Lot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cbf" w:val="clea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• Definición de roles de usuario dentro del sistema</w:t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• Evaluación de implementación de códigos de barras</w:t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• Definición del alcance del prototipo</w:t>
            </w:r>
          </w:p>
        </w:tc>
      </w:tr>
    </w:tbl>
    <w:p w:rsidR="00000000" w:rsidDel="00000000" w:rsidP="00000000" w:rsidRDefault="00000000" w:rsidRPr="00000000" w14:paraId="00000068">
      <w:pPr>
        <w:pStyle w:val="Heading1"/>
        <w:spacing w:before="400" w:lineRule="auto"/>
        <w:rPr/>
      </w:pPr>
      <w:r w:rsidDel="00000000" w:rsidR="00000000" w:rsidRPr="00000000">
        <w:rPr>
          <w:rtl w:val="0"/>
        </w:rPr>
        <w:t xml:space="preserve">8. Próxima Reunión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Fecha Propuesta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20/12/2025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02:00 p.m.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Temas a Tratar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Validación de requerimientos</w:t>
              <w:br w:type="textWrapping"/>
            </w:r>
          </w:p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Revisión de diagramas de procesos</w:t>
              <w:br w:type="textWrapping"/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Alcance del sistema a desarrollar</w:t>
            </w:r>
          </w:p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pStyle w:val="Heading1"/>
        <w:spacing w:before="400" w:lineRule="auto"/>
        <w:rPr/>
      </w:pPr>
      <w:r w:rsidDel="00000000" w:rsidR="00000000" w:rsidRPr="00000000">
        <w:rPr>
          <w:rtl w:val="0"/>
        </w:rPr>
        <w:t xml:space="preserve">9. Firmas de Conformidad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Facilitador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Representante de Stakeholders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color w:val="718096"/>
                <w:rtl w:val="0"/>
              </w:rPr>
              <w:t xml:space="preserve">Nombre: [Nombre]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50" w:before="150" w:lineRule="auto"/>
              <w:rPr/>
            </w:pPr>
            <w:r w:rsidDel="00000000" w:rsidR="00000000" w:rsidRPr="00000000">
              <w:rPr>
                <w:color w:val="718096"/>
                <w:rtl w:val="0"/>
              </w:rPr>
              <w:t xml:space="preserve">Firma: 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color w:val="718096"/>
                <w:rtl w:val="0"/>
              </w:rPr>
              <w:t xml:space="preserve">Nombre: [Nombre]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50" w:before="150" w:lineRule="auto"/>
              <w:rPr/>
            </w:pPr>
            <w:r w:rsidDel="00000000" w:rsidR="00000000" w:rsidRPr="00000000">
              <w:rPr>
                <w:color w:val="718096"/>
                <w:rtl w:val="0"/>
              </w:rPr>
              <w:t xml:space="preserve">Firma: 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200" w:top="12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65d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d5a87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65d"/>
      <w:sz w:val="48"/>
      <w:szCs w:val="48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Z+Ko8FOeYilJs/uja/p61+XEtw==">CgMxLjAyDmguZHc4a2pqaHdlbnY4Mg5oLnZjYmI0eG1ldXp2MDIOaC5rNDYwenFkZmk1ZmoyDmgubTY1amRja2o3MTdnOAByITFXMmxFWkgzYTAweGxfZXljS0RUc1Z6anYwRXdkYm9ubQ==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2025-11-30T13:40:42.417Z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