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Calibri" w:cs="Calibri" w:eastAsia="Calibri" w:hAnsi="Calibri"/>
        </w:rPr>
      </w:pPr>
      <w:r w:rsidDel="00000000" w:rsidR="00000000" w:rsidRPr="00000000">
        <w:rPr>
          <w:rFonts w:ascii="Calibri" w:cs="Calibri" w:eastAsia="Calibri" w:hAnsi="Calibri"/>
          <w:b w:val="0"/>
          <w:bCs w:val="0"/>
          <w:rtl w:val="0"/>
        </w:rPr>
        <w:t xml:space="preserve">Proyecto de Sistematización del Proceso Empresarial</w:t>
      </w:r>
      <w:r w:rsidDel="00000000" w:rsidR="00000000" w:rsidRPr="00000000">
        <w:rPr>
          <w:rtl w:val="0"/>
        </w:rPr>
      </w:r>
    </w:p>
    <w:p w:rsidR="00000000" w:rsidDel="00000000" w:rsidP="00000000" w:rsidRDefault="00000000" w:rsidRPr="00000000" w14:paraId="00000002">
      <w:pPr>
        <w:pStyle w:val="Heading3"/>
        <w:spacing w:after="280" w:before="0" w:lineRule="auto"/>
        <w:jc w:val="both"/>
        <w:rPr>
          <w:rFonts w:ascii="Calibri" w:cs="Calibri" w:eastAsia="Calibri" w:hAnsi="Calibri"/>
          <w:i w:val="1"/>
          <w:iCs w:val="1"/>
        </w:rPr>
      </w:pPr>
      <w:r w:rsidDel="00000000" w:rsidR="00000000" w:rsidRPr="00000000">
        <w:rPr>
          <w:rFonts w:ascii="Calibri" w:cs="Calibri" w:eastAsia="Calibri" w:hAnsi="Calibri"/>
          <w:i w:val="0"/>
          <w:iCs w:val="0"/>
          <w:rtl w:val="0"/>
        </w:rPr>
        <w:t xml:space="preserve">Empresa de Dotaciones y Bordados</w:t>
      </w:r>
      <w:r w:rsidDel="00000000" w:rsidR="00000000" w:rsidRPr="00000000">
        <w:rPr>
          <w:rtl w:val="0"/>
        </w:rPr>
      </w:r>
    </w:p>
    <w:p w:rsidR="00000000" w:rsidDel="00000000" w:rsidP="00000000" w:rsidRDefault="00000000" w:rsidRPr="00000000" w14:paraId="00000003">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 Problemática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Actualmente, la empresa de dotaciones y bordados realiza el registro de pedidos, inventarios y control de producción de forma manual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(en cuadernos)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otro lado estos mismos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registran en múltiples formatos (WhatsApp), dificultando el seguimiento centralizado del estado del pedido (cotización, aprobación de arte, producción, facturación, despacho). Este método tradicional genera múltiples inconvenientes que afectan la eficiencia del negocio, tales como:</w:t>
      </w:r>
    </w:p>
    <w:p w:rsidR="00000000" w:rsidDel="00000000" w:rsidP="00000000" w:rsidRDefault="00000000" w:rsidRPr="00000000" w14:paraId="000000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Dificultad para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encontrar información rápidamente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Errores frecuentes en el registro de pedidos y materiales.</w:t>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Falta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 en el inventario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ocasionando pérdidas o faltantes de insumos desconexión entre Diseño, Producción y Maquinaria (Operaciones):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información de los diseños y los parámetros de bordado o estampado (tipo de hilo, colores, tamaño, ubicación) se comunica manualmente a los operarios, lo que incrementa el riesgo de errores en la personalización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(bordado equivocado o mal posicionado).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hay seguimiento claro 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estado de los pedidos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ni a los tiempos de producción.</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Duplicidad de información entre las áreas ventas, producción e inventario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 Inventario Impreciso: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inventario de materias primas (telas, insumos, hilos) y de productos terminados (camisas, pantalones, etc.) se maneja con conteos manuales que no se actualizan en tiempo real.</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Dificultad para generar reportes o estadísticas que permitan tomar decisiones.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 esto provoca retrasos, pérdida de datos y falta de organización general, afectando la calidad del servicio y la satisfacción de los clientes.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existe un sistema automatizado para calcular costos y generar cotizaciones estandarizadas rápidamente, lo que alarga el ciclo de venta y puede llevar a errores de precios.  Por lo tanto, se hace necesario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sistematizar el proceso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optimizar la gestión de la información y mejorar el control de las operaciones internas.</w:t>
      </w:r>
    </w:p>
    <w:p w:rsidR="00000000" w:rsidDel="00000000" w:rsidP="00000000" w:rsidRDefault="00000000" w:rsidRPr="00000000" w14:paraId="0000000D">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2. Justificación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sistematización del proceso permitirá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modernizar la administración interna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 empresa de dotaciones y bordados, reemplazando los registros en cuaderno por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sistema digital eficiente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Con este sistema, la información estará organizada, actualizada y disponible en tiempo real, lo que facilitará el control de los pedidos, el manejo del inventario y la planificación de la producción.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Además, se optimizará el uso de materiales, se reducirá el margen de error humano y se mejorará la atención al cliente gracias a un seguimiento más preciso de cada pedido.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conclusión, este proyecto busca aportar una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tecnológica práctica y adaptada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las necesidades reales de la empresa, fortaleciendo su productividad y competitividad.</w:t>
      </w:r>
    </w:p>
    <w:p w:rsidR="00000000" w:rsidDel="00000000" w:rsidP="00000000" w:rsidRDefault="00000000" w:rsidRPr="00000000" w14:paraId="00000011">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3. Objetivo General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 implementar un sistema informático que permita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sistematizar el proceso de ventas, inventario y producción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reemplazando el registro manual en cuadernos por un sistema automatizado que optimice el control de la información y la gestión operativa.</w:t>
      </w:r>
    </w:p>
    <w:p w:rsidR="00000000" w:rsidDel="00000000" w:rsidP="00000000" w:rsidRDefault="00000000" w:rsidRPr="00000000" w14:paraId="00000013">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4. Objetivos Específicos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Analizar el proceso actual de registro y control que se realiza manualmente.</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la estructura de un sistema con módulos interconectados.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Crear formularios digitales para registrar pedidos, insumos y producción.</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reportes automáticos de ventas, inventario y entregas.</w:t>
      </w:r>
    </w:p>
    <w:p w:rsidR="00000000" w:rsidDel="00000000" w:rsidP="00000000" w:rsidRDefault="00000000" w:rsidRPr="00000000" w14:paraId="00000018">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5. Módulos del Sistema</w:t>
      </w:r>
      <w:r w:rsidDel="00000000" w:rsidR="00000000" w:rsidRPr="00000000">
        <w:rPr>
          <w:rtl w:val="0"/>
        </w:rPr>
      </w:r>
    </w:p>
    <w:tbl>
      <w:tblPr>
        <w:tblStyle w:val="Table1"/>
        <w:tblW w:w="8835.0" w:type="dxa"/>
        <w:jc w:val="left"/>
        <w:tblLayout w:type="fixed"/>
        <w:tblLook w:val="0400"/>
      </w:tblPr>
      <w:tblGrid>
        <w:gridCol w:w="315"/>
        <w:gridCol w:w="1470"/>
        <w:gridCol w:w="7050"/>
        <w:tblGridChange w:id="0">
          <w:tblGrid>
            <w:gridCol w:w="315"/>
            <w:gridCol w:w="1470"/>
            <w:gridCol w:w="7050"/>
          </w:tblGrid>
        </w:tblGridChange>
      </w:tblGrid>
      <w:tr>
        <w:trPr>
          <w:cantSplit w:val="0"/>
          <w:trHeight w:val="374.81526692708337" w:hRule="atLeast"/>
          <w:tblHeader w:val="1"/>
        </w:trPr>
        <w:tc>
          <w:tcPr>
            <w:vAlign w:val="center"/>
          </w:tcPr>
          <w:p w:rsidR="00000000" w:rsidDel="00000000" w:rsidP="00000000" w:rsidRDefault="00000000" w:rsidRPr="00000000" w14:paraId="00000019">
            <w:pPr>
              <w:jc w:val="both"/>
              <w:rPr>
                <w:b w:val="1"/>
                <w:bCs w:val="1"/>
              </w:rPr>
            </w:pPr>
            <w:r w:rsidDel="00000000" w:rsidR="00000000" w:rsidRPr="00000000">
              <w:rPr>
                <w:rtl w:val="0"/>
              </w:rPr>
            </w:r>
          </w:p>
        </w:tc>
        <w:tc>
          <w:tcPr>
            <w:vAlign w:val="center"/>
          </w:tcPr>
          <w:p w:rsidR="00000000" w:rsidDel="00000000" w:rsidP="00000000" w:rsidRDefault="00000000" w:rsidRPr="00000000" w14:paraId="0000001A">
            <w:pPr>
              <w:jc w:val="both"/>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01B">
            <w:pPr>
              <w:jc w:val="both"/>
              <w:rPr>
                <w:b w:val="1"/>
                <w:bCs w:val="1"/>
              </w:rPr>
            </w:pPr>
            <w:r w:rsidDel="00000000" w:rsidR="00000000" w:rsidRPr="00000000">
              <w:rPr>
                <w:b w:val="1"/>
                <w:bCs w:val="1"/>
                <w:rtl w:val="0"/>
              </w:rPr>
              <w:t xml:space="preserve">Descripción General</w:t>
            </w:r>
          </w:p>
        </w:tc>
      </w:tr>
      <w:tr>
        <w:trPr>
          <w:cantSplit w:val="0"/>
          <w:tblHeader w:val="0"/>
        </w:trPr>
        <w:tc>
          <w:tcPr>
            <w:vAlign w:val="center"/>
          </w:tcPr>
          <w:p w:rsidR="00000000" w:rsidDel="00000000" w:rsidP="00000000" w:rsidRDefault="00000000" w:rsidRPr="00000000" w14:paraId="0000001C">
            <w:pPr>
              <w:jc w:val="both"/>
              <w:rPr/>
            </w:pPr>
            <w:r w:rsidDel="00000000" w:rsidR="00000000" w:rsidRPr="00000000">
              <w:rPr>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01D">
            <w:pPr>
              <w:jc w:val="both"/>
              <w:rPr/>
            </w:pPr>
            <w:r w:rsidDel="00000000" w:rsidR="00000000" w:rsidRPr="00000000">
              <w:rPr>
                <w:b w:val="1"/>
                <w:bCs w:val="1"/>
                <w:rtl w:val="0"/>
              </w:rPr>
              <w:t xml:space="preserve">Ventas y Pedidos</w:t>
            </w:r>
            <w:r w:rsidDel="00000000" w:rsidR="00000000" w:rsidRPr="00000000">
              <w:rPr>
                <w:rtl w:val="0"/>
              </w:rPr>
            </w:r>
          </w:p>
        </w:tc>
        <w:tc>
          <w:tcPr>
            <w:vAlign w:val="center"/>
          </w:tcPr>
          <w:p w:rsidR="00000000" w:rsidDel="00000000" w:rsidP="00000000" w:rsidRDefault="00000000" w:rsidRPr="00000000" w14:paraId="0000001E">
            <w:pPr>
              <w:jc w:val="both"/>
              <w:rPr/>
            </w:pPr>
            <w:r w:rsidDel="00000000" w:rsidR="00000000" w:rsidRPr="00000000">
              <w:rPr>
                <w:rtl w:val="0"/>
              </w:rPr>
              <w:t xml:space="preserve">Registro de clientes, cotizaciones y pedidos. Control del estado de cada pedido y generación de facturas.</w:t>
            </w:r>
          </w:p>
        </w:tc>
      </w:tr>
      <w:tr>
        <w:trPr>
          <w:cantSplit w:val="0"/>
          <w:tblHeader w:val="0"/>
        </w:trPr>
        <w:tc>
          <w:tcPr>
            <w:vAlign w:val="center"/>
          </w:tcPr>
          <w:p w:rsidR="00000000" w:rsidDel="00000000" w:rsidP="00000000" w:rsidRDefault="00000000" w:rsidRPr="00000000" w14:paraId="0000001F">
            <w:pPr>
              <w:jc w:val="both"/>
              <w:rPr/>
            </w:pPr>
            <w:r w:rsidDel="00000000" w:rsidR="00000000" w:rsidRPr="00000000">
              <w:rPr>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20">
            <w:pPr>
              <w:jc w:val="both"/>
              <w:rPr/>
            </w:pPr>
            <w:r w:rsidDel="00000000" w:rsidR="00000000" w:rsidRPr="00000000">
              <w:rPr>
                <w:b w:val="1"/>
                <w:bCs w:val="1"/>
                <w:rtl w:val="0"/>
              </w:rPr>
              <w:t xml:space="preserve">Inventario</w:t>
            </w:r>
            <w:r w:rsidDel="00000000" w:rsidR="00000000" w:rsidRPr="00000000">
              <w:rPr>
                <w:rtl w:val="0"/>
              </w:rPr>
            </w:r>
          </w:p>
        </w:tc>
        <w:tc>
          <w:tcPr>
            <w:vAlign w:val="center"/>
          </w:tcPr>
          <w:p w:rsidR="00000000" w:rsidDel="00000000" w:rsidP="00000000" w:rsidRDefault="00000000" w:rsidRPr="00000000" w14:paraId="00000021">
            <w:pPr>
              <w:jc w:val="both"/>
              <w:rPr/>
            </w:pPr>
            <w:r w:rsidDel="00000000" w:rsidR="00000000" w:rsidRPr="00000000">
              <w:rPr>
                <w:rtl w:val="0"/>
              </w:rPr>
              <w:t xml:space="preserve">Control digital de insumos, materiales, herramientas y productos terminados. Registro de entradas, salidas y alertas de material insuficiente y/o faltante.</w:t>
            </w:r>
          </w:p>
        </w:tc>
      </w:tr>
      <w:tr>
        <w:trPr>
          <w:cantSplit w:val="0"/>
          <w:tblHeader w:val="0"/>
        </w:trPr>
        <w:tc>
          <w:tcPr>
            <w:vAlign w:val="center"/>
          </w:tcPr>
          <w:p w:rsidR="00000000" w:rsidDel="00000000" w:rsidP="00000000" w:rsidRDefault="00000000" w:rsidRPr="00000000" w14:paraId="00000022">
            <w:pPr>
              <w:jc w:val="both"/>
              <w:rPr/>
            </w:pPr>
            <w:r w:rsidDel="00000000" w:rsidR="00000000" w:rsidRPr="00000000">
              <w:rPr>
                <w:b w:val="1"/>
                <w:bCs w:val="1"/>
                <w:rtl w:val="0"/>
              </w:rPr>
              <w:t xml:space="preserve">3</w:t>
            </w:r>
            <w:r w:rsidDel="00000000" w:rsidR="00000000" w:rsidRPr="00000000">
              <w:rPr>
                <w:rtl w:val="0"/>
              </w:rPr>
            </w:r>
          </w:p>
        </w:tc>
        <w:tc>
          <w:tcPr>
            <w:vAlign w:val="center"/>
          </w:tcPr>
          <w:p w:rsidR="00000000" w:rsidDel="00000000" w:rsidP="00000000" w:rsidRDefault="00000000" w:rsidRPr="00000000" w14:paraId="00000023">
            <w:pPr>
              <w:jc w:val="both"/>
              <w:rPr/>
            </w:pPr>
            <w:r w:rsidDel="00000000" w:rsidR="00000000" w:rsidRPr="00000000">
              <w:rPr>
                <w:b w:val="1"/>
                <w:bCs w:val="1"/>
                <w:rtl w:val="0"/>
              </w:rPr>
              <w:t xml:space="preserve">Producción y Entrega</w:t>
            </w:r>
            <w:r w:rsidDel="00000000" w:rsidR="00000000" w:rsidRPr="00000000">
              <w:rPr>
                <w:rtl w:val="0"/>
              </w:rPr>
            </w:r>
          </w:p>
        </w:tc>
        <w:tc>
          <w:tcPr>
            <w:vAlign w:val="center"/>
          </w:tcPr>
          <w:p w:rsidR="00000000" w:rsidDel="00000000" w:rsidP="00000000" w:rsidRDefault="00000000" w:rsidRPr="00000000" w14:paraId="00000024">
            <w:pPr>
              <w:jc w:val="both"/>
              <w:rPr/>
            </w:pPr>
            <w:r w:rsidDel="00000000" w:rsidR="00000000" w:rsidRPr="00000000">
              <w:rPr>
                <w:rtl w:val="0"/>
              </w:rPr>
              <w:t xml:space="preserve">Asignación de tareas, control de avance de producción, tiempos y registro de entrega final.</w:t>
            </w:r>
          </w:p>
        </w:tc>
      </w:tr>
    </w:tbl>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6. Distribución de Funciones del Equipo</w:t>
      </w:r>
      <w:r w:rsidDel="00000000" w:rsidR="00000000" w:rsidRPr="00000000">
        <w:rPr>
          <w:rtl w:val="0"/>
        </w:rPr>
      </w:r>
    </w:p>
    <w:tbl>
      <w:tblPr>
        <w:tblStyle w:val="Table2"/>
        <w:tblW w:w="8838.0" w:type="dxa"/>
        <w:jc w:val="left"/>
        <w:tblLayout w:type="fixed"/>
        <w:tblLook w:val="0400"/>
      </w:tblPr>
      <w:tblGrid>
        <w:gridCol w:w="1081"/>
        <w:gridCol w:w="2180"/>
        <w:gridCol w:w="2370"/>
        <w:gridCol w:w="3207"/>
        <w:tblGridChange w:id="0">
          <w:tblGrid>
            <w:gridCol w:w="1081"/>
            <w:gridCol w:w="2180"/>
            <w:gridCol w:w="2370"/>
            <w:gridCol w:w="3207"/>
          </w:tblGrid>
        </w:tblGridChange>
      </w:tblGrid>
      <w:tr>
        <w:trPr>
          <w:cantSplit w:val="0"/>
          <w:tblHeader w:val="1"/>
        </w:trPr>
        <w:tc>
          <w:tcPr>
            <w:vAlign w:val="center"/>
          </w:tcPr>
          <w:p w:rsidR="00000000" w:rsidDel="00000000" w:rsidP="00000000" w:rsidRDefault="00000000" w:rsidRPr="00000000" w14:paraId="00000027">
            <w:pPr>
              <w:jc w:val="both"/>
              <w:rPr>
                <w:b w:val="1"/>
                <w:bCs w:val="1"/>
              </w:rPr>
            </w:pPr>
            <w:r w:rsidDel="00000000" w:rsidR="00000000" w:rsidRPr="00000000">
              <w:rPr>
                <w:b w:val="1"/>
                <w:bCs w:val="1"/>
                <w:rtl w:val="0"/>
              </w:rPr>
              <w:t xml:space="preserve">Integrante</w:t>
            </w:r>
          </w:p>
        </w:tc>
        <w:tc>
          <w:tcPr>
            <w:vAlign w:val="center"/>
          </w:tcPr>
          <w:p w:rsidR="00000000" w:rsidDel="00000000" w:rsidP="00000000" w:rsidRDefault="00000000" w:rsidRPr="00000000" w14:paraId="00000028">
            <w:pPr>
              <w:jc w:val="both"/>
              <w:rPr>
                <w:b w:val="1"/>
                <w:bCs w:val="1"/>
              </w:rPr>
            </w:pPr>
            <w:r w:rsidDel="00000000" w:rsidR="00000000" w:rsidRPr="00000000">
              <w:rPr>
                <w:b w:val="1"/>
                <w:bCs w:val="1"/>
                <w:rtl w:val="0"/>
              </w:rPr>
              <w:t xml:space="preserve">Rol</w:t>
            </w:r>
          </w:p>
        </w:tc>
        <w:tc>
          <w:tcPr>
            <w:vAlign w:val="center"/>
          </w:tcPr>
          <w:p w:rsidR="00000000" w:rsidDel="00000000" w:rsidP="00000000" w:rsidRDefault="00000000" w:rsidRPr="00000000" w14:paraId="00000029">
            <w:pPr>
              <w:jc w:val="both"/>
              <w:rPr>
                <w:b w:val="1"/>
                <w:bCs w:val="1"/>
              </w:rPr>
            </w:pPr>
            <w:r w:rsidDel="00000000" w:rsidR="00000000" w:rsidRPr="00000000">
              <w:rPr>
                <w:b w:val="1"/>
                <w:bCs w:val="1"/>
                <w:rtl w:val="0"/>
              </w:rPr>
              <w:t xml:space="preserve">Responsabilidad Principal</w:t>
            </w:r>
          </w:p>
        </w:tc>
        <w:tc>
          <w:tcPr>
            <w:vAlign w:val="center"/>
          </w:tcPr>
          <w:p w:rsidR="00000000" w:rsidDel="00000000" w:rsidP="00000000" w:rsidRDefault="00000000" w:rsidRPr="00000000" w14:paraId="0000002A">
            <w:pPr>
              <w:jc w:val="both"/>
              <w:rPr>
                <w:b w:val="1"/>
                <w:bCs w:val="1"/>
              </w:rPr>
            </w:pPr>
            <w:r w:rsidDel="00000000" w:rsidR="00000000" w:rsidRPr="00000000">
              <w:rPr>
                <w:b w:val="1"/>
                <w:bCs w:val="1"/>
                <w:rtl w:val="0"/>
              </w:rPr>
              <w:t xml:space="preserve">Tareas</w:t>
            </w:r>
          </w:p>
        </w:tc>
      </w:tr>
      <w:tr>
        <w:trPr>
          <w:cantSplit w:val="0"/>
          <w:tblHeader w:val="0"/>
        </w:trPr>
        <w:tc>
          <w:tcPr>
            <w:vAlign w:val="center"/>
          </w:tcPr>
          <w:p w:rsidR="00000000" w:rsidDel="00000000" w:rsidP="00000000" w:rsidRDefault="00000000" w:rsidRPr="00000000" w14:paraId="0000002B">
            <w:pPr>
              <w:jc w:val="both"/>
              <w:rPr/>
            </w:pPr>
            <w:r w:rsidDel="00000000" w:rsidR="00000000" w:rsidRPr="00000000">
              <w:rPr>
                <w:b w:val="1"/>
                <w:bCs w:val="1"/>
                <w:rtl w:val="0"/>
              </w:rPr>
              <w:t xml:space="preserve">Integrante 1</w:t>
            </w:r>
            <w:r w:rsidDel="00000000" w:rsidR="00000000" w:rsidRPr="00000000">
              <w:rPr>
                <w:rtl w:val="0"/>
              </w:rPr>
            </w:r>
          </w:p>
        </w:tc>
        <w:tc>
          <w:tcPr>
            <w:vAlign w:val="center"/>
          </w:tcPr>
          <w:p w:rsidR="00000000" w:rsidDel="00000000" w:rsidP="00000000" w:rsidRDefault="00000000" w:rsidRPr="00000000" w14:paraId="0000002C">
            <w:pPr>
              <w:jc w:val="both"/>
              <w:rPr>
                <w:b w:val="1"/>
                <w:bCs w:val="1"/>
                <w:i w:val="1"/>
                <w:iCs w:val="1"/>
              </w:rPr>
            </w:pPr>
            <w:r w:rsidDel="00000000" w:rsidR="00000000" w:rsidRPr="00000000">
              <w:rPr>
                <w:b w:val="1"/>
                <w:bCs w:val="1"/>
                <w:i w:val="0"/>
                <w:iCs w:val="0"/>
                <w:rtl w:val="0"/>
              </w:rPr>
              <w:t xml:space="preserve">Analista y Diseñador del Módulo de Ventas</w:t>
            </w:r>
            <w:r w:rsidDel="00000000" w:rsidR="00000000" w:rsidRPr="00000000">
              <w:rPr>
                <w:rtl w:val="0"/>
              </w:rPr>
            </w:r>
          </w:p>
        </w:tc>
        <w:tc>
          <w:tcPr>
            <w:vAlign w:val="center"/>
          </w:tcPr>
          <w:p w:rsidR="00000000" w:rsidDel="00000000" w:rsidP="00000000" w:rsidRDefault="00000000" w:rsidRPr="00000000" w14:paraId="0000002D">
            <w:pPr>
              <w:jc w:val="both"/>
              <w:rPr/>
            </w:pPr>
            <w:r w:rsidDel="00000000" w:rsidR="00000000" w:rsidRPr="00000000">
              <w:rPr>
                <w:rtl w:val="0"/>
              </w:rPr>
              <w:t xml:space="preserve">Sistematizar el proceso de registro de clientes y pedidos.</w:t>
            </w:r>
          </w:p>
        </w:tc>
        <w:tc>
          <w:tcPr>
            <w:vAlign w:val="center"/>
          </w:tcPr>
          <w:p w:rsidR="00000000" w:rsidDel="00000000" w:rsidP="00000000" w:rsidRDefault="00000000" w:rsidRPr="00000000" w14:paraId="0000002E">
            <w:pPr>
              <w:jc w:val="both"/>
              <w:rPr/>
            </w:pPr>
            <w:r w:rsidDel="00000000" w:rsidR="00000000" w:rsidRPr="00000000">
              <w:rPr>
                <w:rtl w:val="0"/>
              </w:rPr>
              <w:t xml:space="preserve">Crear formularios para pedidos, generar cotizaciones y reportes de ventas.</w:t>
            </w:r>
          </w:p>
        </w:tc>
      </w:tr>
      <w:tr>
        <w:trPr>
          <w:cantSplit w:val="0"/>
          <w:tblHeader w:val="0"/>
        </w:trPr>
        <w:tc>
          <w:tcPr>
            <w:vAlign w:val="center"/>
          </w:tcPr>
          <w:p w:rsidR="00000000" w:rsidDel="00000000" w:rsidP="00000000" w:rsidRDefault="00000000" w:rsidRPr="00000000" w14:paraId="0000002F">
            <w:pPr>
              <w:jc w:val="both"/>
              <w:rPr/>
            </w:pPr>
            <w:r w:rsidDel="00000000" w:rsidR="00000000" w:rsidRPr="00000000">
              <w:rPr>
                <w:b w:val="1"/>
                <w:bCs w:val="1"/>
                <w:rtl w:val="0"/>
              </w:rPr>
              <w:t xml:space="preserve">Integrante 2</w:t>
            </w:r>
            <w:r w:rsidDel="00000000" w:rsidR="00000000" w:rsidRPr="00000000">
              <w:rPr>
                <w:rtl w:val="0"/>
              </w:rPr>
            </w:r>
          </w:p>
        </w:tc>
        <w:tc>
          <w:tcPr>
            <w:vAlign w:val="center"/>
          </w:tcPr>
          <w:p w:rsidR="00000000" w:rsidDel="00000000" w:rsidP="00000000" w:rsidRDefault="00000000" w:rsidRPr="00000000" w14:paraId="00000030">
            <w:pPr>
              <w:jc w:val="both"/>
              <w:rPr>
                <w:b w:val="1"/>
                <w:bCs w:val="1"/>
                <w:i w:val="1"/>
                <w:iCs w:val="1"/>
              </w:rPr>
            </w:pPr>
            <w:r w:rsidDel="00000000" w:rsidR="00000000" w:rsidRPr="00000000">
              <w:rPr>
                <w:b w:val="1"/>
                <w:bCs w:val="1"/>
                <w:i w:val="0"/>
                <w:iCs w:val="0"/>
                <w:rtl w:val="0"/>
              </w:rPr>
              <w:t xml:space="preserve">Encargado del Módulo de Inventario</w:t>
            </w:r>
            <w:r w:rsidDel="00000000" w:rsidR="00000000" w:rsidRPr="00000000">
              <w:rPr>
                <w:rtl w:val="0"/>
              </w:rPr>
            </w:r>
          </w:p>
        </w:tc>
        <w:tc>
          <w:tcPr>
            <w:vAlign w:val="center"/>
          </w:tcPr>
          <w:p w:rsidR="00000000" w:rsidDel="00000000" w:rsidP="00000000" w:rsidRDefault="00000000" w:rsidRPr="00000000" w14:paraId="00000031">
            <w:pPr>
              <w:jc w:val="both"/>
              <w:rPr/>
            </w:pPr>
            <w:r w:rsidDel="00000000" w:rsidR="00000000" w:rsidRPr="00000000">
              <w:rPr>
                <w:rtl w:val="0"/>
              </w:rPr>
              <w:t xml:space="preserve">Digitalizar el control de materiales e insumos.</w:t>
            </w:r>
          </w:p>
        </w:tc>
        <w:tc>
          <w:tcPr>
            <w:vAlign w:val="center"/>
          </w:tcPr>
          <w:p w:rsidR="00000000" w:rsidDel="00000000" w:rsidP="00000000" w:rsidRDefault="00000000" w:rsidRPr="00000000" w14:paraId="00000032">
            <w:pPr>
              <w:jc w:val="both"/>
              <w:rPr/>
            </w:pPr>
            <w:r w:rsidDel="00000000" w:rsidR="00000000" w:rsidRPr="00000000">
              <w:rPr>
                <w:rtl w:val="0"/>
              </w:rPr>
              <w:t xml:space="preserve">Diseñar base de datos de materiales, registrar entradas y salidas, generar alertas y reportes.</w:t>
            </w:r>
          </w:p>
        </w:tc>
      </w:tr>
      <w:tr>
        <w:trPr>
          <w:cantSplit w:val="0"/>
          <w:tblHeader w:val="0"/>
        </w:trPr>
        <w:tc>
          <w:tcPr>
            <w:vAlign w:val="center"/>
          </w:tcPr>
          <w:p w:rsidR="00000000" w:rsidDel="00000000" w:rsidP="00000000" w:rsidRDefault="00000000" w:rsidRPr="00000000" w14:paraId="00000033">
            <w:pPr>
              <w:jc w:val="both"/>
              <w:rPr/>
            </w:pPr>
            <w:r w:rsidDel="00000000" w:rsidR="00000000" w:rsidRPr="00000000">
              <w:rPr>
                <w:b w:val="1"/>
                <w:bCs w:val="1"/>
                <w:rtl w:val="0"/>
              </w:rPr>
              <w:t xml:space="preserve">Integrante 3</w:t>
            </w:r>
            <w:r w:rsidDel="00000000" w:rsidR="00000000" w:rsidRPr="00000000">
              <w:rPr>
                <w:rtl w:val="0"/>
              </w:rPr>
            </w:r>
          </w:p>
        </w:tc>
        <w:tc>
          <w:tcPr>
            <w:vAlign w:val="center"/>
          </w:tcPr>
          <w:p w:rsidR="00000000" w:rsidDel="00000000" w:rsidP="00000000" w:rsidRDefault="00000000" w:rsidRPr="00000000" w14:paraId="00000034">
            <w:pPr>
              <w:jc w:val="both"/>
              <w:rPr>
                <w:b w:val="1"/>
                <w:bCs w:val="1"/>
                <w:i w:val="1"/>
                <w:iCs w:val="1"/>
              </w:rPr>
            </w:pPr>
            <w:r w:rsidDel="00000000" w:rsidR="00000000" w:rsidRPr="00000000">
              <w:rPr>
                <w:b w:val="1"/>
                <w:bCs w:val="1"/>
                <w:i w:val="0"/>
                <w:iCs w:val="0"/>
                <w:rtl w:val="0"/>
              </w:rPr>
              <w:t xml:space="preserve">Encargado del Módulo de Producción y Entrega</w:t>
            </w:r>
            <w:r w:rsidDel="00000000" w:rsidR="00000000" w:rsidRPr="00000000">
              <w:rPr>
                <w:rtl w:val="0"/>
              </w:rPr>
            </w:r>
          </w:p>
        </w:tc>
        <w:tc>
          <w:tcPr>
            <w:vAlign w:val="center"/>
          </w:tcPr>
          <w:p w:rsidR="00000000" w:rsidDel="00000000" w:rsidP="00000000" w:rsidRDefault="00000000" w:rsidRPr="00000000" w14:paraId="00000035">
            <w:pPr>
              <w:jc w:val="both"/>
              <w:rPr/>
            </w:pPr>
            <w:r w:rsidDel="00000000" w:rsidR="00000000" w:rsidRPr="00000000">
              <w:rPr>
                <w:rtl w:val="0"/>
              </w:rPr>
              <w:t xml:space="preserve">Controlar el proceso de fabricación y entrega final.</w:t>
            </w:r>
          </w:p>
        </w:tc>
        <w:tc>
          <w:tcPr>
            <w:vAlign w:val="center"/>
          </w:tcPr>
          <w:p w:rsidR="00000000" w:rsidDel="00000000" w:rsidP="00000000" w:rsidRDefault="00000000" w:rsidRPr="00000000" w14:paraId="00000036">
            <w:pPr>
              <w:jc w:val="both"/>
              <w:rPr/>
            </w:pPr>
            <w:r w:rsidDel="00000000" w:rsidR="00000000" w:rsidRPr="00000000">
              <w:rPr>
                <w:rtl w:val="0"/>
              </w:rPr>
              <w:t xml:space="preserve">Crear formularios de órdenes de producción, registrar avances, y gestionar entregas.</w:t>
            </w:r>
          </w:p>
        </w:tc>
      </w:tr>
    </w:tbl>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7. Flujo General del Sistema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vendedor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registra el pedido del cliente.</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verifica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disponibilidad de materiales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inventario.</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encargado de producción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genera la orden de trabajo.</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registra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avance de producción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los materiales usados.</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terminar, se programa y se registra el pedido del cliente.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Todos los datos quedan registrados en el sistema, eliminando el uso de cuadernos.</w:t>
      </w:r>
    </w:p>
    <w:p w:rsidR="00000000" w:rsidDel="00000000" w:rsidP="00000000" w:rsidRDefault="00000000" w:rsidRPr="00000000" w14:paraId="0000003F">
      <w:pPr>
        <w:pStyle w:val="Heading2"/>
        <w:spacing w:after="280" w:before="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8. Beneficios Esperados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Eliminación total de registros manuales.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Mayor rapidez en el acceso a información.</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Reducción de errores en los pedidos y control de materiales.</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automático de inventario y producción.</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Optimización del tiempo y mejor servicio al cliente.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b w:val="1"/>
          <w:bCs w:val="1"/>
          <w:color w:val="000000"/>
          <w:sz w:val="46"/>
          <w:szCs w:val="46"/>
        </w:rPr>
      </w:pPr>
      <w:r w:rsidDel="00000000" w:rsidR="00000000" w:rsidRPr="00000000">
        <w:rPr>
          <w:b w:val="1"/>
          <w:bCs w:val="1"/>
          <w:color w:val="000000"/>
          <w:sz w:val="46"/>
          <w:szCs w:val="46"/>
          <w:rtl w:val="0"/>
        </w:rPr>
        <w:t xml:space="preserve">REGLAS DEL SISTEMA</w:t>
      </w:r>
    </w:p>
    <w:p w:rsidR="00000000" w:rsidDel="00000000" w:rsidP="00000000" w:rsidRDefault="00000000" w:rsidRPr="00000000" w14:paraId="00000046">
      <w:pPr>
        <w:pStyle w:val="Heading3"/>
        <w:spacing w:after="80" w:before="280" w:line="240" w:lineRule="auto"/>
        <w:jc w:val="both"/>
        <w:rPr>
          <w:rFonts w:ascii="Calibri" w:cs="Calibri" w:eastAsia="Calibri" w:hAnsi="Calibri"/>
          <w:sz w:val="26"/>
          <w:szCs w:val="26"/>
        </w:rPr>
      </w:pPr>
      <w:bookmarkStart w:colFirst="0" w:colLast="0" w:name="_heading=h.rte73k96t5rs" w:id="0"/>
      <w:bookmarkEnd w:id="0"/>
      <w:r w:rsidDel="00000000" w:rsidR="00000000" w:rsidRPr="00000000">
        <w:rPr>
          <w:rFonts w:ascii="Calibri" w:cs="Calibri" w:eastAsia="Calibri" w:hAnsi="Calibri"/>
          <w:sz w:val="26"/>
          <w:szCs w:val="26"/>
          <w:rtl w:val="0"/>
        </w:rPr>
        <w:t xml:space="preserve">1. Reglas de Registro de Información</w:t>
      </w:r>
    </w:p>
    <w:p w:rsidR="00000000" w:rsidDel="00000000" w:rsidP="00000000" w:rsidRDefault="00000000" w:rsidRPr="00000000" w14:paraId="00000047">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Toda la información relacionada con </w:t>
      </w:r>
      <w:r w:rsidDel="00000000" w:rsidR="00000000" w:rsidRPr="00000000">
        <w:rPr>
          <w:b w:val="1"/>
          <w:bCs w:val="1"/>
          <w:sz w:val="24"/>
          <w:szCs w:val="24"/>
          <w:rtl w:val="0"/>
        </w:rPr>
        <w:t xml:space="preserve">pedidos, inventario y producción</w:t>
      </w:r>
      <w:r w:rsidDel="00000000" w:rsidR="00000000" w:rsidRPr="00000000">
        <w:rPr>
          <w:sz w:val="24"/>
          <w:szCs w:val="24"/>
          <w:rtl w:val="0"/>
        </w:rPr>
        <w:t xml:space="preserve"> debe registrarse únicamente dentro del sistema digital.</w:t>
      </w:r>
    </w:p>
    <w:p w:rsidR="00000000" w:rsidDel="00000000" w:rsidP="00000000" w:rsidRDefault="00000000" w:rsidRPr="00000000" w14:paraId="00000048">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se permite el uso de cuadernos, hojas sueltas o WhatsApp como medio oficial de registro.</w:t>
      </w:r>
    </w:p>
    <w:p w:rsidR="00000000" w:rsidDel="00000000" w:rsidP="00000000" w:rsidRDefault="00000000" w:rsidRPr="00000000" w14:paraId="00000049">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Cada pedido debe incluir datos completos del cliente, detalle de productos, cantidades, costos y especificaciones del diseño.</w:t>
        <w:br w:type="textWrapping"/>
      </w:r>
    </w:p>
    <w:p w:rsidR="00000000" w:rsidDel="00000000" w:rsidP="00000000" w:rsidRDefault="00000000" w:rsidRPr="00000000" w14:paraId="0000004A">
      <w:pPr>
        <w:pStyle w:val="Heading3"/>
        <w:spacing w:after="80" w:before="280" w:line="240" w:lineRule="auto"/>
        <w:jc w:val="both"/>
        <w:rPr>
          <w:rFonts w:ascii="Calibri" w:cs="Calibri" w:eastAsia="Calibri" w:hAnsi="Calibri"/>
          <w:sz w:val="26"/>
          <w:szCs w:val="26"/>
        </w:rPr>
      </w:pPr>
      <w:bookmarkStart w:colFirst="0" w:colLast="0" w:name="_heading=h.f53ylwkvatgm" w:id="1"/>
      <w:bookmarkEnd w:id="1"/>
      <w:r w:rsidDel="00000000" w:rsidR="00000000" w:rsidRPr="00000000">
        <w:rPr>
          <w:rFonts w:ascii="Calibri" w:cs="Calibri" w:eastAsia="Calibri" w:hAnsi="Calibri"/>
          <w:sz w:val="26"/>
          <w:szCs w:val="26"/>
          <w:rtl w:val="0"/>
        </w:rPr>
        <w:t xml:space="preserve">2. Reglas del Inventario</w:t>
      </w:r>
    </w:p>
    <w:p w:rsidR="00000000" w:rsidDel="00000000" w:rsidP="00000000" w:rsidRDefault="00000000" w:rsidRPr="00000000" w14:paraId="0000004B">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El inventario debe </w:t>
      </w:r>
      <w:r w:rsidDel="00000000" w:rsidR="00000000" w:rsidRPr="00000000">
        <w:rPr>
          <w:b w:val="1"/>
          <w:bCs w:val="1"/>
          <w:sz w:val="24"/>
          <w:szCs w:val="24"/>
          <w:rtl w:val="0"/>
        </w:rPr>
        <w:t xml:space="preserve">actualizarse automáticamente</w:t>
      </w:r>
      <w:r w:rsidDel="00000000" w:rsidR="00000000" w:rsidRPr="00000000">
        <w:rPr>
          <w:sz w:val="24"/>
          <w:szCs w:val="24"/>
          <w:rtl w:val="0"/>
        </w:rPr>
        <w:t xml:space="preserve"> cada vez que se registre un pedido, una entrada o salida de material.</w:t>
      </w:r>
    </w:p>
    <w:p w:rsidR="00000000" w:rsidDel="00000000" w:rsidP="00000000" w:rsidRDefault="00000000" w:rsidRPr="00000000" w14:paraId="0000004C">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se pueden generar órdenes de producción si el inventario no tiene suficientes insumos.</w:t>
      </w:r>
    </w:p>
    <w:p w:rsidR="00000000" w:rsidDel="00000000" w:rsidP="00000000" w:rsidRDefault="00000000" w:rsidRPr="00000000" w14:paraId="0000004D">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Se deben emitir alertas cuando un material llegue al nivel mínimo establecido.</w:t>
        <w:br w:type="textWrapping"/>
      </w:r>
    </w:p>
    <w:p w:rsidR="00000000" w:rsidDel="00000000" w:rsidP="00000000" w:rsidRDefault="00000000" w:rsidRPr="00000000" w14:paraId="0000004E">
      <w:pPr>
        <w:pStyle w:val="Heading3"/>
        <w:spacing w:after="80" w:before="280" w:line="240" w:lineRule="auto"/>
        <w:jc w:val="both"/>
        <w:rPr>
          <w:rFonts w:ascii="Calibri" w:cs="Calibri" w:eastAsia="Calibri" w:hAnsi="Calibri"/>
          <w:sz w:val="26"/>
          <w:szCs w:val="26"/>
        </w:rPr>
      </w:pPr>
      <w:bookmarkStart w:colFirst="0" w:colLast="0" w:name="_heading=h.6m2mgphyp7k4" w:id="2"/>
      <w:bookmarkEnd w:id="2"/>
      <w:r w:rsidDel="00000000" w:rsidR="00000000" w:rsidRPr="00000000">
        <w:rPr>
          <w:rFonts w:ascii="Calibri" w:cs="Calibri" w:eastAsia="Calibri" w:hAnsi="Calibri"/>
          <w:sz w:val="26"/>
          <w:szCs w:val="26"/>
          <w:rtl w:val="0"/>
        </w:rPr>
        <w:t xml:space="preserve">3. Reglas del Flujo de Pedidos</w:t>
      </w:r>
    </w:p>
    <w:p w:rsidR="00000000" w:rsidDel="00000000" w:rsidP="00000000" w:rsidRDefault="00000000" w:rsidRPr="00000000" w14:paraId="0000004F">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Ningún pedido puede pasar a producción sin tener:</w:t>
      </w:r>
    </w:p>
    <w:p w:rsidR="00000000" w:rsidDel="00000000" w:rsidP="00000000" w:rsidRDefault="00000000" w:rsidRPr="00000000" w14:paraId="00000050">
      <w:pPr>
        <w:numPr>
          <w:ilvl w:val="1"/>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Cotización aprobada</w:t>
      </w:r>
    </w:p>
    <w:p w:rsidR="00000000" w:rsidDel="00000000" w:rsidP="00000000" w:rsidRDefault="00000000" w:rsidRPr="00000000" w14:paraId="00000051">
      <w:pPr>
        <w:numPr>
          <w:ilvl w:val="1"/>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Arte aprobado</w:t>
      </w:r>
    </w:p>
    <w:p w:rsidR="00000000" w:rsidDel="00000000" w:rsidP="00000000" w:rsidRDefault="00000000" w:rsidRPr="00000000" w14:paraId="00000052">
      <w:pPr>
        <w:numPr>
          <w:ilvl w:val="1"/>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Material disponible</w:t>
      </w:r>
    </w:p>
    <w:p w:rsidR="00000000" w:rsidDel="00000000" w:rsidP="00000000" w:rsidRDefault="00000000" w:rsidRPr="00000000" w14:paraId="00000053">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Cada pedido debe seguir obligatoriamente el flujo:</w:t>
        <w:br w:type="textWrapping"/>
        <w:t xml:space="preserve"> </w:t>
      </w:r>
      <w:r w:rsidDel="00000000" w:rsidR="00000000" w:rsidRPr="00000000">
        <w:rPr>
          <w:b w:val="1"/>
          <w:bCs w:val="1"/>
          <w:sz w:val="24"/>
          <w:szCs w:val="24"/>
          <w:rtl w:val="0"/>
        </w:rPr>
        <w:t xml:space="preserve">Cotización → Aprobación → Producción → Facturación → Entrega</w:t>
      </w:r>
      <w:r w:rsidDel="00000000" w:rsidR="00000000" w:rsidRPr="00000000">
        <w:rPr>
          <w:sz w:val="24"/>
          <w:szCs w:val="24"/>
          <w:rtl w:val="0"/>
        </w:rPr>
        <w:t xml:space="preserve">.</w:t>
      </w:r>
    </w:p>
    <w:p w:rsidR="00000000" w:rsidDel="00000000" w:rsidP="00000000" w:rsidRDefault="00000000" w:rsidRPr="00000000" w14:paraId="00000054">
      <w:pPr>
        <w:pStyle w:val="Heading3"/>
        <w:spacing w:after="80" w:before="280" w:line="240" w:lineRule="auto"/>
        <w:jc w:val="both"/>
        <w:rPr>
          <w:rFonts w:ascii="Calibri" w:cs="Calibri" w:eastAsia="Calibri" w:hAnsi="Calibri"/>
          <w:sz w:val="26"/>
          <w:szCs w:val="26"/>
        </w:rPr>
      </w:pPr>
      <w:bookmarkStart w:colFirst="0" w:colLast="0" w:name="_heading=h.p6eg5z9d23ut" w:id="3"/>
      <w:bookmarkEnd w:id="3"/>
      <w:r w:rsidDel="00000000" w:rsidR="00000000" w:rsidRPr="00000000">
        <w:rPr>
          <w:rFonts w:ascii="Calibri" w:cs="Calibri" w:eastAsia="Calibri" w:hAnsi="Calibri"/>
          <w:sz w:val="26"/>
          <w:szCs w:val="26"/>
          <w:rtl w:val="0"/>
        </w:rPr>
        <w:t xml:space="preserve">4. Reglas de Producción</w:t>
      </w:r>
    </w:p>
    <w:p w:rsidR="00000000" w:rsidDel="00000000" w:rsidP="00000000" w:rsidRDefault="00000000" w:rsidRPr="00000000" w14:paraId="00000055">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Toda orden de producción debe generarse desde un pedido previamente registrado.</w:t>
      </w:r>
    </w:p>
    <w:p w:rsidR="00000000" w:rsidDel="00000000" w:rsidP="00000000" w:rsidRDefault="00000000" w:rsidRPr="00000000" w14:paraId="00000056">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Cada orden debe incluir parámetros del diseño: tipo de hilo, colores, tamaño, ubicación y técnica.</w:t>
      </w:r>
    </w:p>
    <w:p w:rsidR="00000000" w:rsidDel="00000000" w:rsidP="00000000" w:rsidRDefault="00000000" w:rsidRPr="00000000" w14:paraId="00000057">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Los operarios deben registrar el avance de producción dentro del sistema.</w:t>
      </w:r>
    </w:p>
    <w:p w:rsidR="00000000" w:rsidDel="00000000" w:rsidP="00000000" w:rsidRDefault="00000000" w:rsidRPr="00000000" w14:paraId="00000058">
      <w:pPr>
        <w:pStyle w:val="Heading3"/>
        <w:spacing w:after="80" w:before="280" w:line="240" w:lineRule="auto"/>
        <w:jc w:val="both"/>
        <w:rPr>
          <w:rFonts w:ascii="Calibri" w:cs="Calibri" w:eastAsia="Calibri" w:hAnsi="Calibri"/>
          <w:sz w:val="26"/>
          <w:szCs w:val="26"/>
        </w:rPr>
      </w:pPr>
      <w:bookmarkStart w:colFirst="0" w:colLast="0" w:name="_heading=h.iczq071slpx9" w:id="4"/>
      <w:bookmarkEnd w:id="4"/>
      <w:r w:rsidDel="00000000" w:rsidR="00000000" w:rsidRPr="00000000">
        <w:rPr>
          <w:rFonts w:ascii="Calibri" w:cs="Calibri" w:eastAsia="Calibri" w:hAnsi="Calibri"/>
          <w:sz w:val="26"/>
          <w:szCs w:val="26"/>
          <w:rtl w:val="0"/>
        </w:rPr>
        <w:t xml:space="preserve">5. Reglas de Reportes</w:t>
      </w:r>
    </w:p>
    <w:p w:rsidR="00000000" w:rsidDel="00000000" w:rsidP="00000000" w:rsidRDefault="00000000" w:rsidRPr="00000000" w14:paraId="00000059">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El sistema debe generar reportes automáticos sin permitir alteraciones manuales.</w:t>
      </w:r>
    </w:p>
    <w:p w:rsidR="00000000" w:rsidDel="00000000" w:rsidP="00000000" w:rsidRDefault="00000000" w:rsidRPr="00000000" w14:paraId="0000005A">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Los reportes de inventario, ventas y producción deben estar disponibles para consulta en cualquier momento.</w:t>
      </w:r>
    </w:p>
    <w:p w:rsidR="00000000" w:rsidDel="00000000" w:rsidP="00000000" w:rsidRDefault="00000000" w:rsidRPr="00000000" w14:paraId="0000005B">
      <w:pPr>
        <w:spacing w:after="240" w:before="240" w:line="240" w:lineRule="auto"/>
        <w:ind w:left="0" w:firstLine="0"/>
        <w:rPr>
          <w:b w:val="1"/>
          <w:bCs w:val="1"/>
          <w:color w:val="000000"/>
          <w:sz w:val="46"/>
          <w:szCs w:val="46"/>
        </w:rPr>
      </w:pPr>
      <w:r w:rsidDel="00000000" w:rsidR="00000000" w:rsidRPr="00000000">
        <w:rPr>
          <w:b w:val="1"/>
          <w:bCs w:val="1"/>
          <w:color w:val="000000"/>
          <w:sz w:val="46"/>
          <w:szCs w:val="46"/>
          <w:rtl w:val="0"/>
        </w:rPr>
        <w:t xml:space="preserve">RESTRICCIONES DEL SISTEMA</w:t>
      </w:r>
    </w:p>
    <w:p w:rsidR="00000000" w:rsidDel="00000000" w:rsidP="00000000" w:rsidRDefault="00000000" w:rsidRPr="00000000" w14:paraId="0000005C">
      <w:pPr>
        <w:pStyle w:val="Heading3"/>
        <w:spacing w:after="80" w:before="280" w:line="240" w:lineRule="auto"/>
        <w:jc w:val="both"/>
        <w:rPr>
          <w:rFonts w:ascii="Calibri" w:cs="Calibri" w:eastAsia="Calibri" w:hAnsi="Calibri"/>
          <w:sz w:val="26"/>
          <w:szCs w:val="26"/>
        </w:rPr>
      </w:pPr>
      <w:bookmarkStart w:colFirst="0" w:colLast="0" w:name="_heading=h.tul5nhur70zu" w:id="5"/>
      <w:bookmarkEnd w:id="5"/>
      <w:r w:rsidDel="00000000" w:rsidR="00000000" w:rsidRPr="00000000">
        <w:rPr>
          <w:rFonts w:ascii="Calibri" w:cs="Calibri" w:eastAsia="Calibri" w:hAnsi="Calibri"/>
          <w:sz w:val="26"/>
          <w:szCs w:val="26"/>
          <w:rtl w:val="0"/>
        </w:rPr>
        <w:t xml:space="preserve">1. Restricciones Tecnológicas</w:t>
      </w:r>
    </w:p>
    <w:p w:rsidR="00000000" w:rsidDel="00000000" w:rsidP="00000000" w:rsidRDefault="00000000" w:rsidRPr="00000000" w14:paraId="0000005D">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El sistema debe operar únicamente en equipos de escritorio o portátiles con Windows.</w:t>
      </w:r>
    </w:p>
    <w:p w:rsidR="00000000" w:rsidDel="00000000" w:rsidP="00000000" w:rsidRDefault="00000000" w:rsidRPr="00000000" w14:paraId="0000005E">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se permite realizar procesos por fuera de los módulos establecidos (ventas, inventario, producción).</w:t>
      </w:r>
    </w:p>
    <w:p w:rsidR="00000000" w:rsidDel="00000000" w:rsidP="00000000" w:rsidRDefault="00000000" w:rsidRPr="00000000" w14:paraId="0000005F">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El sistema solo funcionará con conexión local o interna; sin integración a aplicaciones externas como WhatsApp.</w:t>
        <w:br w:type="textWrapping"/>
      </w:r>
    </w:p>
    <w:p w:rsidR="00000000" w:rsidDel="00000000" w:rsidP="00000000" w:rsidRDefault="00000000" w:rsidRPr="00000000" w14:paraId="00000060">
      <w:pPr>
        <w:pStyle w:val="Heading3"/>
        <w:spacing w:after="80" w:before="280" w:line="240" w:lineRule="auto"/>
        <w:jc w:val="both"/>
        <w:rPr>
          <w:rFonts w:ascii="Calibri" w:cs="Calibri" w:eastAsia="Calibri" w:hAnsi="Calibri"/>
          <w:sz w:val="26"/>
          <w:szCs w:val="26"/>
        </w:rPr>
      </w:pPr>
      <w:bookmarkStart w:colFirst="0" w:colLast="0" w:name="_heading=h.bppvvl706myu" w:id="6"/>
      <w:bookmarkEnd w:id="6"/>
      <w:r w:rsidDel="00000000" w:rsidR="00000000" w:rsidRPr="00000000">
        <w:rPr>
          <w:rFonts w:ascii="Calibri" w:cs="Calibri" w:eastAsia="Calibri" w:hAnsi="Calibri"/>
          <w:sz w:val="26"/>
          <w:szCs w:val="26"/>
          <w:rtl w:val="0"/>
        </w:rPr>
        <w:t xml:space="preserve">2. Restricciones de Usuario</w:t>
      </w:r>
    </w:p>
    <w:p w:rsidR="00000000" w:rsidDel="00000000" w:rsidP="00000000" w:rsidRDefault="00000000" w:rsidRPr="00000000" w14:paraId="00000061">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El acceso al sistema estará limitado según el rol:</w:t>
      </w:r>
    </w:p>
    <w:p w:rsidR="00000000" w:rsidDel="00000000" w:rsidP="00000000" w:rsidRDefault="00000000" w:rsidRPr="00000000" w14:paraId="00000062">
      <w:pPr>
        <w:numPr>
          <w:ilvl w:val="1"/>
          <w:numId w:val="1"/>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Ventas:</w:t>
      </w:r>
      <w:r w:rsidDel="00000000" w:rsidR="00000000" w:rsidRPr="00000000">
        <w:rPr>
          <w:sz w:val="24"/>
          <w:szCs w:val="24"/>
          <w:rtl w:val="0"/>
        </w:rPr>
        <w:t xml:space="preserve"> solo puede crear pedidos, clientes y cotizaciones.</w:t>
      </w:r>
    </w:p>
    <w:p w:rsidR="00000000" w:rsidDel="00000000" w:rsidP="00000000" w:rsidRDefault="00000000" w:rsidRPr="00000000" w14:paraId="00000063">
      <w:pPr>
        <w:numPr>
          <w:ilvl w:val="1"/>
          <w:numId w:val="1"/>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Inventario:</w:t>
      </w:r>
      <w:r w:rsidDel="00000000" w:rsidR="00000000" w:rsidRPr="00000000">
        <w:rPr>
          <w:sz w:val="24"/>
          <w:szCs w:val="24"/>
          <w:rtl w:val="0"/>
        </w:rPr>
        <w:t xml:space="preserve"> solo puede gestionar entradas y salidas de materiales.</w:t>
      </w:r>
    </w:p>
    <w:p w:rsidR="00000000" w:rsidDel="00000000" w:rsidP="00000000" w:rsidRDefault="00000000" w:rsidRPr="00000000" w14:paraId="00000064">
      <w:pPr>
        <w:numPr>
          <w:ilvl w:val="1"/>
          <w:numId w:val="1"/>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Producción:</w:t>
      </w:r>
      <w:r w:rsidDel="00000000" w:rsidR="00000000" w:rsidRPr="00000000">
        <w:rPr>
          <w:sz w:val="24"/>
          <w:szCs w:val="24"/>
          <w:rtl w:val="0"/>
        </w:rPr>
        <w:t xml:space="preserve"> solo puede manejar órdenes de producción y entregas.</w:t>
      </w:r>
    </w:p>
    <w:p w:rsidR="00000000" w:rsidDel="00000000" w:rsidP="00000000" w:rsidRDefault="00000000" w:rsidRPr="00000000" w14:paraId="00000065">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Los usuarios sin permisos no pueden modificar información crítica (precios, materiales, reportes oficiales).</w:t>
        <w:br w:type="textWrapping"/>
      </w:r>
    </w:p>
    <w:p w:rsidR="00000000" w:rsidDel="00000000" w:rsidP="00000000" w:rsidRDefault="00000000" w:rsidRPr="00000000" w14:paraId="00000066">
      <w:pPr>
        <w:pStyle w:val="Heading3"/>
        <w:spacing w:after="80" w:before="280" w:line="240" w:lineRule="auto"/>
        <w:jc w:val="both"/>
        <w:rPr>
          <w:rFonts w:ascii="Calibri" w:cs="Calibri" w:eastAsia="Calibri" w:hAnsi="Calibri"/>
          <w:sz w:val="26"/>
          <w:szCs w:val="26"/>
        </w:rPr>
      </w:pPr>
      <w:bookmarkStart w:colFirst="0" w:colLast="0" w:name="_heading=h.1uf3g1dq9a1u" w:id="7"/>
      <w:bookmarkEnd w:id="7"/>
      <w:r w:rsidDel="00000000" w:rsidR="00000000" w:rsidRPr="00000000">
        <w:rPr>
          <w:rFonts w:ascii="Calibri" w:cs="Calibri" w:eastAsia="Calibri" w:hAnsi="Calibri"/>
          <w:sz w:val="26"/>
          <w:szCs w:val="26"/>
          <w:rtl w:val="0"/>
        </w:rPr>
        <w:t xml:space="preserve">3. Restricciones Operativas</w:t>
      </w:r>
    </w:p>
    <w:p w:rsidR="00000000" w:rsidDel="00000000" w:rsidP="00000000" w:rsidRDefault="00000000" w:rsidRPr="00000000" w14:paraId="00000067">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No se permite avanzar un pedido a la siguiente etapa sin cumplir las condiciones previas.</w:t>
      </w:r>
    </w:p>
    <w:p w:rsidR="00000000" w:rsidDel="00000000" w:rsidP="00000000" w:rsidRDefault="00000000" w:rsidRPr="00000000" w14:paraId="00000068">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se pueden registrar movimientos de inventario sin justificar la entrada o salida.</w:t>
      </w:r>
    </w:p>
    <w:p w:rsidR="00000000" w:rsidDel="00000000" w:rsidP="00000000" w:rsidRDefault="00000000" w:rsidRPr="00000000" w14:paraId="00000069">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La información no puede duplicarse entre módulos (una sola fuente de datos).</w:t>
        <w:br w:type="textWrapping"/>
      </w:r>
    </w:p>
    <w:p w:rsidR="00000000" w:rsidDel="00000000" w:rsidP="00000000" w:rsidRDefault="00000000" w:rsidRPr="00000000" w14:paraId="0000006A">
      <w:pPr>
        <w:pStyle w:val="Heading3"/>
        <w:spacing w:after="80" w:before="280" w:line="240" w:lineRule="auto"/>
        <w:jc w:val="both"/>
        <w:rPr>
          <w:rFonts w:ascii="Calibri" w:cs="Calibri" w:eastAsia="Calibri" w:hAnsi="Calibri"/>
          <w:sz w:val="26"/>
          <w:szCs w:val="26"/>
        </w:rPr>
      </w:pPr>
      <w:bookmarkStart w:colFirst="0" w:colLast="0" w:name="_heading=h.d8hfyg1i3bhh" w:id="8"/>
      <w:bookmarkEnd w:id="8"/>
      <w:r w:rsidDel="00000000" w:rsidR="00000000" w:rsidRPr="00000000">
        <w:rPr>
          <w:rFonts w:ascii="Calibri" w:cs="Calibri" w:eastAsia="Calibri" w:hAnsi="Calibri"/>
          <w:sz w:val="26"/>
          <w:szCs w:val="26"/>
          <w:rtl w:val="0"/>
        </w:rPr>
        <w:t xml:space="preserve">4. Restricciones de Calidad de Datos</w:t>
      </w:r>
    </w:p>
    <w:p w:rsidR="00000000" w:rsidDel="00000000" w:rsidP="00000000" w:rsidRDefault="00000000" w:rsidRPr="00000000" w14:paraId="0000006B">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Todos los campos obligatorios deben completarse antes de guardar un registro.</w:t>
      </w:r>
    </w:p>
    <w:p w:rsidR="00000000" w:rsidDel="00000000" w:rsidP="00000000" w:rsidRDefault="00000000" w:rsidRPr="00000000" w14:paraId="0000006C">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No se permitirán valores negativos en inventario o cantidades de producción.</w:t>
      </w:r>
    </w:p>
    <w:p w:rsidR="00000000" w:rsidDel="00000000" w:rsidP="00000000" w:rsidRDefault="00000000" w:rsidRPr="00000000" w14:paraId="0000006D">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No se aceptan registros sin fecha, responsable o descripción clara.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2E3A18"/>
    <w:rPr>
      <w:rFonts w:ascii="Times New Roman" w:cs="Times New Roman" w:eastAsia="Times New Roman" w:hAnsi="Times New Roman"/>
      <w:b w:val="1"/>
      <w:bCs w:val="1"/>
      <w:sz w:val="36"/>
      <w:szCs w:val="36"/>
      <w:lang w:eastAsia="es-CO"/>
    </w:rPr>
  </w:style>
  <w:style w:type="character" w:styleId="Ttulo3Car" w:customStyle="1">
    <w:name w:val="Título 3 Car"/>
    <w:basedOn w:val="Fuentedeprrafopredeter"/>
    <w:link w:val="Ttulo3"/>
    <w:uiPriority w:val="9"/>
    <w:rsid w:val="002E3A18"/>
    <w:rPr>
      <w:rFonts w:ascii="Times New Roman" w:cs="Times New Roman" w:eastAsia="Times New Roman" w:hAnsi="Times New Roman"/>
      <w:b w:val="1"/>
      <w:bCs w:val="1"/>
      <w:sz w:val="27"/>
      <w:szCs w:val="27"/>
      <w:lang w:eastAsia="es-CO"/>
    </w:rPr>
  </w:style>
  <w:style w:type="paragraph" w:styleId="NormalWeb">
    <w:name w:val="Normal (Web)"/>
    <w:basedOn w:val="Normal"/>
    <w:uiPriority w:val="99"/>
    <w:unhideWhenUsed w:val="1"/>
    <w:rsid w:val="002E3A18"/>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extoennegrita">
    <w:name w:val="Strong"/>
    <w:basedOn w:val="Fuentedeprrafopredeter"/>
    <w:uiPriority w:val="22"/>
    <w:qFormat w:val="1"/>
    <w:rsid w:val="002E3A18"/>
    <w:rPr>
      <w:b w:val="1"/>
      <w:bCs w:val="1"/>
    </w:rPr>
  </w:style>
  <w:style w:type="character" w:styleId="Ttulo1Car" w:customStyle="1">
    <w:name w:val="Título 1 Car"/>
    <w:basedOn w:val="Fuentedeprrafopredeter"/>
    <w:link w:val="Ttulo1"/>
    <w:uiPriority w:val="9"/>
    <w:rsid w:val="009030BB"/>
    <w:rPr>
      <w:rFonts w:asciiTheme="majorHAnsi" w:cstheme="majorBidi" w:eastAsiaTheme="majorEastAsia" w:hAnsiTheme="majorHAnsi"/>
      <w:color w:val="2f5496" w:themeColor="accent1" w:themeShade="0000BF"/>
      <w:sz w:val="32"/>
      <w:szCs w:val="32"/>
    </w:rPr>
  </w:style>
  <w:style w:type="character" w:styleId="nfasis">
    <w:name w:val="Emphasis"/>
    <w:basedOn w:val="Fuentedeprrafopredeter"/>
    <w:uiPriority w:val="20"/>
    <w:qFormat w:val="1"/>
    <w:rsid w:val="009030B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D5+ee4eBa6WFhZQUfsTnJOASA==">CgMxLjAyDmgucnRlNzNrOTZ0NXJzMg5oLmY1M3lsd2t2YXRnbTIOaC42bTJtZ3BoeXA3azQyDmgucDZlZzV6OWQyM3V0Mg5oLmljenEwNzFzbHB4OTIOaC50dWw1bmh1cjcwenUyDmguYnBwdnZsNzA2bXl1Mg5oLjF1ZjNnMWRxOWExdTIOaC5kOGhmeWcxaTNiaGg4AHIhMXQyZFpIMWdIcGVYOVZ5RFhoRko3MVk5SnotRHhGYXps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2025-11-11T15:44:00Z</dcterms:created>
  <dc:creator>juan felipe lasprilla</dc:creator>
</cp:coreProperties>
</file>