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FORMATO DE INFORME DE COSTOS Y ANÁLISIS DE PROVEEDORES</w:t>
      </w:r>
    </w:p>
    <w:p w:rsidR="00000000" w:rsidDel="00000000" w:rsidP="00000000" w:rsidRDefault="00000000" w:rsidRPr="00000000" w14:paraId="00000002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I. INFORMACIÓN GENERAL DEL PROYECTO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Nombre del Proyecto: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FundApp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/ Biosferas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Fecha de Elaboración: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21/11/2025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Elaborado por: Juan Lopez, Juan Gonzalez, Luis Romero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Versión del Documento: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1.0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Área Solicitante: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II. ANÁLISIS COMPARATIVO DE PROVEEDORES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A. ESPECIFICACIONES TÉCNICAS REQUERIDAS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spacing w:after="80" w:before="280" w:lineRule="auto"/>
        <w:ind w:left="720" w:firstLine="0"/>
        <w:rPr>
          <w:sz w:val="26"/>
          <w:szCs w:val="26"/>
        </w:rPr>
      </w:pPr>
      <w:bookmarkStart w:colFirst="0" w:colLast="0" w:name="_heading=h.ezwfgf3v7i6q" w:id="0"/>
      <w:bookmarkEnd w:id="0"/>
      <w:r w:rsidDel="00000000" w:rsidR="00000000" w:rsidRPr="00000000">
        <w:rPr>
          <w:sz w:val="26"/>
          <w:szCs w:val="26"/>
          <w:rtl w:val="0"/>
        </w:rPr>
        <w:t xml:space="preserve">A. ESPECIFICACIONES TÉCNICAS REQUERIDAS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ind w:left="720" w:firstLine="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emmn2g7jy5ed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HARDWARE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Especificación mínima (Servidor en la nube):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 núcleos de procesamiento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 GB de memoria RAM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60 GB de almacenamiento SSD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Sistema operativo Linux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Especificación recomendada (Servidor en la nube):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 núcleos de procesamiento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 GB de memoria RAM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80 GB de almacenamiento SSD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Sistema operativo Linux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Datacenter ubicado en Colombia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Estación de trabajo recomendada: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Procesador AMD Ryzen 5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16 GB de memoria RAM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512 GB SSD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Sistema operativo Windows 11</w:t>
      </w:r>
    </w:p>
    <w:p w:rsidR="00000000" w:rsidDel="00000000" w:rsidP="00000000" w:rsidRDefault="00000000" w:rsidRPr="00000000" w14:paraId="0000001A">
      <w:pPr>
        <w:spacing w:after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Especificación mínima: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Sistema operativo Linux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Base de datos MySQL o PostgreSQL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Control de versiones Git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Especificación recomendada: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Linux con panel de administración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Base de datos administrada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Integración con servicios de autenticación y notificaciones</w:t>
      </w:r>
    </w:p>
    <w:p w:rsidR="00000000" w:rsidDel="00000000" w:rsidP="00000000" w:rsidRDefault="00000000" w:rsidRPr="00000000" w14:paraId="00000025">
      <w:pPr>
        <w:spacing w:after="28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1ag8d8xan6yk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CONECTIVIDAD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Conexión estable a internet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Disponibilidad mínima del 99%</w:t>
      </w:r>
    </w:p>
    <w:p w:rsidR="00000000" w:rsidDel="00000000" w:rsidP="00000000" w:rsidRDefault="00000000" w:rsidRPr="00000000" w14:paraId="00000029">
      <w:pPr>
        <w:spacing w:after="28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g2wcbfertwbg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SOPORTE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Soporte técnico en horario laboral (mínimo)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Soporte 24/7 (recomendado)</w:t>
      </w:r>
    </w:p>
    <w:p w:rsidR="00000000" w:rsidDel="00000000" w:rsidP="00000000" w:rsidRDefault="00000000" w:rsidRPr="00000000" w14:paraId="0000002D">
      <w:pPr>
        <w:spacing w:after="280" w:before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B. COMPARATIVA DE PROVEEDORES</w:t>
      </w:r>
    </w:p>
    <w:p w:rsidR="00000000" w:rsidDel="00000000" w:rsidP="00000000" w:rsidRDefault="00000000" w:rsidRPr="00000000" w14:paraId="0000002F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340.0" w:type="dxa"/>
        <w:jc w:val="left"/>
        <w:tblInd w:w="-100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0"/>
        <w:gridCol w:w="1605"/>
        <w:gridCol w:w="1620"/>
        <w:gridCol w:w="1125"/>
        <w:gridCol w:w="1140"/>
        <w:gridCol w:w="1380"/>
        <w:gridCol w:w="1410"/>
        <w:gridCol w:w="1350"/>
        <w:tblGridChange w:id="0">
          <w:tblGrid>
            <w:gridCol w:w="1710"/>
            <w:gridCol w:w="1605"/>
            <w:gridCol w:w="1620"/>
            <w:gridCol w:w="1125"/>
            <w:gridCol w:w="1140"/>
            <w:gridCol w:w="1380"/>
            <w:gridCol w:w="1410"/>
            <w:gridCol w:w="1350"/>
          </w:tblGrid>
        </w:tblGridChange>
      </w:tblGrid>
      <w:tr>
        <w:trPr>
          <w:cantSplit w:val="0"/>
          <w:trHeight w:val="666.767578125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0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Proveedor</w:t>
            </w:r>
          </w:p>
          <w:p w:rsidR="00000000" w:rsidDel="00000000" w:rsidP="00000000" w:rsidRDefault="00000000" w:rsidRPr="00000000" w14:paraId="0000003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Producto/</w:t>
            </w:r>
          </w:p>
          <w:p w:rsidR="00000000" w:rsidDel="00000000" w:rsidP="00000000" w:rsidRDefault="00000000" w:rsidRPr="00000000" w14:paraId="00000033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Servicio</w:t>
            </w:r>
          </w:p>
          <w:p w:rsidR="00000000" w:rsidDel="00000000" w:rsidP="00000000" w:rsidRDefault="00000000" w:rsidRPr="00000000" w14:paraId="0000003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5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Costo Unitario</w:t>
            </w:r>
          </w:p>
          <w:p w:rsidR="00000000" w:rsidDel="00000000" w:rsidP="00000000" w:rsidRDefault="00000000" w:rsidRPr="00000000" w14:paraId="0000003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7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Cantidad</w:t>
            </w:r>
          </w:p>
          <w:p w:rsidR="00000000" w:rsidDel="00000000" w:rsidP="00000000" w:rsidRDefault="00000000" w:rsidRPr="00000000" w14:paraId="0000003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9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Costo Total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A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Especificaciones Técnicas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B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Ventajas</w:t>
            </w:r>
          </w:p>
          <w:p w:rsidR="00000000" w:rsidDel="00000000" w:rsidP="00000000" w:rsidRDefault="00000000" w:rsidRPr="00000000" w14:paraId="0000003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D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Desventajas</w:t>
            </w:r>
          </w:p>
          <w:p w:rsidR="00000000" w:rsidDel="00000000" w:rsidP="00000000" w:rsidRDefault="00000000" w:rsidRPr="00000000" w14:paraId="0000003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4.0234375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F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Proveedor A</w:t>
            </w:r>
          </w:p>
          <w:p w:rsidR="00000000" w:rsidDel="00000000" w:rsidP="00000000" w:rsidRDefault="00000000" w:rsidRPr="00000000" w14:paraId="0000004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Conexcol Cloud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Servidor 4 GB RAM</w:t>
            </w:r>
          </w:p>
          <w:p w:rsidR="00000000" w:rsidDel="00000000" w:rsidP="00000000" w:rsidRDefault="00000000" w:rsidRPr="00000000" w14:paraId="0000004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$116.000/mes</w:t>
            </w:r>
          </w:p>
          <w:p w:rsidR="00000000" w:rsidDel="00000000" w:rsidP="00000000" w:rsidRDefault="00000000" w:rsidRPr="00000000" w14:paraId="0000004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04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      1</w:t>
            </w:r>
          </w:p>
          <w:p w:rsidR="00000000" w:rsidDel="00000000" w:rsidP="00000000" w:rsidRDefault="00000000" w:rsidRPr="00000000" w14:paraId="0000004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$116.000</w:t>
            </w:r>
          </w:p>
          <w:p w:rsidR="00000000" w:rsidDel="00000000" w:rsidP="00000000" w:rsidRDefault="00000000" w:rsidRPr="00000000" w14:paraId="0000004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4 GB RAM, 80 GB SSD</w:t>
            </w:r>
          </w:p>
          <w:p w:rsidR="00000000" w:rsidDel="00000000" w:rsidP="00000000" w:rsidRDefault="00000000" w:rsidRPr="00000000" w14:paraId="0000004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Datacenter en Colombia</w:t>
            </w:r>
          </w:p>
          <w:p w:rsidR="00000000" w:rsidDel="00000000" w:rsidP="00000000" w:rsidRDefault="00000000" w:rsidRPr="00000000" w14:paraId="0000004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Soporte local</w:t>
            </w:r>
          </w:p>
          <w:p w:rsidR="00000000" w:rsidDel="00000000" w:rsidP="00000000" w:rsidRDefault="00000000" w:rsidRPr="00000000" w14:paraId="0000005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2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Proveedor B</w:t>
            </w:r>
          </w:p>
          <w:p w:rsidR="00000000" w:rsidDel="00000000" w:rsidP="00000000" w:rsidRDefault="00000000" w:rsidRPr="00000000" w14:paraId="0000005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WNPower Colombia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Cloud Hosting Starter</w:t>
            </w:r>
          </w:p>
          <w:p w:rsidR="00000000" w:rsidDel="00000000" w:rsidP="00000000" w:rsidRDefault="00000000" w:rsidRPr="00000000" w14:paraId="0000005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$27.089/mes</w:t>
            </w:r>
          </w:p>
          <w:p w:rsidR="00000000" w:rsidDel="00000000" w:rsidP="00000000" w:rsidRDefault="00000000" w:rsidRPr="00000000" w14:paraId="0000005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     1</w:t>
            </w:r>
          </w:p>
          <w:p w:rsidR="00000000" w:rsidDel="00000000" w:rsidP="00000000" w:rsidRDefault="00000000" w:rsidRPr="00000000" w14:paraId="0000005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$27.089</w:t>
            </w:r>
          </w:p>
          <w:p w:rsidR="00000000" w:rsidDel="00000000" w:rsidP="00000000" w:rsidRDefault="00000000" w:rsidRPr="00000000" w14:paraId="0000005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2 GB RAM</w:t>
            </w:r>
          </w:p>
          <w:p w:rsidR="00000000" w:rsidDel="00000000" w:rsidP="00000000" w:rsidRDefault="00000000" w:rsidRPr="00000000" w14:paraId="0000005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 Económico</w:t>
            </w:r>
          </w:p>
          <w:p w:rsidR="00000000" w:rsidDel="00000000" w:rsidP="00000000" w:rsidRDefault="00000000" w:rsidRPr="00000000" w14:paraId="0000005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Menor rendimiento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1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Proveedor C</w:t>
            </w:r>
          </w:p>
          <w:p w:rsidR="00000000" w:rsidDel="00000000" w:rsidP="00000000" w:rsidRDefault="00000000" w:rsidRPr="00000000" w14:paraId="0000006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Imagina Colombia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HP Laptop 14 Em0009la </w:t>
            </w:r>
          </w:p>
          <w:p w:rsidR="00000000" w:rsidDel="00000000" w:rsidP="00000000" w:rsidRDefault="00000000" w:rsidRPr="00000000" w14:paraId="0000006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1,510,030</w:t>
            </w:r>
          </w:p>
          <w:p w:rsidR="00000000" w:rsidDel="00000000" w:rsidP="00000000" w:rsidRDefault="00000000" w:rsidRPr="00000000" w14:paraId="0000006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(Exito)</w:t>
            </w:r>
          </w:p>
          <w:p w:rsidR="00000000" w:rsidDel="00000000" w:rsidP="00000000" w:rsidRDefault="00000000" w:rsidRPr="00000000" w14:paraId="0000006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     1</w:t>
            </w:r>
          </w:p>
          <w:p w:rsidR="00000000" w:rsidDel="00000000" w:rsidP="00000000" w:rsidRDefault="00000000" w:rsidRPr="00000000" w14:paraId="0000006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1,510,030</w:t>
            </w:r>
          </w:p>
          <w:p w:rsidR="00000000" w:rsidDel="00000000" w:rsidP="00000000" w:rsidRDefault="00000000" w:rsidRPr="00000000" w14:paraId="0000006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Ryzen 5 7520U 16GB 512GB SSD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Economico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 Pantalla básica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0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Proveedor D</w:t>
            </w:r>
          </w:p>
          <w:p w:rsidR="00000000" w:rsidDel="00000000" w:rsidP="00000000" w:rsidRDefault="00000000" w:rsidRPr="00000000" w14:paraId="0000007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movistar</w:t>
            </w:r>
          </w:p>
          <w:p w:rsidR="00000000" w:rsidDel="00000000" w:rsidP="00000000" w:rsidRDefault="00000000" w:rsidRPr="00000000" w14:paraId="0000007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Internet Hogar Movistar</w:t>
            </w:r>
          </w:p>
          <w:p w:rsidR="00000000" w:rsidDel="00000000" w:rsidP="00000000" w:rsidRDefault="00000000" w:rsidRPr="00000000" w14:paraId="0000007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12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$53.994 / mes</w:t>
            </w:r>
          </w:p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rPr>
                <w:rFonts w:ascii="Arial" w:cs="Arial" w:eastAsia="Arial" w:hAnsi="Arial"/>
                <w:color w:val="6d6d6d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6d6d6d"/>
                <w:sz w:val="22"/>
                <w:szCs w:val="22"/>
                <w:rtl w:val="0"/>
              </w:rPr>
              <w:t xml:space="preserve">x 6 meses luego $89.990</w:t>
            </w:r>
          </w:p>
          <w:p w:rsidR="00000000" w:rsidDel="00000000" w:rsidP="00000000" w:rsidRDefault="00000000" w:rsidRPr="00000000" w14:paraId="0000007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     1</w:t>
            </w:r>
          </w:p>
          <w:p w:rsidR="00000000" w:rsidDel="00000000" w:rsidP="00000000" w:rsidRDefault="00000000" w:rsidRPr="00000000" w14:paraId="0000007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12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$53.994 / mes</w:t>
            </w:r>
          </w:p>
          <w:p w:rsidR="00000000" w:rsidDel="00000000" w:rsidP="00000000" w:rsidRDefault="00000000" w:rsidRPr="00000000" w14:paraId="000000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rPr>
                <w:rFonts w:ascii="Arial" w:cs="Arial" w:eastAsia="Arial" w:hAnsi="Arial"/>
                <w:color w:val="6d6d6d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6d6d6d"/>
                <w:sz w:val="22"/>
                <w:szCs w:val="22"/>
                <w:rtl w:val="0"/>
              </w:rPr>
              <w:t xml:space="preserve">x 6 meses luego $89.990</w:t>
            </w:r>
          </w:p>
          <w:p w:rsidR="00000000" w:rsidDel="00000000" w:rsidP="00000000" w:rsidRDefault="00000000" w:rsidRPr="00000000" w14:paraId="0000007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hd w:fill="f5f5f5" w:val="clear"/>
                <w:rtl w:val="0"/>
              </w:rPr>
              <w:t xml:space="preserve">900 Megas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0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280" w:before="28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82">
      <w:pPr>
        <w:spacing w:after="280" w:before="28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80" w:before="28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C. MATRIZ DE EVALUACIÓN</w:t>
      </w:r>
    </w:p>
    <w:tbl>
      <w:tblPr>
        <w:tblStyle w:val="Table2"/>
        <w:tblW w:w="10796.000000000002" w:type="dxa"/>
        <w:jc w:val="left"/>
        <w:tblInd w:w="-978.0" w:type="dxa"/>
        <w:tblLayout w:type="fixed"/>
        <w:tblLook w:val="0400"/>
      </w:tblPr>
      <w:tblGrid>
        <w:gridCol w:w="2770"/>
        <w:gridCol w:w="1146"/>
        <w:gridCol w:w="1693"/>
        <w:gridCol w:w="1729"/>
        <w:gridCol w:w="1729"/>
        <w:gridCol w:w="1729"/>
        <w:tblGridChange w:id="0">
          <w:tblGrid>
            <w:gridCol w:w="2770"/>
            <w:gridCol w:w="1146"/>
            <w:gridCol w:w="1693"/>
            <w:gridCol w:w="1729"/>
            <w:gridCol w:w="1729"/>
            <w:gridCol w:w="1729"/>
          </w:tblGrid>
        </w:tblGridChange>
      </w:tblGrid>
      <w:tr>
        <w:trPr>
          <w:cantSplit w:val="0"/>
          <w:trHeight w:val="984.84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Peso (%)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   Conexcol Cloud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WNPower Colombia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Imagina Colombia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movistar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C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2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8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Tiempo de Entrega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E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Garantía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4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9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PUNTAJE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A">
            <w:pPr>
              <w:jc w:val="right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III. ESTIMACIÓN DE COSTOS</w:t>
      </w:r>
    </w:p>
    <w:p w:rsidR="00000000" w:rsidDel="00000000" w:rsidP="00000000" w:rsidRDefault="00000000" w:rsidRPr="00000000" w14:paraId="000000BF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A. COSTOS DE HARDWARE</w:t>
      </w:r>
    </w:p>
    <w:tbl>
      <w:tblPr>
        <w:tblStyle w:val="Table3"/>
        <w:tblW w:w="9645.0" w:type="dxa"/>
        <w:jc w:val="left"/>
        <w:tblLayout w:type="fixed"/>
        <w:tblLook w:val="0400"/>
      </w:tblPr>
      <w:tblGrid>
        <w:gridCol w:w="2370"/>
        <w:gridCol w:w="1650"/>
        <w:gridCol w:w="585"/>
        <w:gridCol w:w="1275"/>
        <w:gridCol w:w="2130"/>
        <w:gridCol w:w="1635"/>
        <w:tblGridChange w:id="0">
          <w:tblGrid>
            <w:gridCol w:w="2370"/>
            <w:gridCol w:w="1650"/>
            <w:gridCol w:w="585"/>
            <w:gridCol w:w="1275"/>
            <w:gridCol w:w="2130"/>
            <w:gridCol w:w="1635"/>
          </w:tblGrid>
        </w:tblGridChange>
      </w:tblGrid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0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Componente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1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Especificaciones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2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3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Costo Unitario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4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Costo Total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5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Proveedor Recomendado</w:t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6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Servidores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4 GB RAM, 80 GB SSD</w:t>
            </w:r>
          </w:p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A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B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$108.540/mes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$108.540</w:t>
            </w:r>
          </w:p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Conexcol</w:t>
            </w:r>
          </w:p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8.9355468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0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Equipos de 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Internet hogar Movistar</w:t>
            </w:r>
          </w:p>
          <w:p w:rsidR="00000000" w:rsidDel="00000000" w:rsidP="00000000" w:rsidRDefault="00000000" w:rsidRPr="00000000" w14:paraId="000000D2">
            <w:pPr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4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  <w:color w:val="6d6d6d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$</w:t>
            </w:r>
            <w:r w:rsidDel="00000000" w:rsidR="00000000" w:rsidRPr="00000000">
              <w:rPr>
                <w:rFonts w:ascii="Arial" w:cs="Arial" w:eastAsia="Arial" w:hAnsi="Arial"/>
                <w:color w:val="6d6d6d"/>
                <w:sz w:val="22"/>
                <w:szCs w:val="22"/>
                <w:rtl w:val="0"/>
              </w:rPr>
              <w:t xml:space="preserve">89.990</w:t>
            </w:r>
          </w:p>
          <w:p w:rsidR="00000000" w:rsidDel="00000000" w:rsidP="00000000" w:rsidRDefault="00000000" w:rsidRPr="00000000" w14:paraId="000000D6">
            <w:pPr>
              <w:rPr>
                <w:rFonts w:ascii="Arial" w:cs="Arial" w:eastAsia="Arial" w:hAnsi="Arial"/>
                <w:color w:val="6d6d6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  <w:color w:val="6d6d6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8">
            <w:pPr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rPr>
                <w:rFonts w:ascii="Arial" w:cs="Arial" w:eastAsia="Arial" w:hAnsi="Arial"/>
                <w:color w:val="6d6d6d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$</w:t>
            </w:r>
            <w:r w:rsidDel="00000000" w:rsidR="00000000" w:rsidRPr="00000000">
              <w:rPr>
                <w:rFonts w:ascii="Arial" w:cs="Arial" w:eastAsia="Arial" w:hAnsi="Arial"/>
                <w:color w:val="6d6d6d"/>
                <w:sz w:val="22"/>
                <w:szCs w:val="22"/>
                <w:rtl w:val="0"/>
              </w:rPr>
              <w:t xml:space="preserve">89.990</w:t>
            </w:r>
          </w:p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  <w:color w:val="6d6d6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C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Movistar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D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Estaciones de Trabajo</w:t>
            </w:r>
          </w:p>
          <w:p w:rsidR="00000000" w:rsidDel="00000000" w:rsidP="00000000" w:rsidRDefault="00000000" w:rsidRPr="00000000" w14:paraId="000000DE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HP Laptop 14 Em0009la </w:t>
            </w:r>
          </w:p>
          <w:p w:rsidR="00000000" w:rsidDel="00000000" w:rsidP="00000000" w:rsidRDefault="00000000" w:rsidRPr="00000000" w14:paraId="000000E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Ryzen 5 7520U 16GB 512GB SSD</w:t>
            </w:r>
          </w:p>
          <w:p w:rsidR="00000000" w:rsidDel="00000000" w:rsidP="00000000" w:rsidRDefault="00000000" w:rsidRPr="00000000" w14:paraId="000000E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B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C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$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1,510,030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D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$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1,510,030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E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HP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F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Dispositivos Periféricos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0">
            <w:pPr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Mouse </w:t>
            </w:r>
          </w:p>
          <w:p w:rsidR="00000000" w:rsidDel="00000000" w:rsidP="00000000" w:rsidRDefault="00000000" w:rsidRPr="00000000" w14:paraId="000000F1">
            <w:pPr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3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4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$60.000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5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$60..000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6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Logitech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7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Infraestructura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8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1000 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9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A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$200.000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B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$200.000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C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APC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D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SUBTOTAL HARDWARE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E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F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0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1">
            <w:pPr>
              <w:pStyle w:val="Heading3"/>
              <w:shd w:fill="ffffff" w:val="clear"/>
              <w:spacing w:after="80" w:before="280" w:lineRule="auto"/>
              <w:rPr>
                <w:rFonts w:ascii="Arial" w:cs="Arial" w:eastAsia="Arial" w:hAnsi="Arial"/>
                <w:color w:val="222222"/>
                <w:sz w:val="26"/>
                <w:szCs w:val="26"/>
              </w:rPr>
            </w:pPr>
            <w:bookmarkStart w:colFirst="0" w:colLast="0" w:name="_heading=h.qwzjniy723re" w:id="4"/>
            <w:bookmarkEnd w:id="4"/>
            <w:r w:rsidDel="00000000" w:rsidR="00000000" w:rsidRPr="00000000">
              <w:rPr>
                <w:rFonts w:ascii="Arial" w:cs="Arial" w:eastAsia="Arial" w:hAnsi="Arial"/>
                <w:color w:val="222222"/>
                <w:sz w:val="26"/>
                <w:szCs w:val="26"/>
                <w:rtl w:val="0"/>
              </w:rPr>
              <w:t xml:space="preserve">$COP 2.000.000</w:t>
            </w:r>
          </w:p>
          <w:p w:rsidR="00000000" w:rsidDel="00000000" w:rsidP="00000000" w:rsidRDefault="00000000" w:rsidRPr="00000000" w14:paraId="00000102">
            <w:pPr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3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04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B. COSTOS DE SOFTWARE</w:t>
      </w:r>
    </w:p>
    <w:tbl>
      <w:tblPr>
        <w:tblStyle w:val="Table4"/>
        <w:tblW w:w="10080.0" w:type="dxa"/>
        <w:jc w:val="left"/>
        <w:tblLayout w:type="fixed"/>
        <w:tblLook w:val="0400"/>
      </w:tblPr>
      <w:tblGrid>
        <w:gridCol w:w="2160"/>
        <w:gridCol w:w="2355"/>
        <w:gridCol w:w="1050"/>
        <w:gridCol w:w="2130"/>
        <w:gridCol w:w="1230"/>
        <w:gridCol w:w="1155"/>
        <w:tblGridChange w:id="0">
          <w:tblGrid>
            <w:gridCol w:w="2160"/>
            <w:gridCol w:w="2355"/>
            <w:gridCol w:w="1050"/>
            <w:gridCol w:w="2130"/>
            <w:gridCol w:w="1230"/>
            <w:gridCol w:w="1155"/>
          </w:tblGrid>
        </w:tblGridChange>
      </w:tblGrid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Software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Tipo (Licencia/Suscripción)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Unitario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Anual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Proveedor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Sistema Operativo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Libre (Linux)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$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$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-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Suite de Oficina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Microsoft 365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200.000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$400.000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Microsoft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Software Especializado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Firebase Auth / 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$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25.000/ mes aprox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$300.000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Google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Antivirus/Seguridad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 $8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$160.000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ESET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Herramientas de Desarrollo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GitHub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$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15.000/ mes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$180.000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A">
            <w:pPr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  <w:rtl w:val="0"/>
              </w:rPr>
              <w:t xml:space="preserve">SUBTOTAL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D">
            <w:pPr>
              <w:rPr>
                <w:rFonts w:ascii="Arial" w:cs="Arial" w:eastAsia="Arial" w:hAnsi="Arial"/>
                <w:b w:val="1"/>
                <w:bCs w:val="1"/>
                <w:color w:val="222222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6"/>
                <w:szCs w:val="26"/>
                <w:rtl w:val="0"/>
              </w:rPr>
              <w:t xml:space="preserve">$1.040.000 COP</w:t>
            </w:r>
          </w:p>
          <w:p w:rsidR="00000000" w:rsidDel="00000000" w:rsidP="00000000" w:rsidRDefault="00000000" w:rsidRPr="00000000" w14:paraId="0000012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31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C. COSTOS ADICIONALES(Mano de Obra)</w:t>
      </w:r>
    </w:p>
    <w:tbl>
      <w:tblPr>
        <w:tblStyle w:val="Table5"/>
        <w:tblW w:w="10005.0" w:type="dxa"/>
        <w:jc w:val="left"/>
        <w:tblLayout w:type="fixed"/>
        <w:tblLook w:val="0400"/>
      </w:tblPr>
      <w:tblGrid>
        <w:gridCol w:w="3960"/>
        <w:gridCol w:w="2100"/>
        <w:gridCol w:w="2145"/>
        <w:gridCol w:w="1800"/>
        <w:tblGridChange w:id="0">
          <w:tblGrid>
            <w:gridCol w:w="3960"/>
            <w:gridCol w:w="2100"/>
            <w:gridCol w:w="2145"/>
            <w:gridCol w:w="180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2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3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4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Costo Mensual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5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Funcion</w:t>
            </w:r>
          </w:p>
        </w:tc>
      </w:tr>
      <w:tr>
        <w:trPr>
          <w:cantSplit w:val="0"/>
          <w:trHeight w:val="614.0332031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6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Desarrollador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7">
            <w:pPr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8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$300.000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Desarrollo de la plataforma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A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Analista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B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C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$200.000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Análisis y requisitos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E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Coordinador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F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0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$300.000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Gestión del proyecto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2">
            <w:pPr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  <w:rtl w:val="0"/>
              </w:rPr>
              <w:t xml:space="preserve">SUBTOTAL RECURSO HUMANO( UN MES)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3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  <w:rtl w:val="0"/>
              </w:rPr>
              <w:t xml:space="preserve">$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6"/>
                <w:szCs w:val="26"/>
                <w:rtl w:val="0"/>
              </w:rPr>
              <w:t xml:space="preserve">800.000 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4">
            <w:pPr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5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IV. PROPUESTA TÉCNICA</w:t>
      </w:r>
    </w:p>
    <w:p w:rsidR="00000000" w:rsidDel="00000000" w:rsidP="00000000" w:rsidRDefault="00000000" w:rsidRPr="00000000" w14:paraId="00000148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A. DESCRIPCIÓN DE LA SOLUCIÓN</w:t>
      </w:r>
    </w:p>
    <w:p w:rsidR="00000000" w:rsidDel="00000000" w:rsidP="00000000" w:rsidRDefault="00000000" w:rsidRPr="00000000" w14:paraId="00000149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Fundapp es una plataforma digital para apoyar causas sociales, gestionar ayudas, donaciones y conectar usuarios que necesitan apoyo con personas y organizaciones que pueden ofrecerlo.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80" w:before="280" w:lineRule="auto"/>
        <w:rPr>
          <w:rFonts w:ascii="Arial" w:cs="Arial" w:eastAsia="Arial" w:hAnsi="Arial"/>
          <w:color w:val="ffffff"/>
          <w:sz w:val="19"/>
          <w:szCs w:val="19"/>
          <w:shd w:fill="12140e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Objetivo de la Solución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80" w:before="28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highlight w:val="white"/>
          <w:rtl w:val="0"/>
        </w:rPr>
        <w:t xml:space="preserve">Dar una solución tecnológica sencilla, rápida y segura para gestionar ayudas comunitarias.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Alcance: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4D">
      <w:pPr>
        <w:numPr>
          <w:ilvl w:val="0"/>
          <w:numId w:val="14"/>
        </w:numPr>
        <w:spacing w:after="0" w:afterAutospacing="0" w:before="280" w:lineRule="auto"/>
        <w:ind w:left="720" w:hanging="360"/>
        <w:rPr>
          <w:rFonts w:ascii="Arial" w:cs="Arial" w:eastAsia="Arial" w:hAnsi="Arial"/>
          <w:b w:val="1"/>
          <w:bCs w:val="1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Plataforma web y app móvil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Panel administrativo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Registro y perfiles de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Sistema de publicación de necesidades</w:t>
      </w:r>
    </w:p>
    <w:p w:rsidR="00000000" w:rsidDel="00000000" w:rsidP="00000000" w:rsidRDefault="00000000" w:rsidRPr="00000000" w14:paraId="0000015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Gestión de donaciones y ayudas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14"/>
        </w:numPr>
        <w:spacing w:after="280" w:before="0" w:beforeAutospacing="0" w:lineRule="auto"/>
        <w:ind w:left="720" w:hanging="360"/>
        <w:rPr>
          <w:color w:val="ffffff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80" w:before="280" w:lineRule="auto"/>
        <w:rPr>
          <w:rFonts w:ascii="Arial" w:cs="Arial" w:eastAsia="Arial" w:hAnsi="Arial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Beneficios Esperados: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Mejor organización de ayudas.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Fácil acceso desde el celular.</w:t>
      </w:r>
    </w:p>
    <w:p w:rsidR="00000000" w:rsidDel="00000000" w:rsidP="00000000" w:rsidRDefault="00000000" w:rsidRPr="00000000" w14:paraId="00000154">
      <w:pPr>
        <w:numPr>
          <w:ilvl w:val="0"/>
          <w:numId w:val="11"/>
        </w:numPr>
        <w:spacing w:after="0" w:afterAutospacing="0"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Ahorro de tiempo en procesos sociales. </w:t>
      </w:r>
    </w:p>
    <w:p w:rsidR="00000000" w:rsidDel="00000000" w:rsidP="00000000" w:rsidRDefault="00000000" w:rsidRPr="00000000" w14:paraId="000001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Mayor visibilidad de casos reales </w:t>
      </w:r>
    </w:p>
    <w:p w:rsidR="00000000" w:rsidDel="00000000" w:rsidP="00000000" w:rsidRDefault="00000000" w:rsidRPr="00000000" w14:paraId="000001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Conexión más rápida entre quien ayuda y quien necesita </w:t>
      </w:r>
    </w:p>
    <w:p w:rsidR="00000000" w:rsidDel="00000000" w:rsidP="00000000" w:rsidRDefault="00000000" w:rsidRPr="00000000" w14:paraId="000001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Transparencia en el proceso de ayuda Facilidad de uso. </w:t>
      </w:r>
    </w:p>
    <w:p w:rsidR="00000000" w:rsidDel="00000000" w:rsidP="00000000" w:rsidRDefault="00000000" w:rsidRPr="00000000" w14:paraId="000001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Mejor organización comunitaria </w:t>
      </w:r>
    </w:p>
    <w:p w:rsidR="00000000" w:rsidDel="00000000" w:rsidP="00000000" w:rsidRDefault="00000000" w:rsidRPr="00000000" w14:paraId="00000159">
      <w:pPr>
        <w:numPr>
          <w:ilvl w:val="0"/>
          <w:numId w:val="11"/>
        </w:numPr>
        <w:spacing w:after="28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Seguimiento claro de los casos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80" w:before="2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Requisitos Técnicos: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Servidor estable.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12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Base de datos.</w:t>
      </w:r>
    </w:p>
    <w:p w:rsidR="00000000" w:rsidDel="00000000" w:rsidP="00000000" w:rsidRDefault="00000000" w:rsidRPr="00000000" w14:paraId="0000015C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Conexión a internet confiable.</w:t>
      </w:r>
    </w:p>
    <w:p w:rsidR="00000000" w:rsidDel="00000000" w:rsidP="00000000" w:rsidRDefault="00000000" w:rsidRPr="00000000" w14:paraId="0000015D">
      <w:pPr>
        <w:numPr>
          <w:ilvl w:val="0"/>
          <w:numId w:val="12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Sistema operativo Linux.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B. ESPECIFICACIONES DE IMPLEMENTACIÓN</w:t>
      </w:r>
    </w:p>
    <w:p w:rsidR="00000000" w:rsidDel="00000000" w:rsidP="00000000" w:rsidRDefault="00000000" w:rsidRPr="00000000" w14:paraId="0000015F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FaseActividadesTiempo EstimadoResponsablePreparaciónInstalaciónConfiguraciónPruebasCapacitaciónPuesta en Marcha</w:t>
      </w:r>
    </w:p>
    <w:p w:rsidR="00000000" w:rsidDel="00000000" w:rsidP="00000000" w:rsidRDefault="00000000" w:rsidRPr="00000000" w14:paraId="00000160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625.0" w:type="dxa"/>
        <w:jc w:val="left"/>
        <w:tblLayout w:type="fixed"/>
        <w:tblLook w:val="0400"/>
      </w:tblPr>
      <w:tblGrid>
        <w:gridCol w:w="2925"/>
        <w:gridCol w:w="2730"/>
        <w:gridCol w:w="2970"/>
        <w:tblGridChange w:id="0">
          <w:tblGrid>
            <w:gridCol w:w="2925"/>
            <w:gridCol w:w="2730"/>
            <w:gridCol w:w="2970"/>
          </w:tblGrid>
        </w:tblGridChange>
      </w:tblGrid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Actividad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2"/>
                <w:szCs w:val="22"/>
                <w:highlight w:val="white"/>
                <w:rtl w:val="0"/>
              </w:rPr>
              <w:t xml:space="preserve">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2"/>
                <w:szCs w:val="22"/>
                <w:highlight w:val="white"/>
                <w:rtl w:val="0"/>
              </w:rPr>
              <w:t xml:space="preserve">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reparación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Configurar entorno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Instalación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Subir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Configuración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Ajustar base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Revisar fallos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Capacitación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Explicar funcionamiento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3 días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Puesta en marcha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Activar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C. CRONOGRAMA DE IMPLEMENTACIÓN</w:t>
      </w:r>
    </w:p>
    <w:tbl>
      <w:tblPr>
        <w:tblStyle w:val="Table7"/>
        <w:tblW w:w="8545.0" w:type="dxa"/>
        <w:jc w:val="left"/>
        <w:tblLayout w:type="fixed"/>
        <w:tblLook w:val="0400"/>
      </w:tblPr>
      <w:tblGrid>
        <w:gridCol w:w="3585"/>
        <w:gridCol w:w="1240"/>
        <w:gridCol w:w="1240"/>
        <w:gridCol w:w="1240"/>
        <w:gridCol w:w="1240"/>
        <w:tblGridChange w:id="0">
          <w:tblGrid>
            <w:gridCol w:w="3585"/>
            <w:gridCol w:w="1240"/>
            <w:gridCol w:w="1240"/>
            <w:gridCol w:w="1240"/>
            <w:gridCol w:w="1240"/>
          </w:tblGrid>
        </w:tblGridChange>
      </w:tblGrid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8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Actividad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9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Semana 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A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Semana 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B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Semana 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C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Semana 4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D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Análisis Requerimientos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E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sdt>
              <w:sdtPr>
                <w:id w:val="1310560762"/>
                <w:tag w:val="goog_rdk_0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000000"/>
                    <w:sz w:val="22"/>
                    <w:szCs w:val="22"/>
                    <w:rtl w:val="0"/>
                  </w:rPr>
                  <w:t xml:space="preserve">█████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F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0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1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2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Selección Proveedores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3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4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sdt>
              <w:sdtPr>
                <w:id w:val="1810012307"/>
                <w:tag w:val="goog_rdk_1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000000"/>
                    <w:sz w:val="22"/>
                    <w:szCs w:val="22"/>
                    <w:rtl w:val="0"/>
                  </w:rPr>
                  <w:t xml:space="preserve">█████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5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6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7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Adquisición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8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9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A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sdt>
              <w:sdtPr>
                <w:id w:val="898582326"/>
                <w:tag w:val="goog_rdk_2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000000"/>
                    <w:sz w:val="22"/>
                    <w:szCs w:val="22"/>
                    <w:rtl w:val="0"/>
                  </w:rPr>
                  <w:t xml:space="preserve">█████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B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C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Implementación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D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E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F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0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sdt>
              <w:sdtPr>
                <w:id w:val="1218284497"/>
                <w:tag w:val="goog_rdk_3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000000"/>
                    <w:sz w:val="22"/>
                    <w:szCs w:val="22"/>
                    <w:rtl w:val="0"/>
                  </w:rPr>
                  <w:t xml:space="preserve">█████</w:t>
                </w:r>
              </w:sdtContent>
            </w:sdt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1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Pruebas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2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3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4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5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sdt>
              <w:sdtPr>
                <w:id w:val="766160935"/>
                <w:tag w:val="goog_rdk_4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000000"/>
                    <w:sz w:val="22"/>
                    <w:szCs w:val="22"/>
                    <w:rtl w:val="0"/>
                  </w:rPr>
                  <w:t xml:space="preserve">█████</w:t>
                </w:r>
              </w:sdtContent>
            </w:sdt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6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7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8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9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A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V. RESUMEN EJECUTIVO DE COSTOS</w:t>
      </w:r>
    </w:p>
    <w:tbl>
      <w:tblPr>
        <w:tblStyle w:val="Table8"/>
        <w:tblW w:w="8175.0" w:type="dxa"/>
        <w:jc w:val="left"/>
        <w:tblLayout w:type="fixed"/>
        <w:tblLook w:val="0400"/>
      </w:tblPr>
      <w:tblGrid>
        <w:gridCol w:w="2505"/>
        <w:gridCol w:w="2115"/>
        <w:gridCol w:w="3555"/>
        <w:tblGridChange w:id="0">
          <w:tblGrid>
            <w:gridCol w:w="2505"/>
            <w:gridCol w:w="2115"/>
            <w:gridCol w:w="355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Concepto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 Inicial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 Anual Recurrente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Hardware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2.000.000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400.000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640.000 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Servicios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108.540 mensual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1.302.480 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Implementación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500.000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F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0">
            <w:pPr>
              <w:rPr>
                <w:rFonts w:ascii="Arial" w:cs="Arial" w:eastAsia="Arial" w:hAnsi="Arial"/>
                <w:b w:val="1"/>
                <w:bCs w:val="1"/>
                <w:color w:val="222222"/>
                <w:sz w:val="26"/>
                <w:szCs w:val="2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$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6"/>
                <w:szCs w:val="26"/>
                <w:rtl w:val="0"/>
              </w:rPr>
              <w:t xml:space="preserve">5.563.540 COP</w:t>
            </w:r>
          </w:p>
          <w:p w:rsidR="00000000" w:rsidDel="00000000" w:rsidP="00000000" w:rsidRDefault="00000000" w:rsidRPr="00000000" w14:paraId="000001B1">
            <w:pPr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2">
            <w:pPr>
              <w:rPr>
                <w:rFonts w:ascii="Arial" w:cs="Arial" w:eastAsia="Arial" w:hAnsi="Arial"/>
                <w:b w:val="1"/>
                <w:bCs w:val="1"/>
                <w:color w:val="222222"/>
                <w:sz w:val="26"/>
                <w:szCs w:val="2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$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6"/>
                <w:szCs w:val="26"/>
                <w:rtl w:val="0"/>
              </w:rPr>
              <w:t xml:space="preserve">1.942.480 COP</w:t>
            </w:r>
          </w:p>
          <w:p w:rsidR="00000000" w:rsidDel="00000000" w:rsidP="00000000" w:rsidRDefault="00000000" w:rsidRPr="00000000" w14:paraId="000001B3">
            <w:pPr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VI. RECOMENDACIONES Y CONCLUSIONES</w:t>
      </w:r>
    </w:p>
    <w:p w:rsidR="00000000" w:rsidDel="00000000" w:rsidP="00000000" w:rsidRDefault="00000000" w:rsidRPr="00000000" w14:paraId="000001B6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A. PROVEEDOR RECOMENDADO</w:t>
      </w:r>
    </w:p>
    <w:p w:rsidR="00000000" w:rsidDel="00000000" w:rsidP="00000000" w:rsidRDefault="00000000" w:rsidRPr="00000000" w14:paraId="000001B7">
      <w:pPr>
        <w:numPr>
          <w:ilvl w:val="0"/>
          <w:numId w:val="5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Nombre: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2"/>
          <w:szCs w:val="22"/>
          <w:highlight w:val="white"/>
          <w:rtl w:val="0"/>
        </w:rPr>
        <w:t xml:space="preserve">Conexcol Cloud</w:t>
      </w:r>
    </w:p>
    <w:p w:rsidR="00000000" w:rsidDel="00000000" w:rsidP="00000000" w:rsidRDefault="00000000" w:rsidRPr="00000000" w14:paraId="000001B8">
      <w:pPr>
        <w:spacing w:after="0" w:before="280" w:lineRule="auto"/>
        <w:rPr>
          <w:rFonts w:ascii="Arial" w:cs="Arial" w:eastAsia="Arial" w:hAnsi="Arial"/>
          <w:b w:val="1"/>
          <w:bCs w:val="1"/>
          <w:color w:val="222222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Razón de la Selección: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Ofrece buena calidad, servidores en Colombia, precios accesibles y soporte rápido.</w:t>
      </w:r>
    </w:p>
    <w:p w:rsidR="00000000" w:rsidDel="00000000" w:rsidP="00000000" w:rsidRDefault="00000000" w:rsidRPr="00000000" w14:paraId="000001BA">
      <w:pPr>
        <w:spacing w:after="0" w:before="0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5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Ventajas Competitivas:</w:t>
      </w:r>
    </w:p>
    <w:p w:rsidR="00000000" w:rsidDel="00000000" w:rsidP="00000000" w:rsidRDefault="00000000" w:rsidRPr="00000000" w14:paraId="000001BC">
      <w:pPr>
        <w:numPr>
          <w:ilvl w:val="0"/>
          <w:numId w:val="5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Bajo tiempo de respuesta</w:t>
      </w:r>
    </w:p>
    <w:p w:rsidR="00000000" w:rsidDel="00000000" w:rsidP="00000000" w:rsidRDefault="00000000" w:rsidRPr="00000000" w14:paraId="000001BD">
      <w:pPr>
        <w:numPr>
          <w:ilvl w:val="0"/>
          <w:numId w:val="5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Precios en pesos colombianos</w:t>
      </w:r>
    </w:p>
    <w:p w:rsidR="00000000" w:rsidDel="00000000" w:rsidP="00000000" w:rsidRDefault="00000000" w:rsidRPr="00000000" w14:paraId="000001BE">
      <w:pPr>
        <w:numPr>
          <w:ilvl w:val="0"/>
          <w:numId w:val="5"/>
        </w:numPr>
        <w:shd w:fill="ffffff" w:val="clear"/>
        <w:spacing w:after="200" w:before="200" w:lineRule="auto"/>
        <w:ind w:left="720" w:hanging="360"/>
        <w:rPr>
          <w:rFonts w:ascii="Arial" w:cs="Arial" w:eastAsia="Arial" w:hAnsi="Arial"/>
          <w:color w:val="222222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Fácil de escalar</w:t>
      </w:r>
    </w:p>
    <w:p w:rsidR="00000000" w:rsidDel="00000000" w:rsidP="00000000" w:rsidRDefault="00000000" w:rsidRPr="00000000" w14:paraId="000001BF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B. CONSIDERACIONES IMPORTANTES</w:t>
      </w:r>
    </w:p>
    <w:p w:rsidR="00000000" w:rsidDel="00000000" w:rsidP="00000000" w:rsidRDefault="00000000" w:rsidRPr="00000000" w14:paraId="000001C0">
      <w:pPr>
        <w:numPr>
          <w:ilvl w:val="0"/>
          <w:numId w:val="6"/>
        </w:numPr>
        <w:shd w:fill="ffffff" w:val="clear"/>
        <w:spacing w:after="0" w:afterAutospacing="0" w:before="200" w:lineRule="auto"/>
        <w:ind w:left="720" w:hanging="360"/>
        <w:rPr>
          <w:rFonts w:ascii="Arial" w:cs="Arial" w:eastAsia="Arial" w:hAnsi="Arial"/>
          <w:color w:val="222222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Revisar el consumo del servidor cada 3 meses.</w:t>
      </w:r>
    </w:p>
    <w:p w:rsidR="00000000" w:rsidDel="00000000" w:rsidP="00000000" w:rsidRDefault="00000000" w:rsidRPr="00000000" w14:paraId="000001C1">
      <w:pPr>
        <w:numPr>
          <w:ilvl w:val="0"/>
          <w:numId w:val="6"/>
        </w:numPr>
        <w:shd w:fill="ffffff" w:val="clear"/>
        <w:spacing w:after="200" w:before="0" w:beforeAutospacing="0" w:lineRule="auto"/>
        <w:ind w:left="720" w:hanging="360"/>
        <w:rPr>
          <w:rFonts w:ascii="Arial" w:cs="Arial" w:eastAsia="Arial" w:hAnsi="Arial"/>
          <w:color w:val="222222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Mantener copias de seguridad semanales.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C. PRÓXIMOS PASOS</w:t>
      </w:r>
    </w:p>
    <w:p w:rsidR="00000000" w:rsidDel="00000000" w:rsidP="00000000" w:rsidRDefault="00000000" w:rsidRPr="00000000" w14:paraId="000001C5">
      <w:pPr>
        <w:numPr>
          <w:ilvl w:val="0"/>
          <w:numId w:val="7"/>
        </w:numPr>
        <w:shd w:fill="ffffff" w:val="clear"/>
        <w:spacing w:after="0" w:afterAutospacing="0" w:before="200" w:lineRule="auto"/>
        <w:ind w:left="720" w:hanging="360"/>
        <w:rPr>
          <w:rFonts w:ascii="Arial" w:cs="Arial" w:eastAsia="Arial" w:hAnsi="Arial"/>
          <w:color w:val="222222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Contratar el servidor.</w:t>
      </w:r>
    </w:p>
    <w:p w:rsidR="00000000" w:rsidDel="00000000" w:rsidP="00000000" w:rsidRDefault="00000000" w:rsidRPr="00000000" w14:paraId="000001C6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222222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Desplegar Fundapp.</w:t>
      </w:r>
    </w:p>
    <w:p w:rsidR="00000000" w:rsidDel="00000000" w:rsidP="00000000" w:rsidRDefault="00000000" w:rsidRPr="00000000" w14:paraId="000001C7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222222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Realizar pruebas finales.</w:t>
      </w:r>
    </w:p>
    <w:p w:rsidR="00000000" w:rsidDel="00000000" w:rsidP="00000000" w:rsidRDefault="00000000" w:rsidRPr="00000000" w14:paraId="000001C8">
      <w:pPr>
        <w:numPr>
          <w:ilvl w:val="0"/>
          <w:numId w:val="7"/>
        </w:numPr>
        <w:shd w:fill="ffffff" w:val="clear"/>
        <w:spacing w:after="200" w:before="0" w:beforeAutospacing="0" w:lineRule="auto"/>
        <w:ind w:left="720" w:hanging="360"/>
        <w:rPr>
          <w:rFonts w:ascii="Arial" w:cs="Arial" w:eastAsia="Arial" w:hAnsi="Arial"/>
          <w:color w:val="222222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Abrir la plataforma a los usuarios.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VII. ANEXOS</w:t>
      </w:r>
    </w:p>
    <w:p w:rsidR="00000000" w:rsidDel="00000000" w:rsidP="00000000" w:rsidRDefault="00000000" w:rsidRPr="00000000" w14:paraId="000001CB">
      <w:pPr>
        <w:numPr>
          <w:ilvl w:val="0"/>
          <w:numId w:val="8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Cotizaciones de proveedores</w:t>
      </w:r>
    </w:p>
    <w:p w:rsidR="00000000" w:rsidDel="00000000" w:rsidP="00000000" w:rsidRDefault="00000000" w:rsidRPr="00000000" w14:paraId="000001CC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Especificaciones técnicas detalladas</w:t>
      </w:r>
    </w:p>
    <w:p w:rsidR="00000000" w:rsidDel="00000000" w:rsidP="00000000" w:rsidRDefault="00000000" w:rsidRPr="00000000" w14:paraId="000001CD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 de implementación completo</w:t>
      </w:r>
    </w:p>
    <w:p w:rsidR="00000000" w:rsidDel="00000000" w:rsidP="00000000" w:rsidRDefault="00000000" w:rsidRPr="00000000" w14:paraId="000001CE">
      <w:pPr>
        <w:numPr>
          <w:ilvl w:val="0"/>
          <w:numId w:val="8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Documentación de garantías y soporte</w:t>
      </w:r>
    </w:p>
    <w:p w:rsidR="00000000" w:rsidDel="00000000" w:rsidP="00000000" w:rsidRDefault="00000000" w:rsidRPr="00000000" w14:paraId="000001CF">
      <w:pPr>
        <w:numPr>
          <w:ilvl w:val="0"/>
          <w:numId w:val="8"/>
        </w:numPr>
        <w:spacing w:after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https://www.conexcol.com.co</w:t>
      </w:r>
    </w:p>
    <w:p w:rsidR="00000000" w:rsidDel="00000000" w:rsidP="00000000" w:rsidRDefault="00000000" w:rsidRPr="00000000" w14:paraId="000001D0">
      <w:pPr>
        <w:numPr>
          <w:ilvl w:val="0"/>
          <w:numId w:val="8"/>
        </w:numPr>
        <w:spacing w:after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https://www.wnpower.com</w:t>
      </w:r>
    </w:p>
    <w:p w:rsidR="00000000" w:rsidDel="00000000" w:rsidP="00000000" w:rsidRDefault="00000000" w:rsidRPr="00000000" w14:paraId="000001D1">
      <w:pPr>
        <w:numPr>
          <w:ilvl w:val="0"/>
          <w:numId w:val="8"/>
        </w:numPr>
        <w:spacing w:after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https://www.movistar.co</w:t>
      </w:r>
    </w:p>
    <w:p w:rsidR="00000000" w:rsidDel="00000000" w:rsidP="00000000" w:rsidRDefault="00000000" w:rsidRPr="00000000" w14:paraId="000001D2">
      <w:pPr>
        <w:numPr>
          <w:ilvl w:val="0"/>
          <w:numId w:val="8"/>
        </w:numPr>
        <w:spacing w:after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https://www.exito.com</w:t>
      </w:r>
    </w:p>
    <w:p w:rsidR="00000000" w:rsidDel="00000000" w:rsidP="00000000" w:rsidRDefault="00000000" w:rsidRPr="00000000" w14:paraId="000001D3">
      <w:pPr>
        <w:numPr>
          <w:ilvl w:val="0"/>
          <w:numId w:val="8"/>
        </w:numPr>
        <w:spacing w:after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https://cloud.google.com</w:t>
      </w:r>
    </w:p>
    <w:p w:rsidR="00000000" w:rsidDel="00000000" w:rsidP="00000000" w:rsidRDefault="00000000" w:rsidRPr="00000000" w14:paraId="000001D4">
      <w:pPr>
        <w:numPr>
          <w:ilvl w:val="0"/>
          <w:numId w:val="8"/>
        </w:numPr>
        <w:spacing w:after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https://www.microsoft.com</w:t>
      </w:r>
    </w:p>
    <w:p w:rsidR="00000000" w:rsidDel="00000000" w:rsidP="00000000" w:rsidRDefault="00000000" w:rsidRPr="00000000" w14:paraId="000001D5">
      <w:pPr>
        <w:spacing w:after="280" w:before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Documento elaborado el: [Fecha]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Próxima revisión: [Fecha]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Helvetica Neue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0C3E52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s-MX"/>
    </w:rPr>
  </w:style>
  <w:style w:type="character" w:styleId="Ttulo2Car" w:customStyle="1">
    <w:name w:val="Título 2 Car"/>
    <w:basedOn w:val="Fuentedeprrafopredeter"/>
    <w:link w:val="Ttulo2"/>
    <w:uiPriority w:val="9"/>
    <w:rsid w:val="000C3E52"/>
    <w:rPr>
      <w:rFonts w:ascii="Times New Roman" w:cs="Times New Roman" w:eastAsia="Times New Roman" w:hAnsi="Times New Roman"/>
      <w:b w:val="1"/>
      <w:bCs w:val="1"/>
      <w:kern w:val="0"/>
      <w:sz w:val="36"/>
      <w:szCs w:val="36"/>
      <w:lang w:eastAsia="es-MX"/>
    </w:rPr>
  </w:style>
  <w:style w:type="character" w:styleId="Ttulo3Car" w:customStyle="1">
    <w:name w:val="Título 3 Car"/>
    <w:basedOn w:val="Fuentedeprrafopredeter"/>
    <w:link w:val="Ttulo3"/>
    <w:uiPriority w:val="9"/>
    <w:rsid w:val="000C3E52"/>
    <w:rPr>
      <w:rFonts w:ascii="Times New Roman" w:cs="Times New Roman" w:eastAsia="Times New Roman" w:hAnsi="Times New Roman"/>
      <w:b w:val="1"/>
      <w:bCs w:val="1"/>
      <w:kern w:val="0"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 w:val="1"/>
    <w:unhideWhenUsed w:val="1"/>
    <w:rsid w:val="000C3E52"/>
    <w:pPr>
      <w:spacing w:after="100" w:afterAutospacing="1" w:before="100" w:beforeAutospacing="1"/>
    </w:pPr>
    <w:rPr>
      <w:rFonts w:ascii="Times New Roman" w:cs="Times New Roman" w:eastAsia="Times New Roman" w:hAnsi="Times New Roman"/>
      <w:kern w:val="0"/>
      <w:lang w:eastAsia="es-MX"/>
    </w:rPr>
  </w:style>
  <w:style w:type="character" w:styleId="Textoennegrita">
    <w:name w:val="Strong"/>
    <w:basedOn w:val="Fuentedeprrafopredeter"/>
    <w:uiPriority w:val="22"/>
    <w:qFormat w:val="1"/>
    <w:rsid w:val="000C3E52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0C3E52"/>
    <w:rPr>
      <w:i w:val="1"/>
      <w:iCs w:val="1"/>
    </w:rPr>
  </w:style>
  <w:style w:type="paragraph" w:styleId="Prrafodelista">
    <w:name w:val="List Paragraph"/>
    <w:basedOn w:val="Normal"/>
    <w:uiPriority w:val="34"/>
    <w:qFormat w:val="1"/>
    <w:rsid w:val="00936B77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HelveticaNeue-regular.ttf"/><Relationship Id="rId4" Type="http://schemas.openxmlformats.org/officeDocument/2006/relationships/font" Target="fonts/HelveticaNeue-bold.ttf"/><Relationship Id="rId5" Type="http://schemas.openxmlformats.org/officeDocument/2006/relationships/font" Target="fonts/HelveticaNeue-italic.ttf"/><Relationship Id="rId6" Type="http://schemas.openxmlformats.org/officeDocument/2006/relationships/font" Target="fonts/HelveticaNeue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DhoACABLBKFAK2V6FflbCkPDVQ==">CgMxLjAaJgoBMBIhCh8IB0IbCg5IZWx2ZXRpY2EgTmV1ZRIJRmlyYSBNb25vGiYKATESIQofCAdCGwoOSGVsdmV0aWNhIE5ldWUSCUZpcmEgTW9ubxomCgEyEiEKHwgHQhsKDkhlbHZldGljYSBOZXVlEglGaXJhIE1vbm8aJgoBMxIhCh8IB0IbCg5IZWx2ZXRpY2EgTmV1ZRIJRmlyYSBNb25vGiYKATQSIQofCAdCGwoOSGVsdmV0aWNhIE5ldWUSCUZpcmEgTW9ubzIOaC5lendmZ2YzdjdpNnEyDmguZW1tbjJnN2p5NWVkMg5oLjFhZzhkOHhhbjZ5azIOaC5nMndjYmZlcnR3YmcyDmgucXd6am5peTcyM3JlOAByITF2SEZhS1FNLUlZdGp1VjM3VTI1azF4bk9tczlUMVNs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2025-10-24T14:33:00Z</dcterms:created>
  <dc:creator>EDWN MARN</dc:creator>
</cp:coreProperties>
</file>