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husogri1lv7" w:id="0"/>
      <w:bookmarkEnd w:id="0"/>
      <w:r w:rsidDel="00000000" w:rsidR="00000000" w:rsidRPr="00000000">
        <w:rPr>
          <w:rtl w:val="0"/>
        </w:rPr>
        <w:t xml:space="preserve">Asignación: Analizador semántico de B-Minor en Python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zu31xjlm8n" w:id="1"/>
      <w:bookmarkEnd w:id="1"/>
      <w:r w:rsidDel="00000000" w:rsidR="00000000" w:rsidRPr="00000000">
        <w:rPr>
          <w:rtl w:val="0"/>
        </w:rPr>
        <w:t xml:space="preserve">Curso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Compiladores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z6drqq2c51go" w:id="2"/>
      <w:bookmarkEnd w:id="2"/>
      <w:r w:rsidDel="00000000" w:rsidR="00000000" w:rsidRPr="00000000">
        <w:rPr>
          <w:rtl w:val="0"/>
        </w:rPr>
        <w:t xml:space="preserve">Tema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Construcción del </w:t>
      </w:r>
      <w:r w:rsidDel="00000000" w:rsidR="00000000" w:rsidRPr="00000000">
        <w:rPr>
          <w:b w:val="1"/>
          <w:bCs w:val="1"/>
          <w:rtl w:val="0"/>
        </w:rPr>
        <w:t xml:space="preserve">analizador semántico</w:t>
      </w:r>
      <w:r w:rsidDel="00000000" w:rsidR="00000000" w:rsidRPr="00000000">
        <w:rPr>
          <w:rtl w:val="0"/>
        </w:rPr>
        <w:t xml:space="preserve"> para el lenguaje </w:t>
      </w:r>
      <w:r w:rsidDel="00000000" w:rsidR="00000000" w:rsidRPr="00000000">
        <w:rPr>
          <w:b w:val="1"/>
          <w:bCs w:val="1"/>
          <w:rtl w:val="0"/>
        </w:rPr>
        <w:t xml:space="preserve">B-Minor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dmmpv5yb4g0" w:id="3"/>
      <w:bookmarkEnd w:id="3"/>
      <w:r w:rsidDel="00000000" w:rsidR="00000000" w:rsidRPr="00000000">
        <w:rPr>
          <w:rtl w:val="0"/>
        </w:rPr>
        <w:t xml:space="preserve">Modalidad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Individual o en parejas, según indique el profesor.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4ni44ko033gy" w:id="4"/>
      <w:bookmarkEnd w:id="4"/>
      <w:r w:rsidDel="00000000" w:rsidR="00000000" w:rsidRPr="00000000">
        <w:rPr>
          <w:rtl w:val="0"/>
        </w:rPr>
        <w:t xml:space="preserve">1. Contexto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 esta asignación se continuará el desarrollo del compilador de </w:t>
      </w:r>
      <w:r w:rsidDel="00000000" w:rsidR="00000000" w:rsidRPr="00000000">
        <w:rPr>
          <w:b w:val="1"/>
          <w:bCs w:val="1"/>
          <w:rtl w:val="0"/>
        </w:rPr>
        <w:t xml:space="preserve">B-Minor</w:t>
      </w:r>
      <w:r w:rsidDel="00000000" w:rsidR="00000000" w:rsidRPr="00000000">
        <w:rPr>
          <w:rtl w:val="0"/>
        </w:rPr>
        <w:t xml:space="preserve"> construido en Python. En esta fase ya se asume que existe, al menos en una versión funcional básica, el análisis léxico, el análisis sintáctico y una representación del programa mediante un </w:t>
      </w:r>
      <w:r w:rsidDel="00000000" w:rsidR="00000000" w:rsidRPr="00000000">
        <w:rPr>
          <w:b w:val="1"/>
          <w:bCs w:val="1"/>
          <w:rtl w:val="0"/>
        </w:rPr>
        <w:t xml:space="preserve">AST (Abstract Syntax Tree)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objetivo principal de esta práctica es implementar el </w:t>
      </w:r>
      <w:r w:rsidDel="00000000" w:rsidR="00000000" w:rsidRPr="00000000">
        <w:rPr>
          <w:b w:val="1"/>
          <w:bCs w:val="1"/>
          <w:rtl w:val="0"/>
        </w:rPr>
        <w:t xml:space="preserve">análisis semántico</w:t>
      </w:r>
      <w:r w:rsidDel="00000000" w:rsidR="00000000" w:rsidRPr="00000000">
        <w:rPr>
          <w:rtl w:val="0"/>
        </w:rPr>
        <w:t xml:space="preserve">, siguiendo un estilo de trabajo semejante al de las asignaciones clásicas de compiladores: especificación clara, entregables precisos, verificación incremental y pruebas automáticas sobre archivos fuente.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B-Minor es un lenguaje </w:t>
      </w:r>
      <w:r w:rsidDel="00000000" w:rsidR="00000000" w:rsidRPr="00000000">
        <w:rPr>
          <w:b w:val="1"/>
          <w:bCs w:val="1"/>
          <w:rtl w:val="0"/>
        </w:rPr>
        <w:t xml:space="preserve">fuertemente tipado</w:t>
      </w:r>
      <w:r w:rsidDel="00000000" w:rsidR="00000000" w:rsidRPr="00000000">
        <w:rPr>
          <w:rtl w:val="0"/>
        </w:rPr>
        <w:t xml:space="preserve">, por lo tanto el analizador semántico debe verificar la coherencia de tipos, el uso correcto de identificadores y la validez contextual de las construcciones del lenguaje.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8ty0deijqeke" w:id="5"/>
      <w:bookmarkEnd w:id="5"/>
      <w:r w:rsidDel="00000000" w:rsidR="00000000" w:rsidRPr="00000000">
        <w:rPr>
          <w:rtl w:val="0"/>
        </w:rPr>
        <w:t xml:space="preserve">2. Objetivos de aprendizaje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 finalizar esta asignación, el estudiante deberá ser capaz de: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Construir y administrar una </w:t>
      </w:r>
      <w:r w:rsidDel="00000000" w:rsidR="00000000" w:rsidRPr="00000000">
        <w:rPr>
          <w:b w:val="1"/>
          <w:bCs w:val="1"/>
          <w:rtl w:val="0"/>
        </w:rPr>
        <w:t xml:space="preserve">tabla de símbolos con alcance léxico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Implementar el </w:t>
      </w:r>
      <w:r w:rsidDel="00000000" w:rsidR="00000000" w:rsidRPr="00000000">
        <w:rPr>
          <w:b w:val="1"/>
          <w:bCs w:val="1"/>
          <w:rtl w:val="0"/>
        </w:rPr>
        <w:t xml:space="preserve">patrón Visitor</w:t>
      </w:r>
      <w:r w:rsidDel="00000000" w:rsidR="00000000" w:rsidRPr="00000000">
        <w:rPr>
          <w:rtl w:val="0"/>
        </w:rPr>
        <w:t xml:space="preserve"> sobre el AST usando la librería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multimethod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Realizar </w:t>
      </w:r>
      <w:r w:rsidDel="00000000" w:rsidR="00000000" w:rsidRPr="00000000">
        <w:rPr>
          <w:b w:val="1"/>
          <w:bCs w:val="1"/>
          <w:rtl w:val="0"/>
        </w:rPr>
        <w:t xml:space="preserve">chequeo de tipos</w:t>
      </w:r>
      <w:r w:rsidDel="00000000" w:rsidR="00000000" w:rsidRPr="00000000">
        <w:rPr>
          <w:rtl w:val="0"/>
        </w:rPr>
        <w:t xml:space="preserve"> en un lenguaje fuertemente tipado.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Detectar y reportar </w:t>
      </w:r>
      <w:r w:rsidDel="00000000" w:rsidR="00000000" w:rsidRPr="00000000">
        <w:rPr>
          <w:b w:val="1"/>
          <w:bCs w:val="1"/>
          <w:rtl w:val="0"/>
        </w:rPr>
        <w:t xml:space="preserve">errores semánticos</w:t>
      </w:r>
      <w:r w:rsidDel="00000000" w:rsidR="00000000" w:rsidRPr="00000000">
        <w:rPr>
          <w:rtl w:val="0"/>
        </w:rPr>
        <w:t xml:space="preserve"> con mensajes útiles.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Verificar reglas semánticas relacionadas con declaraciones, expresiones, sentencias, funciones y bloques.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Validar el compilador usando un conjunto de </w:t>
      </w:r>
      <w:r w:rsidDel="00000000" w:rsidR="00000000" w:rsidRPr="00000000">
        <w:rPr>
          <w:b w:val="1"/>
          <w:bCs w:val="1"/>
          <w:rtl w:val="0"/>
        </w:rPr>
        <w:t xml:space="preserve">archivos de prueba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9yi9qoln6yj0" w:id="6"/>
      <w:bookmarkEnd w:id="6"/>
      <w:r w:rsidDel="00000000" w:rsidR="00000000" w:rsidRPr="00000000">
        <w:rPr>
          <w:rtl w:val="0"/>
        </w:rPr>
        <w:t xml:space="preserve">3. Restricciones y requisitos técnicos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trabajo debe cumplir obligatoriamente con las siguientes condiciones: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analizador semántico debe implementarse en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recorrido del AST debe hacerse mediante el </w:t>
      </w:r>
      <w:r w:rsidDel="00000000" w:rsidR="00000000" w:rsidRPr="00000000">
        <w:rPr>
          <w:b w:val="1"/>
          <w:bCs w:val="1"/>
          <w:rtl w:val="0"/>
        </w:rPr>
        <w:t xml:space="preserve">patrón Visitor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patrón Visitor debe implementarse usando la librería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multimethod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tabla de símbolos podrá construirse de una de estas dos maneras: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usando el archivo adjunto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symtab.py</w:t>
      </w:r>
      <w:r w:rsidDel="00000000" w:rsidR="00000000" w:rsidRPr="00000000">
        <w:rPr>
          <w:rtl w:val="0"/>
        </w:rPr>
        <w:t xml:space="preserve">, o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usando directamente la estructura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ChainMap</w:t>
      </w:r>
      <w:r w:rsidDel="00000000" w:rsidR="00000000" w:rsidRPr="00000000">
        <w:rPr>
          <w:rtl w:val="0"/>
        </w:rPr>
        <w:t xml:space="preserve"> de Python.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sistema debe estar preparado para ejecutarse sobre un conjunto de </w:t>
      </w:r>
      <w:r w:rsidDel="00000000" w:rsidR="00000000" w:rsidRPr="00000000">
        <w:rPr>
          <w:b w:val="1"/>
          <w:bCs w:val="1"/>
          <w:rtl w:val="0"/>
        </w:rPr>
        <w:t xml:space="preserve">archivos de prueba</w:t>
      </w:r>
      <w:r w:rsidDel="00000000" w:rsidR="00000000" w:rsidRPr="00000000">
        <w:rPr>
          <w:rtl w:val="0"/>
        </w:rPr>
        <w:t xml:space="preserve"> suministrados para evaluar el progreso.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46ejy596mjvc" w:id="7"/>
      <w:bookmarkEnd w:id="7"/>
      <w:r w:rsidDel="00000000" w:rsidR="00000000" w:rsidRPr="00000000">
        <w:rPr>
          <w:rtl w:val="0"/>
        </w:rPr>
        <w:t xml:space="preserve">4. Archivos base esperados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 espera que el proyecto tenga una estructura semejante a la siguiente: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bminor/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lexer.py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parser.py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symtab.py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1fdx5w7b5xhk" w:id="8"/>
      <w:bookmarkEnd w:id="8"/>
      <w:r w:rsidDel="00000000" w:rsidR="00000000" w:rsidRPr="00000000">
        <w:rPr>
          <w:rtl w:val="0"/>
        </w:rPr>
        <w:t xml:space="preserve">Archivo principal de esta práctica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El núcleo de la solución debe estar en un archivo llamado, por ejemplo: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 este archivo deberá implementarse la lógica del análisis semántico.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pmuyrpq45rij" w:id="9"/>
      <w:bookmarkEnd w:id="9"/>
      <w:r w:rsidDel="00000000" w:rsidR="00000000" w:rsidRPr="00000000">
        <w:rPr>
          <w:rtl w:val="0"/>
        </w:rPr>
        <w:t xml:space="preserve">5. Alcance de la asignación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analizador semántico debe recorrer el AST y verificar, como mínimo, los siguientes aspectos.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ooebdsjh4tf1" w:id="10"/>
      <w:bookmarkEnd w:id="10"/>
      <w:r w:rsidDel="00000000" w:rsidR="00000000" w:rsidRPr="00000000">
        <w:rPr>
          <w:rtl w:val="0"/>
        </w:rPr>
        <w:t xml:space="preserve">5.1. Declaraciones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Debe verificarse que: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todo identificador sea declarado antes de usarse;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existan redefiniciones inválidas en un mismo alcance;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sombreado de variables en alcances internos se maneje correctamente, según el diseño de su tabla de símbolos;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cada declaración quede registrada con su información semántica relevante.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ic5owyu9sn8y" w:id="11"/>
      <w:bookmarkEnd w:id="11"/>
      <w:r w:rsidDel="00000000" w:rsidR="00000000" w:rsidRPr="00000000">
        <w:rPr>
          <w:rtl w:val="0"/>
        </w:rPr>
        <w:t xml:space="preserve">5.2. Alcances léxicos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Deben existir nuevos alcances para construcciones como: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bloques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... }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funciones;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parámetros formales;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estructuras adicionales del lenguaje, si su versión de B-Minor las tiene.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 analizador debe poder entrar y salir de alcances correctamente.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fhij0i2hdvd2" w:id="12"/>
      <w:bookmarkEnd w:id="12"/>
      <w:r w:rsidDel="00000000" w:rsidR="00000000" w:rsidRPr="00000000">
        <w:rPr>
          <w:rtl w:val="0"/>
        </w:rPr>
        <w:t xml:space="preserve">5.3. Tipos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El lenguaje debe tratarse como </w:t>
      </w:r>
      <w:r w:rsidDel="00000000" w:rsidR="00000000" w:rsidRPr="00000000">
        <w:rPr>
          <w:b w:val="1"/>
          <w:bCs w:val="1"/>
          <w:rtl w:val="0"/>
        </w:rPr>
        <w:t xml:space="preserve">fuertemente tipado</w:t>
      </w:r>
      <w:r w:rsidDel="00000000" w:rsidR="00000000" w:rsidRPr="00000000">
        <w:rPr>
          <w:rtl w:val="0"/>
        </w:rPr>
        <w:t xml:space="preserve">. Esto significa que el analizador debe comprobar compatibilidad de tipos en: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asignaciones;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operadores aritméticos;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operadores relacionales;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operadores lógicos;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condiciones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expresiones unarias;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llamadas a funciones;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sentencias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acceso a arreglos, si están soportados.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fhbk2k1m99dn" w:id="13"/>
      <w:bookmarkEnd w:id="13"/>
      <w:r w:rsidDel="00000000" w:rsidR="00000000" w:rsidRPr="00000000">
        <w:rPr>
          <w:rtl w:val="0"/>
        </w:rPr>
        <w:t xml:space="preserve">5.4. Funciones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Debe verificarse que: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una función no se redefina incorrectamente;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los parámetros formales se registren en el alcance adecuado;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cantidad de argumentos en una llamada coincida con la cantidad de parámetros;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los tipos de los argumentos coincidan con los tipos esperados;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tipo del valor retornado coincida con el tipo declarado de la función;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una función que debe retornar un valor lo haga correctamente.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i64tqnr2cuvi" w:id="14"/>
      <w:bookmarkEnd w:id="14"/>
      <w:r w:rsidDel="00000000" w:rsidR="00000000" w:rsidRPr="00000000">
        <w:rPr>
          <w:rtl w:val="0"/>
        </w:rPr>
        <w:t xml:space="preserve">5.5. Expresiones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Toda expresión debe quedar anotada con su tipo resultante. Por ejemplo, podría añadirse un atributo como: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Esta información será usada por nodos superiores durante el chequeo semántico.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41qplsuowjtn" w:id="15"/>
      <w:bookmarkEnd w:id="15"/>
      <w:r w:rsidDel="00000000" w:rsidR="00000000" w:rsidRPr="00000000">
        <w:rPr>
          <w:rtl w:val="0"/>
        </w:rPr>
        <w:t xml:space="preserve">6. Reglas mínimas de chequeo semántico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continuación se presenta un conjunto mínimo de reglas que su implementación debe soportar. El profesor podrá ampliar esta lista según la versión concreta de B-Minor usada en clase.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p106cq106zq5" w:id="16"/>
      <w:bookmarkEnd w:id="16"/>
      <w:r w:rsidDel="00000000" w:rsidR="00000000" w:rsidRPr="00000000">
        <w:rPr>
          <w:rtl w:val="0"/>
        </w:rPr>
        <w:t xml:space="preserve">6.1. Variables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Una variable debe estar declarada antes de utilizarse.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se puede redeclarar una variable en el mismo alcance si la política del compilador no lo permite.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Una asignación solo es válida si el tipo del lado izquierdo es compatible con el del lado derecho.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semántico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pdrce6e58wz6" w:id="17"/>
      <w:bookmarkEnd w:id="17"/>
      <w:r w:rsidDel="00000000" w:rsidR="00000000" w:rsidRPr="00000000">
        <w:rPr>
          <w:rtl w:val="0"/>
        </w:rPr>
        <w:t xml:space="preserve">6.2. Operadores aritméticos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Los operadores aritméticos solo deben aceptar operandos de tipos apropiados.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requieren operandos numéricos enteros, salvo que su diseño incluya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normalmente solo aplica a enteros.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semántico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otukrts4448b" w:id="18"/>
      <w:bookmarkEnd w:id="18"/>
      <w:r w:rsidDel="00000000" w:rsidR="00000000" w:rsidRPr="00000000">
        <w:rPr>
          <w:rtl w:val="0"/>
        </w:rPr>
        <w:t xml:space="preserve">6.3. Operadores relacionales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Los operandos comparados deben ser compatibles.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uzcpxcn9s5kr" w:id="19"/>
      <w:bookmarkEnd w:id="19"/>
      <w:r w:rsidDel="00000000" w:rsidR="00000000" w:rsidRPr="00000000">
        <w:rPr>
          <w:rtl w:val="0"/>
        </w:rPr>
        <w:t xml:space="preserve">6.4. Operadores lógicos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Los operadores lógicos deben trabajar con valores booleanos.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9c0p8c63mdv4" w:id="20"/>
      <w:bookmarkEnd w:id="20"/>
      <w:r w:rsidDel="00000000" w:rsidR="00000000" w:rsidRPr="00000000">
        <w:rPr>
          <w:rtl w:val="0"/>
        </w:rPr>
        <w:t xml:space="preserve">6.5. Condiciones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Las condiciones de estructuras de control deben ser booleanas.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(true)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semántico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k5fogrdqoty2" w:id="21"/>
      <w:bookmarkEnd w:id="21"/>
      <w:r w:rsidDel="00000000" w:rsidR="00000000" w:rsidRPr="00000000">
        <w:rPr>
          <w:rtl w:val="0"/>
        </w:rPr>
        <w:t xml:space="preserve">6.6. Funciones y retorno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integer)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es válido, mientras que: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integer)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es un error semántico.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3jizdctchxu1" w:id="22"/>
      <w:bookmarkEnd w:id="22"/>
      <w:r w:rsidDel="00000000" w:rsidR="00000000" w:rsidRPr="00000000">
        <w:rPr>
          <w:rtl w:val="0"/>
        </w:rPr>
        <w:t xml:space="preserve">6.7. Arreglos (si aplica)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Si su versión de B-Minor soporta arreglos, deben verificarse al menos estas reglas: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índice debe ser entero;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acceso debe hacerse sobre una variable de tipo arreglo;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valor asignado a una posición del arreglo debe coincidir con el tipo base del arreglo.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j1rw1qkfnu3r" w:id="23"/>
      <w:bookmarkEnd w:id="23"/>
      <w:r w:rsidDel="00000000" w:rsidR="00000000" w:rsidRPr="00000000">
        <w:rPr>
          <w:rtl w:val="0"/>
        </w:rPr>
        <w:t xml:space="preserve">7. Diagrama sugerido del proceso semántico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El siguiente diagrama resume el flujo esperado: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Código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Analizador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léxico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Analizador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sintáctico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Analizador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semántico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(Visitor)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símbolos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Reglas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Chequeo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Anotación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semánticos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2fh0gom3k20v" w:id="24"/>
      <w:bookmarkEnd w:id="24"/>
      <w:r w:rsidDel="00000000" w:rsidR="00000000" w:rsidRPr="00000000">
        <w:rPr>
          <w:rtl w:val="0"/>
        </w:rPr>
        <w:t xml:space="preserve">8. Diagrama sugerido de tipos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 recomienda documentar su sistema de tipos con un diagrama como el siguiente: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└────┬────┘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┌───────────────┼───────────────┐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│boolean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array[T]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También puede complementarse con una </w:t>
      </w:r>
      <w:r w:rsidDel="00000000" w:rsidR="00000000" w:rsidRPr="00000000">
        <w:rPr>
          <w:b w:val="1"/>
          <w:bCs w:val="1"/>
          <w:rtl w:val="0"/>
        </w:rPr>
        <w:t xml:space="preserve">tabla de compatibilidad de operadores</w:t>
      </w:r>
      <w:r w:rsidDel="00000000" w:rsidR="00000000" w:rsidRPr="00000000">
        <w:rPr>
          <w:rtl w:val="0"/>
        </w:rPr>
        <w:t xml:space="preserve"> como esta: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Tipos permitidos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integer, 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integer, 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integer, 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integer, 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integer, 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&lt;, &lt;=, &gt;, 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integer, 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==, !=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tipos compatibles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`&amp;&amp;,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Si su implementación incluye otros tipos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la tabla debe ampliarse.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z8hgkvez0ctl" w:id="25"/>
      <w:bookmarkEnd w:id="25"/>
      <w:r w:rsidDel="00000000" w:rsidR="00000000" w:rsidRPr="00000000">
        <w:rPr>
          <w:rtl w:val="0"/>
        </w:rPr>
        <w:t xml:space="preserve">9. Requerimiento de implementación con Visitor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El análisis semántico debe implementarse usando el patrón Visitor. La idea general esperada es similar a la siguiente: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multimeta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Visitor(metaclass=multimeta):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Checker(Visitor):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self.errors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self.symtab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visit(self,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NotImplementedError(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(node).__name__)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Cada nodo del AST debe delegar en el visitor correspondiente. Por ejemplo: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accept(self,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v.visit(self)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La solución debe estar organizada, ser extensible y separar claramente: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definición del AST,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tabla de símbolos,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 el chequeo semántico.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7ui2xh6cfzwo" w:id="26"/>
      <w:bookmarkEnd w:id="26"/>
      <w:r w:rsidDel="00000000" w:rsidR="00000000" w:rsidRPr="00000000">
        <w:rPr>
          <w:rtl w:val="0"/>
        </w:rPr>
        <w:t xml:space="preserve">10. Tabla de símbolos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La tabla de símbolos puede implementarse usando el archivo adjunto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symtab.py</w:t>
      </w:r>
      <w:r w:rsidDel="00000000" w:rsidR="00000000" w:rsidRPr="00000000">
        <w:rPr>
          <w:rtl w:val="0"/>
        </w:rPr>
        <w:t xml:space="preserve"> o una versión propia basada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Como mínimo, la tabla debe permitir: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crear un alcance nuevo con referencia al padre;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insertar símbolos en el alcance actual;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buscar símbolos respetando alcance léxico;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detectar redeclaraciones inválidas;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facilitar la depuración o visualización del contenido de los alcances.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f71dxlemzdv" w:id="27"/>
      <w:bookmarkEnd w:id="27"/>
      <w:r w:rsidDel="00000000" w:rsidR="00000000" w:rsidRPr="00000000">
        <w:rPr>
          <w:rtl w:val="0"/>
        </w:rPr>
        <w:t xml:space="preserve">Información mínima sugerida por símbolo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Cada entrada de la tabla podría contener información como: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nombre;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clase del símbolo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parameter</w:t>
      </w:r>
      <w:r w:rsidDel="00000000" w:rsidR="00000000" w:rsidRPr="00000000">
        <w:rPr>
          <w:rtl w:val="0"/>
        </w:rPr>
        <w:t xml:space="preserve">, etc.);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tipo;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mutabilidad, si aplica;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nodo asociado del AST;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alcance de declaración.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Symbol(name='x',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kind='variable',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type='integer')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Symbol(name='f',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kind='function',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type='function(integer)-&gt;integer')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rlo37v936uep" w:id="28"/>
      <w:bookmarkEnd w:id="28"/>
      <w:r w:rsidDel="00000000" w:rsidR="00000000" w:rsidRPr="00000000">
        <w:rPr>
          <w:rtl w:val="0"/>
        </w:rPr>
        <w:t xml:space="preserve">11. Manejo de errores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El analizador semántico </w:t>
      </w:r>
      <w:r w:rsidDel="00000000" w:rsidR="00000000" w:rsidRPr="00000000">
        <w:rPr>
          <w:b w:val="1"/>
          <w:bCs w:val="1"/>
          <w:rtl w:val="0"/>
        </w:rPr>
        <w:t xml:space="preserve">no debe abortar en el primer error</w:t>
      </w:r>
      <w:r w:rsidDel="00000000" w:rsidR="00000000" w:rsidRPr="00000000">
        <w:rPr>
          <w:rtl w:val="0"/>
        </w:rPr>
        <w:t xml:space="preserve">, salvo que el profesor indique otra política. Se recomienda acumular errores y reportarlos al final.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Cada error debe incluir, cuando sea posible: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tipo de error;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identificador o construcción involucrada;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número de línea;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mensaje claro.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Ejemplos de mensajes esperados: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símbolo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definido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línea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puede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asignar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línea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'sum'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espera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argumentos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recibió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línea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condición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recibió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línea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xfadm2nh6c18" w:id="29"/>
      <w:bookmarkEnd w:id="29"/>
      <w:r w:rsidDel="00000000" w:rsidR="00000000" w:rsidRPr="00000000">
        <w:rPr>
          <w:rtl w:val="0"/>
        </w:rPr>
        <w:t xml:space="preserve">12. Archivos de prueba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Se entregará un conjunto de archivos de prueba para validar el progreso del proyecto. Estos archivos estarán separados, idealmente, en dos grupos: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tests/good/</w:t>
      </w:r>
      <w:r w:rsidDel="00000000" w:rsidR="00000000" w:rsidRPr="00000000">
        <w:rPr>
          <w:rtl w:val="0"/>
        </w:rPr>
        <w:t xml:space="preserve">: programas semánticamente correctos;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tests/bad/</w:t>
      </w:r>
      <w:r w:rsidDel="00000000" w:rsidR="00000000" w:rsidRPr="00000000">
        <w:rPr>
          <w:rtl w:val="0"/>
        </w:rPr>
        <w:t xml:space="preserve">: programas con errores semánticos.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pf5mib3ktzlz" w:id="30"/>
      <w:bookmarkEnd w:id="30"/>
      <w:r w:rsidDel="00000000" w:rsidR="00000000" w:rsidRPr="00000000">
        <w:rPr>
          <w:rtl w:val="0"/>
        </w:rPr>
        <w:t xml:space="preserve">Requisitos mínimos de pruebas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El estudiante debe demostrar que su analizador detecta correctamente casos como: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uso de variable no declarada;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redeclaración de variable;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asignación incompatible;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operador aplicado a tipos inválidos;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condición no booleana;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retorno con tipo incorrecto;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llamada a función con número incorrecto de argumentos;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llamada a función con tipos de argumentos incorrectos;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acceso inválido a arreglos, si aplica.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4wojs34hq1zy" w:id="31"/>
      <w:bookmarkEnd w:id="31"/>
      <w:r w:rsidDel="00000000" w:rsidR="00000000" w:rsidRPr="00000000">
        <w:rPr>
          <w:rtl w:val="0"/>
        </w:rPr>
        <w:t xml:space="preserve">13. Entregables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Cada grupo o estudiante debe entregar: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iu9pvel1epjk" w:id="32"/>
      <w:bookmarkEnd w:id="32"/>
      <w:r w:rsidDel="00000000" w:rsidR="00000000" w:rsidRPr="00000000">
        <w:rPr>
          <w:rtl w:val="0"/>
        </w:rPr>
        <w:t xml:space="preserve">13.1. Código fuente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El código completo de la solución en Python.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xezctxzq20v" w:id="33"/>
      <w:bookmarkEnd w:id="33"/>
      <w:r w:rsidDel="00000000" w:rsidR="00000000" w:rsidRPr="00000000">
        <w:rPr>
          <w:rtl w:val="0"/>
        </w:rPr>
        <w:t xml:space="preserve">13.2. Documento breve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que explique: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cómo ejecutar el analizador semántico;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cómo está implementada la tabla de símbolos;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cómo está implementado el Visitor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multimethod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qué tipos soporta el sistema;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qué chequeos semánticos fueron implementados;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qué aspectos quedaron pendientes, si los hay.</w:t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lxlq3gues22z" w:id="34"/>
      <w:bookmarkEnd w:id="34"/>
      <w:r w:rsidDel="00000000" w:rsidR="00000000" w:rsidRPr="00000000">
        <w:rPr>
          <w:rtl w:val="0"/>
        </w:rPr>
        <w:t xml:space="preserve">13.3. Evidencia de pruebas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Salida de ejecución sobre varios archivos de prueba, mostrando: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ejemplos válidos aceptados;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ejemplos inválidos rechazados con mensajes claros.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ahargcpnxegw" w:id="35"/>
      <w:bookmarkEnd w:id="35"/>
      <w:r w:rsidDel="00000000" w:rsidR="00000000" w:rsidRPr="00000000">
        <w:rPr>
          <w:rtl w:val="0"/>
        </w:rPr>
        <w:t xml:space="preserve">14. Sugerencia de interfaz de ejecución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La herramienta podría ejecutarse así: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tests/good/test01.bminor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tests/bad/test07.bminor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Salida esperada en un caso correcto: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semantic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Salida esperada en un caso con errores: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símbolo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definido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línea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condición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línea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semantic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7aoeegl4oeje" w:id="36"/>
      <w:bookmarkEnd w:id="36"/>
      <w:r w:rsidDel="00000000" w:rsidR="00000000" w:rsidRPr="00000000">
        <w:rPr>
          <w:rtl w:val="0"/>
        </w:rPr>
        <w:t xml:space="preserve">15. Rúbrica sugerida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Implementación correcta de tabla de símbolos y alcances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adecuado del patrón Visitor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multimethod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Chequeo de tipos en expresiones y asignaciones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Verificación semántica de funciones y retornos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Calidad del reporte de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Cobertura de archivos de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Organización, limpieza y documentación del 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4hs18bjc4tca" w:id="37"/>
      <w:bookmarkEnd w:id="37"/>
      <w:r w:rsidDel="00000000" w:rsidR="00000000" w:rsidRPr="00000000">
        <w:rPr>
          <w:rtl w:val="0"/>
        </w:rPr>
        <w:t xml:space="preserve">16. Recomendaciones de diseño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mezcle lógica sintáctica con lógica semántica.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Anote los tipos directamente en los nodos del AST cuando sea pertinente.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Defina una representación clara para los tipos del lenguaje.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Centralice las reglas de compatibilidad en tablas o funciones auxiliares.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Construya primero una versión mínima funcional y luego amplíe los chequeos.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Pruebe continuamente con archivos pequeños.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j5u9obagq8rj" w:id="38"/>
      <w:bookmarkEnd w:id="38"/>
      <w:r w:rsidDel="00000000" w:rsidR="00000000" w:rsidRPr="00000000">
        <w:rPr>
          <w:rtl w:val="0"/>
        </w:rPr>
        <w:t xml:space="preserve">17. Extensiones opcionales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Para estudiantes que quieran ir más allá, se sugieren las siguientes extensiones: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verificación de que toda ruta de ejecución de una función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  <w:t xml:space="preserve"> retorne valor;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chequeo semántico de arreglos multidimensionales;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conversión del sistema de tipos a una jerarquía de clases;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impresión gráfica del árbol de alcances;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reporte de errores con formato enriquecido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bookmarkStart w:colFirst="0" w:colLast="0" w:name="_ru7exi3uy1ls" w:id="39"/>
      <w:bookmarkEnd w:id="39"/>
      <w:r w:rsidDel="00000000" w:rsidR="00000000" w:rsidRPr="00000000">
        <w:rPr>
          <w:rtl w:val="0"/>
        </w:rPr>
        <w:t xml:space="preserve">18. Criterio de aceptación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Una solución se considerará satisfactoria si: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recorre correctamente el AST;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maneja alcances léxicos;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detecta errores semánticos fundamentales;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realiza chequeo de tipos coherente con un lenguaje fuertemente tipado;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multimethod</w:t>
      </w:r>
      <w:r w:rsidDel="00000000" w:rsidR="00000000" w:rsidRPr="00000000">
        <w:rPr>
          <w:rtl w:val="0"/>
        </w:rPr>
        <w:t xml:space="preserve"> en la implementación del Visitor;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pasa satisfactoriamente los archivos de prueba básicos.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v1tlvl8wvd2g" w:id="40"/>
      <w:bookmarkEnd w:id="40"/>
      <w:r w:rsidDel="00000000" w:rsidR="00000000" w:rsidRPr="00000000">
        <w:rPr>
          <w:rtl w:val="0"/>
        </w:rPr>
        <w:t xml:space="preserve">19. Observación final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Esta práctica constituye la base para fases posteriores del compilador, tales como: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interpretación del programa,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generación de código intermedio,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optimización,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generación de código objeto.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Por esa razón, el analizador semántico debe diseñarse con cuidado, claridad y posibilidad de extensión.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31vctvnxhov7" w:id="41"/>
      <w:bookmarkEnd w:id="41"/>
      <w:r w:rsidDel="00000000" w:rsidR="00000000" w:rsidRPr="00000000">
        <w:rPr>
          <w:rtl w:val="0"/>
        </w:rPr>
        <w:t xml:space="preserve">20. Anexo: guía de progreso sugerida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bxe8ubxaekc8" w:id="42"/>
      <w:bookmarkEnd w:id="42"/>
      <w:r w:rsidDel="00000000" w:rsidR="00000000" w:rsidRPr="00000000">
        <w:rPr>
          <w:rtl w:val="0"/>
        </w:rPr>
        <w:t xml:space="preserve">Fase 1</w:t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implementar tabla de símbolos;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registrar declaraciones globales;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detectar uso de identificadores no definidos.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5j5fxjlbajsf" w:id="43"/>
      <w:bookmarkEnd w:id="43"/>
      <w:r w:rsidDel="00000000" w:rsidR="00000000" w:rsidRPr="00000000">
        <w:rPr>
          <w:rtl w:val="0"/>
        </w:rPr>
        <w:t xml:space="preserve">Fase 2</w:t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manejar bloques y alcances anidados;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registrar parámetros de funciones;</w:t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verificar redeclaraciones.</w:t>
      </w:r>
    </w:p>
    <w:p w:rsidR="00000000" w:rsidDel="00000000" w:rsidP="00000000" w:rsidRDefault="00000000" w:rsidRPr="00000000" w14:paraId="000001C7">
      <w:pPr>
        <w:pStyle w:val="Heading3"/>
        <w:rPr/>
      </w:pPr>
      <w:bookmarkStart w:colFirst="0" w:colLast="0" w:name="_hb3omjlz8nrs" w:id="44"/>
      <w:bookmarkEnd w:id="44"/>
      <w:r w:rsidDel="00000000" w:rsidR="00000000" w:rsidRPr="00000000">
        <w:rPr>
          <w:rtl w:val="0"/>
        </w:rPr>
        <w:t xml:space="preserve">Fase 3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anotar tipos de expresiones;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validar operadores unarios y binarios;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validar asignaciones.</w:t>
      </w:r>
    </w:p>
    <w:p w:rsidR="00000000" w:rsidDel="00000000" w:rsidP="00000000" w:rsidRDefault="00000000" w:rsidRPr="00000000" w14:paraId="000001CB">
      <w:pPr>
        <w:pStyle w:val="Heading3"/>
        <w:rPr/>
      </w:pPr>
      <w:bookmarkStart w:colFirst="0" w:colLast="0" w:name="_yf3ck91rgq4w" w:id="45"/>
      <w:bookmarkEnd w:id="45"/>
      <w:r w:rsidDel="00000000" w:rsidR="00000000" w:rsidRPr="00000000">
        <w:rPr>
          <w:rtl w:val="0"/>
        </w:rPr>
        <w:t xml:space="preserve">Fase 4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validar llamadas a funciones;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validar retornos;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ejecutar batería completa de pruebas.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i0jwnpv04ure" w:id="46"/>
      <w:bookmarkEnd w:id="46"/>
      <w:r w:rsidDel="00000000" w:rsidR="00000000" w:rsidRPr="00000000">
        <w:rPr>
          <w:rtl w:val="0"/>
        </w:rPr>
        <w:t xml:space="preserve">21. Formato de entrega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Entregue un archivo comprimido con: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código fuente;</w:t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archivos de prueba;</w:t>
      </w:r>
    </w:p>
    <w:p w:rsidR="00000000" w:rsidDel="00000000" w:rsidP="00000000" w:rsidRDefault="00000000" w:rsidRPr="00000000" w14:paraId="000001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cualquier script auxiliar necesario para ejecutar la solución.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Nombre sugerido del archivo: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apellido1_apellido2_bminor_semantic.zip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Fin de la asignación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