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36"/>
        </w:rPr>
        <w:t>Informe de avance - Rutas de transporte publico en QuillaMap</w:t>
      </w:r>
    </w:p>
    <w:p>
      <w:r>
        <w:rPr>
          <w:i/>
        </w:rPr>
        <w:t>Fecha: 23 de julio de 2026 | Estado: trabajo local, no subido a GitHub</w:t>
      </w:r>
    </w:p>
    <w:p>
      <w:pPr>
        <w:pStyle w:val="Heading1"/>
      </w:pPr>
      <w:r>
        <w:t>Resumen ejecutivo</w:t>
      </w:r>
    </w:p>
    <w:p>
      <w:r>
        <w:t>Se avanzo lentamente por bloques, como se definio para evitar errores en un trabajo pesado de datos. Ya quedaron inyectadas rutas oficiales de SOBUSA, Coolitoral y Cootrantico desde archivos KMZ publicados por el AMB. La cobertura validada subio de 34 a 66 rutas con shape valido y las rutas faltantes bajaron de 97 a 65.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7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Metrica</w:t>
            </w:r>
          </w:p>
        </w:tc>
        <w:tc>
          <w:tcPr>
            <w:tcW w:type="dxa" w:w="10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Base</w:t>
            </w:r>
          </w:p>
        </w:tc>
        <w:tc>
          <w:tcPr>
            <w:tcW w:type="dxa" w:w="18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Despues de SOBUSA</w:t>
            </w:r>
          </w:p>
        </w:tc>
        <w:tc>
          <w:tcPr>
            <w:tcW w:type="dxa" w:w="187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Despues de Coolitoral</w:t>
            </w:r>
          </w:p>
        </w:tc>
        <w:tc>
          <w:tcPr>
            <w:tcW w:type="dxa" w:w="208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Despues de Cootrantico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Rutas esperadas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Rutas con shape valido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Rutas faltantes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97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Shapes incompletos expuestos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Paraderos OSM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588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588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588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588</w:t>
            </w:r>
          </w:p>
        </w:tc>
      </w:tr>
    </w:tbl>
    <w:p/>
    <w:p>
      <w:pPr>
        <w:pStyle w:val="Heading1"/>
      </w:pPr>
      <w:r>
        <w:t>Lo que se hizo</w:t>
      </w:r>
    </w:p>
    <w:p>
      <w:pPr>
        <w:pStyle w:val="ListBullet"/>
      </w:pPr>
      <w:r>
        <w:t>Se creo y ejecuto un auditor de rutas contra /api/transit/routes/map para medir cobertura real.</w:t>
      </w:r>
    </w:p>
    <w:p>
      <w:pPr>
        <w:pStyle w:val="ListBullet"/>
      </w:pPr>
      <w:r>
        <w:t>Se completo el catalogo maestro de rutas colectivas en el seed de transit.</w:t>
      </w:r>
    </w:p>
    <w:p>
      <w:pPr>
        <w:pStyle w:val="ListBullet"/>
      </w:pPr>
      <w:r>
        <w:t>Se bloqueo la exposicion de shapes con menos de 3 puntos para evitar diagonales falsas.</w:t>
      </w:r>
    </w:p>
    <w:p>
      <w:pPr>
        <w:pStyle w:val="ListBullet"/>
      </w:pPr>
      <w:r>
        <w:t>Se agrego un seed dedicado para SOBUSA con KMZ oficiales del AMB.</w:t>
      </w:r>
    </w:p>
    <w:p>
      <w:pPr>
        <w:pStyle w:val="ListBullet"/>
      </w:pPr>
      <w:r>
        <w:t>Se agrego un seed dedicado para Coolitoral con KMZ oficiales del AMB.</w:t>
      </w:r>
    </w:p>
    <w:p>
      <w:pPr>
        <w:pStyle w:val="ListBullet"/>
      </w:pPr>
      <w:r>
        <w:t>Se agrego y ejecuto un seed dedicado para Cootrantico con 8 KMZ oficiales del AMB.</w:t>
      </w:r>
    </w:p>
    <w:p>
      <w:pPr>
        <w:pStyle w:val="ListBullet"/>
      </w:pPr>
      <w:r>
        <w:t>Se mantuvo el trabajo local, sin commit, push ni cambios de UI.</w:t>
      </w:r>
    </w:p>
    <w:p>
      <w:pPr>
        <w:pStyle w:val="Heading2"/>
      </w:pPr>
      <w:r>
        <w:t>SOBUSA completado</w:t>
      </w:r>
    </w:p>
    <w:p>
      <w:r>
        <w:t>Fuente oficial: https://www.ambq.gov.co/rutas-de-buses/SOBUSA/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Puntos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B18-4175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1265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B18-4175 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1265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C11-4168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1474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C12-4169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860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C12-4169 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860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C13-4143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875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C14-4170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1290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C16-4167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1590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C16-4167 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1590</w:t>
            </w:r>
          </w:p>
        </w:tc>
      </w:tr>
    </w:tbl>
    <w:p/>
    <w:p>
      <w:pPr>
        <w:pStyle w:val="Heading2"/>
      </w:pPr>
      <w:r>
        <w:t>Coolitoral completado</w:t>
      </w:r>
    </w:p>
    <w:p>
      <w:r>
        <w:t>Fuente oficial: https://www.ambq.gov.co/ruta-de-buses/COOLITORAL/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Puntos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A1-4106 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541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A1-4106 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436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A2-4107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601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A3-4108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365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A4-4109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288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B1-4117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242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B2A-4177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718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B3-4119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256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B17-4163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314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C19-4178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497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PT1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387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PT2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964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PT3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1007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PT4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467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PT5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467</w:t>
            </w:r>
          </w:p>
        </w:tc>
      </w:tr>
    </w:tbl>
    <w:p/>
    <w:p>
      <w:pPr>
        <w:pStyle w:val="Heading2"/>
      </w:pPr>
      <w:r>
        <w:t>Cootrantico completado</w:t>
      </w:r>
    </w:p>
    <w:p>
      <w:r>
        <w:t>Fuente oficial: https://www.ambq.gov.co/ruta-de-buses/COOTRANTICO/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Estado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Puntos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A18-4183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490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B4-4120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B5-4121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519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B5-B-4190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645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B6-4122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692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B7-4123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634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B20-4180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401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B20-B-4191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valid_shape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505</w:t>
            </w:r>
          </w:p>
        </w:tc>
      </w:tr>
    </w:tbl>
    <w:p/>
    <w:p>
      <w:pPr>
        <w:pStyle w:val="Heading1"/>
      </w:pPr>
      <w:r>
        <w:t>Comandos validados</w:t>
      </w:r>
    </w:p>
    <w:p>
      <w:pPr>
        <w:pStyle w:val="ListBullet"/>
      </w:pPr>
      <w:r>
        <w:t>Backend: npm.cmd run build</w:t>
      </w:r>
    </w:p>
    <w:p>
      <w:pPr>
        <w:pStyle w:val="ListBullet"/>
      </w:pPr>
      <w:r>
        <w:t>Backend: npm.cmd test -- --runInBand src/features/transit/transit.service.spec.ts</w:t>
      </w:r>
    </w:p>
    <w:p>
      <w:pPr>
        <w:pStyle w:val="ListBullet"/>
      </w:pPr>
      <w:r>
        <w:t>Backend: npm.cmd run seed:transit:sobusa</w:t>
      </w:r>
    </w:p>
    <w:p>
      <w:pPr>
        <w:pStyle w:val="ListBullet"/>
      </w:pPr>
      <w:r>
        <w:t>Backend: npm.cmd run seed:transit:coolitoral</w:t>
      </w:r>
    </w:p>
    <w:p>
      <w:pPr>
        <w:pStyle w:val="ListBullet"/>
      </w:pPr>
      <w:r>
        <w:t>Backend: npm.cmd run seed:transit:cootrantico</w:t>
      </w:r>
    </w:p>
    <w:p>
      <w:pPr>
        <w:pStyle w:val="ListBullet"/>
      </w:pPr>
      <w:r>
        <w:t>Frontend auditoria: npm.cmd run audit:transit-routes -- --base-url http://127.0.0.1:3000/api --out-md docs\transit-route-audit.latest.md --out-json docs\transit-route-audit.latest.json</w:t>
      </w:r>
    </w:p>
    <w:p>
      <w:pPr>
        <w:pStyle w:val="ListBullet"/>
      </w:pPr>
      <w:r>
        <w:t>Endpoint: http://127.0.0.1:3000/api/transit/routes/map respondio 200</w:t>
      </w:r>
    </w:p>
    <w:p>
      <w:pPr>
        <w:pStyle w:val="Heading1"/>
      </w:pPr>
      <w:r>
        <w:t>Lo que falta</w:t>
      </w:r>
    </w:p>
    <w:p>
      <w:r>
        <w:t>Quedan 65 rutas esperadas sin shape valido en la auditoria. La prioridad sigue siendo avanzar por empresa, con fuente oficial cuando exista, convertir KMZ/KML a GeoJSON LineString y correr la auditoria despues de cada bloque.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Empresa / sistema</w:t>
            </w:r>
          </w:p>
        </w:tc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Rutas pendientes aproximadas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Prioridad sugerida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Lolaya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Siguiente bloque recomendado por tener KMZ oficiales AMB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Cootrasol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Bloque pequeno con KMZ oficiales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Embusa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Bloque pequeno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Transmecar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Tiene directorio historico AMB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Resto de empresas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Avanzar lentamente por fuente y disponibilidad</w:t>
            </w:r>
          </w:p>
        </w:tc>
      </w:tr>
    </w:tbl>
    <w:p/>
    <w:p>
      <w:pPr>
        <w:pStyle w:val="Heading1"/>
      </w:pPr>
      <w:r>
        <w:t>Siguiente paso recomendado</w:t>
      </w:r>
    </w:p>
    <w:p>
      <w:pPr>
        <w:pStyle w:val="ListNumber"/>
      </w:pPr>
      <w:r>
        <w:t>Cerrar la jornada con SOBUSA, Coolitoral y Cootrantico completados.</w:t>
      </w:r>
    </w:p>
    <w:p>
      <w:pPr>
        <w:pStyle w:val="ListNumber"/>
      </w:pPr>
      <w:r>
        <w:t>Seguir con Lolaya como cuarto bloque en una proxima jornada.</w:t>
      </w:r>
    </w:p>
    <w:p>
      <w:pPr>
        <w:pStyle w:val="ListNumber"/>
      </w:pPr>
      <w:r>
        <w:t>Crear seed dedicado o extender el importador oficial por operador.</w:t>
      </w:r>
    </w:p>
    <w:p>
      <w:pPr>
        <w:pStyle w:val="ListNumber"/>
      </w:pPr>
      <w:r>
        <w:t>Ejecutar el seed, regenerar auditoria y confirmar que missingRoutes baje de 65.</w:t>
      </w:r>
    </w:p>
    <w:p>
      <w:pPr>
        <w:pStyle w:val="ListNumber"/>
      </w:pPr>
      <w:r>
        <w:t>No tocar la UI hasta cerrar varios bloques de datos.</w:t>
      </w:r>
    </w:p>
    <w:p>
      <w:pPr>
        <w:pStyle w:val="ListNumber"/>
      </w:pPr>
      <w:r>
        <w:t>No subir a GitHub hasta autorizacion explicita.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