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3744" w:rsidRDefault="003E3744" w:rsidP="00575153">
      <w:pPr>
        <w:pStyle w:val="Ttulo1"/>
      </w:pPr>
      <w:r>
        <w:t>Datos Técnicos</w:t>
      </w:r>
      <w:r w:rsidR="00CF4849">
        <w:t xml:space="preserve"> y Condiciones</w:t>
      </w:r>
      <w:r w:rsidR="00575153">
        <w:t xml:space="preserve"> de los casos de uso relacionados</w:t>
      </w:r>
    </w:p>
    <w:p w:rsidR="00575153" w:rsidRDefault="00575153" w:rsidP="00575153">
      <w:pPr>
        <w:pStyle w:val="Ttulo2"/>
      </w:pPr>
      <w:r>
        <w:t>Tablas involucradas</w:t>
      </w:r>
    </w:p>
    <w:p w:rsidR="00575153" w:rsidRDefault="00033C06" w:rsidP="00575153">
      <w:r>
        <w:t xml:space="preserve">Tabla </w:t>
      </w:r>
      <w:r w:rsidR="00575153">
        <w:t>Color</w:t>
      </w:r>
    </w:p>
    <w:p w:rsidR="00033C06" w:rsidRDefault="00033C06" w:rsidP="00575153">
      <w:r>
        <w:rPr>
          <w:noProof/>
          <w:lang w:eastAsia="es-CO"/>
        </w:rPr>
        <w:drawing>
          <wp:inline distT="0" distB="0" distL="0" distR="0">
            <wp:extent cx="3238500" cy="781050"/>
            <wp:effectExtent l="19050" t="0" r="0" b="0"/>
            <wp:docPr id="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5153" w:rsidRDefault="00575153" w:rsidP="00575153">
      <w:pPr>
        <w:pStyle w:val="Ttulo2"/>
      </w:pPr>
      <w:r>
        <w:t>Procedimientos Almacenados</w:t>
      </w:r>
    </w:p>
    <w:p w:rsidR="00575153" w:rsidRDefault="00575153" w:rsidP="00575153">
      <w:pPr>
        <w:pStyle w:val="Prrafodelista"/>
        <w:numPr>
          <w:ilvl w:val="0"/>
          <w:numId w:val="8"/>
        </w:numPr>
      </w:pPr>
      <w:proofErr w:type="spellStart"/>
      <w:r w:rsidRPr="008710F6">
        <w:t>ColorSelect</w:t>
      </w:r>
      <w:proofErr w:type="spellEnd"/>
      <w:r>
        <w:t xml:space="preserve"> = Selecciona todos los registros de la tabla Color</w:t>
      </w:r>
    </w:p>
    <w:p w:rsidR="00575153" w:rsidRDefault="00575153" w:rsidP="00575153">
      <w:pPr>
        <w:pStyle w:val="Prrafodelista"/>
        <w:numPr>
          <w:ilvl w:val="0"/>
          <w:numId w:val="8"/>
        </w:numPr>
      </w:pPr>
      <w:proofErr w:type="spellStart"/>
      <w:r>
        <w:t>ColorInsert</w:t>
      </w:r>
      <w:proofErr w:type="spellEnd"/>
      <w:r>
        <w:t xml:space="preserve"> = Ingresa un nuevo registro en la tabla Color</w:t>
      </w:r>
    </w:p>
    <w:p w:rsidR="00575153" w:rsidRDefault="00575153" w:rsidP="00575153">
      <w:pPr>
        <w:pStyle w:val="Prrafodelista"/>
        <w:numPr>
          <w:ilvl w:val="0"/>
          <w:numId w:val="8"/>
        </w:numPr>
      </w:pPr>
      <w:proofErr w:type="spellStart"/>
      <w:r>
        <w:t>ColorUpdate</w:t>
      </w:r>
      <w:proofErr w:type="spellEnd"/>
      <w:r>
        <w:t xml:space="preserve"> = Actualiza un registro en la tabla Color</w:t>
      </w:r>
    </w:p>
    <w:p w:rsidR="00575153" w:rsidRDefault="00575153" w:rsidP="00575153">
      <w:pPr>
        <w:pStyle w:val="Prrafodelista"/>
        <w:numPr>
          <w:ilvl w:val="0"/>
          <w:numId w:val="8"/>
        </w:numPr>
      </w:pPr>
      <w:proofErr w:type="spellStart"/>
      <w:r>
        <w:t>ColorDelete</w:t>
      </w:r>
      <w:proofErr w:type="spellEnd"/>
      <w:r>
        <w:t xml:space="preserve"> = Elimina un registro en la tabla Color</w:t>
      </w:r>
    </w:p>
    <w:p w:rsidR="00575153" w:rsidRPr="00575153" w:rsidRDefault="00575153" w:rsidP="00575153">
      <w:pPr>
        <w:pStyle w:val="Ttulo2"/>
      </w:pPr>
      <w:r>
        <w:t>Controles del formulario</w:t>
      </w:r>
    </w:p>
    <w:p w:rsidR="003E3744" w:rsidRDefault="003E3744" w:rsidP="003E3744">
      <w:r>
        <w:t>El formulario utiliza para el despliegue de los datos un DataGridView con los siguientes valores de propiedades:</w:t>
      </w:r>
    </w:p>
    <w:p w:rsidR="003E3744" w:rsidRPr="00F32945" w:rsidRDefault="003E3744" w:rsidP="00F32945">
      <w:pPr>
        <w:pStyle w:val="Prrafodelista"/>
        <w:numPr>
          <w:ilvl w:val="0"/>
          <w:numId w:val="7"/>
        </w:numPr>
        <w:rPr>
          <w:lang w:val="en-US"/>
        </w:rPr>
      </w:pPr>
      <w:proofErr w:type="spellStart"/>
      <w:r w:rsidRPr="00F32945">
        <w:rPr>
          <w:lang w:val="en-US"/>
        </w:rPr>
        <w:t>AllowUserToAddRows</w:t>
      </w:r>
      <w:proofErr w:type="spellEnd"/>
      <w:r w:rsidRPr="00F32945">
        <w:rPr>
          <w:lang w:val="en-US"/>
        </w:rPr>
        <w:t xml:space="preserve"> = False</w:t>
      </w:r>
    </w:p>
    <w:p w:rsidR="003E3744" w:rsidRPr="00F32945" w:rsidRDefault="003E3744" w:rsidP="00F32945">
      <w:pPr>
        <w:pStyle w:val="Prrafodelista"/>
        <w:numPr>
          <w:ilvl w:val="0"/>
          <w:numId w:val="7"/>
        </w:numPr>
        <w:rPr>
          <w:lang w:val="en-US"/>
        </w:rPr>
      </w:pPr>
      <w:proofErr w:type="spellStart"/>
      <w:r w:rsidRPr="00F32945">
        <w:rPr>
          <w:lang w:val="en-US"/>
        </w:rPr>
        <w:t>AllowUserToDeleteRows</w:t>
      </w:r>
      <w:proofErr w:type="spellEnd"/>
      <w:r w:rsidRPr="00F32945">
        <w:rPr>
          <w:lang w:val="en-US"/>
        </w:rPr>
        <w:t xml:space="preserve"> = False</w:t>
      </w:r>
    </w:p>
    <w:p w:rsidR="003E3744" w:rsidRDefault="003E3744" w:rsidP="00F32945">
      <w:pPr>
        <w:pStyle w:val="Prrafodelista"/>
        <w:numPr>
          <w:ilvl w:val="0"/>
          <w:numId w:val="7"/>
        </w:numPr>
      </w:pPr>
      <w:proofErr w:type="spellStart"/>
      <w:r>
        <w:t>AllowUserToResizeColumns</w:t>
      </w:r>
      <w:proofErr w:type="spellEnd"/>
      <w:r>
        <w:t xml:space="preserve"> = False</w:t>
      </w:r>
    </w:p>
    <w:p w:rsidR="003E3744" w:rsidRDefault="003E3744" w:rsidP="00F32945">
      <w:pPr>
        <w:pStyle w:val="Prrafodelista"/>
        <w:numPr>
          <w:ilvl w:val="0"/>
          <w:numId w:val="7"/>
        </w:numPr>
      </w:pPr>
      <w:proofErr w:type="spellStart"/>
      <w:r>
        <w:t>MultiSelect</w:t>
      </w:r>
      <w:proofErr w:type="spellEnd"/>
      <w:r>
        <w:t xml:space="preserve"> = False</w:t>
      </w:r>
    </w:p>
    <w:p w:rsidR="003E3744" w:rsidRDefault="003E3744" w:rsidP="00F32945">
      <w:pPr>
        <w:pStyle w:val="Prrafodelista"/>
        <w:numPr>
          <w:ilvl w:val="0"/>
          <w:numId w:val="7"/>
        </w:numPr>
      </w:pPr>
      <w:proofErr w:type="spellStart"/>
      <w:r>
        <w:t>ReadOnly</w:t>
      </w:r>
      <w:proofErr w:type="spellEnd"/>
      <w:r>
        <w:t xml:space="preserve"> = True</w:t>
      </w:r>
    </w:p>
    <w:p w:rsidR="003E3744" w:rsidRDefault="003E3744" w:rsidP="00F32945">
      <w:pPr>
        <w:pStyle w:val="Prrafodelista"/>
        <w:numPr>
          <w:ilvl w:val="0"/>
          <w:numId w:val="7"/>
        </w:numPr>
      </w:pPr>
      <w:proofErr w:type="spellStart"/>
      <w:r>
        <w:t>RowHeadersVisible</w:t>
      </w:r>
      <w:proofErr w:type="spellEnd"/>
      <w:r>
        <w:t xml:space="preserve"> = False</w:t>
      </w:r>
    </w:p>
    <w:p w:rsidR="003E3744" w:rsidRDefault="003E3744" w:rsidP="00F32945">
      <w:pPr>
        <w:pStyle w:val="Prrafodelista"/>
        <w:numPr>
          <w:ilvl w:val="0"/>
          <w:numId w:val="7"/>
        </w:numPr>
      </w:pPr>
      <w:proofErr w:type="spellStart"/>
      <w:r>
        <w:t>SelectionMode</w:t>
      </w:r>
      <w:proofErr w:type="spellEnd"/>
      <w:r>
        <w:t xml:space="preserve"> = </w:t>
      </w:r>
      <w:proofErr w:type="spellStart"/>
      <w:r>
        <w:t>FullRowSelect</w:t>
      </w:r>
      <w:proofErr w:type="spellEnd"/>
    </w:p>
    <w:p w:rsidR="003E3744" w:rsidRPr="003E3744" w:rsidRDefault="003E3744" w:rsidP="00F32945">
      <w:pPr>
        <w:pStyle w:val="Prrafodelista"/>
        <w:numPr>
          <w:ilvl w:val="0"/>
          <w:numId w:val="7"/>
        </w:numPr>
      </w:pPr>
      <w:proofErr w:type="spellStart"/>
      <w:r>
        <w:t>Size</w:t>
      </w:r>
      <w:proofErr w:type="spellEnd"/>
      <w:r>
        <w:t xml:space="preserve"> (397,240)</w:t>
      </w:r>
    </w:p>
    <w:p w:rsidR="003E3744" w:rsidRDefault="00F32945" w:rsidP="003E3744">
      <w:r w:rsidRPr="003E3744">
        <w:t>Los botones par</w:t>
      </w:r>
      <w:r>
        <w:t>a</w:t>
      </w:r>
      <w:r w:rsidRPr="003E3744">
        <w:t xml:space="preserve"> las operaciones CRUD ser</w:t>
      </w:r>
      <w:r>
        <w:t>án implementados con la barra de botones “</w:t>
      </w:r>
      <w:proofErr w:type="spellStart"/>
      <w:r>
        <w:t>BarraBotonesCRUD</w:t>
      </w:r>
      <w:proofErr w:type="spellEnd"/>
      <w:r>
        <w:t>.” Del proyecto “</w:t>
      </w:r>
      <w:proofErr w:type="spellStart"/>
      <w:r>
        <w:t>ControlesWinforms</w:t>
      </w:r>
      <w:proofErr w:type="spellEnd"/>
      <w:r>
        <w:t>”</w:t>
      </w:r>
    </w:p>
    <w:p w:rsidR="00F32945" w:rsidRDefault="00F32945" w:rsidP="003E3744">
      <w:r>
        <w:rPr>
          <w:noProof/>
          <w:lang w:eastAsia="es-CO"/>
        </w:rPr>
        <w:drawing>
          <wp:inline distT="0" distB="0" distL="0" distR="0">
            <wp:extent cx="3924300" cy="314325"/>
            <wp:effectExtent l="19050" t="0" r="0" b="0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849" w:rsidRDefault="00C87F7D" w:rsidP="003E3744">
      <w:r>
        <w:t xml:space="preserve">Al crear o editar un color debe existir la posibilidad utilizar el cuadro de dialogo común de color </w:t>
      </w:r>
      <w:r w:rsidR="0024722B">
        <w:t>del sistema y esta selección debe dar como resultado el código hexadecimal del color seleccionado.</w:t>
      </w:r>
    </w:p>
    <w:p w:rsidR="00C87F7D" w:rsidRPr="003E3744" w:rsidRDefault="00C87F7D" w:rsidP="003E3744">
      <w:r>
        <w:rPr>
          <w:noProof/>
          <w:lang w:eastAsia="es-CO"/>
        </w:rPr>
        <w:lastRenderedPageBreak/>
        <w:drawing>
          <wp:inline distT="0" distB="0" distL="0" distR="0">
            <wp:extent cx="2295525" cy="3228975"/>
            <wp:effectExtent l="19050" t="0" r="9525" b="0"/>
            <wp:docPr id="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378D" w:rsidRDefault="0012378D" w:rsidP="003E3744">
      <w:r>
        <w:t>Al seleccionar una fila de la lista no se debe afectar el color de la celda encargada de mostrar el color correspondiente a la fila seleccionada.</w:t>
      </w:r>
    </w:p>
    <w:p w:rsidR="003E3744" w:rsidRPr="003E3744" w:rsidRDefault="003E3744" w:rsidP="003E3744">
      <w:r>
        <w:rPr>
          <w:noProof/>
          <w:lang w:eastAsia="es-CO"/>
        </w:rPr>
        <w:drawing>
          <wp:inline distT="0" distB="0" distL="0" distR="0">
            <wp:extent cx="4067175" cy="3924300"/>
            <wp:effectExtent l="19050" t="0" r="9525" b="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7566" w:rsidRDefault="008B7566" w:rsidP="008B7566">
      <w:pPr>
        <w:pStyle w:val="Ttulo2"/>
      </w:pPr>
      <w:r>
        <w:lastRenderedPageBreak/>
        <w:t>Validaciones Generales</w:t>
      </w:r>
    </w:p>
    <w:p w:rsidR="008B7566" w:rsidRDefault="00AF414C" w:rsidP="00AF414C">
      <w:pPr>
        <w:pStyle w:val="Prrafodelista"/>
        <w:numPr>
          <w:ilvl w:val="0"/>
          <w:numId w:val="9"/>
        </w:numPr>
      </w:pPr>
      <w:r>
        <w:t>El código Hexadecimal debe ser de 6 caracteres únicamente.</w:t>
      </w:r>
    </w:p>
    <w:p w:rsidR="00BB1A5B" w:rsidRDefault="00BB1A5B" w:rsidP="00AF414C">
      <w:pPr>
        <w:pStyle w:val="Prrafodelista"/>
        <w:numPr>
          <w:ilvl w:val="0"/>
          <w:numId w:val="9"/>
        </w:numPr>
      </w:pPr>
      <w:r>
        <w:t>El código Hexadecimal debe ser ingresado en mayúscula.</w:t>
      </w:r>
    </w:p>
    <w:p w:rsidR="00AF414C" w:rsidRDefault="00AF414C" w:rsidP="00AF414C">
      <w:pPr>
        <w:pStyle w:val="Prrafodelista"/>
        <w:numPr>
          <w:ilvl w:val="0"/>
          <w:numId w:val="9"/>
        </w:numPr>
      </w:pPr>
      <w:r>
        <w:t xml:space="preserve">Cada uno de los caracteres del código hexadecimal tiene que estar entre los </w:t>
      </w:r>
      <w:r w:rsidR="00A57049">
        <w:t>dígitos</w:t>
      </w:r>
      <w:r>
        <w:t xml:space="preserve"> de la numeración hexadecimal (0 - F)</w:t>
      </w:r>
    </w:p>
    <w:p w:rsidR="00AF414C" w:rsidRDefault="00AF414C" w:rsidP="00AF414C">
      <w:pPr>
        <w:pStyle w:val="Prrafodelista"/>
        <w:numPr>
          <w:ilvl w:val="0"/>
          <w:numId w:val="9"/>
        </w:numPr>
      </w:pPr>
      <w:r>
        <w:t>El código de Color debe ser único a excepción de los colores transparente y blanco que tienen el mismo código hexadecimal</w:t>
      </w:r>
    </w:p>
    <w:p w:rsidR="00AF414C" w:rsidRPr="008B7566" w:rsidRDefault="00AF414C" w:rsidP="00AF414C">
      <w:pPr>
        <w:pStyle w:val="Prrafodelista"/>
        <w:numPr>
          <w:ilvl w:val="0"/>
          <w:numId w:val="9"/>
        </w:numPr>
      </w:pPr>
      <w:r>
        <w:t>El nombre del color tiene que ser único para toda la tabla.</w:t>
      </w:r>
    </w:p>
    <w:p w:rsidR="007C3D1D" w:rsidRDefault="003E3744" w:rsidP="003E3744">
      <w:pPr>
        <w:pStyle w:val="Ttulo1"/>
      </w:pPr>
      <w:r>
        <w:br w:type="page"/>
      </w:r>
      <w:r w:rsidR="007C3D1D">
        <w:lastRenderedPageBreak/>
        <w:t xml:space="preserve">0001 Caso de Uso </w:t>
      </w:r>
      <w:r w:rsidR="00854EFE">
        <w:t>Buscar Color</w:t>
      </w:r>
    </w:p>
    <w:p w:rsidR="002F23D1" w:rsidRDefault="002F23D1" w:rsidP="00E67EA5">
      <w:pPr>
        <w:pStyle w:val="Ttulo2"/>
      </w:pPr>
      <w:r>
        <w:t>Actores</w:t>
      </w:r>
    </w:p>
    <w:p w:rsidR="002F23D1" w:rsidRDefault="00B10F92" w:rsidP="002F23D1">
      <w:r>
        <w:t>Usuario de cualquier parte del sistema que necesite seleccionar un color de la base de datos.</w:t>
      </w:r>
    </w:p>
    <w:p w:rsidR="002F23D1" w:rsidRDefault="002F23D1" w:rsidP="00E67EA5">
      <w:pPr>
        <w:pStyle w:val="Ttulo2"/>
      </w:pPr>
      <w:r>
        <w:t>Descripción</w:t>
      </w:r>
    </w:p>
    <w:p w:rsidR="002F23D1" w:rsidRDefault="009F643E" w:rsidP="002F23D1">
      <w:r>
        <w:t xml:space="preserve">Lista </w:t>
      </w:r>
      <w:r w:rsidR="00426ACE">
        <w:t xml:space="preserve">el formulario </w:t>
      </w:r>
      <w:r w:rsidR="00F53FCE">
        <w:t>selección</w:t>
      </w:r>
      <w:r w:rsidR="00426ACE">
        <w:t xml:space="preserve"> de colores en modal para que el usuario pueda seleccionar un color y este sea tomado por el formulario que lo llamó.</w:t>
      </w:r>
    </w:p>
    <w:p w:rsidR="002F23D1" w:rsidRDefault="002F23D1" w:rsidP="00E67EA5">
      <w:pPr>
        <w:pStyle w:val="Ttulo2"/>
      </w:pPr>
      <w:r>
        <w:t>Flujo normal</w:t>
      </w:r>
    </w:p>
    <w:p w:rsidR="002F23D1" w:rsidRDefault="00F53FCE" w:rsidP="009F643E">
      <w:pPr>
        <w:pStyle w:val="Prrafodelista"/>
        <w:numPr>
          <w:ilvl w:val="0"/>
          <w:numId w:val="2"/>
        </w:numPr>
      </w:pPr>
      <w:r>
        <w:t>El usuario llama</w:t>
      </w:r>
      <w:r w:rsidR="009F643E">
        <w:t xml:space="preserve"> al </w:t>
      </w:r>
      <w:r w:rsidR="00D17F6C">
        <w:t>formulario</w:t>
      </w:r>
      <w:r w:rsidR="009F643E">
        <w:t xml:space="preserve"> encargado de listar los datos de la tabla Color de la base de datos.</w:t>
      </w:r>
    </w:p>
    <w:p w:rsidR="009F643E" w:rsidRDefault="009F643E" w:rsidP="009F643E">
      <w:pPr>
        <w:pStyle w:val="Prrafodelista"/>
        <w:numPr>
          <w:ilvl w:val="0"/>
          <w:numId w:val="2"/>
        </w:numPr>
      </w:pPr>
      <w:r>
        <w:t xml:space="preserve">El sistema consulta en la base de datos todos los datos de la tabla Color y </w:t>
      </w:r>
      <w:r w:rsidR="00D17F6C">
        <w:t>muestra l</w:t>
      </w:r>
      <w:r>
        <w:t xml:space="preserve">a lista </w:t>
      </w:r>
      <w:r w:rsidR="00D17F6C">
        <w:t>c</w:t>
      </w:r>
      <w:r>
        <w:t>olor</w:t>
      </w:r>
      <w:r w:rsidR="00D17F6C">
        <w:t>es almacenad</w:t>
      </w:r>
      <w:r w:rsidR="009817D0">
        <w:t>os</w:t>
      </w:r>
      <w:r w:rsidR="00D17F6C">
        <w:t xml:space="preserve"> en la base de datos</w:t>
      </w:r>
      <w:r>
        <w:t>.</w:t>
      </w:r>
    </w:p>
    <w:p w:rsidR="002F23D1" w:rsidRDefault="002F23D1" w:rsidP="00E67EA5">
      <w:pPr>
        <w:pStyle w:val="Ttulo2"/>
      </w:pPr>
      <w:r>
        <w:t>Flujos alternativos</w:t>
      </w:r>
    </w:p>
    <w:p w:rsidR="002C0960" w:rsidRDefault="009F643E" w:rsidP="00E67EA5">
      <w:pPr>
        <w:pStyle w:val="Ttulo3"/>
      </w:pPr>
      <w:r>
        <w:t>No se encuentran datos en la tabla color</w:t>
      </w:r>
    </w:p>
    <w:p w:rsidR="00A91C1E" w:rsidRDefault="009F643E" w:rsidP="002C0960">
      <w:r>
        <w:t xml:space="preserve">El sistema </w:t>
      </w:r>
      <w:r w:rsidR="00B10F92">
        <w:t>muestra un mensaje de alerta al usuario indicando que no hay elementos para mostrar en la lista</w:t>
      </w:r>
    </w:p>
    <w:p w:rsidR="00426ACE" w:rsidRPr="00F53FCE" w:rsidRDefault="00426ACE" w:rsidP="00E67EA5">
      <w:pPr>
        <w:pStyle w:val="Ttulo3"/>
      </w:pPr>
      <w:r w:rsidRPr="00F53FCE">
        <w:t>No se encuentra el color que necesita el usuario</w:t>
      </w:r>
    </w:p>
    <w:p w:rsidR="00475646" w:rsidRDefault="00B10F92" w:rsidP="002C0960">
      <w:r w:rsidRPr="00475646">
        <w:t xml:space="preserve">El </w:t>
      </w:r>
      <w:r w:rsidRPr="002C0960">
        <w:t>usuario</w:t>
      </w:r>
      <w:r w:rsidRPr="00475646">
        <w:t xml:space="preserve"> debe comunicarse con el administrador del sistema</w:t>
      </w:r>
    </w:p>
    <w:p w:rsidR="005734B0" w:rsidRPr="005734B0" w:rsidRDefault="00A91C1E" w:rsidP="00F74BF8">
      <w:pPr>
        <w:pStyle w:val="Ttulo1"/>
      </w:pPr>
      <w:r>
        <w:br w:type="page"/>
      </w:r>
      <w:r w:rsidR="007C3D1D">
        <w:lastRenderedPageBreak/>
        <w:t>0002</w:t>
      </w:r>
      <w:r w:rsidR="00274FE6">
        <w:t xml:space="preserve"> Caso de Uso Añadir Color</w:t>
      </w:r>
    </w:p>
    <w:p w:rsidR="005734B0" w:rsidRPr="005734B0" w:rsidRDefault="00274FE6" w:rsidP="00E67EA5">
      <w:pPr>
        <w:pStyle w:val="Ttulo2"/>
      </w:pPr>
      <w:r w:rsidRPr="005734B0">
        <w:t>Actores</w:t>
      </w:r>
    </w:p>
    <w:p w:rsidR="00274FE6" w:rsidRPr="005734B0" w:rsidRDefault="00274FE6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t xml:space="preserve"> Administrador del sistema.</w:t>
      </w:r>
    </w:p>
    <w:p w:rsidR="005734B0" w:rsidRDefault="005734B0" w:rsidP="00E67EA5">
      <w:pPr>
        <w:pStyle w:val="Ttulo2"/>
      </w:pPr>
      <w:r>
        <w:t>Descripción</w:t>
      </w:r>
    </w:p>
    <w:p w:rsidR="00274FE6" w:rsidRDefault="00274FE6">
      <w:r>
        <w:t>Añadir un color nuevo al sistema</w:t>
      </w:r>
      <w:r w:rsidR="005734B0">
        <w:t xml:space="preserve"> para utilizar su código de color.</w:t>
      </w:r>
    </w:p>
    <w:p w:rsidR="005734B0" w:rsidRDefault="005734B0" w:rsidP="00E67EA5">
      <w:pPr>
        <w:pStyle w:val="Ttulo2"/>
      </w:pPr>
      <w:r>
        <w:t xml:space="preserve">Flujo </w:t>
      </w:r>
      <w:r w:rsidR="00F214F6">
        <w:t>normal.</w:t>
      </w:r>
    </w:p>
    <w:p w:rsidR="005734B0" w:rsidRDefault="00F214F6" w:rsidP="00055EB8">
      <w:pPr>
        <w:pStyle w:val="Prrafodelista"/>
        <w:numPr>
          <w:ilvl w:val="0"/>
          <w:numId w:val="1"/>
        </w:numPr>
      </w:pPr>
      <w:r>
        <w:t>El administrador del sistema ingresa a la pantalla de administración</w:t>
      </w:r>
      <w:r w:rsidR="00FC014D">
        <w:t xml:space="preserve"> de colores</w:t>
      </w:r>
      <w:r w:rsidR="003E775F">
        <w:t xml:space="preserve"> a través del menú Herramientas, parámetros, Colores.</w:t>
      </w:r>
    </w:p>
    <w:p w:rsidR="00EA6C39" w:rsidRDefault="00EA6C39" w:rsidP="00055EB8">
      <w:pPr>
        <w:pStyle w:val="Prrafodelista"/>
        <w:numPr>
          <w:ilvl w:val="0"/>
          <w:numId w:val="1"/>
        </w:numPr>
      </w:pPr>
      <w:r>
        <w:t>El administrador presiona el botón “Nuevo”.</w:t>
      </w:r>
    </w:p>
    <w:p w:rsidR="00F214F6" w:rsidRDefault="007F0809" w:rsidP="00055EB8">
      <w:pPr>
        <w:pStyle w:val="Prrafodelista"/>
        <w:numPr>
          <w:ilvl w:val="0"/>
          <w:numId w:val="1"/>
        </w:numPr>
      </w:pPr>
      <w:r>
        <w:t xml:space="preserve">El administrador </w:t>
      </w:r>
      <w:r w:rsidR="00F214F6">
        <w:t xml:space="preserve">Ingresa el código del color </w:t>
      </w:r>
      <w:r w:rsidR="002A0E2F">
        <w:t xml:space="preserve"> escribiéndolo  o </w:t>
      </w:r>
      <w:r w:rsidR="00BB0DA5">
        <w:t>utilizando el cuadro de dialogo común de Windows para colores</w:t>
      </w:r>
      <w:r w:rsidR="002A0E2F">
        <w:t xml:space="preserve">, también debe de ingresar </w:t>
      </w:r>
      <w:r w:rsidR="00F214F6">
        <w:t>el nombre</w:t>
      </w:r>
      <w:r w:rsidR="002A0E2F">
        <w:t xml:space="preserve"> del color</w:t>
      </w:r>
      <w:r w:rsidR="00F214F6">
        <w:t>.</w:t>
      </w:r>
    </w:p>
    <w:p w:rsidR="007F0809" w:rsidRDefault="007F0809" w:rsidP="00055EB8">
      <w:pPr>
        <w:pStyle w:val="Prrafodelista"/>
        <w:numPr>
          <w:ilvl w:val="0"/>
          <w:numId w:val="1"/>
        </w:numPr>
      </w:pPr>
      <w:r>
        <w:t>El sistema intenta de forma controlada y a prueba de errores, pintar en un campo el color correspondiente al código escrito.</w:t>
      </w:r>
    </w:p>
    <w:p w:rsidR="00F214F6" w:rsidRDefault="007F0809" w:rsidP="00055EB8">
      <w:pPr>
        <w:pStyle w:val="Prrafodelista"/>
        <w:numPr>
          <w:ilvl w:val="0"/>
          <w:numId w:val="1"/>
        </w:numPr>
      </w:pPr>
      <w:r>
        <w:t>El administrador p</w:t>
      </w:r>
      <w:r w:rsidR="0030398F">
        <w:t xml:space="preserve">resiona el botón </w:t>
      </w:r>
      <w:r w:rsidR="00373BE3">
        <w:t>Guardar</w:t>
      </w:r>
      <w:r w:rsidR="00F214F6">
        <w:t>.</w:t>
      </w:r>
    </w:p>
    <w:p w:rsidR="00E43301" w:rsidRDefault="00E43301" w:rsidP="00055EB8">
      <w:pPr>
        <w:pStyle w:val="Prrafodelista"/>
        <w:numPr>
          <w:ilvl w:val="0"/>
          <w:numId w:val="1"/>
        </w:numPr>
      </w:pPr>
      <w:r>
        <w:t>El sistema verifica que ambos campos (código de color y nombre) no se encuentren vacíos</w:t>
      </w:r>
      <w:r w:rsidR="00D70A18">
        <w:t xml:space="preserve"> y en caso de que alguno no cumpla mostrar el mensaje “0010”.</w:t>
      </w:r>
    </w:p>
    <w:p w:rsidR="007C4358" w:rsidRDefault="00F214F6" w:rsidP="00055EB8">
      <w:pPr>
        <w:pStyle w:val="Prrafodelista"/>
        <w:numPr>
          <w:ilvl w:val="0"/>
          <w:numId w:val="1"/>
        </w:numPr>
      </w:pPr>
      <w:r>
        <w:t>El sistema verifica que el código de color sea único</w:t>
      </w:r>
      <w:r w:rsidR="00D70A18">
        <w:t xml:space="preserve"> “</w:t>
      </w:r>
      <w:r w:rsidR="000A3E03">
        <w:t>0011</w:t>
      </w:r>
      <w:r w:rsidR="00D70A18">
        <w:t>”</w:t>
      </w:r>
    </w:p>
    <w:p w:rsidR="007C4358" w:rsidRDefault="00E47EE1" w:rsidP="00055EB8">
      <w:pPr>
        <w:pStyle w:val="Prrafodelista"/>
        <w:numPr>
          <w:ilvl w:val="0"/>
          <w:numId w:val="1"/>
        </w:numPr>
      </w:pPr>
      <w:r>
        <w:t>El sistema</w:t>
      </w:r>
      <w:r w:rsidR="007C4358">
        <w:t xml:space="preserve"> verifica que el código hexadecimal </w:t>
      </w:r>
      <w:r w:rsidR="00F214F6">
        <w:t>co</w:t>
      </w:r>
      <w:r w:rsidR="007C4358">
        <w:t>ntenga exactamente 6 caracteres</w:t>
      </w:r>
      <w:r w:rsidR="009D04CD">
        <w:t xml:space="preserve"> “0012”</w:t>
      </w:r>
    </w:p>
    <w:p w:rsidR="00F214F6" w:rsidRDefault="007C4358" w:rsidP="00055EB8">
      <w:pPr>
        <w:pStyle w:val="Prrafodelista"/>
        <w:numPr>
          <w:ilvl w:val="0"/>
          <w:numId w:val="1"/>
        </w:numPr>
      </w:pPr>
      <w:r>
        <w:t xml:space="preserve">El sistema verifica que el código hexadecimal </w:t>
      </w:r>
      <w:r w:rsidR="00F214F6">
        <w:t>se encuentre en formato hexadecimal</w:t>
      </w:r>
      <w:r w:rsidR="009D04CD">
        <w:t xml:space="preserve"> (contiene caracteres hexadecimales)</w:t>
      </w:r>
      <w:r w:rsidR="00F214F6">
        <w:t>.</w:t>
      </w:r>
      <w:r w:rsidR="009D04CD">
        <w:t xml:space="preserve"> “0013”</w:t>
      </w:r>
    </w:p>
    <w:p w:rsidR="00EF307F" w:rsidRDefault="00EF307F" w:rsidP="00EF307F">
      <w:pPr>
        <w:pStyle w:val="Prrafodelista"/>
        <w:numPr>
          <w:ilvl w:val="0"/>
          <w:numId w:val="1"/>
        </w:numPr>
      </w:pPr>
      <w:r>
        <w:t xml:space="preserve">El sistema verifica que el nombre del color no pase de </w:t>
      </w:r>
      <w:r w:rsidR="00965E66">
        <w:t>veinticinco</w:t>
      </w:r>
      <w:r>
        <w:t xml:space="preserve"> caracteres. “0014”</w:t>
      </w:r>
    </w:p>
    <w:p w:rsidR="00D70A18" w:rsidRDefault="00F214F6" w:rsidP="00055EB8">
      <w:pPr>
        <w:pStyle w:val="Prrafodelista"/>
        <w:numPr>
          <w:ilvl w:val="0"/>
          <w:numId w:val="1"/>
        </w:numPr>
      </w:pPr>
      <w:r>
        <w:t>El sistema verifica que el nombre del color sea único</w:t>
      </w:r>
      <w:r w:rsidR="00D70A18">
        <w:t>.</w:t>
      </w:r>
      <w:r w:rsidR="00A7232D">
        <w:t xml:space="preserve"> “0011”</w:t>
      </w:r>
    </w:p>
    <w:p w:rsidR="00F214F6" w:rsidRDefault="00F214F6" w:rsidP="00055EB8">
      <w:pPr>
        <w:pStyle w:val="Prrafodelista"/>
        <w:numPr>
          <w:ilvl w:val="0"/>
          <w:numId w:val="1"/>
        </w:numPr>
      </w:pPr>
      <w:r>
        <w:t>El sistema muestra el mensaje de confirmación exitoso</w:t>
      </w:r>
      <w:r w:rsidR="00BB0DA5">
        <w:t xml:space="preserve"> utilizando el código </w:t>
      </w:r>
      <w:r>
        <w:t xml:space="preserve"> y </w:t>
      </w:r>
      <w:r w:rsidR="00E43301">
        <w:t>limpia</w:t>
      </w:r>
      <w:r>
        <w:t xml:space="preserve"> los campos utilizados para la inserción.</w:t>
      </w:r>
    </w:p>
    <w:p w:rsidR="00E43301" w:rsidRDefault="00E43301" w:rsidP="00055EB8">
      <w:pPr>
        <w:pStyle w:val="Prrafodelista"/>
        <w:numPr>
          <w:ilvl w:val="0"/>
          <w:numId w:val="1"/>
        </w:numPr>
      </w:pPr>
      <w:r>
        <w:t>El sistema refresca la tabla de colores que se encuentra en la pantalla.</w:t>
      </w:r>
    </w:p>
    <w:p w:rsidR="005734B0" w:rsidRDefault="005734B0" w:rsidP="00E67EA5">
      <w:pPr>
        <w:pStyle w:val="Ttulo2"/>
      </w:pPr>
      <w:r>
        <w:t xml:space="preserve">Flujos </w:t>
      </w:r>
      <w:r w:rsidR="002A3C48">
        <w:t>alternativos.</w:t>
      </w:r>
    </w:p>
    <w:p w:rsidR="005734B0" w:rsidRDefault="00311280" w:rsidP="00E67EA5">
      <w:pPr>
        <w:pStyle w:val="Ttulo3"/>
      </w:pPr>
      <w:r>
        <w:t>El código de color ya existe</w:t>
      </w:r>
    </w:p>
    <w:p w:rsidR="00F214F6" w:rsidRDefault="00F214F6">
      <w:r>
        <w:t>El sistema muestra un mensaje indicando que el código de color ya existe y no hace la inserción de los datos</w:t>
      </w:r>
    </w:p>
    <w:p w:rsidR="00055EB8" w:rsidRDefault="00055EB8" w:rsidP="00E67EA5">
      <w:pPr>
        <w:pStyle w:val="Ttulo3"/>
      </w:pPr>
      <w:r>
        <w:t xml:space="preserve">El código de color no se encuentra </w:t>
      </w:r>
      <w:r w:rsidR="00311280">
        <w:t>en formato hexadecimal</w:t>
      </w:r>
    </w:p>
    <w:p w:rsidR="00055EB8" w:rsidRDefault="00055EB8">
      <w:r>
        <w:t xml:space="preserve">El sistema muestra un mensaje indicando que el código no se encuentra en formato </w:t>
      </w:r>
      <w:r w:rsidR="002A3C48">
        <w:t>hexadecimal</w:t>
      </w:r>
      <w:r w:rsidR="00052AE4">
        <w:t xml:space="preserve"> y no hace la inserción de los datos.</w:t>
      </w:r>
    </w:p>
    <w:p w:rsidR="005B0BE4" w:rsidRDefault="005B0BE4" w:rsidP="00E67EA5">
      <w:pPr>
        <w:pStyle w:val="Ttulo3"/>
      </w:pPr>
      <w:r>
        <w:t>El código de color co</w:t>
      </w:r>
      <w:r w:rsidR="00311280">
        <w:t>ntiene menos de seis caracteres</w:t>
      </w:r>
    </w:p>
    <w:p w:rsidR="005B0BE4" w:rsidRDefault="005B0BE4">
      <w:r>
        <w:t>El sistema informa</w:t>
      </w:r>
      <w:r w:rsidR="00311280">
        <w:t xml:space="preserve"> utilizando una señal gráfica </w:t>
      </w:r>
      <w:r w:rsidR="00052AE4">
        <w:t>el dato que contiene el error,</w:t>
      </w:r>
      <w:r w:rsidR="00311280">
        <w:t xml:space="preserve"> con un mensaje el  detalle del error</w:t>
      </w:r>
      <w:r w:rsidR="00052AE4">
        <w:t xml:space="preserve"> y no hace la inserción de los datos.</w:t>
      </w:r>
    </w:p>
    <w:p w:rsidR="005734B0" w:rsidRDefault="00311280" w:rsidP="00E67EA5">
      <w:pPr>
        <w:pStyle w:val="Ttulo3"/>
      </w:pPr>
      <w:r>
        <w:lastRenderedPageBreak/>
        <w:t>El nombre del color ya existe</w:t>
      </w:r>
    </w:p>
    <w:p w:rsidR="00F214F6" w:rsidRDefault="00F214F6">
      <w:r>
        <w:t>El sistema muestra un mensaje indicando que el nombre del color ya existe y no hace la inserción de los datos.</w:t>
      </w:r>
    </w:p>
    <w:p w:rsidR="005734B0" w:rsidRDefault="00311280" w:rsidP="00E67EA5">
      <w:pPr>
        <w:pStyle w:val="Ttulo3"/>
      </w:pPr>
      <w:r>
        <w:t>Falta ingresar uno de los datos</w:t>
      </w:r>
    </w:p>
    <w:p w:rsidR="00F214F6" w:rsidRDefault="00F214F6">
      <w:r>
        <w:t xml:space="preserve">El sistema </w:t>
      </w:r>
      <w:r w:rsidR="00311280">
        <w:t>informa</w:t>
      </w:r>
      <w:r>
        <w:t xml:space="preserve"> </w:t>
      </w:r>
      <w:r w:rsidR="00311280">
        <w:t>utilizando</w:t>
      </w:r>
      <w:r>
        <w:t xml:space="preserve"> una señal gráfica el dato que falta por insertar</w:t>
      </w:r>
      <w:r w:rsidR="007C3D1D">
        <w:t>.</w:t>
      </w:r>
    </w:p>
    <w:p w:rsidR="0030398F" w:rsidRDefault="0030398F" w:rsidP="00E67EA5">
      <w:pPr>
        <w:pStyle w:val="Ttulo3"/>
      </w:pPr>
      <w:r>
        <w:t>Utilizar la herramienta de creación y edición de color</w:t>
      </w:r>
    </w:p>
    <w:p w:rsidR="0030398F" w:rsidRDefault="0030398F" w:rsidP="0030398F">
      <w:r>
        <w:t>El usuario hace clic sobre el botón que activa la herramienta, la utiliza y los datos son puestos por el sistema en los campos correspondientes para luego presionar el botón Añadir.</w:t>
      </w:r>
    </w:p>
    <w:p w:rsidR="007C3D1D" w:rsidRDefault="007C3D1D" w:rsidP="00E67EA5">
      <w:pPr>
        <w:pStyle w:val="Ttulo1"/>
      </w:pPr>
      <w:r>
        <w:br w:type="page"/>
      </w:r>
      <w:r>
        <w:lastRenderedPageBreak/>
        <w:t>0003 Caso de Uso Modificar Color</w:t>
      </w:r>
    </w:p>
    <w:p w:rsidR="007C3D1D" w:rsidRDefault="004D1960" w:rsidP="00E67EA5">
      <w:pPr>
        <w:pStyle w:val="Ttulo2"/>
      </w:pPr>
      <w:r>
        <w:t>Actores</w:t>
      </w:r>
    </w:p>
    <w:p w:rsidR="004D1960" w:rsidRDefault="004D1960">
      <w:r>
        <w:t>Administrador del sistema.</w:t>
      </w:r>
    </w:p>
    <w:p w:rsidR="004D1960" w:rsidRDefault="004D1960" w:rsidP="00E67EA5">
      <w:pPr>
        <w:pStyle w:val="Ttulo2"/>
      </w:pPr>
      <w:r>
        <w:t>Descripción</w:t>
      </w:r>
    </w:p>
    <w:p w:rsidR="004D1960" w:rsidRDefault="00365EA8">
      <w:r>
        <w:t>Modificar los datos de un color en la base de datos.</w:t>
      </w:r>
    </w:p>
    <w:p w:rsidR="004D1960" w:rsidRDefault="004D1960" w:rsidP="00E67EA5">
      <w:pPr>
        <w:pStyle w:val="Ttulo2"/>
      </w:pPr>
      <w:r>
        <w:t>Flujo normal</w:t>
      </w:r>
    </w:p>
    <w:p w:rsidR="004D1960" w:rsidRDefault="00FC014D" w:rsidP="002D6EDA">
      <w:pPr>
        <w:pStyle w:val="Prrafodelista"/>
        <w:numPr>
          <w:ilvl w:val="0"/>
          <w:numId w:val="4"/>
        </w:numPr>
      </w:pPr>
      <w:r>
        <w:t>El administrador del sistema ingresa a la pantal</w:t>
      </w:r>
      <w:r w:rsidR="003E775F">
        <w:t>la de administración de colores a través del menú Herramientas, parámetros, Colores.</w:t>
      </w:r>
    </w:p>
    <w:p w:rsidR="00FC014D" w:rsidRDefault="00FC014D" w:rsidP="002D6EDA">
      <w:pPr>
        <w:pStyle w:val="Prrafodelista"/>
        <w:numPr>
          <w:ilvl w:val="0"/>
          <w:numId w:val="4"/>
        </w:numPr>
      </w:pPr>
      <w:r>
        <w:t>El administrador selecciona en la lista el color que desea modificar y presiona el botón Modificar.</w:t>
      </w:r>
    </w:p>
    <w:p w:rsidR="00FC014D" w:rsidRDefault="00FC014D" w:rsidP="002D6EDA">
      <w:pPr>
        <w:pStyle w:val="Prrafodelista"/>
        <w:numPr>
          <w:ilvl w:val="0"/>
          <w:numId w:val="4"/>
        </w:numPr>
      </w:pPr>
      <w:r>
        <w:t xml:space="preserve">El sistema monta los datos seleccionados en los campos correspondientes, bloquea </w:t>
      </w:r>
      <w:r w:rsidR="0030398F">
        <w:t>los botones correspondientes</w:t>
      </w:r>
      <w:r>
        <w:t>, bloquea la rejilla para no permitir una nueva selección.</w:t>
      </w:r>
    </w:p>
    <w:p w:rsidR="00FC014D" w:rsidRDefault="00FC014D" w:rsidP="002D6EDA">
      <w:pPr>
        <w:pStyle w:val="Prrafodelista"/>
        <w:numPr>
          <w:ilvl w:val="0"/>
          <w:numId w:val="4"/>
        </w:numPr>
      </w:pPr>
      <w:r>
        <w:t>El administrador cambia uno de los datos o ambos datos y presiona el botón Guardar.</w:t>
      </w:r>
    </w:p>
    <w:p w:rsidR="00FC014D" w:rsidRDefault="00FC014D" w:rsidP="002D6EDA">
      <w:pPr>
        <w:pStyle w:val="Prrafodelista"/>
        <w:numPr>
          <w:ilvl w:val="0"/>
          <w:numId w:val="4"/>
        </w:numPr>
      </w:pPr>
      <w:r>
        <w:t>El sistema verifica que ambos campos (código de color y nombre) no se encuentren vacíos.</w:t>
      </w:r>
    </w:p>
    <w:p w:rsidR="00FC014D" w:rsidRDefault="00FC014D" w:rsidP="002D6EDA">
      <w:pPr>
        <w:pStyle w:val="Prrafodelista"/>
        <w:numPr>
          <w:ilvl w:val="0"/>
          <w:numId w:val="4"/>
        </w:numPr>
      </w:pPr>
      <w:r>
        <w:t>El sistema verifica que el código de color sea único, que contenga exactamente 6 caracteres y que se encuentre en formato hexadecimal.</w:t>
      </w:r>
    </w:p>
    <w:p w:rsidR="00FC014D" w:rsidRDefault="00FC014D" w:rsidP="002D6EDA">
      <w:pPr>
        <w:pStyle w:val="Prrafodelista"/>
        <w:numPr>
          <w:ilvl w:val="0"/>
          <w:numId w:val="4"/>
        </w:numPr>
      </w:pPr>
      <w:r>
        <w:t>El sistema verifica que el nombre del color sea único y que no pase de veinte caracteres.</w:t>
      </w:r>
    </w:p>
    <w:p w:rsidR="00FC014D" w:rsidRDefault="00FC014D" w:rsidP="002D6EDA">
      <w:pPr>
        <w:pStyle w:val="Prrafodelista"/>
        <w:numPr>
          <w:ilvl w:val="0"/>
          <w:numId w:val="4"/>
        </w:numPr>
      </w:pPr>
      <w:r>
        <w:t xml:space="preserve">El sistema muestra el mensaje de confirmación exitoso y </w:t>
      </w:r>
      <w:proofErr w:type="gramStart"/>
      <w:r>
        <w:t>limpia</w:t>
      </w:r>
      <w:proofErr w:type="gramEnd"/>
      <w:r>
        <w:t xml:space="preserve"> los campos utilizados para la inserción.</w:t>
      </w:r>
    </w:p>
    <w:p w:rsidR="0032177D" w:rsidRDefault="0032177D" w:rsidP="002D6EDA">
      <w:pPr>
        <w:pStyle w:val="Prrafodelista"/>
        <w:numPr>
          <w:ilvl w:val="0"/>
          <w:numId w:val="4"/>
        </w:numPr>
      </w:pPr>
      <w:r>
        <w:t xml:space="preserve">El sistema desbloquea la rejilla </w:t>
      </w:r>
      <w:r w:rsidR="0030398F">
        <w:t>y los botones correspondientes</w:t>
      </w:r>
      <w:r>
        <w:t>.</w:t>
      </w:r>
    </w:p>
    <w:p w:rsidR="00FC014D" w:rsidRDefault="00FC014D" w:rsidP="002D6EDA">
      <w:pPr>
        <w:pStyle w:val="Prrafodelista"/>
        <w:numPr>
          <w:ilvl w:val="0"/>
          <w:numId w:val="4"/>
        </w:numPr>
      </w:pPr>
      <w:r>
        <w:t>El sistema refresca la tabla de colores que se encuentra en la pantalla.</w:t>
      </w:r>
    </w:p>
    <w:p w:rsidR="00FC014D" w:rsidRDefault="00FC014D"/>
    <w:p w:rsidR="004D1960" w:rsidRDefault="004D1960" w:rsidP="00E67EA5">
      <w:pPr>
        <w:pStyle w:val="Ttulo2"/>
      </w:pPr>
      <w:r>
        <w:t>Flujos alternativos</w:t>
      </w:r>
    </w:p>
    <w:p w:rsidR="009A312C" w:rsidRDefault="009A312C" w:rsidP="00E67EA5">
      <w:pPr>
        <w:pStyle w:val="Ttulo3"/>
      </w:pPr>
      <w:r>
        <w:t>El código de color ya existe</w:t>
      </w:r>
    </w:p>
    <w:p w:rsidR="009A312C" w:rsidRDefault="009A312C" w:rsidP="009A312C">
      <w:r>
        <w:t>El sistema muestra un mensaje indicando que el código de color ya existe con (otro Id) y no hace la inserción de los datos</w:t>
      </w:r>
    </w:p>
    <w:p w:rsidR="009A312C" w:rsidRDefault="009A312C" w:rsidP="00E67EA5">
      <w:pPr>
        <w:pStyle w:val="Ttulo3"/>
      </w:pPr>
      <w:r>
        <w:t>El código de color no se encuentra en formato hexadecimal</w:t>
      </w:r>
    </w:p>
    <w:p w:rsidR="009A312C" w:rsidRDefault="009A312C" w:rsidP="009A312C">
      <w:r>
        <w:t>El sistema muestra un mensaje indicando que el código no se encuentra en formato hexadecimal y no hace la inserción de los datos.</w:t>
      </w:r>
    </w:p>
    <w:p w:rsidR="009A312C" w:rsidRDefault="009A312C" w:rsidP="00E67EA5">
      <w:pPr>
        <w:pStyle w:val="Ttulo3"/>
      </w:pPr>
      <w:r>
        <w:t>El código de color contiene menos de seis caracteres</w:t>
      </w:r>
    </w:p>
    <w:p w:rsidR="009A312C" w:rsidRDefault="009A312C" w:rsidP="009A312C">
      <w:r>
        <w:t>El sistema informa utilizando una señal gráfica el dato que contiene el error, con un mensaje el  detalle del error y no hace la inserción de los datos.</w:t>
      </w:r>
    </w:p>
    <w:p w:rsidR="009A312C" w:rsidRDefault="009A312C" w:rsidP="00E67EA5">
      <w:pPr>
        <w:pStyle w:val="Ttulo3"/>
      </w:pPr>
      <w:r>
        <w:lastRenderedPageBreak/>
        <w:t>El nombre del color ya existe</w:t>
      </w:r>
    </w:p>
    <w:p w:rsidR="009A312C" w:rsidRDefault="009A312C" w:rsidP="009A312C">
      <w:r>
        <w:t>El sistema muestra un mensaje indicando que el nombre del color ya existe (otro Id)  y no hace la inserción de los datos.</w:t>
      </w:r>
    </w:p>
    <w:p w:rsidR="002D6EDA" w:rsidRDefault="002D6EDA" w:rsidP="002D6EDA">
      <w:pPr>
        <w:pStyle w:val="Ttulo4"/>
      </w:pPr>
      <w:r>
        <w:t>Falta ingresar uno de los datos</w:t>
      </w:r>
    </w:p>
    <w:p w:rsidR="002D6EDA" w:rsidRDefault="002D6EDA" w:rsidP="002D6EDA">
      <w:r>
        <w:t>El sistema informa utilizando una señal gráfica el dato que falta por insertar.</w:t>
      </w:r>
    </w:p>
    <w:p w:rsidR="0030398F" w:rsidRDefault="0030398F" w:rsidP="0030398F">
      <w:pPr>
        <w:pStyle w:val="Ttulo4"/>
      </w:pPr>
      <w:r>
        <w:t>Utilizar la herramienta de creación y edición de color</w:t>
      </w:r>
    </w:p>
    <w:p w:rsidR="0030398F" w:rsidRDefault="0030398F" w:rsidP="0030398F">
      <w:r>
        <w:t>El usuario hace clic sobre el botón que activa la herramienta, la utiliza y los datos son puestos por el sistema en los campos correspondientes para luego presionar el botón Guardar.</w:t>
      </w:r>
    </w:p>
    <w:p w:rsidR="004D1960" w:rsidRDefault="004D1960" w:rsidP="004D1960"/>
    <w:p w:rsidR="004D1960" w:rsidRPr="004D1960" w:rsidRDefault="004D1960" w:rsidP="004D1960"/>
    <w:p w:rsidR="002258C8" w:rsidRDefault="002258C8">
      <w:r>
        <w:br w:type="page"/>
      </w:r>
    </w:p>
    <w:p w:rsidR="002258C8" w:rsidRDefault="002258C8"/>
    <w:p w:rsidR="007C3D1D" w:rsidRPr="007C3D1D" w:rsidRDefault="007C3D1D" w:rsidP="00E67EA5">
      <w:pPr>
        <w:pStyle w:val="Ttulo1"/>
      </w:pPr>
      <w:r>
        <w:t>0004 Caso de Uso Eliminar Color</w:t>
      </w:r>
    </w:p>
    <w:p w:rsidR="00F81068" w:rsidRDefault="00F81068" w:rsidP="00E67EA5">
      <w:pPr>
        <w:pStyle w:val="Ttulo2"/>
      </w:pPr>
      <w:r>
        <w:t>Actores</w:t>
      </w:r>
    </w:p>
    <w:p w:rsidR="00F81068" w:rsidRDefault="00F81068" w:rsidP="00F81068">
      <w:r>
        <w:t>Administrador del sistema.</w:t>
      </w:r>
    </w:p>
    <w:p w:rsidR="00F81068" w:rsidRDefault="00F81068" w:rsidP="00E67EA5">
      <w:pPr>
        <w:pStyle w:val="Ttulo2"/>
      </w:pPr>
      <w:r>
        <w:t>Descripción</w:t>
      </w:r>
    </w:p>
    <w:p w:rsidR="00F81068" w:rsidRDefault="00F81068" w:rsidP="00F81068">
      <w:r>
        <w:t>Eliminar los datos de un color en la base de datos.</w:t>
      </w:r>
    </w:p>
    <w:p w:rsidR="00F81068" w:rsidRDefault="00F81068" w:rsidP="00E67EA5">
      <w:pPr>
        <w:pStyle w:val="Ttulo2"/>
      </w:pPr>
      <w:r>
        <w:t>Flujo normal</w:t>
      </w:r>
    </w:p>
    <w:p w:rsidR="00F81068" w:rsidRDefault="00F81068" w:rsidP="00F81068">
      <w:pPr>
        <w:pStyle w:val="Prrafodelista"/>
        <w:numPr>
          <w:ilvl w:val="0"/>
          <w:numId w:val="5"/>
        </w:numPr>
      </w:pPr>
      <w:r>
        <w:t>El administrador del sistema ingresa a la pantal</w:t>
      </w:r>
      <w:r w:rsidR="003E775F">
        <w:t>la de administración de colores a través del menú Herramientas, parámetros, Colores.</w:t>
      </w:r>
    </w:p>
    <w:p w:rsidR="00F81068" w:rsidRDefault="00F81068" w:rsidP="00F81068">
      <w:pPr>
        <w:pStyle w:val="Prrafodelista"/>
        <w:numPr>
          <w:ilvl w:val="0"/>
          <w:numId w:val="5"/>
        </w:numPr>
      </w:pPr>
      <w:r>
        <w:t>El administrador selecciona en la lista el color que desea eliminar y presiona el botón Eliminar.</w:t>
      </w:r>
    </w:p>
    <w:p w:rsidR="00F81068" w:rsidRDefault="00F81068" w:rsidP="00F81068">
      <w:pPr>
        <w:pStyle w:val="Prrafodelista"/>
        <w:numPr>
          <w:ilvl w:val="0"/>
          <w:numId w:val="5"/>
        </w:numPr>
      </w:pPr>
      <w:r>
        <w:t>El sistema pide confirmación sobre la acción de eliminado.</w:t>
      </w:r>
    </w:p>
    <w:p w:rsidR="00F81068" w:rsidRDefault="00F81068" w:rsidP="00F81068">
      <w:pPr>
        <w:pStyle w:val="Prrafodelista"/>
        <w:numPr>
          <w:ilvl w:val="0"/>
          <w:numId w:val="5"/>
        </w:numPr>
      </w:pPr>
      <w:r>
        <w:t>El administrador confirma el deseo de eliminar el color.</w:t>
      </w:r>
    </w:p>
    <w:p w:rsidR="00F81068" w:rsidRDefault="00F81068" w:rsidP="00F81068">
      <w:pPr>
        <w:pStyle w:val="Prrafodelista"/>
        <w:numPr>
          <w:ilvl w:val="0"/>
          <w:numId w:val="5"/>
        </w:numPr>
      </w:pPr>
      <w:r>
        <w:t>El sistema verifica que el color no esté siendo utilizado.</w:t>
      </w:r>
    </w:p>
    <w:p w:rsidR="00F81068" w:rsidRDefault="00F81068" w:rsidP="00F81068">
      <w:pPr>
        <w:pStyle w:val="Prrafodelista"/>
        <w:numPr>
          <w:ilvl w:val="0"/>
          <w:numId w:val="5"/>
        </w:numPr>
      </w:pPr>
      <w:r>
        <w:t>El sistema elimina el color de la base de datos.</w:t>
      </w:r>
    </w:p>
    <w:p w:rsidR="00EC380B" w:rsidRDefault="00EC380B" w:rsidP="00F81068">
      <w:pPr>
        <w:pStyle w:val="Prrafodelista"/>
        <w:numPr>
          <w:ilvl w:val="0"/>
          <w:numId w:val="5"/>
        </w:numPr>
      </w:pPr>
      <w:r>
        <w:t>El sistema confirma la eliminación de los datos.</w:t>
      </w:r>
    </w:p>
    <w:p w:rsidR="00EC380B" w:rsidRDefault="00EC380B" w:rsidP="00F81068">
      <w:pPr>
        <w:pStyle w:val="Prrafodelista"/>
        <w:numPr>
          <w:ilvl w:val="0"/>
          <w:numId w:val="5"/>
        </w:numPr>
      </w:pPr>
      <w:r>
        <w:t>El sistema refresca la tabla de colores que se encuentra en pantalla.</w:t>
      </w:r>
    </w:p>
    <w:p w:rsidR="007C3D1D" w:rsidRDefault="00EC380B" w:rsidP="00E67EA5">
      <w:pPr>
        <w:pStyle w:val="Ttulo2"/>
      </w:pPr>
      <w:r>
        <w:t>Flujos alternativos</w:t>
      </w:r>
    </w:p>
    <w:p w:rsidR="00EC380B" w:rsidRDefault="00EC380B" w:rsidP="00E67EA5">
      <w:pPr>
        <w:pStyle w:val="Ttulo3"/>
      </w:pPr>
      <w:r>
        <w:t>El color que se trata de eliminar no existe en la base de datos</w:t>
      </w:r>
    </w:p>
    <w:p w:rsidR="00EC380B" w:rsidRDefault="00EC380B">
      <w:r>
        <w:t>El sistema da aviso del problema</w:t>
      </w:r>
      <w:r w:rsidR="00A11E10">
        <w:t xml:space="preserve"> utilizando el mensaje de error 0008</w:t>
      </w:r>
      <w:r>
        <w:t xml:space="preserve"> y refresca la tabla de colores que se encuentra en pantalla.</w:t>
      </w:r>
    </w:p>
    <w:p w:rsidR="00EC380B" w:rsidRDefault="00EC380B" w:rsidP="00E67EA5">
      <w:pPr>
        <w:pStyle w:val="Ttulo3"/>
      </w:pPr>
      <w:r>
        <w:t>El color está siendo utilizado por el sistema.</w:t>
      </w:r>
    </w:p>
    <w:p w:rsidR="00EC380B" w:rsidRDefault="00EC380B">
      <w:r>
        <w:t>El sistema da aviso del problema y no hace la eliminación del color</w:t>
      </w:r>
      <w:r w:rsidR="00A11E10">
        <w:t xml:space="preserve"> utilizando el mensaje de error 0002</w:t>
      </w:r>
    </w:p>
    <w:p w:rsidR="00A11E10" w:rsidRDefault="00A11E10" w:rsidP="00A11E10">
      <w:pPr>
        <w:pStyle w:val="Ttulo3"/>
      </w:pPr>
      <w:r>
        <w:t>El color es parte de los  datos predeterminados del sistema.</w:t>
      </w:r>
    </w:p>
    <w:p w:rsidR="00A11E10" w:rsidRDefault="00A11E10">
      <w:r>
        <w:t>El sistema informa utilizando el mensaje de error 0003</w:t>
      </w:r>
    </w:p>
    <w:p w:rsidR="00E67EA5" w:rsidRDefault="00E67EA5">
      <w:r>
        <w:br w:type="page"/>
      </w:r>
    </w:p>
    <w:p w:rsidR="00E67EA5" w:rsidRDefault="00E67EA5" w:rsidP="00E67EA5">
      <w:pPr>
        <w:pStyle w:val="Ttulo1"/>
      </w:pPr>
      <w:r>
        <w:lastRenderedPageBreak/>
        <w:t>0005 Caso de Uso Listar Colores</w:t>
      </w:r>
    </w:p>
    <w:p w:rsidR="00E67EA5" w:rsidRDefault="00E67EA5" w:rsidP="00E67EA5">
      <w:pPr>
        <w:pStyle w:val="Ttulo2"/>
      </w:pPr>
      <w:r>
        <w:t>Actores</w:t>
      </w:r>
    </w:p>
    <w:p w:rsidR="00E67EA5" w:rsidRDefault="00FF085F">
      <w:r>
        <w:t>Administrador del sistema</w:t>
      </w:r>
    </w:p>
    <w:p w:rsidR="00E67EA5" w:rsidRDefault="00E67EA5" w:rsidP="00E67EA5">
      <w:pPr>
        <w:pStyle w:val="Ttulo2"/>
      </w:pPr>
      <w:r>
        <w:t>Descripción</w:t>
      </w:r>
    </w:p>
    <w:p w:rsidR="00E67EA5" w:rsidRDefault="00FF085F">
      <w:r>
        <w:t>Lista la tabla de colores  en el formulario donde se podrán administrar los la tabla de la base de datos</w:t>
      </w:r>
      <w:r w:rsidR="001F7EF5">
        <w:t>.</w:t>
      </w:r>
    </w:p>
    <w:p w:rsidR="00E67EA5" w:rsidRDefault="00E67EA5" w:rsidP="00E67EA5">
      <w:pPr>
        <w:pStyle w:val="Ttulo2"/>
      </w:pPr>
      <w:r>
        <w:t>Flujo Normal</w:t>
      </w:r>
    </w:p>
    <w:p w:rsidR="00E67EA5" w:rsidRDefault="001F7EF5" w:rsidP="001F7EF5">
      <w:pPr>
        <w:pStyle w:val="Prrafodelista"/>
        <w:numPr>
          <w:ilvl w:val="0"/>
          <w:numId w:val="6"/>
        </w:numPr>
      </w:pPr>
      <w:r>
        <w:t>El administrador del sistema ingresa a la pantalla de administración de colores</w:t>
      </w:r>
      <w:r w:rsidR="003E775F">
        <w:t xml:space="preserve"> a través del menú Herramientas, parámetros, Colores.</w:t>
      </w:r>
    </w:p>
    <w:p w:rsidR="001F7EF5" w:rsidRDefault="001F7EF5" w:rsidP="001F7EF5">
      <w:pPr>
        <w:pStyle w:val="Prrafodelista"/>
        <w:numPr>
          <w:ilvl w:val="0"/>
          <w:numId w:val="6"/>
        </w:numPr>
      </w:pPr>
      <w:r>
        <w:t>El sistema muestra los colores disponibles en la tabla de la base de datos y deja el formulario listo para ejecutar cualquier operación de inserción, edición o eliminación de un color.</w:t>
      </w:r>
    </w:p>
    <w:p w:rsidR="00E67EA5" w:rsidRDefault="00E67EA5" w:rsidP="00E67EA5">
      <w:pPr>
        <w:pStyle w:val="Ttulo2"/>
      </w:pPr>
      <w:r>
        <w:t>Flujos Alternativos</w:t>
      </w:r>
    </w:p>
    <w:p w:rsidR="001F7EF5" w:rsidRDefault="00E65A4E" w:rsidP="00E65A4E">
      <w:pPr>
        <w:pStyle w:val="Ttulo3"/>
      </w:pPr>
      <w:r>
        <w:t>La tabla se encuentra vacía</w:t>
      </w:r>
    </w:p>
    <w:p w:rsidR="00E65A4E" w:rsidRDefault="00E65A4E" w:rsidP="001F7EF5">
      <w:r>
        <w:t>El sistema debe mostrar el control DataGridView Vacío.</w:t>
      </w:r>
    </w:p>
    <w:p w:rsidR="00C87F7D" w:rsidRDefault="00C87F7D" w:rsidP="00C87F7D">
      <w:pPr>
        <w:pStyle w:val="Ttulo3"/>
      </w:pPr>
      <w:r>
        <w:t>Tablas involucradas</w:t>
      </w:r>
    </w:p>
    <w:p w:rsidR="00C87F7D" w:rsidRDefault="00C87F7D" w:rsidP="00C87F7D">
      <w:r>
        <w:t>Color</w:t>
      </w:r>
    </w:p>
    <w:p w:rsidR="00C87F7D" w:rsidRDefault="00C87F7D" w:rsidP="00C87F7D">
      <w:pPr>
        <w:pStyle w:val="Ttulo3"/>
      </w:pPr>
      <w:r>
        <w:t>Procedimientos Almacenados</w:t>
      </w:r>
    </w:p>
    <w:p w:rsidR="00C87F7D" w:rsidRDefault="00C87F7D" w:rsidP="00C87F7D">
      <w:proofErr w:type="spellStart"/>
      <w:r w:rsidRPr="008710F6">
        <w:t>ColorSelect</w:t>
      </w:r>
      <w:proofErr w:type="spellEnd"/>
    </w:p>
    <w:p w:rsidR="001A4ADE" w:rsidRPr="001F7EF5" w:rsidRDefault="001A4ADE" w:rsidP="001F7EF5"/>
    <w:sectPr w:rsidR="001A4ADE" w:rsidRPr="001F7EF5" w:rsidSect="002426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64C53"/>
    <w:multiLevelType w:val="hybridMultilevel"/>
    <w:tmpl w:val="C478C2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6F330E"/>
    <w:multiLevelType w:val="hybridMultilevel"/>
    <w:tmpl w:val="D74E6A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B873AB"/>
    <w:multiLevelType w:val="hybridMultilevel"/>
    <w:tmpl w:val="A5B48E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0B059F"/>
    <w:multiLevelType w:val="hybridMultilevel"/>
    <w:tmpl w:val="1C0EAE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AE5E48"/>
    <w:multiLevelType w:val="hybridMultilevel"/>
    <w:tmpl w:val="79505E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0B77F0"/>
    <w:multiLevelType w:val="hybridMultilevel"/>
    <w:tmpl w:val="1C0EAE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D675E5"/>
    <w:multiLevelType w:val="hybridMultilevel"/>
    <w:tmpl w:val="696022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144B50"/>
    <w:multiLevelType w:val="hybridMultilevel"/>
    <w:tmpl w:val="E460F7A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2241B70"/>
    <w:multiLevelType w:val="hybridMultilevel"/>
    <w:tmpl w:val="A5B48E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8"/>
  </w:num>
  <w:num w:numId="5">
    <w:abstractNumId w:val="2"/>
  </w:num>
  <w:num w:numId="6">
    <w:abstractNumId w:val="7"/>
  </w:num>
  <w:num w:numId="7">
    <w:abstractNumId w:val="0"/>
  </w:num>
  <w:num w:numId="8">
    <w:abstractNumId w:val="4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74FE6"/>
    <w:rsid w:val="00033C06"/>
    <w:rsid w:val="00052AE4"/>
    <w:rsid w:val="00055EB8"/>
    <w:rsid w:val="00085118"/>
    <w:rsid w:val="000A3E03"/>
    <w:rsid w:val="000B20B2"/>
    <w:rsid w:val="0012378D"/>
    <w:rsid w:val="00171D46"/>
    <w:rsid w:val="001A4ADE"/>
    <w:rsid w:val="001B46C8"/>
    <w:rsid w:val="001E0601"/>
    <w:rsid w:val="001F16DD"/>
    <w:rsid w:val="001F7EF5"/>
    <w:rsid w:val="002258C8"/>
    <w:rsid w:val="002264A9"/>
    <w:rsid w:val="00242696"/>
    <w:rsid w:val="0024722B"/>
    <w:rsid w:val="00274FE6"/>
    <w:rsid w:val="00293652"/>
    <w:rsid w:val="002A0E2F"/>
    <w:rsid w:val="002A3C48"/>
    <w:rsid w:val="002C0960"/>
    <w:rsid w:val="002D6EDA"/>
    <w:rsid w:val="002F23D1"/>
    <w:rsid w:val="0030398F"/>
    <w:rsid w:val="003057C7"/>
    <w:rsid w:val="00311280"/>
    <w:rsid w:val="0032177D"/>
    <w:rsid w:val="00322047"/>
    <w:rsid w:val="00365EA8"/>
    <w:rsid w:val="00373BE3"/>
    <w:rsid w:val="00377F7A"/>
    <w:rsid w:val="003E3744"/>
    <w:rsid w:val="003E775F"/>
    <w:rsid w:val="00426ACE"/>
    <w:rsid w:val="00475646"/>
    <w:rsid w:val="004D1960"/>
    <w:rsid w:val="004F105A"/>
    <w:rsid w:val="004F292C"/>
    <w:rsid w:val="005734B0"/>
    <w:rsid w:val="00575153"/>
    <w:rsid w:val="005B0BE4"/>
    <w:rsid w:val="006826FE"/>
    <w:rsid w:val="006C6A51"/>
    <w:rsid w:val="006E316B"/>
    <w:rsid w:val="007C2570"/>
    <w:rsid w:val="007C3D1D"/>
    <w:rsid w:val="007C4358"/>
    <w:rsid w:val="007F0809"/>
    <w:rsid w:val="00831BA9"/>
    <w:rsid w:val="0083370E"/>
    <w:rsid w:val="00854EFE"/>
    <w:rsid w:val="008604F6"/>
    <w:rsid w:val="008710F6"/>
    <w:rsid w:val="008A5257"/>
    <w:rsid w:val="008B7566"/>
    <w:rsid w:val="009018CC"/>
    <w:rsid w:val="0092464D"/>
    <w:rsid w:val="00965E66"/>
    <w:rsid w:val="009817D0"/>
    <w:rsid w:val="009A312C"/>
    <w:rsid w:val="009D04CD"/>
    <w:rsid w:val="009F643E"/>
    <w:rsid w:val="00A11E10"/>
    <w:rsid w:val="00A57049"/>
    <w:rsid w:val="00A7232D"/>
    <w:rsid w:val="00A91C1E"/>
    <w:rsid w:val="00AE2026"/>
    <w:rsid w:val="00AF414C"/>
    <w:rsid w:val="00B10F92"/>
    <w:rsid w:val="00B26B20"/>
    <w:rsid w:val="00B426B7"/>
    <w:rsid w:val="00BB0DA5"/>
    <w:rsid w:val="00BB1A5B"/>
    <w:rsid w:val="00C565CE"/>
    <w:rsid w:val="00C87F7D"/>
    <w:rsid w:val="00CF2F72"/>
    <w:rsid w:val="00CF4849"/>
    <w:rsid w:val="00D01BB5"/>
    <w:rsid w:val="00D10B9E"/>
    <w:rsid w:val="00D17F6C"/>
    <w:rsid w:val="00D70A18"/>
    <w:rsid w:val="00E43301"/>
    <w:rsid w:val="00E47EE1"/>
    <w:rsid w:val="00E65A4E"/>
    <w:rsid w:val="00E67EA5"/>
    <w:rsid w:val="00EA6C39"/>
    <w:rsid w:val="00EC380B"/>
    <w:rsid w:val="00EF307F"/>
    <w:rsid w:val="00F0725F"/>
    <w:rsid w:val="00F214F6"/>
    <w:rsid w:val="00F32945"/>
    <w:rsid w:val="00F45693"/>
    <w:rsid w:val="00F53FCE"/>
    <w:rsid w:val="00F74BF8"/>
    <w:rsid w:val="00F81068"/>
    <w:rsid w:val="00FC014D"/>
    <w:rsid w:val="00FC647C"/>
    <w:rsid w:val="00FF08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2696"/>
  </w:style>
  <w:style w:type="paragraph" w:styleId="Ttulo1">
    <w:name w:val="heading 1"/>
    <w:basedOn w:val="Normal"/>
    <w:next w:val="Normal"/>
    <w:link w:val="Ttulo1Car"/>
    <w:uiPriority w:val="9"/>
    <w:qFormat/>
    <w:rsid w:val="005734B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34B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734B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A3C4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34B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34B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734B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055EB8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2A3C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B0B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B0BE4"/>
    <w:rPr>
      <w:rFonts w:ascii="Tahoma" w:hAnsi="Tahoma" w:cs="Tahoma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10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0B9E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C0960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1703</TotalTime>
  <Pages>10</Pages>
  <Words>1394</Words>
  <Characters>7671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juanfer</dc:creator>
  <cp:keywords/>
  <dc:description/>
  <cp:lastModifiedBy>edwin_000</cp:lastModifiedBy>
  <cp:revision>61</cp:revision>
  <dcterms:created xsi:type="dcterms:W3CDTF">2011-09-18T05:41:00Z</dcterms:created>
  <dcterms:modified xsi:type="dcterms:W3CDTF">2014-06-17T13:48:00Z</dcterms:modified>
</cp:coreProperties>
</file>