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C0D1D" w14:textId="77777777" w:rsidR="00564FD7" w:rsidRPr="00564FD7" w:rsidRDefault="00564FD7" w:rsidP="00564FD7">
      <w:pPr>
        <w:spacing w:after="0" w:line="240" w:lineRule="auto"/>
        <w:ind w:left="3686"/>
        <w:contextualSpacing/>
        <w:rPr>
          <w:rFonts w:asciiTheme="majorHAnsi" w:eastAsiaTheme="majorEastAsia" w:hAnsiTheme="majorHAnsi" w:cstheme="majorBidi"/>
          <w:b/>
          <w:bCs/>
          <w:spacing w:val="-7"/>
          <w:kern w:val="0"/>
          <w:sz w:val="48"/>
          <w:szCs w:val="48"/>
          <w:lang w:val="en-US"/>
          <w14:ligatures w14:val="none"/>
        </w:rPr>
      </w:pPr>
      <w:r w:rsidRPr="00564FD7">
        <w:rPr>
          <w:rFonts w:asciiTheme="majorHAnsi" w:eastAsiaTheme="majorEastAsia" w:hAnsiTheme="majorHAnsi" w:cstheme="majorBidi"/>
          <w:color w:val="4C94D8" w:themeColor="text2" w:themeTint="80"/>
          <w:spacing w:val="-7"/>
          <w:kern w:val="0"/>
          <w:sz w:val="72"/>
          <w:szCs w:val="72"/>
          <w:lang w:val="en-US"/>
          <w14:ligatures w14:val="none"/>
        </w:rPr>
        <w:t>S</w:t>
      </w:r>
      <w:r w:rsidRPr="00564FD7">
        <w:rPr>
          <w:rFonts w:asciiTheme="majorHAnsi" w:eastAsiaTheme="majorEastAsia" w:hAnsiTheme="majorHAnsi" w:cstheme="majorBidi"/>
          <w:b/>
          <w:bCs/>
          <w:color w:val="45B0E1" w:themeColor="accent1" w:themeTint="99"/>
          <w:spacing w:val="-7"/>
          <w:kern w:val="0"/>
          <w:sz w:val="48"/>
          <w:szCs w:val="48"/>
          <w:lang w:val="en-US"/>
          <w14:ligatures w14:val="none"/>
        </w:rPr>
        <w:t>pecific</w:t>
      </w:r>
    </w:p>
    <w:p w14:paraId="2D8FDD97" w14:textId="77777777" w:rsidR="00564FD7" w:rsidRPr="00564FD7" w:rsidRDefault="00564FD7" w:rsidP="00564FD7">
      <w:pPr>
        <w:spacing w:after="0" w:line="240" w:lineRule="auto"/>
        <w:ind w:left="3686"/>
        <w:contextualSpacing/>
        <w:rPr>
          <w:rFonts w:asciiTheme="majorHAnsi" w:eastAsiaTheme="majorEastAsia" w:hAnsiTheme="majorHAnsi" w:cstheme="majorBidi"/>
          <w:b/>
          <w:bCs/>
          <w:spacing w:val="-7"/>
          <w:kern w:val="0"/>
          <w:sz w:val="48"/>
          <w:szCs w:val="48"/>
          <w:lang w:val="en-US"/>
          <w14:ligatures w14:val="none"/>
        </w:rPr>
      </w:pPr>
      <w:r w:rsidRPr="00564FD7">
        <w:rPr>
          <w:rFonts w:asciiTheme="majorHAnsi" w:eastAsiaTheme="majorEastAsia" w:hAnsiTheme="majorHAnsi" w:cstheme="majorBidi"/>
          <w:color w:val="4C94D8" w:themeColor="text2" w:themeTint="80"/>
          <w:spacing w:val="-7"/>
          <w:kern w:val="0"/>
          <w:sz w:val="72"/>
          <w:szCs w:val="72"/>
          <w:lang w:val="en-US"/>
          <w14:ligatures w14:val="none"/>
        </w:rPr>
        <w:t>M</w:t>
      </w:r>
      <w:r w:rsidRPr="00564FD7">
        <w:rPr>
          <w:rFonts w:asciiTheme="majorHAnsi" w:eastAsiaTheme="majorEastAsia" w:hAnsiTheme="majorHAnsi" w:cstheme="majorBidi"/>
          <w:b/>
          <w:bCs/>
          <w:color w:val="45B0E1" w:themeColor="accent1" w:themeTint="99"/>
          <w:spacing w:val="-7"/>
          <w:kern w:val="0"/>
          <w:sz w:val="48"/>
          <w:szCs w:val="48"/>
          <w:lang w:val="en-US"/>
          <w14:ligatures w14:val="none"/>
        </w:rPr>
        <w:t>easurable</w:t>
      </w:r>
    </w:p>
    <w:p w14:paraId="0334AB59" w14:textId="77777777" w:rsidR="00564FD7" w:rsidRPr="00564FD7" w:rsidRDefault="00564FD7" w:rsidP="00564FD7">
      <w:pPr>
        <w:tabs>
          <w:tab w:val="left" w:pos="3686"/>
        </w:tabs>
        <w:spacing w:after="0" w:line="252" w:lineRule="auto"/>
        <w:jc w:val="both"/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 w:rsidRPr="00564FD7">
        <w:rPr>
          <w:rFonts w:eastAsiaTheme="minorEastAsia"/>
          <w:b/>
          <w:bCs/>
          <w:color w:val="4C94D8" w:themeColor="text2" w:themeTint="80"/>
          <w:kern w:val="0"/>
          <w:sz w:val="22"/>
          <w:szCs w:val="22"/>
          <w:lang w:val="en-US"/>
          <w14:ligatures w14:val="none"/>
        </w:rPr>
        <w:tab/>
        <w:t xml:space="preserve">  </w:t>
      </w:r>
      <w:r w:rsidRPr="00564FD7">
        <w:rPr>
          <w:rFonts w:eastAsiaTheme="minorEastAsia"/>
          <w:color w:val="4C94D8" w:themeColor="text2" w:themeTint="80"/>
          <w:kern w:val="0"/>
          <w:sz w:val="72"/>
          <w:szCs w:val="72"/>
          <w:lang w:val="en-US"/>
          <w14:ligatures w14:val="none"/>
        </w:rPr>
        <w:t>A</w:t>
      </w:r>
      <w:r w:rsidRPr="00564FD7">
        <w:rPr>
          <w:rFonts w:asciiTheme="majorHAnsi" w:eastAsiaTheme="majorEastAsia" w:hAnsiTheme="majorHAnsi" w:cstheme="majorBidi"/>
          <w:b/>
          <w:bCs/>
          <w:color w:val="45B0E1" w:themeColor="accent1" w:themeTint="99"/>
          <w:spacing w:val="-7"/>
          <w:kern w:val="0"/>
          <w:sz w:val="48"/>
          <w:szCs w:val="48"/>
          <w:lang w:val="en-US"/>
          <w14:ligatures w14:val="none"/>
        </w:rPr>
        <w:t>ction</w:t>
      </w:r>
      <w:r w:rsidRPr="00564FD7">
        <w:rPr>
          <w:rFonts w:eastAsiaTheme="minorEastAsia"/>
          <w:color w:val="45B0E1" w:themeColor="accent1" w:themeTint="99"/>
          <w:kern w:val="0"/>
          <w:sz w:val="48"/>
          <w:szCs w:val="48"/>
          <w:lang w:val="en-US"/>
          <w14:ligatures w14:val="none"/>
        </w:rPr>
        <w:t>-</w:t>
      </w:r>
      <w:r w:rsidRPr="00564FD7">
        <w:rPr>
          <w:rFonts w:asciiTheme="majorHAnsi" w:eastAsiaTheme="majorEastAsia" w:hAnsiTheme="majorHAnsi" w:cstheme="majorBidi"/>
          <w:b/>
          <w:bCs/>
          <w:color w:val="45B0E1" w:themeColor="accent1" w:themeTint="99"/>
          <w:spacing w:val="-7"/>
          <w:kern w:val="0"/>
          <w:sz w:val="48"/>
          <w:szCs w:val="48"/>
          <w:lang w:val="en-US"/>
          <w14:ligatures w14:val="none"/>
        </w:rPr>
        <w:t>oriented</w:t>
      </w:r>
    </w:p>
    <w:p w14:paraId="169E1F5F" w14:textId="77777777" w:rsidR="00564FD7" w:rsidRPr="00564FD7" w:rsidRDefault="00564FD7" w:rsidP="00564FD7">
      <w:pPr>
        <w:tabs>
          <w:tab w:val="left" w:pos="3686"/>
        </w:tabs>
        <w:spacing w:after="0" w:line="240" w:lineRule="auto"/>
        <w:ind w:left="709" w:firstLine="709"/>
        <w:contextualSpacing/>
        <w:rPr>
          <w:rFonts w:asciiTheme="majorHAnsi" w:eastAsiaTheme="majorEastAsia" w:hAnsiTheme="majorHAnsi" w:cstheme="majorBidi"/>
          <w:b/>
          <w:bCs/>
          <w:spacing w:val="-7"/>
          <w:kern w:val="0"/>
          <w:sz w:val="48"/>
          <w:szCs w:val="48"/>
          <w:lang w:val="en-US"/>
          <w14:ligatures w14:val="none"/>
        </w:rPr>
      </w:pPr>
      <w:r w:rsidRPr="00564FD7">
        <w:rPr>
          <w:rFonts w:asciiTheme="majorHAnsi" w:eastAsiaTheme="majorEastAsia" w:hAnsiTheme="majorHAnsi" w:cstheme="majorBidi"/>
          <w:color w:val="4C94D8" w:themeColor="text2" w:themeTint="80"/>
          <w:spacing w:val="-7"/>
          <w:kern w:val="0"/>
          <w:sz w:val="48"/>
          <w:szCs w:val="48"/>
          <w:lang w:val="en-US"/>
          <w14:ligatures w14:val="none"/>
        </w:rPr>
        <w:tab/>
        <w:t xml:space="preserve"> </w:t>
      </w:r>
      <w:r w:rsidRPr="00564FD7">
        <w:rPr>
          <w:rFonts w:asciiTheme="majorHAnsi" w:eastAsiaTheme="majorEastAsia" w:hAnsiTheme="majorHAnsi" w:cstheme="majorBidi"/>
          <w:color w:val="4C94D8" w:themeColor="text2" w:themeTint="80"/>
          <w:spacing w:val="-7"/>
          <w:kern w:val="0"/>
          <w:sz w:val="72"/>
          <w:szCs w:val="72"/>
          <w:lang w:val="en-US"/>
          <w14:ligatures w14:val="none"/>
        </w:rPr>
        <w:t>R</w:t>
      </w:r>
      <w:r w:rsidRPr="00564FD7">
        <w:rPr>
          <w:rFonts w:asciiTheme="majorHAnsi" w:eastAsiaTheme="majorEastAsia" w:hAnsiTheme="majorHAnsi" w:cstheme="majorBidi"/>
          <w:b/>
          <w:bCs/>
          <w:color w:val="45B0E1" w:themeColor="accent1" w:themeTint="99"/>
          <w:spacing w:val="-7"/>
          <w:kern w:val="0"/>
          <w:sz w:val="48"/>
          <w:szCs w:val="48"/>
          <w:lang w:val="en-US"/>
          <w14:ligatures w14:val="none"/>
        </w:rPr>
        <w:t>elevant</w:t>
      </w:r>
    </w:p>
    <w:p w14:paraId="4B262F2B" w14:textId="77777777" w:rsidR="00564FD7" w:rsidRPr="00564FD7" w:rsidRDefault="00564FD7" w:rsidP="00564FD7">
      <w:pPr>
        <w:pBdr>
          <w:bottom w:val="single" w:sz="8" w:space="1" w:color="A5C9EB" w:themeColor="text2" w:themeTint="40"/>
        </w:pBdr>
        <w:tabs>
          <w:tab w:val="left" w:pos="3686"/>
        </w:tabs>
        <w:spacing w:after="120" w:line="240" w:lineRule="auto"/>
        <w:contextualSpacing/>
        <w:rPr>
          <w:rFonts w:asciiTheme="majorHAnsi" w:eastAsiaTheme="majorEastAsia" w:hAnsiTheme="majorHAnsi" w:cstheme="majorBidi"/>
          <w:color w:val="4C94D8" w:themeColor="text2" w:themeTint="80"/>
          <w:spacing w:val="-7"/>
          <w:kern w:val="0"/>
          <w:sz w:val="48"/>
          <w:szCs w:val="48"/>
          <w:lang w:val="en-US"/>
          <w14:ligatures w14:val="none"/>
        </w:rPr>
      </w:pPr>
      <w:r w:rsidRPr="00564FD7">
        <w:rPr>
          <w:rFonts w:asciiTheme="majorHAnsi" w:eastAsiaTheme="majorEastAsia" w:hAnsiTheme="majorHAnsi" w:cstheme="majorBidi"/>
          <w:b/>
          <w:bCs/>
          <w:color w:val="4C94D8" w:themeColor="text2" w:themeTint="80"/>
          <w:spacing w:val="-7"/>
          <w:kern w:val="0"/>
          <w:sz w:val="48"/>
          <w:szCs w:val="48"/>
          <w:lang w:val="en-US"/>
          <w14:ligatures w14:val="none"/>
        </w:rPr>
        <w:tab/>
        <w:t xml:space="preserve"> </w:t>
      </w:r>
      <w:r w:rsidRPr="00564FD7">
        <w:rPr>
          <w:rFonts w:asciiTheme="majorHAnsi" w:eastAsiaTheme="majorEastAsia" w:hAnsiTheme="majorHAnsi" w:cstheme="majorBidi"/>
          <w:color w:val="4C94D8" w:themeColor="text2" w:themeTint="80"/>
          <w:spacing w:val="-7"/>
          <w:kern w:val="0"/>
          <w:sz w:val="72"/>
          <w:szCs w:val="72"/>
          <w:lang w:val="en-US"/>
          <w14:ligatures w14:val="none"/>
        </w:rPr>
        <w:t>T</w:t>
      </w:r>
      <w:r w:rsidRPr="00564FD7">
        <w:rPr>
          <w:rFonts w:asciiTheme="majorHAnsi" w:eastAsiaTheme="majorEastAsia" w:hAnsiTheme="majorHAnsi" w:cstheme="majorBidi"/>
          <w:b/>
          <w:bCs/>
          <w:color w:val="45B0E1" w:themeColor="accent1" w:themeTint="99"/>
          <w:spacing w:val="-7"/>
          <w:kern w:val="0"/>
          <w:sz w:val="48"/>
          <w:szCs w:val="48"/>
          <w:lang w:val="en-US"/>
          <w14:ligatures w14:val="none"/>
        </w:rPr>
        <w:t>ime-bounded</w:t>
      </w:r>
    </w:p>
    <w:p w14:paraId="6638175E" w14:textId="2D79BCBD" w:rsidR="00564FD7" w:rsidRPr="00564FD7" w:rsidRDefault="00564FD7" w:rsidP="00564FD7">
      <w:pPr>
        <w:pStyle w:val="Heading1"/>
        <w:rPr>
          <w:lang w:val="en-US"/>
        </w:rPr>
      </w:pPr>
      <w:r w:rsidRPr="00564FD7">
        <w:rPr>
          <w:b/>
          <w:bCs/>
          <w:lang w:val="en-US"/>
        </w:rPr>
        <w:t>Specific</w:t>
      </w:r>
      <w:r w:rsidRPr="00564FD7">
        <w:rPr>
          <w:lang w:val="en-US"/>
        </w:rPr>
        <w:t>: Does the question focus on a particular car feature?</w:t>
      </w:r>
    </w:p>
    <w:p w14:paraId="1ECA33B4" w14:textId="77777777" w:rsidR="00564FD7" w:rsidRDefault="00564FD7" w:rsidP="00564FD7">
      <w:pPr>
        <w:pStyle w:val="Heading1"/>
        <w:rPr>
          <w:lang w:val="en-US"/>
        </w:rPr>
      </w:pPr>
      <w:r w:rsidRPr="00564FD7">
        <w:rPr>
          <w:b/>
          <w:bCs/>
          <w:lang w:val="en-US"/>
        </w:rPr>
        <w:t>Measurable</w:t>
      </w:r>
      <w:r w:rsidRPr="00564FD7">
        <w:rPr>
          <w:lang w:val="en-US"/>
        </w:rPr>
        <w:t xml:space="preserve">: Does the question include a feature rating system? </w:t>
      </w:r>
    </w:p>
    <w:p w14:paraId="4D2EDBE2" w14:textId="3710E912" w:rsidR="00564FD7" w:rsidRPr="00564FD7" w:rsidRDefault="00564FD7" w:rsidP="00564FD7">
      <w:pPr>
        <w:pStyle w:val="Heading1"/>
        <w:rPr>
          <w:lang w:val="en-US"/>
        </w:rPr>
      </w:pPr>
      <w:r w:rsidRPr="00564FD7">
        <w:rPr>
          <w:b/>
          <w:bCs/>
          <w:lang w:val="en-US"/>
        </w:rPr>
        <w:t>Action-oriented</w:t>
      </w:r>
      <w:r w:rsidRPr="00564FD7">
        <w:rPr>
          <w:lang w:val="en-US"/>
        </w:rPr>
        <w:t>: Does the question influence creation of different or new feature packages?</w:t>
      </w:r>
    </w:p>
    <w:p w14:paraId="19B656FA" w14:textId="0BE4B0C9" w:rsidR="00564FD7" w:rsidRPr="00564FD7" w:rsidRDefault="00564FD7" w:rsidP="00564FD7">
      <w:pPr>
        <w:pStyle w:val="Heading1"/>
        <w:rPr>
          <w:lang w:val="en-US"/>
        </w:rPr>
      </w:pPr>
      <w:r w:rsidRPr="00564FD7">
        <w:rPr>
          <w:b/>
          <w:bCs/>
          <w:lang w:val="en-US"/>
        </w:rPr>
        <w:t>Relevant</w:t>
      </w:r>
      <w:r w:rsidRPr="00564FD7">
        <w:rPr>
          <w:lang w:val="en-US"/>
        </w:rPr>
        <w:t>: Does the question identify which features make or break a potential car purchase?</w:t>
      </w:r>
    </w:p>
    <w:p w14:paraId="6EF227A1" w14:textId="4F56CEAF" w:rsidR="00D96142" w:rsidRPr="00D96142" w:rsidRDefault="00564FD7" w:rsidP="00564FD7">
      <w:pPr>
        <w:pStyle w:val="Heading1"/>
        <w:rPr>
          <w:lang w:val="en-US"/>
        </w:rPr>
      </w:pPr>
      <w:r w:rsidRPr="00564FD7">
        <w:rPr>
          <w:b/>
          <w:bCs/>
          <w:lang w:val="en-US"/>
        </w:rPr>
        <w:t>Time-bound</w:t>
      </w:r>
      <w:r w:rsidRPr="00564FD7">
        <w:rPr>
          <w:lang w:val="en-US"/>
        </w:rPr>
        <w:t>: Does the question validate data on the most popular features from the last three years? </w:t>
      </w:r>
    </w:p>
    <w:sectPr w:rsidR="00D96142" w:rsidRPr="00D96142" w:rsidSect="00D961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45"/>
    <w:rsid w:val="00013C1A"/>
    <w:rsid w:val="00412CC1"/>
    <w:rsid w:val="00564FD7"/>
    <w:rsid w:val="00581EA2"/>
    <w:rsid w:val="00825513"/>
    <w:rsid w:val="00884734"/>
    <w:rsid w:val="00B35945"/>
    <w:rsid w:val="00B820DF"/>
    <w:rsid w:val="00D96142"/>
    <w:rsid w:val="00E12929"/>
    <w:rsid w:val="00ED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982B3"/>
  <w15:chartTrackingRefBased/>
  <w15:docId w15:val="{75E007FE-487D-43CB-8184-40D93EBA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2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74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Ferreira Moreira</dc:creator>
  <cp:keywords/>
  <dc:description/>
  <cp:lastModifiedBy>Juan Ferreira Moreira</cp:lastModifiedBy>
  <cp:revision>6</cp:revision>
  <dcterms:created xsi:type="dcterms:W3CDTF">2026-05-11T15:51:00Z</dcterms:created>
  <dcterms:modified xsi:type="dcterms:W3CDTF">2026-05-14T16:59:00Z</dcterms:modified>
</cp:coreProperties>
</file>