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E4B" w:rsidRDefault="00FB7E4B" w:rsidP="00721C77">
      <w:pPr>
        <w:pStyle w:val="Textoindependiente310"/>
        <w:overflowPunct/>
        <w:autoSpaceDE/>
        <w:autoSpaceDN/>
        <w:adjustRightInd/>
        <w:ind w:left="708" w:hanging="708"/>
        <w:jc w:val="center"/>
        <w:textAlignment w:val="auto"/>
        <w:rPr>
          <w:rFonts w:ascii="Arial" w:hAnsi="Arial" w:cs="Arial"/>
          <w:b/>
          <w:bCs/>
          <w:sz w:val="24"/>
          <w:szCs w:val="24"/>
        </w:rPr>
      </w:pPr>
      <w:r>
        <w:rPr>
          <w:rFonts w:ascii="Arial" w:hAnsi="Arial" w:cs="Arial"/>
          <w:b/>
          <w:bCs/>
          <w:sz w:val="24"/>
          <w:szCs w:val="24"/>
        </w:rPr>
        <w:t xml:space="preserve">DESCRIPCION </w:t>
      </w:r>
      <w:r w:rsidR="008E4D68">
        <w:rPr>
          <w:rFonts w:ascii="Arial" w:hAnsi="Arial" w:cs="Arial"/>
          <w:b/>
          <w:bCs/>
          <w:sz w:val="24"/>
          <w:szCs w:val="24"/>
        </w:rPr>
        <w:t xml:space="preserve"> </w:t>
      </w:r>
      <w:r w:rsidR="00043C6F">
        <w:rPr>
          <w:rFonts w:ascii="Arial" w:hAnsi="Arial" w:cs="Arial"/>
          <w:b/>
          <w:bCs/>
          <w:sz w:val="24"/>
          <w:szCs w:val="24"/>
        </w:rPr>
        <w:t xml:space="preserve"> </w:t>
      </w:r>
      <w:r>
        <w:rPr>
          <w:rFonts w:ascii="Arial" w:hAnsi="Arial" w:cs="Arial"/>
          <w:b/>
          <w:bCs/>
          <w:sz w:val="24"/>
          <w:szCs w:val="24"/>
        </w:rPr>
        <w:t xml:space="preserve">DEL </w:t>
      </w:r>
      <w:r w:rsidR="00043C6F">
        <w:rPr>
          <w:rFonts w:ascii="Arial" w:hAnsi="Arial" w:cs="Arial"/>
          <w:b/>
          <w:bCs/>
          <w:sz w:val="24"/>
          <w:szCs w:val="24"/>
        </w:rPr>
        <w:t xml:space="preserve"> </w:t>
      </w:r>
      <w:r w:rsidR="008E4D68">
        <w:rPr>
          <w:rFonts w:ascii="Arial" w:hAnsi="Arial" w:cs="Arial"/>
          <w:b/>
          <w:bCs/>
          <w:sz w:val="24"/>
          <w:szCs w:val="24"/>
        </w:rPr>
        <w:t xml:space="preserve"> </w:t>
      </w:r>
      <w:r w:rsidR="00F60F65">
        <w:rPr>
          <w:rFonts w:ascii="Arial" w:hAnsi="Arial" w:cs="Arial"/>
          <w:b/>
          <w:bCs/>
          <w:sz w:val="24"/>
          <w:szCs w:val="24"/>
        </w:rPr>
        <w:t>SISTEMA</w:t>
      </w:r>
      <w:r>
        <w:rPr>
          <w:rFonts w:ascii="Arial" w:hAnsi="Arial" w:cs="Arial"/>
          <w:b/>
          <w:bCs/>
          <w:sz w:val="24"/>
          <w:szCs w:val="24"/>
        </w:rPr>
        <w:t xml:space="preserve"> </w:t>
      </w:r>
      <w:r w:rsidR="008E4D68">
        <w:rPr>
          <w:rFonts w:ascii="Arial" w:hAnsi="Arial" w:cs="Arial"/>
          <w:b/>
          <w:bCs/>
          <w:sz w:val="24"/>
          <w:szCs w:val="24"/>
        </w:rPr>
        <w:t xml:space="preserve"> </w:t>
      </w:r>
      <w:r w:rsidR="00043C6F">
        <w:rPr>
          <w:rFonts w:ascii="Arial" w:hAnsi="Arial" w:cs="Arial"/>
          <w:b/>
          <w:bCs/>
          <w:sz w:val="24"/>
          <w:szCs w:val="24"/>
        </w:rPr>
        <w:t xml:space="preserve"> </w:t>
      </w:r>
      <w:r w:rsidR="00B66837">
        <w:rPr>
          <w:rFonts w:ascii="Arial" w:hAnsi="Arial" w:cs="Arial"/>
          <w:b/>
          <w:bCs/>
          <w:sz w:val="24"/>
          <w:szCs w:val="24"/>
        </w:rPr>
        <w:t xml:space="preserve">INVENTARIO </w:t>
      </w:r>
      <w:r w:rsidR="00043C6F">
        <w:rPr>
          <w:rFonts w:ascii="Arial" w:hAnsi="Arial" w:cs="Arial"/>
          <w:b/>
          <w:bCs/>
          <w:sz w:val="24"/>
          <w:szCs w:val="24"/>
        </w:rPr>
        <w:t xml:space="preserve"> </w:t>
      </w:r>
      <w:r w:rsidR="00B66837">
        <w:rPr>
          <w:rFonts w:ascii="Arial" w:hAnsi="Arial" w:cs="Arial"/>
          <w:b/>
          <w:bCs/>
          <w:sz w:val="24"/>
          <w:szCs w:val="24"/>
        </w:rPr>
        <w:t>F</w:t>
      </w:r>
      <w:r w:rsidR="00A03357">
        <w:rPr>
          <w:rFonts w:ascii="Arial" w:hAnsi="Arial" w:cs="Arial"/>
          <w:b/>
          <w:bCs/>
          <w:sz w:val="24"/>
          <w:szCs w:val="24"/>
        </w:rPr>
        <w:t>Í</w:t>
      </w:r>
      <w:r w:rsidR="00B66837">
        <w:rPr>
          <w:rFonts w:ascii="Arial" w:hAnsi="Arial" w:cs="Arial"/>
          <w:b/>
          <w:bCs/>
          <w:sz w:val="24"/>
          <w:szCs w:val="24"/>
        </w:rPr>
        <w:t>SICO</w:t>
      </w:r>
    </w:p>
    <w:p w:rsidR="00D568E5" w:rsidRDefault="00D568E5" w:rsidP="00721C77">
      <w:pPr>
        <w:pStyle w:val="Textoindependiente310"/>
        <w:overflowPunct/>
        <w:autoSpaceDE/>
        <w:autoSpaceDN/>
        <w:adjustRightInd/>
        <w:ind w:left="708" w:hanging="708"/>
        <w:jc w:val="center"/>
        <w:textAlignment w:val="auto"/>
        <w:rPr>
          <w:rFonts w:ascii="Arial" w:hAnsi="Arial" w:cs="Arial"/>
          <w:b/>
          <w:bCs/>
          <w:sz w:val="24"/>
          <w:szCs w:val="24"/>
        </w:rPr>
      </w:pPr>
    </w:p>
    <w:p w:rsidR="00B66837" w:rsidRDefault="00B66837" w:rsidP="00B66837">
      <w:pPr>
        <w:jc w:val="both"/>
        <w:rPr>
          <w:rFonts w:ascii="Arial" w:hAnsi="Arial" w:cs="Arial"/>
          <w:sz w:val="24"/>
          <w:szCs w:val="24"/>
        </w:rPr>
      </w:pPr>
      <w:r w:rsidRPr="00D268C6">
        <w:rPr>
          <w:rFonts w:ascii="Arial" w:hAnsi="Arial" w:cs="Arial"/>
          <w:b/>
          <w:sz w:val="24"/>
          <w:szCs w:val="24"/>
        </w:rPr>
        <w:t>OBJETIVO:</w:t>
      </w:r>
      <w:r w:rsidR="00A03357">
        <w:rPr>
          <w:rFonts w:ascii="Arial" w:hAnsi="Arial" w:cs="Arial"/>
          <w:b/>
          <w:sz w:val="24"/>
          <w:szCs w:val="24"/>
        </w:rPr>
        <w:t xml:space="preserve"> </w:t>
      </w:r>
      <w:r w:rsidR="00A03357" w:rsidRPr="00A03357">
        <w:rPr>
          <w:rFonts w:ascii="Arial" w:hAnsi="Arial" w:cs="Arial"/>
          <w:sz w:val="24"/>
          <w:szCs w:val="24"/>
        </w:rPr>
        <w:t>Registrar</w:t>
      </w:r>
      <w:r w:rsidR="00A03357">
        <w:rPr>
          <w:rFonts w:ascii="Arial" w:hAnsi="Arial" w:cs="Arial"/>
          <w:sz w:val="24"/>
          <w:szCs w:val="24"/>
        </w:rPr>
        <w:t xml:space="preserve"> el proceso de r</w:t>
      </w:r>
      <w:r w:rsidR="00465BC5">
        <w:rPr>
          <w:rFonts w:ascii="Arial" w:hAnsi="Arial" w:cs="Arial"/>
          <w:sz w:val="24"/>
          <w:szCs w:val="24"/>
        </w:rPr>
        <w:t>ealiza</w:t>
      </w:r>
      <w:r w:rsidR="00A03357">
        <w:rPr>
          <w:rFonts w:ascii="Arial" w:hAnsi="Arial" w:cs="Arial"/>
          <w:sz w:val="24"/>
          <w:szCs w:val="24"/>
        </w:rPr>
        <w:t>ción d</w:t>
      </w:r>
      <w:r w:rsidR="00465BC5">
        <w:rPr>
          <w:rFonts w:ascii="Arial" w:hAnsi="Arial" w:cs="Arial"/>
          <w:sz w:val="24"/>
          <w:szCs w:val="24"/>
        </w:rPr>
        <w:t>el</w:t>
      </w:r>
      <w:r w:rsidRPr="00B66837">
        <w:rPr>
          <w:rFonts w:ascii="Arial" w:hAnsi="Arial" w:cs="Arial"/>
          <w:sz w:val="24"/>
          <w:szCs w:val="24"/>
        </w:rPr>
        <w:t xml:space="preserve"> INVENTARIO F</w:t>
      </w:r>
      <w:r w:rsidR="00A03357">
        <w:rPr>
          <w:rFonts w:ascii="Arial" w:hAnsi="Arial" w:cs="Arial"/>
          <w:sz w:val="24"/>
          <w:szCs w:val="24"/>
        </w:rPr>
        <w:t>Í</w:t>
      </w:r>
      <w:r w:rsidRPr="00B66837">
        <w:rPr>
          <w:rFonts w:ascii="Arial" w:hAnsi="Arial" w:cs="Arial"/>
          <w:sz w:val="24"/>
          <w:szCs w:val="24"/>
        </w:rPr>
        <w:t xml:space="preserve">SICO </w:t>
      </w:r>
      <w:r w:rsidR="00384784">
        <w:rPr>
          <w:rFonts w:ascii="Arial" w:hAnsi="Arial" w:cs="Arial"/>
          <w:sz w:val="24"/>
          <w:szCs w:val="24"/>
        </w:rPr>
        <w:t xml:space="preserve">o CONTEO de partes </w:t>
      </w:r>
      <w:r w:rsidR="00A03357">
        <w:rPr>
          <w:rFonts w:ascii="Arial" w:hAnsi="Arial" w:cs="Arial"/>
          <w:sz w:val="24"/>
          <w:szCs w:val="24"/>
        </w:rPr>
        <w:t>de</w:t>
      </w:r>
      <w:r w:rsidRPr="00B66837">
        <w:rPr>
          <w:rFonts w:ascii="Arial" w:hAnsi="Arial" w:cs="Arial"/>
          <w:sz w:val="24"/>
          <w:szCs w:val="24"/>
        </w:rPr>
        <w:t xml:space="preserve"> </w:t>
      </w:r>
      <w:r w:rsidR="00465BC5">
        <w:rPr>
          <w:rFonts w:ascii="Arial" w:hAnsi="Arial" w:cs="Arial"/>
          <w:sz w:val="24"/>
          <w:szCs w:val="24"/>
        </w:rPr>
        <w:t>una</w:t>
      </w:r>
      <w:r w:rsidRPr="00B66837">
        <w:rPr>
          <w:rFonts w:ascii="Arial" w:hAnsi="Arial" w:cs="Arial"/>
          <w:sz w:val="24"/>
          <w:szCs w:val="24"/>
        </w:rPr>
        <w:t xml:space="preserve"> BODEGA </w:t>
      </w:r>
      <w:r w:rsidR="00384784">
        <w:rPr>
          <w:rFonts w:ascii="Arial" w:hAnsi="Arial" w:cs="Arial"/>
          <w:sz w:val="24"/>
          <w:szCs w:val="24"/>
        </w:rPr>
        <w:t>o ALMAC</w:t>
      </w:r>
      <w:r w:rsidR="00A03357">
        <w:rPr>
          <w:rFonts w:ascii="Arial" w:hAnsi="Arial" w:cs="Arial"/>
          <w:sz w:val="24"/>
          <w:szCs w:val="24"/>
        </w:rPr>
        <w:t>É</w:t>
      </w:r>
      <w:r w:rsidR="00384784">
        <w:rPr>
          <w:rFonts w:ascii="Arial" w:hAnsi="Arial" w:cs="Arial"/>
          <w:sz w:val="24"/>
          <w:szCs w:val="24"/>
        </w:rPr>
        <w:t xml:space="preserve">N </w:t>
      </w:r>
      <w:r w:rsidRPr="00B66837">
        <w:rPr>
          <w:rFonts w:ascii="Arial" w:hAnsi="Arial" w:cs="Arial"/>
          <w:sz w:val="24"/>
          <w:szCs w:val="24"/>
        </w:rPr>
        <w:t>DE MERCANCIA</w:t>
      </w:r>
      <w:r w:rsidR="00384784">
        <w:rPr>
          <w:rFonts w:ascii="Arial" w:hAnsi="Arial" w:cs="Arial"/>
          <w:sz w:val="24"/>
          <w:szCs w:val="24"/>
        </w:rPr>
        <w:t>S o ítems o referencias de Inventario</w:t>
      </w:r>
      <w:r w:rsidRPr="00B66837">
        <w:rPr>
          <w:rFonts w:ascii="Arial" w:hAnsi="Arial" w:cs="Arial"/>
          <w:sz w:val="24"/>
          <w:szCs w:val="24"/>
        </w:rPr>
        <w:t xml:space="preserve">, </w:t>
      </w:r>
      <w:r w:rsidR="00465BC5">
        <w:rPr>
          <w:rFonts w:ascii="Arial" w:hAnsi="Arial" w:cs="Arial"/>
          <w:sz w:val="24"/>
          <w:szCs w:val="24"/>
        </w:rPr>
        <w:t xml:space="preserve">mediante </w:t>
      </w:r>
      <w:r w:rsidR="00A03357">
        <w:rPr>
          <w:rFonts w:ascii="Arial" w:hAnsi="Arial" w:cs="Arial"/>
          <w:sz w:val="24"/>
          <w:szCs w:val="24"/>
        </w:rPr>
        <w:t>una opción del</w:t>
      </w:r>
      <w:r w:rsidR="00465BC5">
        <w:rPr>
          <w:rFonts w:ascii="Arial" w:hAnsi="Arial" w:cs="Arial"/>
          <w:sz w:val="24"/>
          <w:szCs w:val="24"/>
        </w:rPr>
        <w:t xml:space="preserve"> sistema</w:t>
      </w:r>
      <w:r w:rsidRPr="00B66837">
        <w:rPr>
          <w:rFonts w:ascii="Arial" w:hAnsi="Arial" w:cs="Arial"/>
          <w:sz w:val="24"/>
          <w:szCs w:val="24"/>
        </w:rPr>
        <w:t xml:space="preserve"> </w:t>
      </w:r>
      <w:r w:rsidR="00A03357">
        <w:rPr>
          <w:rFonts w:ascii="Arial" w:hAnsi="Arial" w:cs="Arial"/>
          <w:sz w:val="24"/>
          <w:szCs w:val="24"/>
        </w:rPr>
        <w:t xml:space="preserve">de manera integrada , independiente </w:t>
      </w:r>
      <w:r w:rsidR="00384784">
        <w:rPr>
          <w:rFonts w:ascii="Arial" w:hAnsi="Arial" w:cs="Arial"/>
          <w:sz w:val="24"/>
          <w:szCs w:val="24"/>
        </w:rPr>
        <w:t xml:space="preserve">y </w:t>
      </w:r>
      <w:r w:rsidR="00A03357" w:rsidRPr="00B66837">
        <w:rPr>
          <w:rFonts w:ascii="Arial" w:hAnsi="Arial" w:cs="Arial"/>
          <w:sz w:val="24"/>
          <w:szCs w:val="24"/>
        </w:rPr>
        <w:t>complement</w:t>
      </w:r>
      <w:r w:rsidR="00A03357">
        <w:rPr>
          <w:rFonts w:ascii="Arial" w:hAnsi="Arial" w:cs="Arial"/>
          <w:sz w:val="24"/>
          <w:szCs w:val="24"/>
        </w:rPr>
        <w:t xml:space="preserve">aria </w:t>
      </w:r>
      <w:r w:rsidR="00A03357" w:rsidRPr="00B66837">
        <w:rPr>
          <w:rFonts w:ascii="Arial" w:hAnsi="Arial" w:cs="Arial"/>
          <w:sz w:val="24"/>
          <w:szCs w:val="24"/>
        </w:rPr>
        <w:t xml:space="preserve"> del sistema diario de inventarios</w:t>
      </w:r>
      <w:r w:rsidRPr="00B66837">
        <w:rPr>
          <w:rFonts w:ascii="Arial" w:hAnsi="Arial" w:cs="Arial"/>
          <w:sz w:val="24"/>
          <w:szCs w:val="24"/>
        </w:rPr>
        <w:t>.</w:t>
      </w:r>
    </w:p>
    <w:p w:rsidR="00384784" w:rsidRPr="00B66837" w:rsidRDefault="00384784" w:rsidP="00B66837">
      <w:pPr>
        <w:jc w:val="both"/>
        <w:rPr>
          <w:rFonts w:ascii="Arial" w:hAnsi="Arial" w:cs="Arial"/>
          <w:sz w:val="24"/>
          <w:szCs w:val="24"/>
        </w:rPr>
      </w:pPr>
    </w:p>
    <w:p w:rsidR="00B66837" w:rsidRPr="00B66837" w:rsidRDefault="00043C6F" w:rsidP="00B66837">
      <w:pPr>
        <w:jc w:val="both"/>
        <w:rPr>
          <w:rFonts w:ascii="Arial" w:hAnsi="Arial" w:cs="Arial"/>
          <w:sz w:val="24"/>
          <w:szCs w:val="24"/>
        </w:rPr>
      </w:pPr>
      <w:r>
        <w:rPr>
          <w:rFonts w:ascii="Arial" w:hAnsi="Arial" w:cs="Arial"/>
          <w:noProof/>
          <w:sz w:val="24"/>
          <w:szCs w:val="24"/>
          <w:lang w:val="es-CO" w:eastAsia="es-CO"/>
        </w:rPr>
        <w:drawing>
          <wp:inline distT="0" distB="0" distL="0" distR="0">
            <wp:extent cx="3143250" cy="43815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143250" cy="4381500"/>
                    </a:xfrm>
                    <a:prstGeom prst="rect">
                      <a:avLst/>
                    </a:prstGeom>
                    <a:noFill/>
                    <a:ln w="9525">
                      <a:noFill/>
                      <a:miter lim="800000"/>
                      <a:headEnd/>
                      <a:tailEnd/>
                    </a:ln>
                  </pic:spPr>
                </pic:pic>
              </a:graphicData>
            </a:graphic>
          </wp:inline>
        </w:drawing>
      </w:r>
    </w:p>
    <w:p w:rsidR="00B66837" w:rsidRDefault="00B66837" w:rsidP="00B66837">
      <w:pPr>
        <w:jc w:val="both"/>
        <w:rPr>
          <w:rFonts w:ascii="Arial" w:hAnsi="Arial" w:cs="Arial"/>
          <w:sz w:val="24"/>
          <w:szCs w:val="24"/>
        </w:rPr>
      </w:pPr>
    </w:p>
    <w:p w:rsidR="00384784" w:rsidRDefault="00384784" w:rsidP="00B66837">
      <w:pPr>
        <w:jc w:val="both"/>
        <w:rPr>
          <w:rFonts w:ascii="Arial" w:hAnsi="Arial" w:cs="Arial"/>
          <w:sz w:val="24"/>
          <w:szCs w:val="24"/>
        </w:rPr>
      </w:pPr>
    </w:p>
    <w:p w:rsidR="00384784" w:rsidRDefault="00384784" w:rsidP="00B66837">
      <w:pPr>
        <w:jc w:val="both"/>
        <w:rPr>
          <w:rFonts w:ascii="Arial" w:hAnsi="Arial" w:cs="Arial"/>
          <w:sz w:val="24"/>
          <w:szCs w:val="24"/>
        </w:rPr>
      </w:pPr>
    </w:p>
    <w:p w:rsidR="007D1282" w:rsidRDefault="007D1282" w:rsidP="00B66837">
      <w:pPr>
        <w:jc w:val="both"/>
        <w:rPr>
          <w:rFonts w:ascii="Arial" w:hAnsi="Arial" w:cs="Arial"/>
          <w:sz w:val="24"/>
          <w:szCs w:val="24"/>
        </w:rPr>
      </w:pPr>
    </w:p>
    <w:p w:rsidR="007D1282" w:rsidRPr="00B66837" w:rsidRDefault="007D1282" w:rsidP="00B66837">
      <w:pPr>
        <w:jc w:val="both"/>
        <w:rPr>
          <w:rFonts w:ascii="Arial" w:hAnsi="Arial" w:cs="Arial"/>
          <w:sz w:val="24"/>
          <w:szCs w:val="24"/>
        </w:rPr>
      </w:pPr>
    </w:p>
    <w:p w:rsidR="00B66837" w:rsidRPr="00A03357" w:rsidRDefault="00B66837" w:rsidP="00B66837">
      <w:pPr>
        <w:jc w:val="both"/>
        <w:rPr>
          <w:rFonts w:ascii="Arial" w:hAnsi="Arial" w:cs="Arial"/>
          <w:b/>
          <w:sz w:val="24"/>
          <w:szCs w:val="24"/>
        </w:rPr>
      </w:pPr>
      <w:r w:rsidRPr="00A03357">
        <w:rPr>
          <w:rFonts w:ascii="Arial" w:hAnsi="Arial" w:cs="Arial"/>
          <w:b/>
          <w:sz w:val="24"/>
          <w:szCs w:val="24"/>
        </w:rPr>
        <w:lastRenderedPageBreak/>
        <w:t>RESUMEN DE FUNCIONES:</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 xml:space="preserve">Este proceso se realiza tomando como base el Archivo maestro de </w:t>
      </w:r>
      <w:r w:rsidR="00465BC5">
        <w:rPr>
          <w:rFonts w:ascii="Arial" w:hAnsi="Arial" w:cs="Arial"/>
          <w:sz w:val="24"/>
          <w:szCs w:val="24"/>
        </w:rPr>
        <w:t xml:space="preserve">Saldos de </w:t>
      </w:r>
      <w:r w:rsidRPr="00B66837">
        <w:rPr>
          <w:rFonts w:ascii="Arial" w:hAnsi="Arial" w:cs="Arial"/>
          <w:sz w:val="24"/>
          <w:szCs w:val="24"/>
        </w:rPr>
        <w:t xml:space="preserve">Referencias </w:t>
      </w:r>
      <w:r w:rsidR="00465BC5">
        <w:rPr>
          <w:rFonts w:ascii="Arial" w:hAnsi="Arial" w:cs="Arial"/>
          <w:sz w:val="24"/>
          <w:szCs w:val="24"/>
        </w:rPr>
        <w:t xml:space="preserve">o de ítems </w:t>
      </w:r>
      <w:r w:rsidRPr="00B66837">
        <w:rPr>
          <w:rFonts w:ascii="Arial" w:hAnsi="Arial" w:cs="Arial"/>
          <w:sz w:val="24"/>
          <w:szCs w:val="24"/>
        </w:rPr>
        <w:t>del Inventario y se genera un archivo imagen para el inventario físico.</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Para realizar el inventario físico se debe tener en cuenta con anterioridad lo siguiente:</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Generar por el proceso de Inventario, el listado de auditor</w:t>
      </w:r>
      <w:r w:rsidR="00465BC5">
        <w:rPr>
          <w:rFonts w:ascii="Arial" w:hAnsi="Arial" w:cs="Arial"/>
          <w:sz w:val="24"/>
          <w:szCs w:val="24"/>
        </w:rPr>
        <w:t>í</w:t>
      </w:r>
      <w:r w:rsidRPr="00B66837">
        <w:rPr>
          <w:rFonts w:ascii="Arial" w:hAnsi="Arial" w:cs="Arial"/>
          <w:sz w:val="24"/>
          <w:szCs w:val="24"/>
        </w:rPr>
        <w:t xml:space="preserve">a y revisar muy bien </w:t>
      </w:r>
      <w:r w:rsidR="00A03357">
        <w:rPr>
          <w:rFonts w:ascii="Arial" w:hAnsi="Arial" w:cs="Arial"/>
          <w:sz w:val="24"/>
          <w:szCs w:val="24"/>
        </w:rPr>
        <w:t xml:space="preserve">que </w:t>
      </w:r>
      <w:r w:rsidRPr="00B66837">
        <w:rPr>
          <w:rFonts w:ascii="Arial" w:hAnsi="Arial" w:cs="Arial"/>
          <w:sz w:val="24"/>
          <w:szCs w:val="24"/>
        </w:rPr>
        <w:t>no existan cantidades Negativas, generadas por procesos de interfaces con las sucursales.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Si existen cantidades negativas se deben ajustar en el inventario de cada almacén</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 xml:space="preserve">Actualizar en el sistema </w:t>
      </w:r>
      <w:r w:rsidR="00465BC5">
        <w:rPr>
          <w:rFonts w:ascii="Arial" w:hAnsi="Arial" w:cs="Arial"/>
          <w:sz w:val="24"/>
          <w:szCs w:val="24"/>
        </w:rPr>
        <w:t xml:space="preserve">de tal manera que </w:t>
      </w:r>
      <w:r w:rsidRPr="00B66837">
        <w:rPr>
          <w:rFonts w:ascii="Arial" w:hAnsi="Arial" w:cs="Arial"/>
          <w:sz w:val="24"/>
          <w:szCs w:val="24"/>
        </w:rPr>
        <w:t xml:space="preserve">todas las referencias tenga las  ubicaciones correctas. Tener presente </w:t>
      </w:r>
      <w:r w:rsidR="00D21B4F">
        <w:rPr>
          <w:rFonts w:ascii="Arial" w:hAnsi="Arial" w:cs="Arial"/>
          <w:sz w:val="24"/>
          <w:szCs w:val="24"/>
        </w:rPr>
        <w:t xml:space="preserve"> inventarios en </w:t>
      </w:r>
      <w:r w:rsidRPr="00B66837">
        <w:rPr>
          <w:rFonts w:ascii="Arial" w:hAnsi="Arial" w:cs="Arial"/>
          <w:sz w:val="24"/>
          <w:szCs w:val="24"/>
        </w:rPr>
        <w:t>las vitrinas, boutique</w:t>
      </w:r>
      <w:r w:rsidR="00D21B4F">
        <w:rPr>
          <w:rFonts w:ascii="Arial" w:hAnsi="Arial" w:cs="Arial"/>
          <w:sz w:val="24"/>
          <w:szCs w:val="24"/>
        </w:rPr>
        <w:t>s</w:t>
      </w:r>
      <w:r w:rsidRPr="00B66837">
        <w:rPr>
          <w:rFonts w:ascii="Arial" w:hAnsi="Arial" w:cs="Arial"/>
          <w:sz w:val="24"/>
          <w:szCs w:val="24"/>
        </w:rPr>
        <w:t xml:space="preserve"> y </w:t>
      </w:r>
      <w:r w:rsidR="00D21B4F">
        <w:rPr>
          <w:rFonts w:ascii="Arial" w:hAnsi="Arial" w:cs="Arial"/>
          <w:sz w:val="24"/>
          <w:szCs w:val="24"/>
        </w:rPr>
        <w:t xml:space="preserve">exhibiciones en </w:t>
      </w:r>
      <w:r w:rsidRPr="00B66837">
        <w:rPr>
          <w:rFonts w:ascii="Arial" w:hAnsi="Arial" w:cs="Arial"/>
          <w:sz w:val="24"/>
          <w:szCs w:val="24"/>
        </w:rPr>
        <w:t>paredes.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Se debe garantizar por el jefe del almacén</w:t>
      </w:r>
      <w:r w:rsidR="00D21B4F">
        <w:rPr>
          <w:rFonts w:ascii="Arial" w:hAnsi="Arial" w:cs="Arial"/>
          <w:sz w:val="24"/>
          <w:szCs w:val="24"/>
        </w:rPr>
        <w:t xml:space="preserve"> que</w:t>
      </w:r>
      <w:r w:rsidRPr="00B66837">
        <w:rPr>
          <w:rFonts w:ascii="Arial" w:hAnsi="Arial" w:cs="Arial"/>
          <w:sz w:val="24"/>
          <w:szCs w:val="24"/>
        </w:rPr>
        <w:t xml:space="preserve"> estén completamente realizados y actualizados los procesos de sustituciones en el sistema y en bodega perfectamente remarcada la mercancía.</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El usuario debe planear con anticipación Cuando y Como se va a llevar a cabo el inventario físico.  Determinar si se va a realizar por medio de listados o por medio de tarjetas y generar el archivo para inventario físico</w:t>
      </w:r>
      <w:r w:rsidR="00465BC5">
        <w:rPr>
          <w:rFonts w:ascii="Arial" w:hAnsi="Arial" w:cs="Arial"/>
          <w:sz w:val="24"/>
          <w:szCs w:val="24"/>
        </w:rPr>
        <w:t>, así:</w:t>
      </w:r>
      <w:r w:rsidR="00D21B4F">
        <w:rPr>
          <w:rFonts w:ascii="Arial" w:hAnsi="Arial" w:cs="Arial"/>
          <w:sz w:val="24"/>
          <w:szCs w:val="24"/>
        </w:rPr>
        <w:t xml:space="preserve"> Mínimo l</w:t>
      </w:r>
      <w:r w:rsidRPr="00B66837">
        <w:rPr>
          <w:rFonts w:ascii="Arial" w:hAnsi="Arial" w:cs="Arial"/>
          <w:sz w:val="24"/>
          <w:szCs w:val="24"/>
        </w:rPr>
        <w:t xml:space="preserve">a noche anterior </w:t>
      </w:r>
      <w:r w:rsidR="00465BC5">
        <w:rPr>
          <w:rFonts w:ascii="Arial" w:hAnsi="Arial" w:cs="Arial"/>
          <w:sz w:val="24"/>
          <w:szCs w:val="24"/>
        </w:rPr>
        <w:t xml:space="preserve">si va a desarrollar el inventarios por el método de </w:t>
      </w:r>
      <w:r w:rsidR="00465BC5" w:rsidRPr="00465BC5">
        <w:rPr>
          <w:rFonts w:ascii="Arial" w:hAnsi="Arial" w:cs="Arial"/>
          <w:sz w:val="24"/>
          <w:szCs w:val="24"/>
          <w:u w:val="single"/>
        </w:rPr>
        <w:t>toma por</w:t>
      </w:r>
      <w:r w:rsidRPr="00465BC5">
        <w:rPr>
          <w:rFonts w:ascii="Arial" w:hAnsi="Arial" w:cs="Arial"/>
          <w:sz w:val="24"/>
          <w:szCs w:val="24"/>
          <w:u w:val="single"/>
        </w:rPr>
        <w:t xml:space="preserve"> listados</w:t>
      </w:r>
      <w:r w:rsidR="00465BC5">
        <w:rPr>
          <w:rFonts w:ascii="Arial" w:hAnsi="Arial" w:cs="Arial"/>
          <w:sz w:val="24"/>
          <w:szCs w:val="24"/>
        </w:rPr>
        <w:t xml:space="preserve"> y</w:t>
      </w:r>
      <w:r w:rsidRPr="00B66837">
        <w:rPr>
          <w:rFonts w:ascii="Arial" w:hAnsi="Arial" w:cs="Arial"/>
          <w:sz w:val="24"/>
          <w:szCs w:val="24"/>
        </w:rPr>
        <w:t xml:space="preserve">, </w:t>
      </w:r>
      <w:r w:rsidR="00465BC5">
        <w:rPr>
          <w:rFonts w:ascii="Arial" w:hAnsi="Arial" w:cs="Arial"/>
          <w:sz w:val="24"/>
          <w:szCs w:val="24"/>
        </w:rPr>
        <w:t xml:space="preserve">con mínimo </w:t>
      </w:r>
      <w:r w:rsidRPr="00B66837">
        <w:rPr>
          <w:rFonts w:ascii="Arial" w:hAnsi="Arial" w:cs="Arial"/>
          <w:sz w:val="24"/>
          <w:szCs w:val="24"/>
        </w:rPr>
        <w:t xml:space="preserve">quince días antes </w:t>
      </w:r>
      <w:r w:rsidR="00465BC5">
        <w:rPr>
          <w:rFonts w:ascii="Arial" w:hAnsi="Arial" w:cs="Arial"/>
          <w:sz w:val="24"/>
          <w:szCs w:val="24"/>
        </w:rPr>
        <w:t xml:space="preserve">de la ejecución del inventarios por el método </w:t>
      </w:r>
      <w:r w:rsidR="007D3C3F">
        <w:rPr>
          <w:rFonts w:ascii="Arial" w:hAnsi="Arial" w:cs="Arial"/>
          <w:sz w:val="24"/>
          <w:szCs w:val="24"/>
        </w:rPr>
        <w:t>de toma por</w:t>
      </w:r>
      <w:r w:rsidR="00465BC5">
        <w:rPr>
          <w:rFonts w:ascii="Arial" w:hAnsi="Arial" w:cs="Arial"/>
          <w:sz w:val="24"/>
          <w:szCs w:val="24"/>
        </w:rPr>
        <w:t xml:space="preserve"> </w:t>
      </w:r>
      <w:r w:rsidRPr="00465BC5">
        <w:rPr>
          <w:rFonts w:ascii="Arial" w:hAnsi="Arial" w:cs="Arial"/>
          <w:sz w:val="24"/>
          <w:szCs w:val="24"/>
          <w:u w:val="single"/>
        </w:rPr>
        <w:t xml:space="preserve">tarjetas </w:t>
      </w:r>
      <w:r w:rsidR="00465BC5" w:rsidRPr="00465BC5">
        <w:rPr>
          <w:rFonts w:ascii="Arial" w:hAnsi="Arial" w:cs="Arial"/>
          <w:sz w:val="24"/>
          <w:szCs w:val="24"/>
          <w:u w:val="single"/>
        </w:rPr>
        <w:t>físicas</w:t>
      </w:r>
      <w:r w:rsidR="00465BC5">
        <w:rPr>
          <w:rFonts w:ascii="Arial" w:hAnsi="Arial" w:cs="Arial"/>
          <w:sz w:val="24"/>
          <w:szCs w:val="24"/>
        </w:rPr>
        <w:t xml:space="preserve"> </w:t>
      </w:r>
      <w:r w:rsidRPr="00B66837">
        <w:rPr>
          <w:rFonts w:ascii="Arial" w:hAnsi="Arial" w:cs="Arial"/>
          <w:sz w:val="24"/>
          <w:szCs w:val="24"/>
        </w:rPr>
        <w:t>para efectos de mandarlas troquelar verticalmente y guillotinar horizontalmente</w:t>
      </w:r>
      <w:r w:rsidR="00465BC5">
        <w:rPr>
          <w:rFonts w:ascii="Arial" w:hAnsi="Arial" w:cs="Arial"/>
          <w:sz w:val="24"/>
          <w:szCs w:val="24"/>
        </w:rPr>
        <w:t xml:space="preserve"> y tener el tiempo suficiente para ubicarlas físicamente en la estantería de la</w:t>
      </w:r>
      <w:r w:rsidR="007D3C3F">
        <w:rPr>
          <w:rFonts w:ascii="Arial" w:hAnsi="Arial" w:cs="Arial"/>
          <w:sz w:val="24"/>
          <w:szCs w:val="24"/>
        </w:rPr>
        <w:t>s</w:t>
      </w:r>
      <w:r w:rsidR="00465BC5">
        <w:rPr>
          <w:rFonts w:ascii="Arial" w:hAnsi="Arial" w:cs="Arial"/>
          <w:sz w:val="24"/>
          <w:szCs w:val="24"/>
        </w:rPr>
        <w:t xml:space="preserve"> bodega</w:t>
      </w:r>
      <w:r w:rsidR="007D3C3F">
        <w:rPr>
          <w:rFonts w:ascii="Arial" w:hAnsi="Arial" w:cs="Arial"/>
          <w:sz w:val="24"/>
          <w:szCs w:val="24"/>
        </w:rPr>
        <w:t>s</w:t>
      </w:r>
      <w:r w:rsidRPr="00B66837">
        <w:rPr>
          <w:rFonts w:ascii="Arial" w:hAnsi="Arial" w:cs="Arial"/>
          <w:sz w:val="24"/>
          <w:szCs w:val="24"/>
        </w:rPr>
        <w:t>.</w:t>
      </w:r>
    </w:p>
    <w:p w:rsidR="00B66837" w:rsidRDefault="00D21B4F"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 xml:space="preserve">El Bodeguero Debe Garantizar </w:t>
      </w:r>
      <w:r>
        <w:rPr>
          <w:rFonts w:ascii="Arial" w:hAnsi="Arial" w:cs="Arial"/>
          <w:sz w:val="24"/>
          <w:szCs w:val="24"/>
        </w:rPr>
        <w:t>y</w:t>
      </w:r>
      <w:r w:rsidRPr="00B66837">
        <w:rPr>
          <w:rFonts w:ascii="Arial" w:hAnsi="Arial" w:cs="Arial"/>
          <w:sz w:val="24"/>
          <w:szCs w:val="24"/>
        </w:rPr>
        <w:t xml:space="preserve"> Suministrar Para El Día Del Inventario</w:t>
      </w:r>
      <w:r w:rsidR="00B66837" w:rsidRPr="00B66837">
        <w:rPr>
          <w:rFonts w:ascii="Arial" w:hAnsi="Arial" w:cs="Arial"/>
          <w:sz w:val="24"/>
          <w:szCs w:val="24"/>
        </w:rPr>
        <w:t xml:space="preserve">:   </w:t>
      </w:r>
      <w:r w:rsidR="00B66837" w:rsidRPr="00B66837">
        <w:rPr>
          <w:rFonts w:ascii="Arial" w:hAnsi="Arial" w:cs="Arial"/>
          <w:b/>
          <w:sz w:val="24"/>
          <w:szCs w:val="24"/>
          <w:u w:val="single"/>
        </w:rPr>
        <w:t>Plano de la Bodega</w:t>
      </w:r>
      <w:r w:rsidR="00B66837" w:rsidRPr="00B66837">
        <w:rPr>
          <w:rFonts w:ascii="Arial" w:hAnsi="Arial" w:cs="Arial"/>
          <w:sz w:val="24"/>
          <w:szCs w:val="24"/>
        </w:rPr>
        <w:t>: estantería y ubicaciones para fines de control, eficiencia y manejo de personal de toma física del inventario.</w:t>
      </w:r>
    </w:p>
    <w:p w:rsidR="00083CB9" w:rsidRPr="00B66837" w:rsidRDefault="00083CB9"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Pr>
          <w:rFonts w:ascii="Arial" w:hAnsi="Arial" w:cs="Arial"/>
          <w:sz w:val="24"/>
          <w:szCs w:val="24"/>
        </w:rPr>
        <w:t>T</w:t>
      </w:r>
      <w:r w:rsidRPr="00B66837">
        <w:rPr>
          <w:rFonts w:ascii="Arial" w:hAnsi="Arial" w:cs="Arial"/>
          <w:sz w:val="24"/>
          <w:szCs w:val="24"/>
        </w:rPr>
        <w:t>ener en cuenta para la distribución de personal el área de tornillos y artículos muy pequeños</w:t>
      </w:r>
      <w:r>
        <w:rPr>
          <w:rFonts w:ascii="Arial" w:hAnsi="Arial" w:cs="Arial"/>
          <w:sz w:val="24"/>
          <w:szCs w:val="24"/>
        </w:rPr>
        <w:t xml:space="preserve"> o delicados como v</w:t>
      </w:r>
      <w:r w:rsidR="00384784">
        <w:rPr>
          <w:rFonts w:ascii="Arial" w:hAnsi="Arial" w:cs="Arial"/>
          <w:sz w:val="24"/>
          <w:szCs w:val="24"/>
        </w:rPr>
        <w:t>i</w:t>
      </w:r>
      <w:r>
        <w:rPr>
          <w:rFonts w:ascii="Arial" w:hAnsi="Arial" w:cs="Arial"/>
          <w:sz w:val="24"/>
          <w:szCs w:val="24"/>
        </w:rPr>
        <w:t>drios</w:t>
      </w:r>
      <w:r w:rsidRPr="00B66837">
        <w:rPr>
          <w:rFonts w:ascii="Arial" w:hAnsi="Arial" w:cs="Arial"/>
          <w:sz w:val="24"/>
          <w:szCs w:val="24"/>
        </w:rPr>
        <w:t>.</w:t>
      </w:r>
    </w:p>
    <w:p w:rsidR="00B66837" w:rsidRPr="00B66837" w:rsidRDefault="00B66837" w:rsidP="00083CB9">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991"/>
        <w:jc w:val="both"/>
        <w:textAlignment w:val="baseline"/>
        <w:rPr>
          <w:rFonts w:ascii="Arial" w:hAnsi="Arial" w:cs="Arial"/>
          <w:sz w:val="24"/>
          <w:szCs w:val="24"/>
        </w:rPr>
      </w:pPr>
      <w:r w:rsidRPr="00B66837">
        <w:rPr>
          <w:rFonts w:ascii="Arial" w:hAnsi="Arial" w:cs="Arial"/>
          <w:sz w:val="24"/>
          <w:szCs w:val="24"/>
        </w:rPr>
        <w:t xml:space="preserve">El jefe de almacén debe tener previamente coordinado número de personas a realizar conteo físico, personas para digitar datos de conteos en el sistema, seguridad física para evitar hurtos, plan de almuerzo y refrigerios </w:t>
      </w:r>
      <w:r w:rsidR="007D3C3F">
        <w:rPr>
          <w:rFonts w:ascii="Arial" w:hAnsi="Arial" w:cs="Arial"/>
          <w:sz w:val="24"/>
          <w:szCs w:val="24"/>
        </w:rPr>
        <w:t xml:space="preserve">los cuales </w:t>
      </w:r>
      <w:r w:rsidRPr="00B66837">
        <w:rPr>
          <w:rFonts w:ascii="Arial" w:hAnsi="Arial" w:cs="Arial"/>
          <w:sz w:val="24"/>
          <w:szCs w:val="24"/>
        </w:rPr>
        <w:t>no debe</w:t>
      </w:r>
      <w:r w:rsidR="007D3C3F">
        <w:rPr>
          <w:rFonts w:ascii="Arial" w:hAnsi="Arial" w:cs="Arial"/>
          <w:sz w:val="24"/>
          <w:szCs w:val="24"/>
        </w:rPr>
        <w:t>n</w:t>
      </w:r>
      <w:r w:rsidRPr="00B66837">
        <w:rPr>
          <w:rFonts w:ascii="Arial" w:hAnsi="Arial" w:cs="Arial"/>
          <w:sz w:val="24"/>
          <w:szCs w:val="24"/>
        </w:rPr>
        <w:t xml:space="preserve"> ser lejos de donde se est</w:t>
      </w:r>
      <w:r w:rsidR="007D3C3F">
        <w:rPr>
          <w:rFonts w:ascii="Arial" w:hAnsi="Arial" w:cs="Arial"/>
          <w:sz w:val="24"/>
          <w:szCs w:val="24"/>
        </w:rPr>
        <w:t>á</w:t>
      </w:r>
      <w:r w:rsidRPr="00B66837">
        <w:rPr>
          <w:rFonts w:ascii="Arial" w:hAnsi="Arial" w:cs="Arial"/>
          <w:sz w:val="24"/>
          <w:szCs w:val="24"/>
        </w:rPr>
        <w:t xml:space="preserve"> contando, áreas de más cuidado y demora, </w:t>
      </w:r>
      <w:r w:rsidR="007D3C3F">
        <w:rPr>
          <w:rFonts w:ascii="Arial" w:hAnsi="Arial" w:cs="Arial"/>
          <w:sz w:val="24"/>
          <w:szCs w:val="24"/>
        </w:rPr>
        <w:t>y demás aspectos logísticos particulares a considerar.</w:t>
      </w:r>
    </w:p>
    <w:p w:rsidR="00B66837" w:rsidRPr="00083CB9" w:rsidRDefault="00B66837" w:rsidP="00083CB9">
      <w:pPr>
        <w:numPr>
          <w:ilvl w:val="0"/>
          <w:numId w:val="75"/>
        </w:numPr>
        <w:overflowPunct w:val="0"/>
        <w:autoSpaceDE w:val="0"/>
        <w:autoSpaceDN w:val="0"/>
        <w:adjustRightInd w:val="0"/>
        <w:spacing w:after="0" w:line="240" w:lineRule="auto"/>
        <w:ind w:left="991"/>
        <w:jc w:val="both"/>
        <w:textAlignment w:val="baseline"/>
        <w:rPr>
          <w:rFonts w:ascii="Arial" w:hAnsi="Arial" w:cs="Arial"/>
          <w:sz w:val="24"/>
          <w:szCs w:val="24"/>
        </w:rPr>
      </w:pPr>
      <w:r w:rsidRPr="00083CB9">
        <w:rPr>
          <w:rFonts w:ascii="Arial" w:hAnsi="Arial" w:cs="Arial"/>
          <w:sz w:val="24"/>
          <w:szCs w:val="24"/>
        </w:rPr>
        <w:t xml:space="preserve">El inventario físico se puede realizar cualquier día previa programación, preferiblemente con el almacén cerrado; en caso de querer realizar la toma de inventario con el almacén abierto , se deben emitir </w:t>
      </w:r>
      <w:r w:rsidRPr="00083CB9">
        <w:rPr>
          <w:rFonts w:ascii="Arial" w:hAnsi="Arial" w:cs="Arial"/>
          <w:b/>
          <w:sz w:val="24"/>
          <w:szCs w:val="24"/>
          <w:u w:val="single"/>
        </w:rPr>
        <w:t>TESTIGOS DE SALIDA</w:t>
      </w:r>
      <w:r w:rsidRPr="00083CB9">
        <w:rPr>
          <w:rFonts w:ascii="Arial" w:hAnsi="Arial" w:cs="Arial"/>
          <w:sz w:val="24"/>
          <w:szCs w:val="24"/>
        </w:rPr>
        <w:t xml:space="preserve">    </w:t>
      </w:r>
      <w:r w:rsidR="00083CB9" w:rsidRPr="00083CB9">
        <w:rPr>
          <w:rFonts w:ascii="Arial" w:hAnsi="Arial" w:cs="Arial"/>
          <w:sz w:val="24"/>
          <w:szCs w:val="24"/>
        </w:rPr>
        <w:tab/>
      </w:r>
      <w:r w:rsidR="00083CB9" w:rsidRPr="00083CB9">
        <w:rPr>
          <w:rFonts w:ascii="Arial" w:hAnsi="Arial" w:cs="Arial"/>
          <w:sz w:val="24"/>
          <w:szCs w:val="24"/>
        </w:rPr>
        <w:tab/>
      </w:r>
      <w:r w:rsidRPr="00083CB9">
        <w:rPr>
          <w:rFonts w:ascii="Arial" w:hAnsi="Arial" w:cs="Arial"/>
          <w:sz w:val="24"/>
          <w:szCs w:val="24"/>
        </w:rPr>
        <w:t xml:space="preserve">(formatos a media carta) con titulo del inventario ( año y mes ) de esta forma </w:t>
      </w:r>
    </w:p>
    <w:p w:rsidR="00B66837" w:rsidRPr="00B66837" w:rsidRDefault="00B66837" w:rsidP="00B66837">
      <w:pPr>
        <w:jc w:val="both"/>
        <w:rPr>
          <w:rFonts w:ascii="Arial" w:hAnsi="Arial" w:cs="Arial"/>
          <w:sz w:val="24"/>
          <w:szCs w:val="24"/>
        </w:rPr>
      </w:pPr>
    </w:p>
    <w:p w:rsidR="00B66837" w:rsidRPr="00D21B4F" w:rsidRDefault="00B66837" w:rsidP="00B66837">
      <w:pPr>
        <w:jc w:val="center"/>
        <w:rPr>
          <w:rFonts w:ascii="Arial" w:hAnsi="Arial" w:cs="Arial"/>
          <w:b/>
          <w:sz w:val="24"/>
          <w:szCs w:val="24"/>
        </w:rPr>
      </w:pPr>
      <w:r w:rsidRPr="00D21B4F">
        <w:rPr>
          <w:rFonts w:ascii="Arial" w:hAnsi="Arial" w:cs="Arial"/>
          <w:b/>
          <w:sz w:val="24"/>
          <w:szCs w:val="24"/>
        </w:rPr>
        <w:lastRenderedPageBreak/>
        <w:t xml:space="preserve">NOMBRE DE  LA EMPRESA </w:t>
      </w:r>
    </w:p>
    <w:p w:rsidR="00B66837" w:rsidRPr="00B66837" w:rsidRDefault="008D6494" w:rsidP="00B66837">
      <w:pPr>
        <w:jc w:val="center"/>
        <w:rPr>
          <w:rFonts w:ascii="Arial" w:hAnsi="Arial" w:cs="Arial"/>
          <w:sz w:val="24"/>
          <w:szCs w:val="24"/>
        </w:rPr>
      </w:pPr>
      <w:r w:rsidRPr="008D6494">
        <w:rPr>
          <w:rFonts w:ascii="Arial" w:hAnsi="Arial" w:cs="Arial"/>
          <w:noProof/>
          <w:sz w:val="24"/>
          <w:szCs w:val="24"/>
        </w:rPr>
        <w:pict>
          <v:rect id="_x0000_s1104" style="position:absolute;left:0;text-align:left;margin-left:375.85pt;margin-top:10.35pt;width:74.25pt;height:32.05pt;z-index:251660288" o:allowincell="f" filled="f"/>
        </w:pict>
      </w:r>
    </w:p>
    <w:p w:rsidR="00B66837" w:rsidRPr="00B66837" w:rsidRDefault="00B66837" w:rsidP="00B66837">
      <w:pPr>
        <w:jc w:val="center"/>
        <w:rPr>
          <w:rFonts w:ascii="Arial" w:hAnsi="Arial" w:cs="Arial"/>
          <w:sz w:val="24"/>
          <w:szCs w:val="24"/>
        </w:rPr>
      </w:pPr>
      <w:r w:rsidRPr="00B66837">
        <w:rPr>
          <w:rFonts w:ascii="Arial" w:hAnsi="Arial" w:cs="Arial"/>
          <w:b/>
          <w:sz w:val="24"/>
          <w:szCs w:val="24"/>
          <w:u w:val="single"/>
        </w:rPr>
        <w:t xml:space="preserve">TESTIGO DE SALIDA    </w:t>
      </w:r>
      <w:r w:rsidRPr="00B66837">
        <w:rPr>
          <w:rFonts w:ascii="Arial" w:hAnsi="Arial" w:cs="Arial"/>
          <w:sz w:val="24"/>
          <w:szCs w:val="24"/>
        </w:rPr>
        <w:tab/>
      </w:r>
      <w:r w:rsidRPr="00B66837">
        <w:rPr>
          <w:rFonts w:ascii="Arial" w:hAnsi="Arial" w:cs="Arial"/>
          <w:b/>
          <w:sz w:val="24"/>
          <w:szCs w:val="24"/>
        </w:rPr>
        <w:t xml:space="preserve">                             </w:t>
      </w:r>
      <w:r w:rsidR="001B6304">
        <w:rPr>
          <w:rFonts w:ascii="Arial" w:hAnsi="Arial" w:cs="Arial"/>
          <w:b/>
          <w:sz w:val="24"/>
          <w:szCs w:val="24"/>
        </w:rPr>
        <w:t xml:space="preserve"> Inventario Físico        INFI  -</w:t>
      </w:r>
      <w:r w:rsidRPr="00B66837">
        <w:rPr>
          <w:rFonts w:ascii="Arial" w:hAnsi="Arial" w:cs="Arial"/>
          <w:b/>
          <w:sz w:val="24"/>
          <w:szCs w:val="24"/>
        </w:rPr>
        <w:t xml:space="preserve"> </w:t>
      </w:r>
      <w:r w:rsidR="001B6304">
        <w:rPr>
          <w:rFonts w:ascii="Arial" w:hAnsi="Arial" w:cs="Arial"/>
          <w:b/>
          <w:sz w:val="24"/>
          <w:szCs w:val="24"/>
        </w:rPr>
        <w:t>01</w:t>
      </w:r>
    </w:p>
    <w:p w:rsidR="00B66837" w:rsidRPr="00B66837" w:rsidRDefault="00B66837" w:rsidP="00B66837">
      <w:pPr>
        <w:jc w:val="both"/>
        <w:rPr>
          <w:rFonts w:ascii="Arial" w:hAnsi="Arial" w:cs="Arial"/>
          <w:sz w:val="24"/>
          <w:szCs w:val="24"/>
        </w:rPr>
      </w:pPr>
    </w:p>
    <w:p w:rsidR="00B66837" w:rsidRPr="00B66837" w:rsidRDefault="001B6304" w:rsidP="00B66837">
      <w:pPr>
        <w:jc w:val="both"/>
        <w:rPr>
          <w:rFonts w:ascii="Arial" w:hAnsi="Arial" w:cs="Arial"/>
          <w:sz w:val="24"/>
          <w:szCs w:val="24"/>
        </w:rPr>
      </w:pPr>
      <w:r>
        <w:rPr>
          <w:rFonts w:ascii="Arial" w:hAnsi="Arial" w:cs="Arial"/>
          <w:sz w:val="24"/>
          <w:szCs w:val="24"/>
        </w:rPr>
        <w:t>Referencia</w:t>
      </w:r>
      <w:r w:rsidR="00B66837" w:rsidRPr="00B66837">
        <w:rPr>
          <w:rFonts w:ascii="Arial" w:hAnsi="Arial" w:cs="Arial"/>
          <w:sz w:val="24"/>
          <w:szCs w:val="24"/>
        </w:rPr>
        <w:t>:</w:t>
      </w:r>
      <w:r>
        <w:rPr>
          <w:rFonts w:ascii="Arial" w:hAnsi="Arial" w:cs="Arial"/>
          <w:sz w:val="24"/>
          <w:szCs w:val="24"/>
        </w:rPr>
        <w:t xml:space="preserve"> </w:t>
      </w:r>
      <w:r w:rsidR="00B66837" w:rsidRPr="00B66837">
        <w:rPr>
          <w:rFonts w:ascii="Arial" w:hAnsi="Arial" w:cs="Arial"/>
          <w:sz w:val="24"/>
          <w:szCs w:val="24"/>
        </w:rPr>
        <w:t>__________________</w:t>
      </w:r>
      <w:r>
        <w:rPr>
          <w:rFonts w:ascii="Arial" w:hAnsi="Arial" w:cs="Arial"/>
          <w:sz w:val="24"/>
          <w:szCs w:val="24"/>
        </w:rPr>
        <w:t xml:space="preserve"> </w:t>
      </w:r>
      <w:r w:rsidR="00B66837" w:rsidRPr="00B66837">
        <w:rPr>
          <w:rFonts w:ascii="Arial" w:hAnsi="Arial" w:cs="Arial"/>
          <w:sz w:val="24"/>
          <w:szCs w:val="24"/>
        </w:rPr>
        <w:t>Descripción:</w:t>
      </w:r>
      <w:r>
        <w:rPr>
          <w:rFonts w:ascii="Arial" w:hAnsi="Arial" w:cs="Arial"/>
          <w:sz w:val="24"/>
          <w:szCs w:val="24"/>
        </w:rPr>
        <w:t xml:space="preserve"> </w:t>
      </w:r>
      <w:r w:rsidR="00B66837" w:rsidRPr="00B66837">
        <w:rPr>
          <w:rFonts w:ascii="Arial" w:hAnsi="Arial" w:cs="Arial"/>
          <w:sz w:val="24"/>
          <w:szCs w:val="24"/>
        </w:rPr>
        <w:t>__________________________</w:t>
      </w:r>
    </w:p>
    <w:p w:rsidR="00B66837" w:rsidRPr="00B66837" w:rsidRDefault="00B66837" w:rsidP="00B66837">
      <w:pPr>
        <w:jc w:val="both"/>
        <w:rPr>
          <w:rFonts w:ascii="Arial" w:hAnsi="Arial" w:cs="Arial"/>
          <w:sz w:val="24"/>
          <w:szCs w:val="24"/>
        </w:rPr>
      </w:pPr>
    </w:p>
    <w:tbl>
      <w:tblPr>
        <w:tblStyle w:val="Tablaconcuadrcula"/>
        <w:tblW w:w="0" w:type="auto"/>
        <w:tblLook w:val="04A0"/>
      </w:tblPr>
      <w:tblGrid>
        <w:gridCol w:w="1551"/>
        <w:gridCol w:w="1552"/>
        <w:gridCol w:w="1588"/>
        <w:gridCol w:w="1553"/>
        <w:gridCol w:w="1552"/>
        <w:gridCol w:w="1572"/>
      </w:tblGrid>
      <w:tr w:rsidR="007D3C3F" w:rsidTr="007D3C3F">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Fecha del retiro</w:t>
            </w:r>
          </w:p>
        </w:tc>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Hora del Retiro</w:t>
            </w:r>
          </w:p>
        </w:tc>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No Documento</w:t>
            </w:r>
          </w:p>
        </w:tc>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Razón del Retiro</w:t>
            </w:r>
          </w:p>
        </w:tc>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Firma de quien Retiró</w:t>
            </w:r>
          </w:p>
        </w:tc>
        <w:tc>
          <w:tcPr>
            <w:tcW w:w="1592"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Cantidad Retirada</w:t>
            </w:r>
          </w:p>
        </w:tc>
      </w:tr>
      <w:tr w:rsidR="007D3C3F" w:rsidTr="007D3C3F">
        <w:tc>
          <w:tcPr>
            <w:tcW w:w="1591" w:type="dxa"/>
          </w:tcPr>
          <w:p w:rsidR="007D3C3F" w:rsidRDefault="007D3C3F" w:rsidP="00B66837">
            <w:pPr>
              <w:jc w:val="both"/>
              <w:rPr>
                <w:rFonts w:ascii="Arial" w:hAnsi="Arial" w:cs="Arial"/>
                <w:sz w:val="24"/>
                <w:szCs w:val="24"/>
              </w:rPr>
            </w:pPr>
          </w:p>
        </w:tc>
        <w:tc>
          <w:tcPr>
            <w:tcW w:w="1591" w:type="dxa"/>
          </w:tcPr>
          <w:p w:rsidR="007D3C3F" w:rsidRDefault="007D3C3F" w:rsidP="00B66837">
            <w:pPr>
              <w:jc w:val="both"/>
              <w:rPr>
                <w:rFonts w:ascii="Arial" w:hAnsi="Arial" w:cs="Arial"/>
                <w:sz w:val="24"/>
                <w:szCs w:val="24"/>
              </w:rPr>
            </w:pPr>
          </w:p>
        </w:tc>
        <w:tc>
          <w:tcPr>
            <w:tcW w:w="1591" w:type="dxa"/>
          </w:tcPr>
          <w:p w:rsidR="007D3C3F" w:rsidRDefault="007D3C3F" w:rsidP="00B66837">
            <w:pPr>
              <w:jc w:val="both"/>
              <w:rPr>
                <w:rFonts w:ascii="Arial" w:hAnsi="Arial" w:cs="Arial"/>
                <w:sz w:val="24"/>
                <w:szCs w:val="24"/>
              </w:rPr>
            </w:pPr>
          </w:p>
        </w:tc>
        <w:tc>
          <w:tcPr>
            <w:tcW w:w="1591" w:type="dxa"/>
          </w:tcPr>
          <w:p w:rsidR="007D3C3F" w:rsidRDefault="007D3C3F" w:rsidP="00B66837">
            <w:pPr>
              <w:jc w:val="both"/>
              <w:rPr>
                <w:rFonts w:ascii="Arial" w:hAnsi="Arial" w:cs="Arial"/>
                <w:sz w:val="24"/>
                <w:szCs w:val="24"/>
              </w:rPr>
            </w:pPr>
          </w:p>
        </w:tc>
        <w:tc>
          <w:tcPr>
            <w:tcW w:w="1591" w:type="dxa"/>
          </w:tcPr>
          <w:p w:rsidR="007D3C3F" w:rsidRDefault="007D3C3F" w:rsidP="00B66837">
            <w:pPr>
              <w:jc w:val="both"/>
              <w:rPr>
                <w:rFonts w:ascii="Arial" w:hAnsi="Arial" w:cs="Arial"/>
                <w:sz w:val="24"/>
                <w:szCs w:val="24"/>
              </w:rPr>
            </w:pPr>
          </w:p>
        </w:tc>
        <w:tc>
          <w:tcPr>
            <w:tcW w:w="1592" w:type="dxa"/>
          </w:tcPr>
          <w:p w:rsidR="007D3C3F" w:rsidRDefault="007D3C3F" w:rsidP="00B66837">
            <w:pPr>
              <w:jc w:val="both"/>
              <w:rPr>
                <w:rFonts w:ascii="Arial" w:hAnsi="Arial" w:cs="Arial"/>
                <w:sz w:val="24"/>
                <w:szCs w:val="24"/>
              </w:rPr>
            </w:pPr>
          </w:p>
        </w:tc>
      </w:tr>
      <w:tr w:rsidR="001B6304" w:rsidTr="001B6304">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2" w:type="dxa"/>
          </w:tcPr>
          <w:p w:rsidR="001B6304" w:rsidRDefault="001B6304" w:rsidP="008975A8">
            <w:pPr>
              <w:jc w:val="both"/>
              <w:rPr>
                <w:rFonts w:ascii="Arial" w:hAnsi="Arial" w:cs="Arial"/>
                <w:sz w:val="24"/>
                <w:szCs w:val="24"/>
              </w:rPr>
            </w:pPr>
          </w:p>
        </w:tc>
      </w:tr>
      <w:tr w:rsidR="001B6304" w:rsidTr="001B6304">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2" w:type="dxa"/>
          </w:tcPr>
          <w:p w:rsidR="001B6304" w:rsidRDefault="001B6304" w:rsidP="008975A8">
            <w:pPr>
              <w:jc w:val="both"/>
              <w:rPr>
                <w:rFonts w:ascii="Arial" w:hAnsi="Arial" w:cs="Arial"/>
                <w:sz w:val="24"/>
                <w:szCs w:val="24"/>
              </w:rPr>
            </w:pPr>
          </w:p>
        </w:tc>
      </w:tr>
    </w:tbl>
    <w:p w:rsidR="00B66837" w:rsidRPr="00B66837" w:rsidRDefault="00B66837" w:rsidP="00B66837">
      <w:pPr>
        <w:jc w:val="both"/>
        <w:rPr>
          <w:rFonts w:ascii="Arial" w:hAnsi="Arial" w:cs="Arial"/>
          <w:sz w:val="24"/>
          <w:szCs w:val="24"/>
        </w:rPr>
      </w:pP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Este formulario es diligenciado </w:t>
      </w:r>
      <w:r w:rsidR="001B6304">
        <w:rPr>
          <w:rFonts w:ascii="Arial" w:hAnsi="Arial" w:cs="Arial"/>
          <w:sz w:val="24"/>
          <w:szCs w:val="24"/>
        </w:rPr>
        <w:t xml:space="preserve">(un renglón por cada evento) </w:t>
      </w:r>
      <w:r w:rsidRPr="00B66837">
        <w:rPr>
          <w:rFonts w:ascii="Arial" w:hAnsi="Arial" w:cs="Arial"/>
          <w:sz w:val="24"/>
          <w:szCs w:val="24"/>
        </w:rPr>
        <w:t>cada vez que se retire un ítem (referencia)</w:t>
      </w:r>
      <w:r w:rsidR="007D3C3F">
        <w:rPr>
          <w:rFonts w:ascii="Arial" w:hAnsi="Arial" w:cs="Arial"/>
          <w:sz w:val="24"/>
          <w:szCs w:val="24"/>
        </w:rPr>
        <w:t xml:space="preserve"> </w:t>
      </w:r>
      <w:r w:rsidRPr="00B66837">
        <w:rPr>
          <w:rFonts w:ascii="Arial" w:hAnsi="Arial" w:cs="Arial"/>
          <w:sz w:val="24"/>
          <w:szCs w:val="24"/>
        </w:rPr>
        <w:t>de la bodega por quien hace el inventario</w:t>
      </w:r>
      <w:r w:rsidR="007D3C3F">
        <w:rPr>
          <w:rFonts w:ascii="Arial" w:hAnsi="Arial" w:cs="Arial"/>
          <w:sz w:val="24"/>
          <w:szCs w:val="24"/>
        </w:rPr>
        <w:t xml:space="preserve"> y físicamente depositado en la Ubicación del ítem para ser contado como existencia física</w:t>
      </w:r>
      <w:r w:rsidRPr="00B66837">
        <w:rPr>
          <w:rFonts w:ascii="Arial" w:hAnsi="Arial" w:cs="Arial"/>
          <w:sz w:val="24"/>
          <w:szCs w:val="24"/>
        </w:rPr>
        <w:t xml:space="preserve">. </w:t>
      </w:r>
    </w:p>
    <w:p w:rsidR="00B66837" w:rsidRDefault="001B6304" w:rsidP="00B66837">
      <w:pPr>
        <w:jc w:val="both"/>
        <w:rPr>
          <w:rFonts w:ascii="Arial" w:hAnsi="Arial" w:cs="Arial"/>
          <w:sz w:val="24"/>
          <w:szCs w:val="24"/>
        </w:rPr>
      </w:pPr>
      <w:r>
        <w:rPr>
          <w:rFonts w:ascii="Arial" w:hAnsi="Arial" w:cs="Arial"/>
          <w:sz w:val="24"/>
          <w:szCs w:val="24"/>
        </w:rPr>
        <w:t>L</w:t>
      </w:r>
      <w:r w:rsidR="00B66837" w:rsidRPr="00B66837">
        <w:rPr>
          <w:rFonts w:ascii="Arial" w:hAnsi="Arial" w:cs="Arial"/>
          <w:sz w:val="24"/>
          <w:szCs w:val="24"/>
        </w:rPr>
        <w:t xml:space="preserve">os encargados de toma de inventario físico </w:t>
      </w:r>
      <w:r>
        <w:rPr>
          <w:rFonts w:ascii="Arial" w:hAnsi="Arial" w:cs="Arial"/>
          <w:sz w:val="24"/>
          <w:szCs w:val="24"/>
        </w:rPr>
        <w:t xml:space="preserve">tienen que </w:t>
      </w:r>
      <w:r w:rsidR="00B66837" w:rsidRPr="00B66837">
        <w:rPr>
          <w:rFonts w:ascii="Arial" w:hAnsi="Arial" w:cs="Arial"/>
          <w:sz w:val="24"/>
          <w:szCs w:val="24"/>
        </w:rPr>
        <w:t>sum</w:t>
      </w:r>
      <w:r>
        <w:rPr>
          <w:rFonts w:ascii="Arial" w:hAnsi="Arial" w:cs="Arial"/>
          <w:sz w:val="24"/>
          <w:szCs w:val="24"/>
        </w:rPr>
        <w:t>ar</w:t>
      </w:r>
      <w:r w:rsidR="00B66837" w:rsidRPr="00B66837">
        <w:rPr>
          <w:rFonts w:ascii="Arial" w:hAnsi="Arial" w:cs="Arial"/>
          <w:sz w:val="24"/>
          <w:szCs w:val="24"/>
        </w:rPr>
        <w:t xml:space="preserve"> las cantidades retiradas según el testigo a la cantidad física</w:t>
      </w:r>
      <w:r>
        <w:rPr>
          <w:rFonts w:ascii="Arial" w:hAnsi="Arial" w:cs="Arial"/>
          <w:sz w:val="24"/>
          <w:szCs w:val="24"/>
        </w:rPr>
        <w:t xml:space="preserve"> existente</w:t>
      </w:r>
      <w:r w:rsidR="00B66837" w:rsidRPr="00B66837">
        <w:rPr>
          <w:rFonts w:ascii="Arial" w:hAnsi="Arial" w:cs="Arial"/>
          <w:sz w:val="24"/>
          <w:szCs w:val="24"/>
        </w:rPr>
        <w:t xml:space="preserve">; se debe colocar un testigo por cada referencia que tenga movimiento de salidas durante el inventario  (porque </w:t>
      </w:r>
      <w:r w:rsidR="00D21B4F">
        <w:rPr>
          <w:rFonts w:ascii="Arial" w:hAnsi="Arial" w:cs="Arial"/>
          <w:sz w:val="24"/>
          <w:szCs w:val="24"/>
        </w:rPr>
        <w:t>é</w:t>
      </w:r>
      <w:r w:rsidR="00B66837" w:rsidRPr="00B66837">
        <w:rPr>
          <w:rFonts w:ascii="Arial" w:hAnsi="Arial" w:cs="Arial"/>
          <w:sz w:val="24"/>
          <w:szCs w:val="24"/>
        </w:rPr>
        <w:t xml:space="preserve">ste es un sistema </w:t>
      </w:r>
      <w:r w:rsidR="00B66837" w:rsidRPr="001B6304">
        <w:rPr>
          <w:rFonts w:ascii="Arial" w:hAnsi="Arial" w:cs="Arial"/>
          <w:b/>
          <w:sz w:val="24"/>
          <w:szCs w:val="24"/>
        </w:rPr>
        <w:t xml:space="preserve">alterno </w:t>
      </w:r>
      <w:r w:rsidRPr="001B6304">
        <w:rPr>
          <w:rFonts w:ascii="Arial" w:hAnsi="Arial" w:cs="Arial"/>
          <w:b/>
          <w:sz w:val="24"/>
          <w:szCs w:val="24"/>
        </w:rPr>
        <w:t>e independiente</w:t>
      </w:r>
      <w:r>
        <w:rPr>
          <w:rFonts w:ascii="Arial" w:hAnsi="Arial" w:cs="Arial"/>
          <w:sz w:val="24"/>
          <w:szCs w:val="24"/>
        </w:rPr>
        <w:t xml:space="preserve"> </w:t>
      </w:r>
      <w:r w:rsidR="00B66837" w:rsidRPr="00B66837">
        <w:rPr>
          <w:rFonts w:ascii="Arial" w:hAnsi="Arial" w:cs="Arial"/>
          <w:sz w:val="24"/>
          <w:szCs w:val="24"/>
        </w:rPr>
        <w:t xml:space="preserve">al sistema </w:t>
      </w:r>
      <w:r>
        <w:rPr>
          <w:rFonts w:ascii="Arial" w:hAnsi="Arial" w:cs="Arial"/>
          <w:sz w:val="24"/>
          <w:szCs w:val="24"/>
        </w:rPr>
        <w:t xml:space="preserve">de inventario </w:t>
      </w:r>
      <w:r w:rsidR="00B66837" w:rsidRPr="00B66837">
        <w:rPr>
          <w:rFonts w:ascii="Arial" w:hAnsi="Arial" w:cs="Arial"/>
          <w:sz w:val="24"/>
          <w:szCs w:val="24"/>
        </w:rPr>
        <w:t xml:space="preserve">diario </w:t>
      </w:r>
      <w:r>
        <w:rPr>
          <w:rFonts w:ascii="Arial" w:hAnsi="Arial" w:cs="Arial"/>
          <w:sz w:val="24"/>
          <w:szCs w:val="24"/>
        </w:rPr>
        <w:t>y cuando se generó el archivo para la toma del inventario la mercancía que se retiró durante el proceso figuraba en la cantidad en libros</w:t>
      </w:r>
      <w:r w:rsidR="00B66837" w:rsidRPr="00B66837">
        <w:rPr>
          <w:rFonts w:ascii="Arial" w:hAnsi="Arial" w:cs="Arial"/>
          <w:sz w:val="24"/>
          <w:szCs w:val="24"/>
        </w:rPr>
        <w:t>)</w:t>
      </w:r>
      <w:r>
        <w:rPr>
          <w:rFonts w:ascii="Arial" w:hAnsi="Arial" w:cs="Arial"/>
          <w:sz w:val="24"/>
          <w:szCs w:val="24"/>
        </w:rPr>
        <w:t>.</w:t>
      </w:r>
    </w:p>
    <w:p w:rsidR="001B6304" w:rsidRPr="001B6304" w:rsidRDefault="001B6304" w:rsidP="00B66837">
      <w:pPr>
        <w:jc w:val="both"/>
        <w:rPr>
          <w:rFonts w:ascii="Arial" w:hAnsi="Arial" w:cs="Arial"/>
          <w:b/>
          <w:sz w:val="24"/>
          <w:szCs w:val="24"/>
        </w:rPr>
      </w:pPr>
      <w:r w:rsidRPr="001B6304">
        <w:rPr>
          <w:rFonts w:ascii="Arial" w:hAnsi="Arial" w:cs="Arial"/>
          <w:b/>
          <w:sz w:val="24"/>
          <w:szCs w:val="24"/>
        </w:rPr>
        <w:t>PASOS PARA LA REALIZACION DEL INVENTARIO F</w:t>
      </w:r>
      <w:r w:rsidR="008975A8">
        <w:rPr>
          <w:rFonts w:ascii="Arial" w:hAnsi="Arial" w:cs="Arial"/>
          <w:b/>
          <w:sz w:val="24"/>
          <w:szCs w:val="24"/>
        </w:rPr>
        <w:t>Í</w:t>
      </w:r>
      <w:r w:rsidRPr="001B6304">
        <w:rPr>
          <w:rFonts w:ascii="Arial" w:hAnsi="Arial" w:cs="Arial"/>
          <w:b/>
          <w:sz w:val="24"/>
          <w:szCs w:val="24"/>
        </w:rPr>
        <w:t>SICO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0.1. </w:t>
      </w:r>
      <w:r w:rsidRPr="00B66837">
        <w:rPr>
          <w:rFonts w:ascii="Arial" w:hAnsi="Arial" w:cs="Arial"/>
          <w:sz w:val="24"/>
          <w:szCs w:val="24"/>
        </w:rPr>
        <w:tab/>
        <w:t>Copias de seguridad.</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0.2.  </w:t>
      </w:r>
      <w:r w:rsidRPr="00B66837">
        <w:rPr>
          <w:rFonts w:ascii="Arial" w:hAnsi="Arial" w:cs="Arial"/>
          <w:sz w:val="24"/>
          <w:szCs w:val="24"/>
        </w:rPr>
        <w:tab/>
        <w:t>No necesita realizar cierre mensual del sistema de Inventario Diario.</w:t>
      </w:r>
    </w:p>
    <w:p w:rsidR="00255AB1" w:rsidRDefault="00255AB1" w:rsidP="00B66837">
      <w:pPr>
        <w:jc w:val="both"/>
        <w:rPr>
          <w:rFonts w:ascii="Arial" w:hAnsi="Arial" w:cs="Arial"/>
          <w:sz w:val="24"/>
          <w:szCs w:val="24"/>
        </w:rPr>
      </w:pPr>
    </w:p>
    <w:p w:rsidR="00B66837" w:rsidRPr="00B66837" w:rsidRDefault="008975A8" w:rsidP="00B66837">
      <w:pPr>
        <w:jc w:val="both"/>
        <w:rPr>
          <w:rFonts w:ascii="Arial" w:hAnsi="Arial" w:cs="Arial"/>
          <w:sz w:val="24"/>
          <w:szCs w:val="24"/>
        </w:rPr>
      </w:pPr>
      <w:r>
        <w:rPr>
          <w:rFonts w:ascii="Arial" w:hAnsi="Arial" w:cs="Arial"/>
          <w:sz w:val="24"/>
          <w:szCs w:val="24"/>
        </w:rPr>
        <w:t xml:space="preserve">1. </w:t>
      </w:r>
      <w:r w:rsidR="00B66837" w:rsidRPr="00B66837">
        <w:rPr>
          <w:rFonts w:ascii="Arial" w:hAnsi="Arial" w:cs="Arial"/>
          <w:sz w:val="24"/>
          <w:szCs w:val="24"/>
        </w:rPr>
        <w:tab/>
        <w:t xml:space="preserve">Realizar el Corte de documentos en el sistema diario de inventarios, es decir:  digitar absolutamente todos los documentos pendientes en el sistema, tales como:  </w:t>
      </w:r>
      <w:r w:rsidR="00B66837" w:rsidRPr="00B66837">
        <w:rPr>
          <w:rFonts w:ascii="Arial" w:hAnsi="Arial" w:cs="Arial"/>
          <w:sz w:val="24"/>
          <w:szCs w:val="24"/>
        </w:rPr>
        <w:lastRenderedPageBreak/>
        <w:t>Ajustes, Remisiones entre almacenes, facturación a clientes, transferenci</w:t>
      </w:r>
      <w:r w:rsidR="001B6304">
        <w:rPr>
          <w:rFonts w:ascii="Arial" w:hAnsi="Arial" w:cs="Arial"/>
          <w:sz w:val="24"/>
          <w:szCs w:val="24"/>
        </w:rPr>
        <w:t>as al taller, consumos internos</w:t>
      </w:r>
      <w:r w:rsidR="00B66837" w:rsidRPr="00B66837">
        <w:rPr>
          <w:rFonts w:ascii="Arial" w:hAnsi="Arial" w:cs="Arial"/>
          <w:sz w:val="24"/>
          <w:szCs w:val="24"/>
        </w:rPr>
        <w:t xml:space="preserve"> y Entradas de almacén (pre-recepciones y entradas o recepciones) que aun estén sin digitar y la mercancía ya se haya movido, esta actividad NO debe presentarse puesto que </w:t>
      </w:r>
      <w:r>
        <w:rPr>
          <w:rFonts w:ascii="Arial" w:hAnsi="Arial" w:cs="Arial"/>
          <w:sz w:val="24"/>
          <w:szCs w:val="24"/>
        </w:rPr>
        <w:t>é</w:t>
      </w:r>
      <w:r w:rsidR="00B66837" w:rsidRPr="00B66837">
        <w:rPr>
          <w:rFonts w:ascii="Arial" w:hAnsi="Arial" w:cs="Arial"/>
          <w:sz w:val="24"/>
          <w:szCs w:val="24"/>
        </w:rPr>
        <w:t xml:space="preserve">ste es un sistema </w:t>
      </w:r>
      <w:r w:rsidR="00B66837" w:rsidRPr="00B66837">
        <w:rPr>
          <w:rFonts w:ascii="Arial" w:hAnsi="Arial" w:cs="Arial"/>
          <w:b/>
          <w:sz w:val="24"/>
          <w:szCs w:val="24"/>
          <w:u w:val="single"/>
        </w:rPr>
        <w:t xml:space="preserve">EN </w:t>
      </w:r>
      <w:proofErr w:type="spellStart"/>
      <w:r w:rsidR="00B66837" w:rsidRPr="00B66837">
        <w:rPr>
          <w:rFonts w:ascii="Arial" w:hAnsi="Arial" w:cs="Arial"/>
          <w:b/>
          <w:sz w:val="24"/>
          <w:szCs w:val="24"/>
          <w:u w:val="single"/>
        </w:rPr>
        <w:t>L</w:t>
      </w:r>
      <w:r>
        <w:rPr>
          <w:rFonts w:ascii="Arial" w:hAnsi="Arial" w:cs="Arial"/>
          <w:b/>
          <w:sz w:val="24"/>
          <w:szCs w:val="24"/>
          <w:u w:val="single"/>
        </w:rPr>
        <w:t>í</w:t>
      </w:r>
      <w:r w:rsidR="00B66837" w:rsidRPr="00B66837">
        <w:rPr>
          <w:rFonts w:ascii="Arial" w:hAnsi="Arial" w:cs="Arial"/>
          <w:b/>
          <w:sz w:val="24"/>
          <w:szCs w:val="24"/>
          <w:u w:val="single"/>
        </w:rPr>
        <w:t>NEA</w:t>
      </w:r>
      <w:proofErr w:type="spellEnd"/>
      <w:r w:rsidR="00255AB1">
        <w:rPr>
          <w:rFonts w:ascii="Arial" w:hAnsi="Arial" w:cs="Arial"/>
          <w:sz w:val="24"/>
          <w:szCs w:val="24"/>
        </w:rPr>
        <w:t xml:space="preserve"> </w:t>
      </w:r>
      <w:r w:rsidR="00255AB1" w:rsidRPr="00255AB1">
        <w:rPr>
          <w:rFonts w:ascii="Arial" w:hAnsi="Arial" w:cs="Arial"/>
          <w:sz w:val="24"/>
          <w:szCs w:val="24"/>
        </w:rPr>
        <w:t xml:space="preserve">y además </w:t>
      </w:r>
      <w:r w:rsidRPr="008975A8">
        <w:rPr>
          <w:rFonts w:ascii="Arial" w:hAnsi="Arial" w:cs="Arial"/>
          <w:b/>
          <w:sz w:val="24"/>
          <w:szCs w:val="24"/>
        </w:rPr>
        <w:t>W</w:t>
      </w:r>
      <w:r w:rsidR="00255AB1" w:rsidRPr="008975A8">
        <w:rPr>
          <w:rFonts w:ascii="Arial" w:hAnsi="Arial" w:cs="Arial"/>
          <w:b/>
          <w:sz w:val="24"/>
          <w:szCs w:val="24"/>
        </w:rPr>
        <w:t>eb</w:t>
      </w:r>
      <w:r w:rsidR="00255AB1" w:rsidRPr="00255AB1">
        <w:rPr>
          <w:rFonts w:ascii="Arial" w:hAnsi="Arial" w:cs="Arial"/>
          <w:sz w:val="24"/>
          <w:szCs w:val="24"/>
        </w:rPr>
        <w:t>, lo cual facilita operar el sistema desde cualquier lugar, sin importar el tiempo</w:t>
      </w:r>
      <w:r w:rsidR="00B66837" w:rsidRPr="00B66837">
        <w:rPr>
          <w:rFonts w:ascii="Arial" w:hAnsi="Arial" w:cs="Arial"/>
          <w:sz w:val="24"/>
          <w:szCs w:val="24"/>
        </w:rPr>
        <w:t>, es decir; la información se procesa tan pronto como la actividad se realiza y no hay ningún motivo por el cual se presente atrasos</w:t>
      </w:r>
      <w:r>
        <w:rPr>
          <w:rFonts w:ascii="Arial" w:hAnsi="Arial" w:cs="Arial"/>
          <w:sz w:val="24"/>
          <w:szCs w:val="24"/>
        </w:rPr>
        <w:t xml:space="preserve"> en proceso de documentos</w:t>
      </w:r>
      <w:r w:rsidR="00B66837" w:rsidRPr="00B66837">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Para el caso de la Mercancía enviada por la CASA MATRIZ: Los guacales que no se encuentren destapados y a</w:t>
      </w:r>
      <w:r w:rsidR="008975A8">
        <w:rPr>
          <w:rFonts w:ascii="Arial" w:hAnsi="Arial" w:cs="Arial"/>
          <w:sz w:val="24"/>
          <w:szCs w:val="24"/>
        </w:rPr>
        <w:t>ú</w:t>
      </w:r>
      <w:r w:rsidRPr="00B66837">
        <w:rPr>
          <w:rFonts w:ascii="Arial" w:hAnsi="Arial" w:cs="Arial"/>
          <w:sz w:val="24"/>
          <w:szCs w:val="24"/>
        </w:rPr>
        <w:t>n no se haya digitado la pre-recepción</w:t>
      </w:r>
      <w:r w:rsidR="00F13194">
        <w:rPr>
          <w:rFonts w:ascii="Arial" w:hAnsi="Arial" w:cs="Arial"/>
          <w:sz w:val="24"/>
          <w:szCs w:val="24"/>
        </w:rPr>
        <w:t xml:space="preserve"> o recepción definitiva que es lo correcto</w:t>
      </w:r>
      <w:r w:rsidRPr="00B66837">
        <w:rPr>
          <w:rFonts w:ascii="Arial" w:hAnsi="Arial" w:cs="Arial"/>
          <w:sz w:val="24"/>
          <w:szCs w:val="24"/>
        </w:rPr>
        <w:t>, no se deben incluir en el inventario</w:t>
      </w:r>
      <w:r w:rsidR="00F13194">
        <w:rPr>
          <w:rFonts w:ascii="Arial" w:hAnsi="Arial" w:cs="Arial"/>
          <w:sz w:val="24"/>
          <w:szCs w:val="24"/>
        </w:rPr>
        <w:t>;</w:t>
      </w:r>
      <w:r w:rsidRPr="00B66837">
        <w:rPr>
          <w:rFonts w:ascii="Arial" w:hAnsi="Arial" w:cs="Arial"/>
          <w:sz w:val="24"/>
          <w:szCs w:val="24"/>
        </w:rPr>
        <w:t xml:space="preserve"> desarrolle la actividad normal de la entrada una vez finalice el proceso de inventario físico; en caso contrario, digite la recepción y ubique la mercancía en la estantería.</w:t>
      </w:r>
    </w:p>
    <w:p w:rsidR="00B66837" w:rsidRPr="00B66837" w:rsidRDefault="00B66837" w:rsidP="00B66837">
      <w:pPr>
        <w:jc w:val="both"/>
        <w:rPr>
          <w:rFonts w:ascii="Arial" w:hAnsi="Arial" w:cs="Arial"/>
          <w:sz w:val="24"/>
          <w:szCs w:val="24"/>
        </w:rPr>
      </w:pPr>
      <w:r w:rsidRPr="00B66837">
        <w:rPr>
          <w:rFonts w:ascii="Arial" w:hAnsi="Arial" w:cs="Arial"/>
          <w:sz w:val="24"/>
          <w:szCs w:val="24"/>
        </w:rPr>
        <w:t>Tenga presente que la mercancía debe estar perfectamente ubicada, marcada y con las ubicaciones actualizadas en el sistema, además las filas, niveles y módulos de la estantería en la bodega debe estar claramente demarcada, no olvidar reubicar la mercancía del mostrador y la boutique con la demás mercancía en la bodega.</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Cumplidos los ítems  anteriores los Pasos para generar el archivo de Inventario físico, son:</w:t>
      </w:r>
    </w:p>
    <w:p w:rsidR="00FE75C5" w:rsidRDefault="00F13194" w:rsidP="00B66837">
      <w:pPr>
        <w:jc w:val="both"/>
        <w:rPr>
          <w:rFonts w:ascii="Arial" w:hAnsi="Arial" w:cs="Arial"/>
          <w:sz w:val="24"/>
          <w:szCs w:val="24"/>
        </w:rPr>
      </w:pPr>
      <w:r>
        <w:rPr>
          <w:rFonts w:ascii="Arial" w:hAnsi="Arial" w:cs="Arial"/>
          <w:sz w:val="24"/>
          <w:szCs w:val="24"/>
        </w:rPr>
        <w:t xml:space="preserve">2. </w:t>
      </w:r>
      <w:r>
        <w:rPr>
          <w:rFonts w:ascii="Arial" w:hAnsi="Arial" w:cs="Arial"/>
          <w:sz w:val="24"/>
          <w:szCs w:val="24"/>
        </w:rPr>
        <w:tab/>
        <w:t>Ac</w:t>
      </w:r>
      <w:r w:rsidR="00FE75C5">
        <w:rPr>
          <w:rFonts w:ascii="Arial" w:hAnsi="Arial" w:cs="Arial"/>
          <w:sz w:val="24"/>
          <w:szCs w:val="24"/>
        </w:rPr>
        <w:t>c</w:t>
      </w:r>
      <w:r w:rsidR="00B66837" w:rsidRPr="00B66837">
        <w:rPr>
          <w:rFonts w:ascii="Arial" w:hAnsi="Arial" w:cs="Arial"/>
          <w:sz w:val="24"/>
          <w:szCs w:val="24"/>
        </w:rPr>
        <w:t>e</w:t>
      </w:r>
      <w:r w:rsidR="008975A8">
        <w:rPr>
          <w:rFonts w:ascii="Arial" w:hAnsi="Arial" w:cs="Arial"/>
          <w:sz w:val="24"/>
          <w:szCs w:val="24"/>
        </w:rPr>
        <w:t>der a</w:t>
      </w:r>
      <w:r w:rsidR="00B66837" w:rsidRPr="00B66837">
        <w:rPr>
          <w:rFonts w:ascii="Arial" w:hAnsi="Arial" w:cs="Arial"/>
          <w:sz w:val="24"/>
          <w:szCs w:val="24"/>
        </w:rPr>
        <w:t xml:space="preserve">l sistema de Inventario </w:t>
      </w:r>
      <w:r w:rsidR="00FE75C5">
        <w:rPr>
          <w:rFonts w:ascii="Arial" w:hAnsi="Arial" w:cs="Arial"/>
          <w:sz w:val="24"/>
          <w:szCs w:val="24"/>
        </w:rPr>
        <w:t>F</w:t>
      </w:r>
      <w:r w:rsidR="00B66837" w:rsidRPr="00B66837">
        <w:rPr>
          <w:rFonts w:ascii="Arial" w:hAnsi="Arial" w:cs="Arial"/>
          <w:sz w:val="24"/>
          <w:szCs w:val="24"/>
        </w:rPr>
        <w:t xml:space="preserve">ísico, </w:t>
      </w:r>
      <w:r w:rsidR="00FE75C5">
        <w:rPr>
          <w:rFonts w:ascii="Arial" w:hAnsi="Arial" w:cs="Arial"/>
          <w:sz w:val="24"/>
          <w:szCs w:val="24"/>
        </w:rPr>
        <w:t xml:space="preserve">siguiendo las opciones del menú </w:t>
      </w:r>
      <w:r w:rsidR="00B66837" w:rsidRPr="00B66837">
        <w:rPr>
          <w:rFonts w:ascii="Arial" w:hAnsi="Arial" w:cs="Arial"/>
          <w:sz w:val="24"/>
          <w:szCs w:val="24"/>
        </w:rPr>
        <w:t xml:space="preserve">por el modulo de </w:t>
      </w:r>
      <w:r w:rsidR="00FE75C5">
        <w:rPr>
          <w:rFonts w:ascii="Arial" w:hAnsi="Arial" w:cs="Arial"/>
          <w:sz w:val="24"/>
          <w:szCs w:val="24"/>
        </w:rPr>
        <w:t>Inventarios</w:t>
      </w:r>
      <w:r w:rsidR="00B66837" w:rsidRPr="00B66837">
        <w:rPr>
          <w:rFonts w:ascii="Arial" w:hAnsi="Arial" w:cs="Arial"/>
          <w:sz w:val="24"/>
          <w:szCs w:val="24"/>
        </w:rPr>
        <w:t>,</w:t>
      </w:r>
      <w:r w:rsidR="00FE75C5">
        <w:rPr>
          <w:rFonts w:ascii="Arial" w:hAnsi="Arial" w:cs="Arial"/>
          <w:sz w:val="24"/>
          <w:szCs w:val="24"/>
        </w:rPr>
        <w:t xml:space="preserve"> Inventario Físico, </w:t>
      </w:r>
      <w:r w:rsidR="00B66837" w:rsidRPr="00B66837">
        <w:rPr>
          <w:rFonts w:ascii="Arial" w:hAnsi="Arial" w:cs="Arial"/>
          <w:sz w:val="24"/>
          <w:szCs w:val="24"/>
        </w:rPr>
        <w:t xml:space="preserve"> </w:t>
      </w:r>
      <w:r w:rsidR="00FE75C5">
        <w:rPr>
          <w:rFonts w:ascii="Arial" w:hAnsi="Arial" w:cs="Arial"/>
          <w:sz w:val="24"/>
          <w:szCs w:val="24"/>
        </w:rPr>
        <w:t>Cre</w:t>
      </w:r>
      <w:r w:rsidR="00B66837" w:rsidRPr="00B66837">
        <w:rPr>
          <w:rFonts w:ascii="Arial" w:hAnsi="Arial" w:cs="Arial"/>
          <w:sz w:val="24"/>
          <w:szCs w:val="24"/>
        </w:rPr>
        <w:t xml:space="preserve">ar </w:t>
      </w:r>
      <w:r w:rsidR="00FE75C5">
        <w:rPr>
          <w:rFonts w:ascii="Arial" w:hAnsi="Arial" w:cs="Arial"/>
          <w:sz w:val="24"/>
          <w:szCs w:val="24"/>
        </w:rPr>
        <w:t>Nuevo</w:t>
      </w:r>
      <w:r w:rsidR="00B66837" w:rsidRPr="00B66837">
        <w:rPr>
          <w:rFonts w:ascii="Arial" w:hAnsi="Arial" w:cs="Arial"/>
          <w:sz w:val="24"/>
          <w:szCs w:val="24"/>
        </w:rPr>
        <w:t xml:space="preserve"> </w:t>
      </w:r>
      <w:r w:rsidR="00FE75C5">
        <w:rPr>
          <w:rFonts w:ascii="Arial" w:hAnsi="Arial" w:cs="Arial"/>
          <w:sz w:val="24"/>
          <w:szCs w:val="24"/>
        </w:rPr>
        <w:t>I</w:t>
      </w:r>
      <w:r w:rsidR="00B66837" w:rsidRPr="00B66837">
        <w:rPr>
          <w:rFonts w:ascii="Arial" w:hAnsi="Arial" w:cs="Arial"/>
          <w:sz w:val="24"/>
          <w:szCs w:val="24"/>
        </w:rPr>
        <w:t xml:space="preserve">nventario </w:t>
      </w:r>
      <w:r w:rsidR="00FE75C5">
        <w:rPr>
          <w:rFonts w:ascii="Arial" w:hAnsi="Arial" w:cs="Arial"/>
          <w:sz w:val="24"/>
          <w:szCs w:val="24"/>
        </w:rPr>
        <w:t>F</w:t>
      </w:r>
      <w:r w:rsidR="00B66837" w:rsidRPr="00B66837">
        <w:rPr>
          <w:rFonts w:ascii="Arial" w:hAnsi="Arial" w:cs="Arial"/>
          <w:sz w:val="24"/>
          <w:szCs w:val="24"/>
        </w:rPr>
        <w:t>ísico</w:t>
      </w:r>
      <w:r w:rsidR="00FE75C5">
        <w:rPr>
          <w:rFonts w:ascii="Arial" w:hAnsi="Arial" w:cs="Arial"/>
          <w:sz w:val="24"/>
          <w:szCs w:val="24"/>
        </w:rPr>
        <w:t>, donde se presenta la siguiente pantall</w:t>
      </w:r>
      <w:r w:rsidR="00B66837" w:rsidRPr="00B66837">
        <w:rPr>
          <w:rFonts w:ascii="Arial" w:hAnsi="Arial" w:cs="Arial"/>
          <w:sz w:val="24"/>
          <w:szCs w:val="24"/>
        </w:rPr>
        <w:t>a</w:t>
      </w:r>
      <w:r w:rsidR="00FE75C5">
        <w:rPr>
          <w:rFonts w:ascii="Arial" w:hAnsi="Arial" w:cs="Arial"/>
          <w:sz w:val="24"/>
          <w:szCs w:val="24"/>
        </w:rPr>
        <w:t>:</w:t>
      </w:r>
    </w:p>
    <w:p w:rsidR="00FE75C5" w:rsidRDefault="00FE75C5" w:rsidP="00B66837">
      <w:pPr>
        <w:jc w:val="both"/>
        <w:rPr>
          <w:rFonts w:ascii="Arial" w:hAnsi="Arial" w:cs="Arial"/>
          <w:sz w:val="24"/>
          <w:szCs w:val="24"/>
        </w:rPr>
      </w:pPr>
      <w:r>
        <w:rPr>
          <w:rFonts w:ascii="Arial" w:hAnsi="Arial" w:cs="Arial"/>
          <w:noProof/>
          <w:sz w:val="24"/>
          <w:szCs w:val="24"/>
          <w:lang w:val="es-CO" w:eastAsia="es-CO"/>
        </w:rPr>
        <w:drawing>
          <wp:inline distT="0" distB="0" distL="0" distR="0">
            <wp:extent cx="5810250" cy="23336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810250" cy="2333625"/>
                    </a:xfrm>
                    <a:prstGeom prst="rect">
                      <a:avLst/>
                    </a:prstGeom>
                    <a:noFill/>
                    <a:ln w="9525">
                      <a:noFill/>
                      <a:miter lim="800000"/>
                      <a:headEnd/>
                      <a:tailEnd/>
                    </a:ln>
                  </pic:spPr>
                </pic:pic>
              </a:graphicData>
            </a:graphic>
          </wp:inline>
        </w:drawing>
      </w:r>
    </w:p>
    <w:p w:rsidR="00FE75C5" w:rsidRDefault="00FE75C5" w:rsidP="00B66837">
      <w:pPr>
        <w:jc w:val="both"/>
        <w:rPr>
          <w:rFonts w:ascii="Arial" w:hAnsi="Arial" w:cs="Arial"/>
          <w:sz w:val="24"/>
          <w:szCs w:val="24"/>
        </w:rPr>
      </w:pPr>
      <w:r w:rsidRPr="00DB0B98">
        <w:rPr>
          <w:rFonts w:ascii="Arial" w:hAnsi="Arial" w:cs="Arial"/>
          <w:b/>
          <w:sz w:val="24"/>
          <w:szCs w:val="24"/>
        </w:rPr>
        <w:lastRenderedPageBreak/>
        <w:t>Prefijo del Inventario</w:t>
      </w:r>
      <w:r>
        <w:rPr>
          <w:rFonts w:ascii="Arial" w:hAnsi="Arial" w:cs="Arial"/>
          <w:sz w:val="24"/>
          <w:szCs w:val="24"/>
        </w:rPr>
        <w:t xml:space="preserve">: Seleccione de la lista de documentos del sistema el indicado del tipo Inventario Físico, para </w:t>
      </w:r>
      <w:r w:rsidR="00B66837" w:rsidRPr="00B66837">
        <w:rPr>
          <w:rFonts w:ascii="Arial" w:hAnsi="Arial" w:cs="Arial"/>
          <w:sz w:val="24"/>
          <w:szCs w:val="24"/>
        </w:rPr>
        <w:t xml:space="preserve"> </w:t>
      </w:r>
      <w:r>
        <w:rPr>
          <w:rFonts w:ascii="Arial" w:hAnsi="Arial" w:cs="Arial"/>
          <w:sz w:val="24"/>
          <w:szCs w:val="24"/>
        </w:rPr>
        <w:t>la creación del Archivo para el inventario a Desarrollar.</w:t>
      </w:r>
    </w:p>
    <w:p w:rsidR="00FE75C5" w:rsidRDefault="00FE75C5" w:rsidP="00B66837">
      <w:pPr>
        <w:jc w:val="both"/>
        <w:rPr>
          <w:rFonts w:ascii="Arial" w:hAnsi="Arial" w:cs="Arial"/>
          <w:sz w:val="24"/>
          <w:szCs w:val="24"/>
        </w:rPr>
      </w:pPr>
      <w:r w:rsidRPr="00DB0B98">
        <w:rPr>
          <w:rFonts w:ascii="Arial" w:hAnsi="Arial" w:cs="Arial"/>
          <w:b/>
          <w:sz w:val="24"/>
          <w:szCs w:val="24"/>
        </w:rPr>
        <w:t>Número Inventario</w:t>
      </w:r>
      <w:r>
        <w:rPr>
          <w:rFonts w:ascii="Arial" w:hAnsi="Arial" w:cs="Arial"/>
          <w:sz w:val="24"/>
          <w:szCs w:val="24"/>
        </w:rPr>
        <w:t>: Según el documento seleccionado, el sistema trae el último documento m</w:t>
      </w:r>
      <w:r w:rsidR="00DB0B98">
        <w:rPr>
          <w:rFonts w:ascii="Arial" w:hAnsi="Arial" w:cs="Arial"/>
          <w:sz w:val="24"/>
          <w:szCs w:val="24"/>
        </w:rPr>
        <w:t>á</w:t>
      </w:r>
      <w:r>
        <w:rPr>
          <w:rFonts w:ascii="Arial" w:hAnsi="Arial" w:cs="Arial"/>
          <w:sz w:val="24"/>
          <w:szCs w:val="24"/>
        </w:rPr>
        <w:t>s 1 para este ejercicio.</w:t>
      </w:r>
    </w:p>
    <w:p w:rsidR="00FE75C5" w:rsidRDefault="00FE75C5" w:rsidP="00B66837">
      <w:pPr>
        <w:jc w:val="both"/>
        <w:rPr>
          <w:rFonts w:ascii="Arial" w:hAnsi="Arial" w:cs="Arial"/>
          <w:sz w:val="24"/>
          <w:szCs w:val="24"/>
        </w:rPr>
      </w:pPr>
      <w:r w:rsidRPr="00DB0B98">
        <w:rPr>
          <w:rFonts w:ascii="Arial" w:hAnsi="Arial" w:cs="Arial"/>
          <w:b/>
          <w:sz w:val="24"/>
          <w:szCs w:val="24"/>
        </w:rPr>
        <w:t>Tipo de Inventario</w:t>
      </w:r>
      <w:r>
        <w:rPr>
          <w:rFonts w:ascii="Arial" w:hAnsi="Arial" w:cs="Arial"/>
          <w:sz w:val="24"/>
          <w:szCs w:val="24"/>
        </w:rPr>
        <w:t>: Seleccione de la lista si el inventario es del tipo Auditoria (solo selecciona algunos ítems según criterios de esa área) o General (para todos los ítems con existencia).</w:t>
      </w:r>
    </w:p>
    <w:p w:rsidR="00FE75C5" w:rsidRDefault="00FE75C5" w:rsidP="00B66837">
      <w:pPr>
        <w:jc w:val="both"/>
        <w:rPr>
          <w:rFonts w:ascii="Arial" w:hAnsi="Arial" w:cs="Arial"/>
          <w:sz w:val="24"/>
          <w:szCs w:val="24"/>
        </w:rPr>
      </w:pPr>
      <w:r w:rsidRPr="00DB0B98">
        <w:rPr>
          <w:rFonts w:ascii="Arial" w:hAnsi="Arial" w:cs="Arial"/>
          <w:b/>
          <w:sz w:val="24"/>
          <w:szCs w:val="24"/>
        </w:rPr>
        <w:t>Costo de Contador por Día</w:t>
      </w:r>
      <w:r>
        <w:rPr>
          <w:rFonts w:ascii="Arial" w:hAnsi="Arial" w:cs="Arial"/>
          <w:sz w:val="24"/>
          <w:szCs w:val="24"/>
        </w:rPr>
        <w:t>: digite aquí el precio que los contadores EXTERNOS que se contratan (si es el caso) cobran por día para efectos de tener esa información para cuantificar costos cuando se requiera.</w:t>
      </w:r>
    </w:p>
    <w:p w:rsidR="00FE75C5" w:rsidRDefault="00FE75C5" w:rsidP="00B66837">
      <w:pPr>
        <w:jc w:val="both"/>
        <w:rPr>
          <w:rFonts w:ascii="Arial" w:hAnsi="Arial" w:cs="Arial"/>
          <w:sz w:val="24"/>
          <w:szCs w:val="24"/>
        </w:rPr>
      </w:pPr>
      <w:r w:rsidRPr="00DB0B98">
        <w:rPr>
          <w:rFonts w:ascii="Arial" w:hAnsi="Arial" w:cs="Arial"/>
          <w:b/>
          <w:sz w:val="24"/>
          <w:szCs w:val="24"/>
        </w:rPr>
        <w:t>Fecha de Inicio</w:t>
      </w:r>
      <w:r>
        <w:rPr>
          <w:rFonts w:ascii="Arial" w:hAnsi="Arial" w:cs="Arial"/>
          <w:sz w:val="24"/>
          <w:szCs w:val="24"/>
        </w:rPr>
        <w:t>: Seleccione del calendario la fecha programada de Inicio del Inventario.</w:t>
      </w:r>
    </w:p>
    <w:p w:rsidR="00FE75C5" w:rsidRDefault="00DB0B98" w:rsidP="00B66837">
      <w:pPr>
        <w:jc w:val="both"/>
        <w:rPr>
          <w:rFonts w:ascii="Arial" w:hAnsi="Arial" w:cs="Arial"/>
          <w:sz w:val="24"/>
          <w:szCs w:val="24"/>
        </w:rPr>
      </w:pPr>
      <w:r>
        <w:rPr>
          <w:rFonts w:ascii="Arial" w:hAnsi="Arial" w:cs="Arial"/>
          <w:sz w:val="24"/>
          <w:szCs w:val="24"/>
        </w:rPr>
        <w:t xml:space="preserve">Una vez diligenciada esta información, oprima el botón </w:t>
      </w:r>
      <w:r w:rsidRPr="00DB0B98">
        <w:rPr>
          <w:rFonts w:ascii="Arial" w:hAnsi="Arial" w:cs="Arial"/>
          <w:b/>
          <w:sz w:val="24"/>
          <w:szCs w:val="24"/>
        </w:rPr>
        <w:t>Crear Inventario</w:t>
      </w:r>
      <w:r>
        <w:rPr>
          <w:rFonts w:ascii="Arial" w:hAnsi="Arial" w:cs="Arial"/>
          <w:sz w:val="24"/>
          <w:szCs w:val="24"/>
        </w:rPr>
        <w:t>, para ejecutar esta acción.</w:t>
      </w:r>
    </w:p>
    <w:p w:rsidR="00DB0B98" w:rsidRDefault="00DB0B98" w:rsidP="00B66837">
      <w:pPr>
        <w:jc w:val="both"/>
        <w:rPr>
          <w:rFonts w:ascii="Arial" w:hAnsi="Arial" w:cs="Arial"/>
          <w:sz w:val="24"/>
          <w:szCs w:val="24"/>
        </w:rPr>
      </w:pPr>
      <w:r>
        <w:rPr>
          <w:rFonts w:ascii="Arial" w:hAnsi="Arial" w:cs="Arial"/>
          <w:sz w:val="24"/>
          <w:szCs w:val="24"/>
        </w:rPr>
        <w:t>3.</w:t>
      </w:r>
      <w:r>
        <w:rPr>
          <w:rFonts w:ascii="Arial" w:hAnsi="Arial" w:cs="Arial"/>
          <w:sz w:val="24"/>
          <w:szCs w:val="24"/>
        </w:rPr>
        <w:tab/>
        <w:t xml:space="preserve">Una vez creado el Nuevo Inventario Físico, es necesario proceder a definirle los roles o responsables de la ejecución del inventario. Todos los inventarios creados permanecen en el sistema y se les puede acceder para consulta en cualquier momento. Para definir los roles, ingrese como lo indica el menú y seleccione la Opción </w:t>
      </w:r>
      <w:r w:rsidR="00076BC2">
        <w:rPr>
          <w:rFonts w:ascii="Arial" w:hAnsi="Arial" w:cs="Arial"/>
          <w:sz w:val="24"/>
          <w:szCs w:val="24"/>
        </w:rPr>
        <w:t>“Agregar Roles a Inventario Físico”, donde se presenta la pantalla siguiente:</w:t>
      </w:r>
    </w:p>
    <w:p w:rsidR="00076BC2" w:rsidRDefault="00076BC2" w:rsidP="00B66837">
      <w:pPr>
        <w:jc w:val="both"/>
        <w:rPr>
          <w:rFonts w:ascii="Arial" w:hAnsi="Arial" w:cs="Arial"/>
          <w:sz w:val="24"/>
          <w:szCs w:val="24"/>
        </w:rPr>
      </w:pPr>
      <w:r>
        <w:rPr>
          <w:rFonts w:ascii="Arial" w:hAnsi="Arial" w:cs="Arial"/>
          <w:noProof/>
          <w:sz w:val="24"/>
          <w:szCs w:val="24"/>
          <w:lang w:val="es-CO" w:eastAsia="es-CO"/>
        </w:rPr>
        <w:drawing>
          <wp:inline distT="0" distB="0" distL="0" distR="0">
            <wp:extent cx="5972175" cy="22383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72175" cy="2238375"/>
                    </a:xfrm>
                    <a:prstGeom prst="rect">
                      <a:avLst/>
                    </a:prstGeom>
                    <a:noFill/>
                    <a:ln w="9525">
                      <a:noFill/>
                      <a:miter lim="800000"/>
                      <a:headEnd/>
                      <a:tailEnd/>
                    </a:ln>
                  </pic:spPr>
                </pic:pic>
              </a:graphicData>
            </a:graphic>
          </wp:inline>
        </w:drawing>
      </w:r>
    </w:p>
    <w:p w:rsidR="00076BC2" w:rsidRDefault="00076BC2" w:rsidP="00B66837">
      <w:pPr>
        <w:jc w:val="both"/>
        <w:rPr>
          <w:rFonts w:ascii="Arial" w:hAnsi="Arial" w:cs="Arial"/>
          <w:sz w:val="24"/>
          <w:szCs w:val="24"/>
        </w:rPr>
      </w:pPr>
      <w:r>
        <w:rPr>
          <w:rFonts w:ascii="Arial" w:hAnsi="Arial" w:cs="Arial"/>
          <w:sz w:val="24"/>
          <w:szCs w:val="24"/>
        </w:rPr>
        <w:t xml:space="preserve">Debe definir la información para cada uno de los </w:t>
      </w:r>
      <w:proofErr w:type="spellStart"/>
      <w:r>
        <w:rPr>
          <w:rFonts w:ascii="Arial" w:hAnsi="Arial" w:cs="Arial"/>
          <w:sz w:val="24"/>
          <w:szCs w:val="24"/>
        </w:rPr>
        <w:t>tags</w:t>
      </w:r>
      <w:proofErr w:type="spellEnd"/>
      <w:r>
        <w:rPr>
          <w:rFonts w:ascii="Arial" w:hAnsi="Arial" w:cs="Arial"/>
          <w:sz w:val="24"/>
          <w:szCs w:val="24"/>
        </w:rPr>
        <w:t xml:space="preserve"> o pestañas o carpetas, así:</w:t>
      </w:r>
    </w:p>
    <w:p w:rsidR="00076BC2" w:rsidRDefault="00076BC2" w:rsidP="00076BC2">
      <w:pPr>
        <w:pStyle w:val="Prrafodelista"/>
        <w:numPr>
          <w:ilvl w:val="0"/>
          <w:numId w:val="76"/>
        </w:numPr>
        <w:jc w:val="both"/>
        <w:rPr>
          <w:rFonts w:ascii="Arial" w:hAnsi="Arial" w:cs="Arial"/>
          <w:sz w:val="24"/>
          <w:szCs w:val="24"/>
        </w:rPr>
      </w:pPr>
      <w:r w:rsidRPr="00076BC2">
        <w:rPr>
          <w:rFonts w:ascii="Arial" w:hAnsi="Arial" w:cs="Arial"/>
          <w:sz w:val="24"/>
          <w:szCs w:val="24"/>
        </w:rPr>
        <w:t>Gerente de Inventario</w:t>
      </w:r>
      <w:r>
        <w:rPr>
          <w:rFonts w:ascii="Arial" w:hAnsi="Arial" w:cs="Arial"/>
          <w:sz w:val="24"/>
          <w:szCs w:val="24"/>
        </w:rPr>
        <w:t>: El responsable principal</w:t>
      </w:r>
      <w:r w:rsidRPr="00076BC2">
        <w:rPr>
          <w:rFonts w:ascii="Arial" w:hAnsi="Arial" w:cs="Arial"/>
          <w:sz w:val="24"/>
          <w:szCs w:val="24"/>
        </w:rPr>
        <w:t xml:space="preserve">, </w:t>
      </w:r>
    </w:p>
    <w:p w:rsidR="00076BC2" w:rsidRDefault="00076BC2" w:rsidP="00076BC2">
      <w:pPr>
        <w:pStyle w:val="Prrafodelista"/>
        <w:numPr>
          <w:ilvl w:val="0"/>
          <w:numId w:val="76"/>
        </w:numPr>
        <w:jc w:val="both"/>
        <w:rPr>
          <w:rFonts w:ascii="Arial" w:hAnsi="Arial" w:cs="Arial"/>
          <w:sz w:val="24"/>
          <w:szCs w:val="24"/>
        </w:rPr>
      </w:pPr>
      <w:r>
        <w:rPr>
          <w:rFonts w:ascii="Arial" w:hAnsi="Arial" w:cs="Arial"/>
          <w:sz w:val="24"/>
          <w:szCs w:val="24"/>
        </w:rPr>
        <w:lastRenderedPageBreak/>
        <w:t>Auditor de Inventario:</w:t>
      </w:r>
      <w:r w:rsidRPr="00076BC2">
        <w:rPr>
          <w:rFonts w:ascii="Arial" w:hAnsi="Arial" w:cs="Arial"/>
          <w:sz w:val="24"/>
          <w:szCs w:val="24"/>
        </w:rPr>
        <w:t xml:space="preserve"> </w:t>
      </w:r>
      <w:r>
        <w:rPr>
          <w:rFonts w:ascii="Arial" w:hAnsi="Arial" w:cs="Arial"/>
          <w:sz w:val="24"/>
          <w:szCs w:val="24"/>
        </w:rPr>
        <w:t>El responsable de la veracidad del proceso,</w:t>
      </w:r>
    </w:p>
    <w:p w:rsidR="00076BC2" w:rsidRDefault="00076BC2" w:rsidP="00076BC2">
      <w:pPr>
        <w:pStyle w:val="Prrafodelista"/>
        <w:numPr>
          <w:ilvl w:val="0"/>
          <w:numId w:val="76"/>
        </w:numPr>
        <w:jc w:val="both"/>
        <w:rPr>
          <w:rFonts w:ascii="Arial" w:hAnsi="Arial" w:cs="Arial"/>
          <w:sz w:val="24"/>
          <w:szCs w:val="24"/>
        </w:rPr>
      </w:pPr>
      <w:r w:rsidRPr="00076BC2">
        <w:rPr>
          <w:rFonts w:ascii="Arial" w:hAnsi="Arial" w:cs="Arial"/>
          <w:sz w:val="24"/>
          <w:szCs w:val="24"/>
        </w:rPr>
        <w:t>Digitadores</w:t>
      </w:r>
      <w:r>
        <w:rPr>
          <w:rFonts w:ascii="Arial" w:hAnsi="Arial" w:cs="Arial"/>
          <w:sz w:val="24"/>
          <w:szCs w:val="24"/>
        </w:rPr>
        <w:t>:</w:t>
      </w:r>
      <w:r w:rsidRPr="00076BC2">
        <w:rPr>
          <w:rFonts w:ascii="Arial" w:hAnsi="Arial" w:cs="Arial"/>
          <w:sz w:val="24"/>
          <w:szCs w:val="24"/>
        </w:rPr>
        <w:t xml:space="preserve"> </w:t>
      </w:r>
      <w:r>
        <w:rPr>
          <w:rFonts w:ascii="Arial" w:hAnsi="Arial" w:cs="Arial"/>
          <w:sz w:val="24"/>
          <w:szCs w:val="24"/>
        </w:rPr>
        <w:t>T</w:t>
      </w:r>
      <w:r w:rsidRPr="00076BC2">
        <w:rPr>
          <w:rFonts w:ascii="Arial" w:hAnsi="Arial" w:cs="Arial"/>
          <w:sz w:val="24"/>
          <w:szCs w:val="24"/>
        </w:rPr>
        <w:t>od</w:t>
      </w:r>
      <w:r>
        <w:rPr>
          <w:rFonts w:ascii="Arial" w:hAnsi="Arial" w:cs="Arial"/>
          <w:sz w:val="24"/>
          <w:szCs w:val="24"/>
        </w:rPr>
        <w:t xml:space="preserve">as las personas </w:t>
      </w:r>
      <w:r w:rsidRPr="00076BC2">
        <w:rPr>
          <w:rFonts w:ascii="Arial" w:hAnsi="Arial" w:cs="Arial"/>
          <w:sz w:val="24"/>
          <w:szCs w:val="24"/>
        </w:rPr>
        <w:t xml:space="preserve">que van a participar digitando los listados de conteo o las tarjetas de conteo según se haya aplicado, </w:t>
      </w:r>
    </w:p>
    <w:p w:rsidR="00076BC2" w:rsidRDefault="00076BC2" w:rsidP="00076BC2">
      <w:pPr>
        <w:pStyle w:val="Prrafodelista"/>
        <w:numPr>
          <w:ilvl w:val="0"/>
          <w:numId w:val="76"/>
        </w:numPr>
        <w:jc w:val="both"/>
        <w:rPr>
          <w:rFonts w:ascii="Arial" w:hAnsi="Arial" w:cs="Arial"/>
          <w:sz w:val="24"/>
          <w:szCs w:val="24"/>
        </w:rPr>
      </w:pPr>
      <w:r>
        <w:rPr>
          <w:rFonts w:ascii="Arial" w:hAnsi="Arial" w:cs="Arial"/>
          <w:sz w:val="24"/>
          <w:szCs w:val="24"/>
        </w:rPr>
        <w:t>P</w:t>
      </w:r>
      <w:r w:rsidRPr="00076BC2">
        <w:rPr>
          <w:rFonts w:ascii="Arial" w:hAnsi="Arial" w:cs="Arial"/>
          <w:sz w:val="24"/>
          <w:szCs w:val="24"/>
        </w:rPr>
        <w:t>atinadores</w:t>
      </w:r>
      <w:r>
        <w:rPr>
          <w:rFonts w:ascii="Arial" w:hAnsi="Arial" w:cs="Arial"/>
          <w:sz w:val="24"/>
          <w:szCs w:val="24"/>
        </w:rPr>
        <w:t>: L</w:t>
      </w:r>
      <w:r w:rsidRPr="00076BC2">
        <w:rPr>
          <w:rFonts w:ascii="Arial" w:hAnsi="Arial" w:cs="Arial"/>
          <w:sz w:val="24"/>
          <w:szCs w:val="24"/>
        </w:rPr>
        <w:t xml:space="preserve">as </w:t>
      </w:r>
      <w:r>
        <w:rPr>
          <w:rFonts w:ascii="Arial" w:hAnsi="Arial" w:cs="Arial"/>
          <w:sz w:val="24"/>
          <w:szCs w:val="24"/>
        </w:rPr>
        <w:t>personas cuya función es recoger las tarjetas (o las hojas de conteo) a los contadores de la mercancía en la estantería y llevadas a la mesa de control donde son revisadas y controladas,</w:t>
      </w:r>
    </w:p>
    <w:p w:rsidR="00B95D5E" w:rsidRDefault="00076BC2" w:rsidP="00076BC2">
      <w:pPr>
        <w:pStyle w:val="Prrafodelista"/>
        <w:numPr>
          <w:ilvl w:val="0"/>
          <w:numId w:val="76"/>
        </w:numPr>
        <w:jc w:val="both"/>
        <w:rPr>
          <w:rFonts w:ascii="Arial" w:hAnsi="Arial" w:cs="Arial"/>
          <w:sz w:val="24"/>
          <w:szCs w:val="24"/>
        </w:rPr>
      </w:pPr>
      <w:r>
        <w:rPr>
          <w:rFonts w:ascii="Arial" w:hAnsi="Arial" w:cs="Arial"/>
          <w:sz w:val="24"/>
          <w:szCs w:val="24"/>
        </w:rPr>
        <w:t>Coordinadores de Zona: Son las personas que indican a los contadores la forma, calidades, características particulares de los ítems, vigilan que el proceso de conteo fluya correctamente, verifican los códigos de los productos (ítems) y las sustituciones, las unidades de empaque y de conteo</w:t>
      </w:r>
      <w:r w:rsidR="00B95D5E">
        <w:rPr>
          <w:rFonts w:ascii="Arial" w:hAnsi="Arial" w:cs="Arial"/>
          <w:sz w:val="24"/>
          <w:szCs w:val="24"/>
        </w:rPr>
        <w:t>,</w:t>
      </w:r>
    </w:p>
    <w:p w:rsidR="00B95D5E" w:rsidRDefault="00B95D5E" w:rsidP="00076BC2">
      <w:pPr>
        <w:pStyle w:val="Prrafodelista"/>
        <w:numPr>
          <w:ilvl w:val="0"/>
          <w:numId w:val="76"/>
        </w:numPr>
        <w:jc w:val="both"/>
        <w:rPr>
          <w:rFonts w:ascii="Arial" w:hAnsi="Arial" w:cs="Arial"/>
          <w:sz w:val="24"/>
          <w:szCs w:val="24"/>
        </w:rPr>
      </w:pPr>
      <w:r>
        <w:rPr>
          <w:rFonts w:ascii="Arial" w:hAnsi="Arial" w:cs="Arial"/>
          <w:sz w:val="24"/>
          <w:szCs w:val="24"/>
        </w:rPr>
        <w:t>Contadores: Son las personas que físicamente cuentan la mercancía.</w:t>
      </w:r>
    </w:p>
    <w:p w:rsidR="00076BC2" w:rsidRPr="00B95D5E" w:rsidRDefault="00B95D5E" w:rsidP="00B95D5E">
      <w:pPr>
        <w:jc w:val="both"/>
        <w:rPr>
          <w:rFonts w:ascii="Arial" w:hAnsi="Arial" w:cs="Arial"/>
          <w:sz w:val="24"/>
          <w:szCs w:val="24"/>
        </w:rPr>
      </w:pPr>
      <w:r>
        <w:rPr>
          <w:rFonts w:ascii="Arial" w:hAnsi="Arial" w:cs="Arial"/>
          <w:sz w:val="24"/>
          <w:szCs w:val="24"/>
        </w:rPr>
        <w:t>Para definir estos campos el sistema presenta la lista de los terceros registrados en la empresa como respuesta al evento click sobre el campo Nombre, para diligenciar el campo requerido.</w:t>
      </w:r>
      <w:r w:rsidR="00076BC2" w:rsidRPr="00B95D5E">
        <w:rPr>
          <w:rFonts w:ascii="Arial" w:hAnsi="Arial" w:cs="Arial"/>
          <w:sz w:val="24"/>
          <w:szCs w:val="24"/>
        </w:rPr>
        <w:t xml:space="preserve"> </w:t>
      </w:r>
    </w:p>
    <w:p w:rsidR="00B95D5E" w:rsidRDefault="00B95D5E" w:rsidP="00B66837">
      <w:pPr>
        <w:jc w:val="both"/>
        <w:rPr>
          <w:rFonts w:ascii="Arial" w:hAnsi="Arial" w:cs="Arial"/>
          <w:sz w:val="24"/>
          <w:szCs w:val="24"/>
        </w:rPr>
      </w:pPr>
      <w:r>
        <w:rPr>
          <w:rFonts w:ascii="Arial" w:hAnsi="Arial" w:cs="Arial"/>
          <w:sz w:val="24"/>
          <w:szCs w:val="24"/>
        </w:rPr>
        <w:t>4.</w:t>
      </w:r>
      <w:r>
        <w:rPr>
          <w:rFonts w:ascii="Arial" w:hAnsi="Arial" w:cs="Arial"/>
          <w:sz w:val="24"/>
          <w:szCs w:val="24"/>
        </w:rPr>
        <w:tab/>
        <w:t>Para Generar las Tarjeta para el Inventario Físico, seleccione del menú la opción aquí registrada. Una vez creado el inventario, y definidos los roles, se deben generar las tarjetas, donde el sistema presenta la pantalla siguiente:</w:t>
      </w:r>
    </w:p>
    <w:p w:rsidR="00B95D5E" w:rsidRDefault="00B95D5E" w:rsidP="00B66837">
      <w:pPr>
        <w:jc w:val="both"/>
        <w:rPr>
          <w:rFonts w:ascii="Arial" w:hAnsi="Arial" w:cs="Arial"/>
          <w:sz w:val="24"/>
          <w:szCs w:val="24"/>
        </w:rPr>
      </w:pPr>
      <w:r>
        <w:rPr>
          <w:rFonts w:ascii="Arial" w:hAnsi="Arial" w:cs="Arial"/>
          <w:noProof/>
          <w:sz w:val="24"/>
          <w:szCs w:val="24"/>
          <w:lang w:val="es-CO" w:eastAsia="es-CO"/>
        </w:rPr>
        <w:drawing>
          <wp:inline distT="0" distB="0" distL="0" distR="0">
            <wp:extent cx="5972175" cy="216217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72175" cy="2162175"/>
                    </a:xfrm>
                    <a:prstGeom prst="rect">
                      <a:avLst/>
                    </a:prstGeom>
                    <a:noFill/>
                    <a:ln w="9525">
                      <a:noFill/>
                      <a:miter lim="800000"/>
                      <a:headEnd/>
                      <a:tailEnd/>
                    </a:ln>
                  </pic:spPr>
                </pic:pic>
              </a:graphicData>
            </a:graphic>
          </wp:inline>
        </w:drawing>
      </w:r>
    </w:p>
    <w:p w:rsidR="00540058" w:rsidRDefault="00B95D5E" w:rsidP="00B66837">
      <w:pPr>
        <w:jc w:val="both"/>
        <w:rPr>
          <w:rFonts w:ascii="Arial" w:hAnsi="Arial" w:cs="Arial"/>
          <w:sz w:val="24"/>
          <w:szCs w:val="24"/>
        </w:rPr>
      </w:pPr>
      <w:r w:rsidRPr="004000BF">
        <w:rPr>
          <w:rFonts w:ascii="Arial" w:hAnsi="Arial" w:cs="Arial"/>
          <w:b/>
          <w:sz w:val="24"/>
          <w:szCs w:val="24"/>
        </w:rPr>
        <w:t>Proceso</w:t>
      </w:r>
      <w:r>
        <w:rPr>
          <w:rFonts w:ascii="Arial" w:hAnsi="Arial" w:cs="Arial"/>
          <w:sz w:val="24"/>
          <w:szCs w:val="24"/>
        </w:rPr>
        <w:t>: El sistema presenta las opciones “Generación” que consiste en CREAR el archivo de las existencias de los ítems objeto del inventario y la opción “Actualización” que consiste en revisar la existencia en libros al momento del proceso contra la existencia registrada en el inventario en el proceso de la Generación</w:t>
      </w:r>
      <w:r w:rsidR="00083CB9">
        <w:rPr>
          <w:rFonts w:ascii="Arial" w:hAnsi="Arial" w:cs="Arial"/>
          <w:sz w:val="24"/>
          <w:szCs w:val="24"/>
        </w:rPr>
        <w:t xml:space="preserve"> y además se </w:t>
      </w:r>
      <w:r w:rsidR="00083CB9" w:rsidRPr="00B66837">
        <w:rPr>
          <w:rFonts w:ascii="Arial" w:hAnsi="Arial" w:cs="Arial"/>
          <w:sz w:val="24"/>
          <w:szCs w:val="24"/>
        </w:rPr>
        <w:t>genera</w:t>
      </w:r>
      <w:r w:rsidR="00083CB9">
        <w:rPr>
          <w:rFonts w:ascii="Arial" w:hAnsi="Arial" w:cs="Arial"/>
          <w:sz w:val="24"/>
          <w:szCs w:val="24"/>
        </w:rPr>
        <w:t>n</w:t>
      </w:r>
      <w:r w:rsidR="00083CB9" w:rsidRPr="00B66837">
        <w:rPr>
          <w:rFonts w:ascii="Arial" w:hAnsi="Arial" w:cs="Arial"/>
          <w:sz w:val="24"/>
          <w:szCs w:val="24"/>
        </w:rPr>
        <w:t xml:space="preserve"> como últimas tarjetas las nuevas referencias que haya ingresado desde la generación inicial. </w:t>
      </w:r>
      <w:r w:rsidR="00540058">
        <w:rPr>
          <w:rFonts w:ascii="Arial" w:hAnsi="Arial" w:cs="Arial"/>
          <w:sz w:val="24"/>
          <w:szCs w:val="24"/>
        </w:rPr>
        <w:t xml:space="preserve"> Estas opciones se generan a p</w:t>
      </w:r>
      <w:r w:rsidR="00B66837" w:rsidRPr="00B66837">
        <w:rPr>
          <w:rFonts w:ascii="Arial" w:hAnsi="Arial" w:cs="Arial"/>
          <w:sz w:val="24"/>
          <w:szCs w:val="24"/>
        </w:rPr>
        <w:t>artir de la existencia lógica del sistema Diario de Inventarios</w:t>
      </w:r>
      <w:r w:rsidR="00540058">
        <w:rPr>
          <w:rFonts w:ascii="Arial" w:hAnsi="Arial" w:cs="Arial"/>
          <w:sz w:val="24"/>
          <w:szCs w:val="24"/>
        </w:rPr>
        <w:t>.</w:t>
      </w:r>
    </w:p>
    <w:p w:rsidR="00540058" w:rsidRDefault="00083CB9" w:rsidP="00B66837">
      <w:pPr>
        <w:jc w:val="both"/>
        <w:rPr>
          <w:rFonts w:ascii="Arial" w:hAnsi="Arial" w:cs="Arial"/>
          <w:sz w:val="24"/>
          <w:szCs w:val="24"/>
        </w:rPr>
      </w:pPr>
      <w:r w:rsidRPr="00083CB9">
        <w:rPr>
          <w:rFonts w:ascii="Arial" w:hAnsi="Arial" w:cs="Arial"/>
          <w:b/>
          <w:i/>
          <w:sz w:val="28"/>
          <w:szCs w:val="28"/>
          <w:u w:val="single"/>
        </w:rPr>
        <w:lastRenderedPageBreak/>
        <w:t>NOTA IMPORTANTISIMA:</w:t>
      </w:r>
      <w:r>
        <w:rPr>
          <w:rFonts w:ascii="Arial" w:hAnsi="Arial" w:cs="Arial"/>
          <w:sz w:val="24"/>
          <w:szCs w:val="24"/>
        </w:rPr>
        <w:t xml:space="preserve"> </w:t>
      </w:r>
      <w:r w:rsidR="00540058">
        <w:rPr>
          <w:rFonts w:ascii="Arial" w:hAnsi="Arial" w:cs="Arial"/>
          <w:sz w:val="24"/>
          <w:szCs w:val="24"/>
        </w:rPr>
        <w:t xml:space="preserve">La opción </w:t>
      </w:r>
      <w:r w:rsidR="00540058" w:rsidRPr="00540058">
        <w:rPr>
          <w:rFonts w:ascii="Arial" w:hAnsi="Arial" w:cs="Arial"/>
          <w:i/>
          <w:sz w:val="24"/>
          <w:szCs w:val="24"/>
          <w:u w:val="single"/>
        </w:rPr>
        <w:t>“</w:t>
      </w:r>
      <w:r w:rsidR="00255B2D" w:rsidRPr="00255B2D">
        <w:rPr>
          <w:rFonts w:ascii="Arial" w:hAnsi="Arial" w:cs="Arial"/>
          <w:b/>
          <w:i/>
          <w:sz w:val="24"/>
          <w:szCs w:val="24"/>
          <w:u w:val="single"/>
        </w:rPr>
        <w:t xml:space="preserve">Actualización” </w:t>
      </w:r>
      <w:r w:rsidR="00255B2D">
        <w:rPr>
          <w:rFonts w:ascii="Arial" w:hAnsi="Arial" w:cs="Arial"/>
          <w:b/>
          <w:i/>
          <w:sz w:val="24"/>
          <w:szCs w:val="24"/>
          <w:u w:val="single"/>
        </w:rPr>
        <w:t>e</w:t>
      </w:r>
      <w:r w:rsidR="00255B2D" w:rsidRPr="00255B2D">
        <w:rPr>
          <w:rFonts w:ascii="Arial" w:hAnsi="Arial" w:cs="Arial"/>
          <w:b/>
          <w:i/>
          <w:sz w:val="24"/>
          <w:szCs w:val="24"/>
          <w:u w:val="single"/>
        </w:rPr>
        <w:t xml:space="preserve">s Indispensable, Necesaria, Requerida </w:t>
      </w:r>
      <w:r w:rsidR="00255B2D">
        <w:rPr>
          <w:rFonts w:ascii="Arial" w:hAnsi="Arial" w:cs="Arial"/>
          <w:b/>
          <w:i/>
          <w:sz w:val="24"/>
          <w:szCs w:val="24"/>
          <w:u w:val="single"/>
        </w:rPr>
        <w:t>y</w:t>
      </w:r>
      <w:r w:rsidR="00255B2D" w:rsidRPr="00255B2D">
        <w:rPr>
          <w:rFonts w:ascii="Arial" w:hAnsi="Arial" w:cs="Arial"/>
          <w:b/>
          <w:i/>
          <w:sz w:val="24"/>
          <w:szCs w:val="24"/>
          <w:u w:val="single"/>
        </w:rPr>
        <w:t xml:space="preserve"> Obligatoria</w:t>
      </w:r>
      <w:r w:rsidR="00255B2D" w:rsidRPr="00255B2D">
        <w:rPr>
          <w:rFonts w:ascii="Arial" w:hAnsi="Arial" w:cs="Arial"/>
          <w:b/>
          <w:i/>
          <w:sz w:val="24"/>
          <w:szCs w:val="24"/>
        </w:rPr>
        <w:t xml:space="preserve"> Ejecutarla</w:t>
      </w:r>
      <w:r w:rsidR="00255B2D">
        <w:rPr>
          <w:rFonts w:ascii="Arial" w:hAnsi="Arial" w:cs="Arial"/>
          <w:sz w:val="24"/>
          <w:szCs w:val="24"/>
        </w:rPr>
        <w:t xml:space="preserve"> </w:t>
      </w:r>
      <w:r>
        <w:rPr>
          <w:rFonts w:ascii="Arial" w:hAnsi="Arial" w:cs="Arial"/>
          <w:sz w:val="24"/>
          <w:szCs w:val="24"/>
        </w:rPr>
        <w:t xml:space="preserve">inmediatamente antes de empezar los conteos físicos del inventario, </w:t>
      </w:r>
      <w:r w:rsidR="00540058">
        <w:rPr>
          <w:rFonts w:ascii="Arial" w:hAnsi="Arial" w:cs="Arial"/>
          <w:sz w:val="24"/>
          <w:szCs w:val="24"/>
        </w:rPr>
        <w:t>cuando el archivo se ha CREADO en fechas anteriores o en el evento en el cual se hayan realizado procesos en el sistema de inventario diario que afecten las existencias o costos de la mercancía</w:t>
      </w:r>
      <w:r w:rsidR="00B66837" w:rsidRPr="00B66837">
        <w:rPr>
          <w:rFonts w:ascii="Arial" w:hAnsi="Arial" w:cs="Arial"/>
          <w:sz w:val="24"/>
          <w:szCs w:val="24"/>
        </w:rPr>
        <w:t xml:space="preserve">, </w:t>
      </w:r>
      <w:r w:rsidR="00540058">
        <w:rPr>
          <w:rFonts w:ascii="Arial" w:hAnsi="Arial" w:cs="Arial"/>
          <w:sz w:val="24"/>
          <w:szCs w:val="24"/>
        </w:rPr>
        <w:t xml:space="preserve">porque de no ejecutarse, se incurre en el gran error de hacer las comparaciones contra valores atrasados y desactualizados, por lo cual el resultado del inventario </w:t>
      </w:r>
      <w:r w:rsidR="00255B2D">
        <w:rPr>
          <w:rFonts w:ascii="Arial" w:hAnsi="Arial" w:cs="Arial"/>
          <w:sz w:val="24"/>
          <w:szCs w:val="24"/>
        </w:rPr>
        <w:t>resulta inconsistente</w:t>
      </w:r>
      <w:r w:rsidR="00540058">
        <w:rPr>
          <w:rFonts w:ascii="Arial" w:hAnsi="Arial" w:cs="Arial"/>
          <w:sz w:val="24"/>
          <w:szCs w:val="24"/>
        </w:rPr>
        <w:t>.</w:t>
      </w:r>
    </w:p>
    <w:p w:rsidR="00540058" w:rsidRDefault="00540058" w:rsidP="00B66837">
      <w:pPr>
        <w:jc w:val="both"/>
        <w:rPr>
          <w:rFonts w:ascii="Arial" w:hAnsi="Arial" w:cs="Arial"/>
          <w:sz w:val="24"/>
          <w:szCs w:val="24"/>
        </w:rPr>
      </w:pPr>
      <w:r w:rsidRPr="004000BF">
        <w:rPr>
          <w:rFonts w:ascii="Arial" w:hAnsi="Arial" w:cs="Arial"/>
          <w:b/>
          <w:sz w:val="24"/>
          <w:szCs w:val="24"/>
        </w:rPr>
        <w:t>Número del Inventario</w:t>
      </w:r>
      <w:r>
        <w:rPr>
          <w:rFonts w:ascii="Arial" w:hAnsi="Arial" w:cs="Arial"/>
          <w:sz w:val="24"/>
          <w:szCs w:val="24"/>
        </w:rPr>
        <w:t>: Selecciona de la lista el número de Inventario que corresponda al elegido para el proceso.</w:t>
      </w:r>
    </w:p>
    <w:p w:rsidR="00255B2D" w:rsidRDefault="0038573F" w:rsidP="00B66837">
      <w:pPr>
        <w:jc w:val="both"/>
        <w:rPr>
          <w:rFonts w:ascii="Arial" w:hAnsi="Arial" w:cs="Arial"/>
          <w:sz w:val="24"/>
          <w:szCs w:val="24"/>
        </w:rPr>
      </w:pPr>
      <w:r w:rsidRPr="00ED0CFE">
        <w:rPr>
          <w:rFonts w:ascii="Arial" w:hAnsi="Arial" w:cs="Arial"/>
          <w:b/>
          <w:sz w:val="24"/>
          <w:szCs w:val="24"/>
        </w:rPr>
        <w:t>Almacén:</w:t>
      </w:r>
      <w:r>
        <w:rPr>
          <w:rFonts w:ascii="Arial" w:hAnsi="Arial" w:cs="Arial"/>
          <w:sz w:val="24"/>
          <w:szCs w:val="24"/>
        </w:rPr>
        <w:t xml:space="preserve"> Una vez seleccionado el inventario físico a generar, se presenta la opción para seleccionar el almacén o bodega objeto de los conteos, desplegando la siguiente lista donde se debe seleccionar el </w:t>
      </w:r>
      <w:r w:rsidR="00ED0CFE">
        <w:rPr>
          <w:rFonts w:ascii="Arial" w:hAnsi="Arial" w:cs="Arial"/>
          <w:sz w:val="24"/>
          <w:szCs w:val="24"/>
        </w:rPr>
        <w:t xml:space="preserve">elegido. </w:t>
      </w:r>
    </w:p>
    <w:p w:rsidR="0038573F" w:rsidRDefault="00ED0CFE" w:rsidP="00B66837">
      <w:pPr>
        <w:jc w:val="both"/>
        <w:rPr>
          <w:rFonts w:ascii="Arial" w:hAnsi="Arial" w:cs="Arial"/>
          <w:sz w:val="24"/>
          <w:szCs w:val="24"/>
        </w:rPr>
      </w:pPr>
      <w:r>
        <w:rPr>
          <w:rFonts w:ascii="Arial" w:hAnsi="Arial" w:cs="Arial"/>
          <w:noProof/>
          <w:sz w:val="24"/>
          <w:szCs w:val="24"/>
          <w:lang w:val="es-CO" w:eastAsia="es-CO"/>
        </w:rPr>
        <w:drawing>
          <wp:inline distT="0" distB="0" distL="0" distR="0">
            <wp:extent cx="3086100" cy="103822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86100" cy="1038225"/>
                    </a:xfrm>
                    <a:prstGeom prst="rect">
                      <a:avLst/>
                    </a:prstGeom>
                    <a:noFill/>
                    <a:ln w="9525">
                      <a:noFill/>
                      <a:miter lim="800000"/>
                      <a:headEnd/>
                      <a:tailEnd/>
                    </a:ln>
                  </pic:spPr>
                </pic:pic>
              </a:graphicData>
            </a:graphic>
          </wp:inline>
        </w:drawing>
      </w:r>
      <w:r>
        <w:rPr>
          <w:rFonts w:ascii="Arial" w:hAnsi="Arial" w:cs="Arial"/>
          <w:sz w:val="24"/>
          <w:szCs w:val="24"/>
        </w:rPr>
        <w:t xml:space="preserve"> Se permite seleccionar más de un almacén para un inventario o se puede definir un inventario por cada almacén. Lo importante es que el Gerente del Inventario tenga toda la claridad del proceso y que los registros generados sean diligenciados completamente.</w:t>
      </w:r>
    </w:p>
    <w:p w:rsidR="004000BF" w:rsidRDefault="00540058" w:rsidP="00B66837">
      <w:pPr>
        <w:jc w:val="both"/>
        <w:rPr>
          <w:rFonts w:ascii="Arial" w:hAnsi="Arial" w:cs="Arial"/>
          <w:sz w:val="24"/>
          <w:szCs w:val="24"/>
        </w:rPr>
      </w:pPr>
      <w:r w:rsidRPr="004000BF">
        <w:rPr>
          <w:rFonts w:ascii="Arial" w:hAnsi="Arial" w:cs="Arial"/>
          <w:b/>
          <w:sz w:val="24"/>
          <w:szCs w:val="24"/>
        </w:rPr>
        <w:t xml:space="preserve">Incluir </w:t>
      </w:r>
      <w:r w:rsidR="00255B2D" w:rsidRPr="004000BF">
        <w:rPr>
          <w:rFonts w:ascii="Arial" w:hAnsi="Arial" w:cs="Arial"/>
          <w:b/>
          <w:sz w:val="24"/>
          <w:szCs w:val="24"/>
        </w:rPr>
        <w:t>Ítems</w:t>
      </w:r>
      <w:r w:rsidRPr="004000BF">
        <w:rPr>
          <w:rFonts w:ascii="Arial" w:hAnsi="Arial" w:cs="Arial"/>
          <w:b/>
          <w:sz w:val="24"/>
          <w:szCs w:val="24"/>
        </w:rPr>
        <w:t xml:space="preserve"> sin Ubicación</w:t>
      </w:r>
      <w:r>
        <w:rPr>
          <w:rFonts w:ascii="Arial" w:hAnsi="Arial" w:cs="Arial"/>
          <w:sz w:val="24"/>
          <w:szCs w:val="24"/>
        </w:rPr>
        <w:t>: Chulee est</w:t>
      </w:r>
      <w:r w:rsidR="004000BF">
        <w:rPr>
          <w:rFonts w:ascii="Arial" w:hAnsi="Arial" w:cs="Arial"/>
          <w:sz w:val="24"/>
          <w:szCs w:val="24"/>
        </w:rPr>
        <w:t>e</w:t>
      </w:r>
      <w:r>
        <w:rPr>
          <w:rFonts w:ascii="Arial" w:hAnsi="Arial" w:cs="Arial"/>
          <w:sz w:val="24"/>
          <w:szCs w:val="24"/>
        </w:rPr>
        <w:t xml:space="preserve"> recuadro si desea que el sistema tenga en cuenta los ítems que teniendo existencia no tiene registrada una ubicación en el sistema, esta </w:t>
      </w:r>
      <w:r w:rsidR="004000BF">
        <w:rPr>
          <w:rFonts w:ascii="Arial" w:hAnsi="Arial" w:cs="Arial"/>
          <w:sz w:val="24"/>
          <w:szCs w:val="24"/>
        </w:rPr>
        <w:t>función es recomendada para incluir todos los ítems.</w:t>
      </w:r>
    </w:p>
    <w:p w:rsidR="004000BF" w:rsidRPr="004000BF" w:rsidRDefault="004000BF" w:rsidP="00B66837">
      <w:pPr>
        <w:jc w:val="both"/>
        <w:rPr>
          <w:rFonts w:ascii="Arial" w:hAnsi="Arial" w:cs="Arial"/>
          <w:sz w:val="24"/>
          <w:szCs w:val="24"/>
          <w:lang w:val="es-CO"/>
        </w:rPr>
      </w:pPr>
      <w:r w:rsidRPr="004000BF">
        <w:rPr>
          <w:rFonts w:ascii="Arial" w:hAnsi="Arial" w:cs="Arial"/>
          <w:b/>
          <w:sz w:val="24"/>
          <w:szCs w:val="24"/>
        </w:rPr>
        <w:t>Escoja el criterio para seleccionar las ubicaciones</w:t>
      </w:r>
      <w:r>
        <w:rPr>
          <w:rFonts w:ascii="Arial" w:hAnsi="Arial" w:cs="Arial"/>
          <w:sz w:val="24"/>
          <w:szCs w:val="24"/>
        </w:rPr>
        <w:t xml:space="preserve">: Se presenta la lista de selección como se indica en la gráfica, para que el usuario decida que ubicaciones de bodega se definió aplicar para la realización de los conteos de la mercancía en la bodega  objeto de los conteos.  </w:t>
      </w:r>
      <w:r>
        <w:rPr>
          <w:rFonts w:ascii="Arial" w:hAnsi="Arial" w:cs="Arial"/>
          <w:noProof/>
          <w:sz w:val="24"/>
          <w:szCs w:val="24"/>
          <w:lang w:val="es-CO" w:eastAsia="es-CO"/>
        </w:rPr>
        <w:drawing>
          <wp:inline distT="0" distB="0" distL="0" distR="0">
            <wp:extent cx="3076575" cy="89535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076575" cy="895350"/>
                    </a:xfrm>
                    <a:prstGeom prst="rect">
                      <a:avLst/>
                    </a:prstGeom>
                    <a:noFill/>
                    <a:ln w="9525">
                      <a:noFill/>
                      <a:miter lim="800000"/>
                      <a:headEnd/>
                      <a:tailEnd/>
                    </a:ln>
                  </pic:spPr>
                </pic:pic>
              </a:graphicData>
            </a:graphic>
          </wp:inline>
        </w:drawing>
      </w:r>
    </w:p>
    <w:p w:rsidR="00B66837" w:rsidRDefault="004000BF" w:rsidP="00B66837">
      <w:pPr>
        <w:jc w:val="both"/>
        <w:rPr>
          <w:rFonts w:ascii="Arial" w:hAnsi="Arial" w:cs="Arial"/>
          <w:sz w:val="24"/>
          <w:szCs w:val="24"/>
        </w:rPr>
      </w:pPr>
      <w:r>
        <w:rPr>
          <w:rFonts w:ascii="Arial" w:hAnsi="Arial" w:cs="Arial"/>
          <w:sz w:val="24"/>
          <w:szCs w:val="24"/>
        </w:rPr>
        <w:t xml:space="preserve">El concepto de TARJETA de </w:t>
      </w:r>
      <w:r w:rsidR="00B66837" w:rsidRPr="00B66837">
        <w:rPr>
          <w:rFonts w:ascii="Arial" w:hAnsi="Arial" w:cs="Arial"/>
          <w:sz w:val="24"/>
          <w:szCs w:val="24"/>
        </w:rPr>
        <w:t xml:space="preserve">inventario físico </w:t>
      </w:r>
      <w:r>
        <w:rPr>
          <w:rFonts w:ascii="Arial" w:hAnsi="Arial" w:cs="Arial"/>
          <w:sz w:val="24"/>
          <w:szCs w:val="24"/>
        </w:rPr>
        <w:t xml:space="preserve">comprende </w:t>
      </w:r>
      <w:r w:rsidR="00B66837" w:rsidRPr="00B66837">
        <w:rPr>
          <w:rFonts w:ascii="Arial" w:hAnsi="Arial" w:cs="Arial"/>
          <w:sz w:val="24"/>
          <w:szCs w:val="24"/>
        </w:rPr>
        <w:t xml:space="preserve">generar el archivo </w:t>
      </w:r>
      <w:r>
        <w:rPr>
          <w:rFonts w:ascii="Arial" w:hAnsi="Arial" w:cs="Arial"/>
          <w:sz w:val="24"/>
          <w:szCs w:val="24"/>
        </w:rPr>
        <w:t xml:space="preserve">de existencias y conteos </w:t>
      </w:r>
      <w:r w:rsidR="00B66837" w:rsidRPr="00B66837">
        <w:rPr>
          <w:rFonts w:ascii="Arial" w:hAnsi="Arial" w:cs="Arial"/>
          <w:sz w:val="24"/>
          <w:szCs w:val="24"/>
        </w:rPr>
        <w:t xml:space="preserve">para el inventario físico, que se desarrolla con la facilidad de emitir o simular </w:t>
      </w:r>
      <w:r w:rsidR="00B66837" w:rsidRPr="004000BF">
        <w:rPr>
          <w:rFonts w:ascii="Arial" w:hAnsi="Arial" w:cs="Arial"/>
          <w:b/>
          <w:sz w:val="24"/>
          <w:szCs w:val="24"/>
        </w:rPr>
        <w:t>tarjetas</w:t>
      </w:r>
      <w:r w:rsidR="00B66837" w:rsidRPr="00B66837">
        <w:rPr>
          <w:rFonts w:ascii="Arial" w:hAnsi="Arial" w:cs="Arial"/>
          <w:sz w:val="24"/>
          <w:szCs w:val="24"/>
        </w:rPr>
        <w:t xml:space="preserve"> para toma de inventario, emitiendo una numeración </w:t>
      </w:r>
      <w:r w:rsidR="00B66837" w:rsidRPr="00B66837">
        <w:rPr>
          <w:rFonts w:ascii="Arial" w:hAnsi="Arial" w:cs="Arial"/>
          <w:sz w:val="24"/>
          <w:szCs w:val="24"/>
        </w:rPr>
        <w:lastRenderedPageBreak/>
        <w:t xml:space="preserve">consecutiva para cada referencia, lo cual facilita la digitación del inventario y los conteos mismos, ese número consecutivo se llama </w:t>
      </w:r>
      <w:r>
        <w:rPr>
          <w:rFonts w:ascii="Arial" w:hAnsi="Arial" w:cs="Arial"/>
          <w:b/>
          <w:sz w:val="24"/>
          <w:szCs w:val="24"/>
        </w:rPr>
        <w:t>¨</w:t>
      </w:r>
      <w:r w:rsidR="00B66837" w:rsidRPr="00B66837">
        <w:rPr>
          <w:rFonts w:ascii="Arial" w:hAnsi="Arial" w:cs="Arial"/>
          <w:b/>
          <w:sz w:val="24"/>
          <w:szCs w:val="24"/>
        </w:rPr>
        <w:t xml:space="preserve">Tarjeta¨ </w:t>
      </w:r>
      <w:r w:rsidR="00B66837" w:rsidRPr="00B66837">
        <w:rPr>
          <w:rFonts w:ascii="Arial" w:hAnsi="Arial" w:cs="Arial"/>
          <w:sz w:val="24"/>
          <w:szCs w:val="24"/>
        </w:rPr>
        <w:t xml:space="preserve"> para efectos del proceso de Inventario Físico y contiene la siguiente información:</w:t>
      </w:r>
    </w:p>
    <w:p w:rsidR="004000BF" w:rsidRPr="00E9673B" w:rsidRDefault="004000BF" w:rsidP="00E9673B">
      <w:pPr>
        <w:pStyle w:val="Prrafodelista"/>
        <w:numPr>
          <w:ilvl w:val="0"/>
          <w:numId w:val="78"/>
        </w:numPr>
        <w:jc w:val="both"/>
        <w:rPr>
          <w:rFonts w:ascii="Arial" w:hAnsi="Arial" w:cs="Arial"/>
          <w:sz w:val="24"/>
          <w:szCs w:val="24"/>
        </w:rPr>
      </w:pPr>
      <w:r w:rsidRPr="00E9673B">
        <w:rPr>
          <w:rFonts w:ascii="Arial" w:hAnsi="Arial" w:cs="Arial"/>
          <w:sz w:val="24"/>
          <w:szCs w:val="24"/>
        </w:rPr>
        <w:t>D</w:t>
      </w:r>
      <w:r w:rsidR="00540058" w:rsidRPr="00E9673B">
        <w:rPr>
          <w:rFonts w:ascii="Arial" w:hAnsi="Arial" w:cs="Arial"/>
          <w:sz w:val="24"/>
          <w:szCs w:val="24"/>
        </w:rPr>
        <w:t>ocumento del Inventario</w:t>
      </w:r>
      <w:r w:rsidR="00E9673B">
        <w:rPr>
          <w:rFonts w:ascii="Arial" w:hAnsi="Arial" w:cs="Arial"/>
          <w:sz w:val="24"/>
          <w:szCs w:val="24"/>
        </w:rPr>
        <w:t>,</w:t>
      </w:r>
    </w:p>
    <w:p w:rsidR="00E9673B" w:rsidRDefault="00540058" w:rsidP="00E9673B">
      <w:pPr>
        <w:pStyle w:val="Prrafodelista"/>
        <w:numPr>
          <w:ilvl w:val="0"/>
          <w:numId w:val="78"/>
        </w:numPr>
        <w:jc w:val="both"/>
        <w:rPr>
          <w:rFonts w:ascii="Arial" w:hAnsi="Arial" w:cs="Arial"/>
          <w:sz w:val="24"/>
          <w:szCs w:val="24"/>
        </w:rPr>
      </w:pPr>
      <w:r w:rsidRPr="00E9673B">
        <w:rPr>
          <w:rFonts w:ascii="Arial" w:hAnsi="Arial" w:cs="Arial"/>
          <w:sz w:val="24"/>
          <w:szCs w:val="24"/>
        </w:rPr>
        <w:t>Número del Inventario</w:t>
      </w:r>
      <w:r w:rsidR="00E9673B">
        <w:rPr>
          <w:rFonts w:ascii="Arial" w:hAnsi="Arial" w:cs="Arial"/>
          <w:sz w:val="24"/>
          <w:szCs w:val="24"/>
        </w:rPr>
        <w:t>,</w:t>
      </w:r>
    </w:p>
    <w:p w:rsidR="00B66837" w:rsidRPr="00E9673B" w:rsidRDefault="00B66837" w:rsidP="00E9673B">
      <w:pPr>
        <w:pStyle w:val="Prrafodelista"/>
        <w:numPr>
          <w:ilvl w:val="0"/>
          <w:numId w:val="78"/>
        </w:numPr>
        <w:jc w:val="both"/>
        <w:rPr>
          <w:rFonts w:ascii="Arial" w:hAnsi="Arial" w:cs="Arial"/>
          <w:sz w:val="24"/>
          <w:szCs w:val="24"/>
        </w:rPr>
      </w:pPr>
      <w:r w:rsidRPr="00E9673B">
        <w:rPr>
          <w:rFonts w:ascii="Arial" w:hAnsi="Arial" w:cs="Arial"/>
          <w:sz w:val="24"/>
          <w:szCs w:val="24"/>
        </w:rPr>
        <w:t>Número de la tarjeta o consecutivo,</w:t>
      </w:r>
    </w:p>
    <w:p w:rsidR="00B66837" w:rsidRPr="00E9673B" w:rsidRDefault="00540058" w:rsidP="00E9673B">
      <w:pPr>
        <w:pStyle w:val="Prrafodelista"/>
        <w:numPr>
          <w:ilvl w:val="0"/>
          <w:numId w:val="78"/>
        </w:numPr>
        <w:jc w:val="both"/>
        <w:rPr>
          <w:rFonts w:ascii="Arial" w:hAnsi="Arial" w:cs="Arial"/>
          <w:sz w:val="24"/>
          <w:szCs w:val="24"/>
        </w:rPr>
      </w:pPr>
      <w:r w:rsidRPr="00E9673B">
        <w:rPr>
          <w:rFonts w:ascii="Arial" w:hAnsi="Arial" w:cs="Arial"/>
          <w:sz w:val="24"/>
          <w:szCs w:val="24"/>
        </w:rPr>
        <w:t>C</w:t>
      </w:r>
      <w:r w:rsidR="00B66837" w:rsidRPr="00E9673B">
        <w:rPr>
          <w:rFonts w:ascii="Arial" w:hAnsi="Arial" w:cs="Arial"/>
          <w:sz w:val="24"/>
          <w:szCs w:val="24"/>
        </w:rPr>
        <w:t>ódigo de la referencia</w:t>
      </w:r>
      <w:r w:rsidRPr="00E9673B">
        <w:rPr>
          <w:rFonts w:ascii="Arial" w:hAnsi="Arial" w:cs="Arial"/>
          <w:sz w:val="24"/>
          <w:szCs w:val="24"/>
        </w:rPr>
        <w:t xml:space="preserve"> o </w:t>
      </w:r>
      <w:r w:rsidR="00255B2D" w:rsidRPr="00E9673B">
        <w:rPr>
          <w:rFonts w:ascii="Arial" w:hAnsi="Arial" w:cs="Arial"/>
          <w:sz w:val="24"/>
          <w:szCs w:val="24"/>
        </w:rPr>
        <w:t>Ítem</w:t>
      </w:r>
      <w:r w:rsidR="00E9673B">
        <w:rPr>
          <w:rFonts w:ascii="Arial" w:hAnsi="Arial" w:cs="Arial"/>
          <w:sz w:val="24"/>
          <w:szCs w:val="24"/>
        </w:rPr>
        <w:t>,</w:t>
      </w:r>
    </w:p>
    <w:p w:rsidR="00B66837" w:rsidRPr="00E9673B" w:rsidRDefault="00540058" w:rsidP="00E9673B">
      <w:pPr>
        <w:pStyle w:val="Prrafodelista"/>
        <w:numPr>
          <w:ilvl w:val="0"/>
          <w:numId w:val="78"/>
        </w:numPr>
        <w:jc w:val="both"/>
        <w:rPr>
          <w:rFonts w:ascii="Arial" w:hAnsi="Arial" w:cs="Arial"/>
          <w:sz w:val="24"/>
          <w:szCs w:val="24"/>
        </w:rPr>
      </w:pPr>
      <w:r w:rsidRPr="00E9673B">
        <w:rPr>
          <w:rFonts w:ascii="Arial" w:hAnsi="Arial" w:cs="Arial"/>
          <w:sz w:val="24"/>
          <w:szCs w:val="24"/>
        </w:rPr>
        <w:t>C</w:t>
      </w:r>
      <w:r w:rsidR="00B66837" w:rsidRPr="00E9673B">
        <w:rPr>
          <w:rFonts w:ascii="Arial" w:hAnsi="Arial" w:cs="Arial"/>
          <w:sz w:val="24"/>
          <w:szCs w:val="24"/>
        </w:rPr>
        <w:t>antidad en libros, es decir, la cantidad teórica,</w:t>
      </w:r>
    </w:p>
    <w:p w:rsidR="00B66837" w:rsidRPr="00E9673B" w:rsidRDefault="00540058" w:rsidP="00E9673B">
      <w:pPr>
        <w:pStyle w:val="Prrafodelista"/>
        <w:numPr>
          <w:ilvl w:val="0"/>
          <w:numId w:val="78"/>
        </w:numPr>
        <w:jc w:val="both"/>
        <w:rPr>
          <w:rFonts w:ascii="Arial" w:hAnsi="Arial" w:cs="Arial"/>
          <w:sz w:val="24"/>
          <w:szCs w:val="24"/>
        </w:rPr>
      </w:pPr>
      <w:r w:rsidRPr="00E9673B">
        <w:rPr>
          <w:rFonts w:ascii="Arial" w:hAnsi="Arial" w:cs="Arial"/>
          <w:sz w:val="24"/>
          <w:szCs w:val="24"/>
        </w:rPr>
        <w:t>C</w:t>
      </w:r>
      <w:r w:rsidR="00B66837" w:rsidRPr="00E9673B">
        <w:rPr>
          <w:rFonts w:ascii="Arial" w:hAnsi="Arial" w:cs="Arial"/>
          <w:sz w:val="24"/>
          <w:szCs w:val="24"/>
        </w:rPr>
        <w:t>osto promedio al momento de generar el archivo,</w:t>
      </w:r>
    </w:p>
    <w:p w:rsidR="00B66837" w:rsidRPr="00E9673B" w:rsidRDefault="004000BF" w:rsidP="00E9673B">
      <w:pPr>
        <w:pStyle w:val="Prrafodelista"/>
        <w:numPr>
          <w:ilvl w:val="0"/>
          <w:numId w:val="78"/>
        </w:numPr>
        <w:jc w:val="both"/>
        <w:rPr>
          <w:rFonts w:ascii="Arial" w:hAnsi="Arial" w:cs="Arial"/>
          <w:sz w:val="24"/>
          <w:szCs w:val="24"/>
        </w:rPr>
      </w:pPr>
      <w:r w:rsidRPr="00E9673B">
        <w:rPr>
          <w:rFonts w:ascii="Arial" w:hAnsi="Arial" w:cs="Arial"/>
          <w:sz w:val="24"/>
          <w:szCs w:val="24"/>
        </w:rPr>
        <w:t>E</w:t>
      </w:r>
      <w:r w:rsidR="00B66837" w:rsidRPr="00E9673B">
        <w:rPr>
          <w:rFonts w:ascii="Arial" w:hAnsi="Arial" w:cs="Arial"/>
          <w:sz w:val="24"/>
          <w:szCs w:val="24"/>
        </w:rPr>
        <w:t>spacio para realizar los conteos Primero</w:t>
      </w:r>
      <w:r w:rsidRPr="00E9673B">
        <w:rPr>
          <w:rFonts w:ascii="Arial" w:hAnsi="Arial" w:cs="Arial"/>
          <w:sz w:val="24"/>
          <w:szCs w:val="24"/>
        </w:rPr>
        <w:t xml:space="preserve">, </w:t>
      </w:r>
      <w:r w:rsidR="00B66837" w:rsidRPr="00E9673B">
        <w:rPr>
          <w:rFonts w:ascii="Arial" w:hAnsi="Arial" w:cs="Arial"/>
          <w:sz w:val="24"/>
          <w:szCs w:val="24"/>
        </w:rPr>
        <w:t>Segundo  y Tercero,</w:t>
      </w:r>
    </w:p>
    <w:p w:rsidR="00B66837" w:rsidRPr="00E9673B" w:rsidRDefault="004000BF" w:rsidP="00E9673B">
      <w:pPr>
        <w:pStyle w:val="Prrafodelista"/>
        <w:numPr>
          <w:ilvl w:val="0"/>
          <w:numId w:val="78"/>
        </w:numPr>
        <w:jc w:val="both"/>
        <w:rPr>
          <w:rFonts w:ascii="Arial" w:hAnsi="Arial" w:cs="Arial"/>
          <w:sz w:val="24"/>
          <w:szCs w:val="24"/>
        </w:rPr>
      </w:pPr>
      <w:r w:rsidRPr="00E9673B">
        <w:rPr>
          <w:rFonts w:ascii="Arial" w:hAnsi="Arial" w:cs="Arial"/>
          <w:sz w:val="24"/>
          <w:szCs w:val="24"/>
        </w:rPr>
        <w:t>C</w:t>
      </w:r>
      <w:r w:rsidR="00B66837" w:rsidRPr="00E9673B">
        <w:rPr>
          <w:rFonts w:ascii="Arial" w:hAnsi="Arial" w:cs="Arial"/>
          <w:sz w:val="24"/>
          <w:szCs w:val="24"/>
        </w:rPr>
        <w:t xml:space="preserve">antidad y </w:t>
      </w:r>
      <w:r w:rsidR="00E9673B">
        <w:rPr>
          <w:rFonts w:ascii="Arial" w:hAnsi="Arial" w:cs="Arial"/>
          <w:sz w:val="24"/>
          <w:szCs w:val="24"/>
        </w:rPr>
        <w:t>V</w:t>
      </w:r>
      <w:r w:rsidR="00B66837" w:rsidRPr="00E9673B">
        <w:rPr>
          <w:rFonts w:ascii="Arial" w:hAnsi="Arial" w:cs="Arial"/>
          <w:sz w:val="24"/>
          <w:szCs w:val="24"/>
        </w:rPr>
        <w:t xml:space="preserve">alor </w:t>
      </w:r>
      <w:r w:rsidR="00E9673B">
        <w:rPr>
          <w:rFonts w:ascii="Arial" w:hAnsi="Arial" w:cs="Arial"/>
          <w:sz w:val="24"/>
          <w:szCs w:val="24"/>
        </w:rPr>
        <w:t>D</w:t>
      </w:r>
      <w:r w:rsidR="00ED0CFE">
        <w:rPr>
          <w:rFonts w:ascii="Arial" w:hAnsi="Arial" w:cs="Arial"/>
          <w:sz w:val="24"/>
          <w:szCs w:val="24"/>
        </w:rPr>
        <w:t>iferencia (</w:t>
      </w:r>
      <w:r w:rsidR="00ED0CFE" w:rsidRPr="00ED0CFE">
        <w:rPr>
          <w:rFonts w:ascii="Arial" w:hAnsi="Arial" w:cs="Arial"/>
          <w:sz w:val="20"/>
          <w:szCs w:val="20"/>
        </w:rPr>
        <w:t>se</w:t>
      </w:r>
      <w:r w:rsidR="00ED0CFE">
        <w:rPr>
          <w:rFonts w:ascii="Arial" w:hAnsi="Arial" w:cs="Arial"/>
          <w:sz w:val="24"/>
          <w:szCs w:val="24"/>
        </w:rPr>
        <w:t xml:space="preserve"> </w:t>
      </w:r>
      <w:r w:rsidR="00ED0CFE" w:rsidRPr="00ED0CFE">
        <w:rPr>
          <w:rFonts w:ascii="Arial" w:hAnsi="Arial" w:cs="Arial"/>
          <w:sz w:val="20"/>
          <w:szCs w:val="20"/>
        </w:rPr>
        <w:t>generan automáticamente por el sistema</w:t>
      </w:r>
      <w:r w:rsidR="00ED0CFE">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Al generar el sistema de inventario Físico por la opción (F1 - Generación) se presentan las alternativas:</w:t>
      </w:r>
    </w:p>
    <w:p w:rsidR="00B66837" w:rsidRPr="00B66837" w:rsidRDefault="00E9673B" w:rsidP="00B66837">
      <w:pPr>
        <w:jc w:val="both"/>
        <w:rPr>
          <w:rFonts w:ascii="Arial" w:hAnsi="Arial" w:cs="Arial"/>
          <w:sz w:val="24"/>
          <w:szCs w:val="24"/>
        </w:rPr>
      </w:pPr>
      <w:r w:rsidRPr="00ED0CFE">
        <w:rPr>
          <w:rFonts w:ascii="Arial" w:hAnsi="Arial" w:cs="Arial"/>
          <w:b/>
          <w:sz w:val="24"/>
          <w:szCs w:val="24"/>
        </w:rPr>
        <w:t>Generar:</w:t>
      </w:r>
      <w:r>
        <w:rPr>
          <w:rFonts w:ascii="Arial" w:hAnsi="Arial" w:cs="Arial"/>
          <w:sz w:val="24"/>
          <w:szCs w:val="24"/>
        </w:rPr>
        <w:t xml:space="preserve"> </w:t>
      </w:r>
      <w:r w:rsidR="00B66837" w:rsidRPr="00B66837">
        <w:rPr>
          <w:rFonts w:ascii="Arial" w:hAnsi="Arial" w:cs="Arial"/>
          <w:sz w:val="24"/>
          <w:szCs w:val="24"/>
        </w:rPr>
        <w:t>Esta opción genera las tarjetas Ordenadas por la Ubicación de la mercancía en el sistema, para esto, es necesario que la Mercancía este bien ubicada tanto en la bodega como en la información actualizada en el sistema (</w:t>
      </w:r>
      <w:r w:rsidR="00255B2D" w:rsidRPr="00B66837">
        <w:rPr>
          <w:rFonts w:ascii="Arial" w:hAnsi="Arial" w:cs="Arial"/>
          <w:sz w:val="24"/>
          <w:szCs w:val="24"/>
        </w:rPr>
        <w:t xml:space="preserve">Que Debe Ser </w:t>
      </w:r>
      <w:r w:rsidR="00255B2D">
        <w:rPr>
          <w:rFonts w:ascii="Arial" w:hAnsi="Arial" w:cs="Arial"/>
          <w:sz w:val="24"/>
          <w:szCs w:val="24"/>
        </w:rPr>
        <w:t>l</w:t>
      </w:r>
      <w:r w:rsidR="00255B2D" w:rsidRPr="00B66837">
        <w:rPr>
          <w:rFonts w:ascii="Arial" w:hAnsi="Arial" w:cs="Arial"/>
          <w:sz w:val="24"/>
          <w:szCs w:val="24"/>
        </w:rPr>
        <w:t xml:space="preserve">o Normal </w:t>
      </w:r>
      <w:r w:rsidR="00255B2D">
        <w:rPr>
          <w:rFonts w:ascii="Arial" w:hAnsi="Arial" w:cs="Arial"/>
          <w:sz w:val="24"/>
          <w:szCs w:val="24"/>
        </w:rPr>
        <w:t>y l</w:t>
      </w:r>
      <w:r w:rsidR="00255B2D" w:rsidRPr="00B66837">
        <w:rPr>
          <w:rFonts w:ascii="Arial" w:hAnsi="Arial" w:cs="Arial"/>
          <w:sz w:val="24"/>
          <w:szCs w:val="24"/>
        </w:rPr>
        <w:t>o Correcto</w:t>
      </w:r>
      <w:r w:rsidR="00B66837" w:rsidRPr="00B66837">
        <w:rPr>
          <w:rFonts w:ascii="Arial" w:hAnsi="Arial" w:cs="Arial"/>
          <w:sz w:val="24"/>
          <w:szCs w:val="24"/>
        </w:rPr>
        <w:t>).</w:t>
      </w:r>
      <w:r>
        <w:rPr>
          <w:rFonts w:ascii="Arial" w:hAnsi="Arial" w:cs="Arial"/>
          <w:sz w:val="24"/>
          <w:szCs w:val="24"/>
        </w:rPr>
        <w:t xml:space="preserve"> </w:t>
      </w:r>
      <w:r w:rsidR="00255B2D">
        <w:rPr>
          <w:rFonts w:ascii="Arial" w:hAnsi="Arial" w:cs="Arial"/>
          <w:sz w:val="24"/>
          <w:szCs w:val="24"/>
        </w:rPr>
        <w:t>Para l</w:t>
      </w:r>
      <w:r>
        <w:rPr>
          <w:rFonts w:ascii="Arial" w:hAnsi="Arial" w:cs="Arial"/>
          <w:sz w:val="24"/>
          <w:szCs w:val="24"/>
        </w:rPr>
        <w:t>os ítems que No tiene registrada Ubicación en la bodega s</w:t>
      </w:r>
      <w:r w:rsidR="00255B2D">
        <w:rPr>
          <w:rFonts w:ascii="Arial" w:hAnsi="Arial" w:cs="Arial"/>
          <w:sz w:val="24"/>
          <w:szCs w:val="24"/>
        </w:rPr>
        <w:t>e</w:t>
      </w:r>
      <w:r>
        <w:rPr>
          <w:rFonts w:ascii="Arial" w:hAnsi="Arial" w:cs="Arial"/>
          <w:sz w:val="24"/>
          <w:szCs w:val="24"/>
        </w:rPr>
        <w:t xml:space="preserve"> genera</w:t>
      </w:r>
      <w:r w:rsidR="00255B2D">
        <w:rPr>
          <w:rFonts w:ascii="Arial" w:hAnsi="Arial" w:cs="Arial"/>
          <w:sz w:val="24"/>
          <w:szCs w:val="24"/>
        </w:rPr>
        <w:t>n</w:t>
      </w:r>
      <w:r>
        <w:rPr>
          <w:rFonts w:ascii="Arial" w:hAnsi="Arial" w:cs="Arial"/>
          <w:sz w:val="24"/>
          <w:szCs w:val="24"/>
        </w:rPr>
        <w:t xml:space="preserve"> </w:t>
      </w:r>
      <w:r w:rsidR="00B66837" w:rsidRPr="00B66837">
        <w:rPr>
          <w:rFonts w:ascii="Arial" w:hAnsi="Arial" w:cs="Arial"/>
          <w:sz w:val="24"/>
          <w:szCs w:val="24"/>
        </w:rPr>
        <w:t>Ta</w:t>
      </w:r>
      <w:r>
        <w:rPr>
          <w:rFonts w:ascii="Arial" w:hAnsi="Arial" w:cs="Arial"/>
          <w:sz w:val="24"/>
          <w:szCs w:val="24"/>
        </w:rPr>
        <w:t>rjetas por Referencia.</w:t>
      </w:r>
      <w:r w:rsidR="00B66837" w:rsidRPr="00B66837">
        <w:rPr>
          <w:rFonts w:ascii="Arial" w:hAnsi="Arial" w:cs="Arial"/>
          <w:sz w:val="24"/>
          <w:szCs w:val="24"/>
        </w:rPr>
        <w:t xml:space="preserve"> Las tarjetas se emiten en secuencia según el código de la referencia.</w:t>
      </w:r>
    </w:p>
    <w:p w:rsidR="00B66837" w:rsidRPr="00B66837" w:rsidRDefault="00B66837" w:rsidP="00B66837">
      <w:pPr>
        <w:jc w:val="both"/>
        <w:rPr>
          <w:rFonts w:ascii="Arial" w:hAnsi="Arial" w:cs="Arial"/>
          <w:sz w:val="24"/>
          <w:szCs w:val="24"/>
        </w:rPr>
      </w:pPr>
      <w:r w:rsidRPr="00B66837">
        <w:rPr>
          <w:rFonts w:ascii="Arial" w:hAnsi="Arial" w:cs="Arial"/>
          <w:sz w:val="24"/>
          <w:szCs w:val="24"/>
        </w:rPr>
        <w:t>3. Generar el Listado para toma de inventarios (proceso 4110) del Menú Principal</w:t>
      </w:r>
    </w:p>
    <w:p w:rsidR="00B66837" w:rsidRPr="00B66837" w:rsidRDefault="00B66837" w:rsidP="00B66837">
      <w:pPr>
        <w:jc w:val="both"/>
        <w:rPr>
          <w:rFonts w:ascii="Arial" w:hAnsi="Arial" w:cs="Arial"/>
          <w:sz w:val="24"/>
          <w:szCs w:val="24"/>
        </w:rPr>
      </w:pPr>
      <w:r w:rsidRPr="00B66837">
        <w:rPr>
          <w:rFonts w:ascii="Arial" w:hAnsi="Arial" w:cs="Arial"/>
          <w:sz w:val="24"/>
          <w:szCs w:val="24"/>
        </w:rPr>
        <w:t>La Opción presenta dos opciones descritas así:</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a) Orden por tarjetas.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b) Ordenar por referencia.</w:t>
      </w:r>
    </w:p>
    <w:p w:rsidR="00B66837" w:rsidRPr="00B66837" w:rsidRDefault="00B66837" w:rsidP="00B66837">
      <w:pPr>
        <w:jc w:val="both"/>
        <w:rPr>
          <w:rFonts w:ascii="Arial" w:hAnsi="Arial" w:cs="Arial"/>
          <w:sz w:val="24"/>
          <w:szCs w:val="24"/>
        </w:rPr>
      </w:pPr>
      <w:r w:rsidRPr="00B66837">
        <w:rPr>
          <w:rFonts w:ascii="Arial" w:hAnsi="Arial" w:cs="Arial"/>
          <w:sz w:val="24"/>
          <w:szCs w:val="24"/>
        </w:rPr>
        <w:t>Se debe tomar la alternativa</w:t>
      </w:r>
    </w:p>
    <w:p w:rsidR="00B66837" w:rsidRPr="00B66837" w:rsidRDefault="00B66837" w:rsidP="00B66837">
      <w:pPr>
        <w:jc w:val="both"/>
        <w:rPr>
          <w:rFonts w:ascii="Arial" w:hAnsi="Arial" w:cs="Arial"/>
          <w:sz w:val="24"/>
          <w:szCs w:val="24"/>
        </w:rPr>
      </w:pPr>
      <w:r w:rsidRPr="00B66837">
        <w:rPr>
          <w:rFonts w:ascii="Arial" w:hAnsi="Arial" w:cs="Arial"/>
          <w:sz w:val="24"/>
          <w:szCs w:val="24"/>
        </w:rPr>
        <w:t>a) ORDEN POR TARJETA,  lo genera y debe quedar en L:LISI4110.IMP, este listado presenta información de: número de Tarjeta, Referencia, descripción, Unidad de medida, Cantidad y el último Número que está en la línea final derecha del informe corresponde al último dígito del número de la tarjeta que está escrito en la primera columna, esto para facilidad visual, al momento de escribir la cantidad contada en la bodega para que coincida exactamente con la tarjeta respectiva y no se confunda (suban o bajen) al renglón equivocado, utilice papel tamaño carta continua, preferentemente blanco sin rayas .</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85429B">
        <w:rPr>
          <w:rFonts w:ascii="Arial" w:hAnsi="Arial" w:cs="Arial"/>
          <w:b/>
          <w:sz w:val="24"/>
          <w:szCs w:val="24"/>
        </w:rPr>
        <w:lastRenderedPageBreak/>
        <w:t>NOTA</w:t>
      </w:r>
      <w:r w:rsidRPr="00B66837">
        <w:rPr>
          <w:rFonts w:ascii="Arial" w:hAnsi="Arial" w:cs="Arial"/>
          <w:sz w:val="24"/>
          <w:szCs w:val="24"/>
        </w:rPr>
        <w:t>: Tarjeta es el medio para la toma física.  Cuando se va a realizar el inventario por medio de tarjetas se debe generar el archivo y las tarjetas con unos días de anticipación, (15 aprox</w:t>
      </w:r>
      <w:r w:rsidR="00F901EC">
        <w:rPr>
          <w:rFonts w:ascii="Arial" w:hAnsi="Arial" w:cs="Arial"/>
          <w:sz w:val="24"/>
          <w:szCs w:val="24"/>
        </w:rPr>
        <w:t>imadamente</w:t>
      </w:r>
      <w:r w:rsidRPr="00B66837">
        <w:rPr>
          <w:rFonts w:ascii="Arial" w:hAnsi="Arial" w:cs="Arial"/>
          <w:sz w:val="24"/>
          <w:szCs w:val="24"/>
        </w:rPr>
        <w:t xml:space="preserve">) fecha cercana al inventario físico para mandar troquelar las tarjetas y realizar la distribución en la bodega antes del día del inventario.  </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 xml:space="preserve">Impresas las tarjetas el almacén debe responsabilizarse para que sean </w:t>
      </w:r>
      <w:r w:rsidR="007150EC">
        <w:rPr>
          <w:rFonts w:ascii="Arial" w:hAnsi="Arial" w:cs="Arial"/>
          <w:sz w:val="24"/>
          <w:szCs w:val="24"/>
        </w:rPr>
        <w:t>ubicadas</w:t>
      </w:r>
      <w:r w:rsidRPr="00B66837">
        <w:rPr>
          <w:rFonts w:ascii="Arial" w:hAnsi="Arial" w:cs="Arial"/>
          <w:sz w:val="24"/>
          <w:szCs w:val="24"/>
        </w:rPr>
        <w:t xml:space="preserve"> correctamente.</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LA NOCHE ANTERIOR AL INVENTARIO FISICO SE DEBE GARANTIZAR POR EL BODEGUERO Y EL JEFE DE TALLER:</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Actualizadas las ubicaciones tanto física como en el sistema</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0" w:firstLine="0"/>
        <w:jc w:val="both"/>
        <w:textAlignment w:val="baseline"/>
        <w:rPr>
          <w:rFonts w:ascii="Arial" w:hAnsi="Arial" w:cs="Arial"/>
          <w:sz w:val="24"/>
          <w:szCs w:val="24"/>
        </w:rPr>
      </w:pPr>
      <w:r w:rsidRPr="00B66837">
        <w:rPr>
          <w:rFonts w:ascii="Arial" w:hAnsi="Arial" w:cs="Arial"/>
          <w:sz w:val="24"/>
          <w:szCs w:val="24"/>
        </w:rPr>
        <w:t>Al día las sustituciones y remarcadas en bodega</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 xml:space="preserve">Plano de la bodega y la planilla para control de conteo, </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Generar los listados para toma de Inventario así:</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INVENTARIO POR LISTADOS: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 xml:space="preserve">Listado por </w:t>
      </w:r>
      <w:r w:rsidR="007150EC" w:rsidRPr="00B66837">
        <w:rPr>
          <w:rFonts w:ascii="Arial" w:hAnsi="Arial" w:cs="Arial"/>
          <w:sz w:val="24"/>
          <w:szCs w:val="24"/>
        </w:rPr>
        <w:t>Tarjeta: Mínimo</w:t>
      </w:r>
      <w:r w:rsidRPr="00B66837">
        <w:rPr>
          <w:rFonts w:ascii="Arial" w:hAnsi="Arial" w:cs="Arial"/>
          <w:sz w:val="24"/>
          <w:szCs w:val="24"/>
        </w:rPr>
        <w:t xml:space="preserve"> tres juegos, o los que necesite (dos para distribuir y uno para auditoria, contraloría, etc.)</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distribuir los responsables del conteo por parejas, para facilidad manejo del listado.</w:t>
      </w:r>
    </w:p>
    <w:p w:rsidR="00B66837" w:rsidRPr="00B66837" w:rsidRDefault="00B66837" w:rsidP="00B66837">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AMBOS METODOS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720" w:firstLine="0"/>
        <w:jc w:val="both"/>
        <w:textAlignment w:val="baseline"/>
        <w:rPr>
          <w:rFonts w:ascii="Arial" w:hAnsi="Arial" w:cs="Arial"/>
          <w:sz w:val="24"/>
          <w:szCs w:val="24"/>
        </w:rPr>
      </w:pPr>
      <w:r w:rsidRPr="00B66837">
        <w:rPr>
          <w:rFonts w:ascii="Arial" w:hAnsi="Arial" w:cs="Arial"/>
          <w:sz w:val="24"/>
          <w:szCs w:val="24"/>
        </w:rPr>
        <w:t>Generar tarjetas en blanco (20 a 50 o más,  depende de la organización de la bodega)</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0" w:firstLine="0"/>
        <w:jc w:val="both"/>
        <w:textAlignment w:val="baseline"/>
        <w:rPr>
          <w:rFonts w:ascii="Arial" w:hAnsi="Arial" w:cs="Arial"/>
          <w:sz w:val="24"/>
          <w:szCs w:val="24"/>
        </w:rPr>
      </w:pPr>
      <w:r w:rsidRPr="00B66837">
        <w:rPr>
          <w:rFonts w:ascii="Arial" w:hAnsi="Arial" w:cs="Arial"/>
          <w:sz w:val="24"/>
          <w:szCs w:val="24"/>
        </w:rPr>
        <w:t xml:space="preserve">Listado  para toma de inventario ordenado por referencias, un juego para consulta  (es el listado </w:t>
      </w:r>
      <w:r w:rsidRPr="00B66837">
        <w:rPr>
          <w:rFonts w:ascii="Arial" w:hAnsi="Arial" w:cs="Arial"/>
          <w:b/>
          <w:sz w:val="24"/>
          <w:szCs w:val="24"/>
        </w:rPr>
        <w:t>MASTER</w:t>
      </w:r>
      <w:r w:rsidRPr="00B66837">
        <w:rPr>
          <w:rFonts w:ascii="Arial" w:hAnsi="Arial" w:cs="Arial"/>
          <w:sz w:val="24"/>
          <w:szCs w:val="24"/>
        </w:rPr>
        <w:t xml:space="preserve"> ; debe  ser marcado en letra grande )</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p>
    <w:p w:rsidR="00B66837" w:rsidRPr="007150EC"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sz w:val="24"/>
          <w:szCs w:val="24"/>
        </w:rPr>
      </w:pPr>
      <w:r w:rsidRPr="007150EC">
        <w:rPr>
          <w:rFonts w:ascii="Arial" w:hAnsi="Arial" w:cs="Arial"/>
          <w:b/>
          <w:sz w:val="24"/>
          <w:szCs w:val="24"/>
        </w:rPr>
        <w:t>ALTERNATIVAS PARA GENERAR INVENTARIO</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Inventario físico y empresa no maneja más almacenes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0" w:firstLine="0"/>
        <w:jc w:val="both"/>
        <w:textAlignment w:val="baseline"/>
        <w:rPr>
          <w:rFonts w:ascii="Arial" w:hAnsi="Arial" w:cs="Arial"/>
          <w:sz w:val="24"/>
          <w:szCs w:val="24"/>
        </w:rPr>
      </w:pPr>
      <w:r w:rsidRPr="00B66837">
        <w:rPr>
          <w:rFonts w:ascii="Arial" w:hAnsi="Arial" w:cs="Arial"/>
          <w:sz w:val="24"/>
          <w:szCs w:val="24"/>
        </w:rPr>
        <w:t>Inventario físico y empresa maneja almacenes:</w:t>
      </w:r>
    </w:p>
    <w:p w:rsidR="00B66837" w:rsidRPr="00B66837" w:rsidRDefault="00B66837" w:rsidP="007150EC">
      <w:pPr>
        <w:numPr>
          <w:ilvl w:val="0"/>
          <w:numId w:val="75"/>
        </w:numPr>
        <w:tabs>
          <w:tab w:val="left" w:pos="1134"/>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993" w:hanging="284"/>
        <w:jc w:val="both"/>
        <w:textAlignment w:val="baseline"/>
        <w:rPr>
          <w:rFonts w:ascii="Arial" w:hAnsi="Arial" w:cs="Arial"/>
          <w:sz w:val="24"/>
          <w:szCs w:val="24"/>
        </w:rPr>
      </w:pPr>
      <w:r w:rsidRPr="00B66837">
        <w:rPr>
          <w:rFonts w:ascii="Arial" w:hAnsi="Arial" w:cs="Arial"/>
          <w:sz w:val="24"/>
          <w:szCs w:val="24"/>
        </w:rPr>
        <w:t xml:space="preserve">Si solamente se va a contar el almacén principal se deben borrar los demás almacenes del archivo de inventario físico.  (Utilizar </w:t>
      </w:r>
      <w:proofErr w:type="spellStart"/>
      <w:r w:rsidRPr="00B66837">
        <w:rPr>
          <w:rFonts w:ascii="Arial" w:hAnsi="Arial" w:cs="Arial"/>
          <w:sz w:val="24"/>
          <w:szCs w:val="24"/>
        </w:rPr>
        <w:t>infiborr</w:t>
      </w:r>
      <w:r w:rsidR="007150EC">
        <w:rPr>
          <w:rFonts w:ascii="Arial" w:hAnsi="Arial" w:cs="Arial"/>
          <w:sz w:val="24"/>
          <w:szCs w:val="24"/>
        </w:rPr>
        <w:t>ar</w:t>
      </w:r>
      <w:proofErr w:type="spellEnd"/>
      <w:r w:rsidRPr="00B66837">
        <w:rPr>
          <w:rFonts w:ascii="Arial" w:hAnsi="Arial" w:cs="Arial"/>
          <w:sz w:val="24"/>
          <w:szCs w:val="24"/>
        </w:rPr>
        <w:t>)</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Si van a contar varios almacenes se puede realizar dos conteos en la principal y un conteo en las sucursales o como el usuario elija.</w:t>
      </w:r>
    </w:p>
    <w:p w:rsidR="00B66837" w:rsidRPr="00B66837" w:rsidRDefault="00B66837" w:rsidP="00B66837">
      <w:pPr>
        <w:jc w:val="both"/>
        <w:rPr>
          <w:rFonts w:ascii="Arial" w:hAnsi="Arial" w:cs="Arial"/>
          <w:sz w:val="24"/>
          <w:szCs w:val="24"/>
        </w:rPr>
      </w:pPr>
      <w:r w:rsidRPr="00B66837">
        <w:rPr>
          <w:rFonts w:ascii="Arial" w:hAnsi="Arial" w:cs="Arial"/>
          <w:sz w:val="24"/>
          <w:szCs w:val="24"/>
        </w:rPr>
        <w:t>Debe verificar que la impresora este en línea y activada y digitar ahora:</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COPY L</w:t>
      </w:r>
      <w:proofErr w:type="gramStart"/>
      <w:r w:rsidRPr="00B66837">
        <w:rPr>
          <w:rFonts w:ascii="Arial" w:hAnsi="Arial" w:cs="Arial"/>
          <w:sz w:val="24"/>
          <w:szCs w:val="24"/>
        </w:rPr>
        <w:t>:LISI4110.IMP</w:t>
      </w:r>
      <w:proofErr w:type="gramEnd"/>
      <w:r w:rsidRPr="00B66837">
        <w:rPr>
          <w:rFonts w:ascii="Arial" w:hAnsi="Arial" w:cs="Arial"/>
          <w:sz w:val="24"/>
          <w:szCs w:val="24"/>
        </w:rPr>
        <w:t xml:space="preserve"> PRN (ENTER), imprimirá el listado.  Ejecute esta operación (comando) tantas veces como parejas de contadores tenga más un listado adicional llamado de RECAMBIO.</w:t>
      </w:r>
    </w:p>
    <w:p w:rsidR="00B66837" w:rsidRPr="007150EC" w:rsidRDefault="007150EC" w:rsidP="00B66837">
      <w:pPr>
        <w:jc w:val="both"/>
        <w:rPr>
          <w:rFonts w:ascii="Arial" w:hAnsi="Arial" w:cs="Arial"/>
          <w:b/>
          <w:i/>
          <w:sz w:val="24"/>
          <w:szCs w:val="24"/>
        </w:rPr>
      </w:pPr>
      <w:r w:rsidRPr="007150EC">
        <w:rPr>
          <w:rFonts w:ascii="Arial" w:hAnsi="Arial" w:cs="Arial"/>
          <w:b/>
          <w:i/>
          <w:sz w:val="24"/>
          <w:szCs w:val="24"/>
        </w:rPr>
        <w:t>Como se debe diligenciar</w:t>
      </w:r>
      <w:proofErr w:type="gramStart"/>
      <w:r w:rsidRPr="007150EC">
        <w:rPr>
          <w:rFonts w:ascii="Arial" w:hAnsi="Arial" w:cs="Arial"/>
          <w:b/>
          <w:i/>
          <w:sz w:val="24"/>
          <w:szCs w:val="24"/>
        </w:rPr>
        <w:t>?</w:t>
      </w:r>
      <w:proofErr w:type="gramEnd"/>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El personal debe contar de las referencias las cantidades que existen físicamente en la bodega y se debe escribir en la primera tarjeta al lado izquierdo de la </w:t>
      </w:r>
      <w:proofErr w:type="gramStart"/>
      <w:r w:rsidRPr="00B66837">
        <w:rPr>
          <w:rFonts w:ascii="Arial" w:hAnsi="Arial" w:cs="Arial"/>
          <w:sz w:val="24"/>
          <w:szCs w:val="24"/>
        </w:rPr>
        <w:t>línea ;</w:t>
      </w:r>
      <w:proofErr w:type="gramEnd"/>
      <w:r w:rsidRPr="00B66837">
        <w:rPr>
          <w:rFonts w:ascii="Arial" w:hAnsi="Arial" w:cs="Arial"/>
          <w:sz w:val="24"/>
          <w:szCs w:val="24"/>
        </w:rPr>
        <w:t xml:space="preserve"> para la segunda tarjeta se debe escribir la cantidad en el extremo derecho y en la Tercer tarjeta o de corrección en la parte izquierda de la raya nuevamente.  Así sucesivamente, en </w:t>
      </w:r>
      <w:proofErr w:type="spellStart"/>
      <w:r w:rsidRPr="00B66837">
        <w:rPr>
          <w:rFonts w:ascii="Arial" w:hAnsi="Arial" w:cs="Arial"/>
          <w:sz w:val="24"/>
          <w:szCs w:val="24"/>
        </w:rPr>
        <w:t>zig-zag</w:t>
      </w:r>
      <w:proofErr w:type="spellEnd"/>
      <w:r w:rsidRPr="00B66837">
        <w:rPr>
          <w:rFonts w:ascii="Arial" w:hAnsi="Arial" w:cs="Arial"/>
          <w:sz w:val="24"/>
          <w:szCs w:val="24"/>
        </w:rPr>
        <w:t>, para facilidad visual en la digitación y verificación para los mismos contadores, inclusive.</w:t>
      </w:r>
    </w:p>
    <w:p w:rsidR="00B66837" w:rsidRPr="00B66837" w:rsidRDefault="00B66837" w:rsidP="00B66837">
      <w:pPr>
        <w:jc w:val="both"/>
        <w:rPr>
          <w:rFonts w:ascii="Arial" w:hAnsi="Arial" w:cs="Arial"/>
          <w:sz w:val="24"/>
          <w:szCs w:val="24"/>
        </w:rPr>
      </w:pPr>
      <w:r w:rsidRPr="00B66837">
        <w:rPr>
          <w:rFonts w:ascii="Arial" w:hAnsi="Arial" w:cs="Arial"/>
          <w:sz w:val="24"/>
          <w:szCs w:val="24"/>
        </w:rPr>
        <w:t>Si en la estantería aparece una referencia que no existe en el listado o la referencia no es exactamente la misma, estas deben  ¨relacionarse en una hoja adicional¨ a la última del listado o diligenciar una de las tarjetas que se imprimieron en blanco, para después ingresarla como ALTAS, la única información que se debe escribir es la ubicación y la cantidad.</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Si el producto tiene una referencia distinta se debe verificar si corresponde a una </w:t>
      </w:r>
      <w:r w:rsidRPr="00B66837">
        <w:rPr>
          <w:rFonts w:ascii="Arial" w:hAnsi="Arial" w:cs="Arial"/>
          <w:sz w:val="24"/>
          <w:szCs w:val="24"/>
          <w:u w:val="single"/>
        </w:rPr>
        <w:t>sustitución</w:t>
      </w:r>
      <w:r w:rsidRPr="00B66837">
        <w:rPr>
          <w:rFonts w:ascii="Arial" w:hAnsi="Arial" w:cs="Arial"/>
          <w:sz w:val="24"/>
          <w:szCs w:val="24"/>
        </w:rPr>
        <w:t xml:space="preserve"> que ya se realizó en el sistema y/o falta remarcar la mercancía, proceda a remarcar y contar la Mercancía.</w:t>
      </w:r>
    </w:p>
    <w:p w:rsidR="00B66837" w:rsidRPr="00B66837" w:rsidRDefault="00B66837" w:rsidP="00B66837">
      <w:pPr>
        <w:jc w:val="both"/>
        <w:rPr>
          <w:rFonts w:ascii="Arial" w:hAnsi="Arial" w:cs="Arial"/>
          <w:sz w:val="24"/>
          <w:szCs w:val="24"/>
        </w:rPr>
      </w:pPr>
      <w:r w:rsidRPr="00B66837">
        <w:rPr>
          <w:rFonts w:ascii="Arial" w:hAnsi="Arial" w:cs="Arial"/>
          <w:sz w:val="24"/>
          <w:szCs w:val="24"/>
        </w:rPr>
        <w:t>A cada pareja se le entrega un listado completo y el de RECAMBIO se guarda temporalmente este es el listado para reemplazos temporales a los contadores.</w:t>
      </w:r>
    </w:p>
    <w:p w:rsidR="00B66837" w:rsidRPr="00B66837" w:rsidRDefault="00B66837" w:rsidP="00B66837">
      <w:pPr>
        <w:jc w:val="both"/>
        <w:rPr>
          <w:rFonts w:ascii="Arial" w:hAnsi="Arial" w:cs="Arial"/>
          <w:sz w:val="24"/>
          <w:szCs w:val="24"/>
        </w:rPr>
      </w:pPr>
      <w:r w:rsidRPr="00B66837">
        <w:rPr>
          <w:rFonts w:ascii="Arial" w:hAnsi="Arial" w:cs="Arial"/>
          <w:sz w:val="24"/>
          <w:szCs w:val="24"/>
        </w:rPr>
        <w:t>Luego, si el listado se generó por ubicación se debe ingresar al MODULO DE LISTADOS y generarlo ordenado por referencia que se llama MASTER o CONTROL si aun no lo ha generado , este tiene como objetivo que cuando se encuentre una referencia que no existente en el listado de los encargados de los conteos, se remiten al listado MASTER para ubicar en que tarjeta está y así sea utilizada la tarjeta (o renglón) correspondiente y a la vez corregida la ubicación (No se debe rayar el listado MASTER, ni digitar en él conteos ni nada y se le debe rotular con marcador en lo posible como MASTER).</w:t>
      </w:r>
    </w:p>
    <w:p w:rsidR="00B66837" w:rsidRPr="007150EC" w:rsidRDefault="00B66837" w:rsidP="00B66837">
      <w:pPr>
        <w:jc w:val="both"/>
        <w:rPr>
          <w:rFonts w:ascii="Arial" w:hAnsi="Arial" w:cs="Arial"/>
          <w:b/>
          <w:sz w:val="24"/>
          <w:szCs w:val="24"/>
        </w:rPr>
      </w:pPr>
      <w:r w:rsidRPr="007150EC">
        <w:rPr>
          <w:rFonts w:ascii="Arial" w:hAnsi="Arial" w:cs="Arial"/>
          <w:b/>
          <w:sz w:val="24"/>
          <w:szCs w:val="24"/>
        </w:rPr>
        <w:t>PLANO DE LA BODEGA:</w:t>
      </w:r>
    </w:p>
    <w:p w:rsidR="00B66837" w:rsidRPr="00B66837" w:rsidRDefault="00B66837" w:rsidP="00B66837">
      <w:pPr>
        <w:jc w:val="both"/>
        <w:rPr>
          <w:rFonts w:ascii="Arial" w:hAnsi="Arial" w:cs="Arial"/>
          <w:sz w:val="24"/>
          <w:szCs w:val="24"/>
        </w:rPr>
      </w:pPr>
      <w:r w:rsidRPr="00B66837">
        <w:rPr>
          <w:rFonts w:ascii="Arial" w:hAnsi="Arial" w:cs="Arial"/>
          <w:sz w:val="24"/>
          <w:szCs w:val="24"/>
        </w:rPr>
        <w:t>A cada pareja de contadores se le entrega un listado de conteo los cuales deber ir marcados con los respectivos nombres (en forma manual o previamente grabada en el sistema en la opción de parametrizaci</w:t>
      </w:r>
      <w:r w:rsidR="00F901EC">
        <w:rPr>
          <w:rFonts w:ascii="Arial" w:hAnsi="Arial" w:cs="Arial"/>
          <w:sz w:val="24"/>
          <w:szCs w:val="24"/>
        </w:rPr>
        <w:t>ó</w:t>
      </w:r>
      <w:r w:rsidRPr="00B66837">
        <w:rPr>
          <w:rFonts w:ascii="Arial" w:hAnsi="Arial" w:cs="Arial"/>
          <w:sz w:val="24"/>
          <w:szCs w:val="24"/>
        </w:rPr>
        <w:t>n de inventario) y se les debe asignar un sector de la bodega para que ejecuten el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 xml:space="preserve">Las parejas cuentan consecutivamente </w:t>
      </w:r>
      <w:r w:rsidRPr="00B66837">
        <w:rPr>
          <w:rFonts w:ascii="Arial" w:hAnsi="Arial" w:cs="Arial"/>
          <w:b/>
          <w:sz w:val="24"/>
          <w:szCs w:val="24"/>
        </w:rPr>
        <w:t>¨TODA¨</w:t>
      </w:r>
      <w:r w:rsidRPr="00B66837">
        <w:rPr>
          <w:rFonts w:ascii="Arial" w:hAnsi="Arial" w:cs="Arial"/>
          <w:sz w:val="24"/>
          <w:szCs w:val="24"/>
        </w:rPr>
        <w:t xml:space="preserve">  la Mercancía en todas las estanterías (No olvidar paredes, llantas, vitrina de mostrador y exhibición de lujos), de </w:t>
      </w:r>
      <w:r w:rsidR="00384784">
        <w:rPr>
          <w:rFonts w:ascii="Arial" w:hAnsi="Arial" w:cs="Arial"/>
          <w:sz w:val="24"/>
          <w:szCs w:val="24"/>
        </w:rPr>
        <w:t>absolutamente toda la bodega. (</w:t>
      </w:r>
      <w:r w:rsidRPr="00B66837">
        <w:rPr>
          <w:rFonts w:ascii="Arial" w:hAnsi="Arial" w:cs="Arial"/>
          <w:sz w:val="24"/>
          <w:szCs w:val="24"/>
        </w:rPr>
        <w:t xml:space="preserve">Preferiblemente baje la mercancía de la </w:t>
      </w:r>
      <w:proofErr w:type="gramStart"/>
      <w:r w:rsidRPr="00B66837">
        <w:rPr>
          <w:rFonts w:ascii="Arial" w:hAnsi="Arial" w:cs="Arial"/>
          <w:sz w:val="24"/>
          <w:szCs w:val="24"/>
        </w:rPr>
        <w:t>estantería ,</w:t>
      </w:r>
      <w:proofErr w:type="gramEnd"/>
      <w:r w:rsidRPr="00B66837">
        <w:rPr>
          <w:rFonts w:ascii="Arial" w:hAnsi="Arial" w:cs="Arial"/>
          <w:sz w:val="24"/>
          <w:szCs w:val="24"/>
        </w:rPr>
        <w:t xml:space="preserve"> límpiela , revísela , vea el contenido de las cajas , súbala y ordénela ).</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El coordinador de Sistemas (o quien este dirigiendo el inventario) entrega el listado de recambio a la primera pareja y le retira el de conteo para que siga contando sobre este listado y debe ella dirigirse a la pantalla e ingresar por el Proceso de ACTUALIZACIÓN - </w:t>
      </w:r>
    </w:p>
    <w:p w:rsidR="00B66837" w:rsidRPr="007150EC" w:rsidRDefault="00F901EC"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sz w:val="24"/>
          <w:szCs w:val="24"/>
        </w:rPr>
      </w:pPr>
      <w:r w:rsidRPr="007150EC">
        <w:rPr>
          <w:rFonts w:ascii="Arial" w:hAnsi="Arial" w:cs="Arial"/>
          <w:b/>
          <w:sz w:val="24"/>
          <w:szCs w:val="24"/>
        </w:rPr>
        <w:t>4.</w:t>
      </w:r>
      <w:r w:rsidRPr="007150EC">
        <w:rPr>
          <w:rFonts w:ascii="Arial" w:hAnsi="Arial" w:cs="Arial"/>
          <w:b/>
          <w:sz w:val="24"/>
          <w:szCs w:val="24"/>
        </w:rPr>
        <w:tab/>
        <w:t>CAPTURA DE CONTEOS</w:t>
      </w:r>
      <w:r w:rsidR="00B66837" w:rsidRPr="007150EC">
        <w:rPr>
          <w:rFonts w:ascii="Arial" w:hAnsi="Arial" w:cs="Arial"/>
          <w:b/>
          <w:sz w:val="24"/>
          <w:szCs w:val="24"/>
        </w:rPr>
        <w:t>.</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 xml:space="preserve">Debe ir resaltado con un color físicamente sobre el plano de la bodega, con el fin de evaluar el avance de los conteos y confrontar contra la programación y horarios el desarrollo del inventario, pueden realizar consultas </w:t>
      </w:r>
      <w:proofErr w:type="gramStart"/>
      <w:r w:rsidRPr="00B66837">
        <w:rPr>
          <w:rFonts w:ascii="Arial" w:hAnsi="Arial" w:cs="Arial"/>
          <w:sz w:val="24"/>
          <w:szCs w:val="24"/>
        </w:rPr>
        <w:t>especificas</w:t>
      </w:r>
      <w:proofErr w:type="gramEnd"/>
      <w:r w:rsidRPr="00B66837">
        <w:rPr>
          <w:rFonts w:ascii="Arial" w:hAnsi="Arial" w:cs="Arial"/>
          <w:sz w:val="24"/>
          <w:szCs w:val="24"/>
        </w:rPr>
        <w:t xml:space="preserve"> de tarjetas o relación por referencia, por </w:t>
      </w:r>
      <w:r w:rsidR="007150EC" w:rsidRPr="00B66837">
        <w:rPr>
          <w:rFonts w:ascii="Arial" w:hAnsi="Arial" w:cs="Arial"/>
          <w:sz w:val="24"/>
          <w:szCs w:val="24"/>
        </w:rPr>
        <w:t>ubicación,</w:t>
      </w:r>
      <w:r w:rsidRPr="00B66837">
        <w:rPr>
          <w:rFonts w:ascii="Arial" w:hAnsi="Arial" w:cs="Arial"/>
          <w:sz w:val="24"/>
          <w:szCs w:val="24"/>
        </w:rPr>
        <w:t xml:space="preserve">  tarjetas sin </w:t>
      </w:r>
      <w:r w:rsidR="007150EC">
        <w:rPr>
          <w:rFonts w:ascii="Arial" w:hAnsi="Arial" w:cs="Arial"/>
          <w:sz w:val="24"/>
          <w:szCs w:val="24"/>
        </w:rPr>
        <w:t>conteo.</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Pueden capturar información tanto de las tarjetas o de los listados tantas personas como terminales haya asignado para este proceso, siempre y cuando se instruya correctamente. Determinando un login por cada usuario o digitado</w:t>
      </w:r>
      <w:r w:rsidR="00511084">
        <w:rPr>
          <w:rFonts w:ascii="Arial" w:hAnsi="Arial" w:cs="Arial"/>
          <w:sz w:val="24"/>
          <w:szCs w:val="24"/>
        </w:rPr>
        <w:t>r que intervenga en el proceso.</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A las personas que cuentan se les debe instruir para que diligencien todas  las referencias y si no existe unidades coloque ceros.</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El coordinador del inventario debe controlar quien tiene hojas para contar y para grabar.</w:t>
      </w:r>
    </w:p>
    <w:p w:rsidR="00B66837" w:rsidRPr="0049070B"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sz w:val="24"/>
          <w:szCs w:val="24"/>
        </w:rPr>
      </w:pPr>
      <w:r w:rsidRPr="0049070B">
        <w:rPr>
          <w:rFonts w:ascii="Arial" w:hAnsi="Arial" w:cs="Arial"/>
          <w:b/>
          <w:sz w:val="24"/>
          <w:szCs w:val="24"/>
        </w:rPr>
        <w:t>OPCIONES</w:t>
      </w:r>
    </w:p>
    <w:p w:rsidR="00B66837" w:rsidRPr="00B66837" w:rsidRDefault="00B66837" w:rsidP="00B66837">
      <w:pPr>
        <w:jc w:val="both"/>
        <w:rPr>
          <w:rFonts w:ascii="Arial" w:hAnsi="Arial" w:cs="Arial"/>
          <w:sz w:val="24"/>
          <w:szCs w:val="24"/>
        </w:rPr>
      </w:pPr>
      <w:r w:rsidRPr="00B66837">
        <w:rPr>
          <w:rFonts w:ascii="Arial" w:hAnsi="Arial" w:cs="Arial"/>
          <w:sz w:val="24"/>
          <w:szCs w:val="24"/>
        </w:rPr>
        <w:t>En la opción, CAPTURA CONTEOS (INFI2220) debe seleccionar (F7) CONTEO NORMAL, luego (F4)  CAPTURA PRIMER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Estando en esta pantalla se debe digitar el número de la tarjeta y el sistema  muestra </w:t>
      </w:r>
      <w:r w:rsidR="00511084">
        <w:rPr>
          <w:rFonts w:ascii="Arial" w:hAnsi="Arial" w:cs="Arial"/>
          <w:sz w:val="24"/>
          <w:szCs w:val="24"/>
        </w:rPr>
        <w:t>la descripción de la referencia</w:t>
      </w:r>
      <w:r w:rsidRPr="00B66837">
        <w:rPr>
          <w:rFonts w:ascii="Arial" w:hAnsi="Arial" w:cs="Arial"/>
          <w:sz w:val="24"/>
          <w:szCs w:val="24"/>
        </w:rPr>
        <w:t>, costo promedio, y solicita la cantidad que físicamente se contó, ingrese además las dos ubicaciones, si no tiene cambio se debe continuar con (Enter) de lo contrario debe digitar la información correspondiente, si no hay existencias se debe digitar Cero (0).</w:t>
      </w:r>
    </w:p>
    <w:p w:rsidR="00B66837" w:rsidRPr="00B66837" w:rsidRDefault="00B66837" w:rsidP="00B66837">
      <w:pPr>
        <w:jc w:val="both"/>
        <w:rPr>
          <w:rFonts w:ascii="Arial" w:hAnsi="Arial" w:cs="Arial"/>
          <w:sz w:val="24"/>
          <w:szCs w:val="24"/>
        </w:rPr>
      </w:pPr>
      <w:r w:rsidRPr="00B66837">
        <w:rPr>
          <w:rFonts w:ascii="Arial" w:hAnsi="Arial" w:cs="Arial"/>
          <w:sz w:val="24"/>
          <w:szCs w:val="24"/>
        </w:rPr>
        <w:t>Al terminar este proceso tiene las opciones de ¨grabar¨ siempre y cuando toda la información sea correcta, en caso contrario utilice la opción Cambio datos si esta errada la información, o también utilice la de Ignorar si no desea alterar la información de esta tarjeta.</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 xml:space="preserve">El </w:t>
      </w:r>
      <w:r w:rsidR="0049070B">
        <w:rPr>
          <w:rFonts w:ascii="Arial" w:hAnsi="Arial" w:cs="Arial"/>
          <w:sz w:val="24"/>
          <w:szCs w:val="24"/>
        </w:rPr>
        <w:t>sistema</w:t>
      </w:r>
      <w:r w:rsidRPr="00B66837">
        <w:rPr>
          <w:rFonts w:ascii="Arial" w:hAnsi="Arial" w:cs="Arial"/>
          <w:sz w:val="24"/>
          <w:szCs w:val="24"/>
        </w:rPr>
        <w:t xml:space="preserve"> muestra inmediatamente el número siguiente de la tarjeta que continua según el consecutivo del </w:t>
      </w:r>
      <w:r w:rsidR="0049070B">
        <w:rPr>
          <w:rFonts w:ascii="Arial" w:hAnsi="Arial" w:cs="Arial"/>
          <w:sz w:val="24"/>
          <w:szCs w:val="24"/>
        </w:rPr>
        <w:t>aplicativo</w:t>
      </w:r>
      <w:r w:rsidRPr="00B66837">
        <w:rPr>
          <w:rFonts w:ascii="Arial" w:hAnsi="Arial" w:cs="Arial"/>
          <w:sz w:val="24"/>
          <w:szCs w:val="24"/>
        </w:rPr>
        <w:t xml:space="preserve"> y si es ese el número de la tarjeta </w:t>
      </w:r>
      <w:r w:rsidR="0049070B">
        <w:rPr>
          <w:rFonts w:ascii="Arial" w:hAnsi="Arial" w:cs="Arial"/>
          <w:sz w:val="24"/>
          <w:szCs w:val="24"/>
        </w:rPr>
        <w:t>para la cual</w:t>
      </w:r>
      <w:r w:rsidRPr="00B66837">
        <w:rPr>
          <w:rFonts w:ascii="Arial" w:hAnsi="Arial" w:cs="Arial"/>
          <w:sz w:val="24"/>
          <w:szCs w:val="24"/>
        </w:rPr>
        <w:t xml:space="preserve"> desea realizar el proceso</w:t>
      </w:r>
      <w:r w:rsidR="0049070B">
        <w:rPr>
          <w:rFonts w:ascii="Arial" w:hAnsi="Arial" w:cs="Arial"/>
          <w:sz w:val="24"/>
          <w:szCs w:val="24"/>
        </w:rPr>
        <w:t>,</w:t>
      </w:r>
      <w:r w:rsidRPr="00B66837">
        <w:rPr>
          <w:rFonts w:ascii="Arial" w:hAnsi="Arial" w:cs="Arial"/>
          <w:sz w:val="24"/>
          <w:szCs w:val="24"/>
        </w:rPr>
        <w:t xml:space="preserve"> debe digitar únicamente la tecla F9, de otra manera debe sobreescribir en el campo de número de tarjeta, el número de la tarjeta correspondiente a la cual se </w:t>
      </w:r>
      <w:r w:rsidR="007D1282">
        <w:rPr>
          <w:rFonts w:ascii="Arial" w:hAnsi="Arial" w:cs="Arial"/>
          <w:sz w:val="24"/>
          <w:szCs w:val="24"/>
        </w:rPr>
        <w:t xml:space="preserve">le </w:t>
      </w:r>
      <w:r w:rsidRPr="00B66837">
        <w:rPr>
          <w:rFonts w:ascii="Arial" w:hAnsi="Arial" w:cs="Arial"/>
          <w:sz w:val="24"/>
          <w:szCs w:val="24"/>
        </w:rPr>
        <w:t>desea hacer el procedimiento</w:t>
      </w:r>
      <w:r w:rsidR="007D1282">
        <w:rPr>
          <w:rFonts w:ascii="Arial" w:hAnsi="Arial" w:cs="Arial"/>
          <w:sz w:val="24"/>
          <w:szCs w:val="24"/>
        </w:rPr>
        <w:t>,</w:t>
      </w:r>
      <w:r w:rsidRPr="00B66837">
        <w:rPr>
          <w:rFonts w:ascii="Arial" w:hAnsi="Arial" w:cs="Arial"/>
          <w:sz w:val="24"/>
          <w:szCs w:val="24"/>
        </w:rPr>
        <w:t xml:space="preserve"> </w:t>
      </w:r>
      <w:r w:rsidR="007D1282">
        <w:rPr>
          <w:rFonts w:ascii="Arial" w:hAnsi="Arial" w:cs="Arial"/>
          <w:sz w:val="24"/>
          <w:szCs w:val="24"/>
        </w:rPr>
        <w:t xml:space="preserve">pulsar </w:t>
      </w:r>
      <w:r w:rsidRPr="00B66837">
        <w:rPr>
          <w:rFonts w:ascii="Arial" w:hAnsi="Arial" w:cs="Arial"/>
          <w:sz w:val="24"/>
          <w:szCs w:val="24"/>
        </w:rPr>
        <w:t>Enter, y continua con los da</w:t>
      </w:r>
      <w:r w:rsidR="007D1282">
        <w:rPr>
          <w:rFonts w:ascii="Arial" w:hAnsi="Arial" w:cs="Arial"/>
          <w:sz w:val="24"/>
          <w:szCs w:val="24"/>
        </w:rPr>
        <w:t>tos correspondientes a digitar.</w:t>
      </w:r>
    </w:p>
    <w:p w:rsidR="00B66837" w:rsidRPr="00B66837" w:rsidRDefault="007D1282" w:rsidP="00B66837">
      <w:pPr>
        <w:jc w:val="both"/>
        <w:rPr>
          <w:rFonts w:ascii="Arial" w:hAnsi="Arial" w:cs="Arial"/>
          <w:sz w:val="24"/>
          <w:szCs w:val="24"/>
        </w:rPr>
      </w:pPr>
      <w:r>
        <w:rPr>
          <w:rFonts w:ascii="Arial" w:hAnsi="Arial" w:cs="Arial"/>
          <w:sz w:val="24"/>
          <w:szCs w:val="24"/>
        </w:rPr>
        <w:t>A c</w:t>
      </w:r>
      <w:r w:rsidR="00B66837" w:rsidRPr="00B66837">
        <w:rPr>
          <w:rFonts w:ascii="Arial" w:hAnsi="Arial" w:cs="Arial"/>
          <w:sz w:val="24"/>
          <w:szCs w:val="24"/>
        </w:rPr>
        <w:t xml:space="preserve">ada tarjeta ingresada al sistema </w:t>
      </w:r>
      <w:r>
        <w:rPr>
          <w:rFonts w:ascii="Arial" w:hAnsi="Arial" w:cs="Arial"/>
          <w:sz w:val="24"/>
          <w:szCs w:val="24"/>
        </w:rPr>
        <w:t xml:space="preserve">se le </w:t>
      </w:r>
      <w:r w:rsidR="00B66837" w:rsidRPr="00B66837">
        <w:rPr>
          <w:rFonts w:ascii="Arial" w:hAnsi="Arial" w:cs="Arial"/>
          <w:sz w:val="24"/>
          <w:szCs w:val="24"/>
        </w:rPr>
        <w:t>debe marcar o colocar una inicial o señal de grabada, con un color diferente Ejemplo: Verde.</w:t>
      </w:r>
    </w:p>
    <w:p w:rsidR="00B66837" w:rsidRPr="00B66837" w:rsidRDefault="00B66837" w:rsidP="00B66837">
      <w:pPr>
        <w:jc w:val="both"/>
        <w:rPr>
          <w:rFonts w:ascii="Arial" w:hAnsi="Arial" w:cs="Arial"/>
          <w:sz w:val="24"/>
          <w:szCs w:val="24"/>
        </w:rPr>
      </w:pPr>
      <w:r w:rsidRPr="00B66837">
        <w:rPr>
          <w:rFonts w:ascii="Arial" w:hAnsi="Arial" w:cs="Arial"/>
          <w:sz w:val="24"/>
          <w:szCs w:val="24"/>
        </w:rPr>
        <w:t>Cuando termina de grabar, debe imprimir el listado de la digitación y pasarlo a una persona que valide (verifique,) lo grabado contra el listado de Conteo, si hay error se debe corregir así:</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a.</w:t>
      </w:r>
      <w:r w:rsidRPr="00B66837">
        <w:rPr>
          <w:rFonts w:ascii="Arial" w:hAnsi="Arial" w:cs="Arial"/>
          <w:sz w:val="24"/>
          <w:szCs w:val="24"/>
        </w:rPr>
        <w:tab/>
        <w:t>Ingresar por actualización</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b.</w:t>
      </w:r>
      <w:r w:rsidRPr="00B66837">
        <w:rPr>
          <w:rFonts w:ascii="Arial" w:hAnsi="Arial" w:cs="Arial"/>
          <w:sz w:val="24"/>
          <w:szCs w:val="24"/>
        </w:rPr>
        <w:tab/>
        <w:t>Captura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c.</w:t>
      </w:r>
      <w:r w:rsidRPr="00B66837">
        <w:rPr>
          <w:rFonts w:ascii="Arial" w:hAnsi="Arial" w:cs="Arial"/>
          <w:sz w:val="24"/>
          <w:szCs w:val="24"/>
        </w:rPr>
        <w:tab/>
        <w:t>Corrección conteo (F8)</w:t>
      </w:r>
    </w:p>
    <w:p w:rsidR="00B66837" w:rsidRPr="00B66837" w:rsidRDefault="00B66837" w:rsidP="007D1282">
      <w:pPr>
        <w:ind w:left="709" w:hanging="709"/>
        <w:jc w:val="both"/>
        <w:rPr>
          <w:rFonts w:ascii="Arial" w:hAnsi="Arial" w:cs="Arial"/>
          <w:sz w:val="24"/>
          <w:szCs w:val="24"/>
        </w:rPr>
      </w:pPr>
      <w:r w:rsidRPr="00B66837">
        <w:rPr>
          <w:rFonts w:ascii="Arial" w:hAnsi="Arial" w:cs="Arial"/>
          <w:sz w:val="24"/>
          <w:szCs w:val="24"/>
        </w:rPr>
        <w:tab/>
        <w:t>d.</w:t>
      </w:r>
      <w:r w:rsidRPr="00B66837">
        <w:rPr>
          <w:rFonts w:ascii="Arial" w:hAnsi="Arial" w:cs="Arial"/>
          <w:sz w:val="24"/>
          <w:szCs w:val="24"/>
        </w:rPr>
        <w:tab/>
        <w:t xml:space="preserve">(F4) Primer conteo.  Ingresar el número de Tarjeta </w:t>
      </w:r>
      <w:r w:rsidR="007D1282">
        <w:rPr>
          <w:rFonts w:ascii="Arial" w:hAnsi="Arial" w:cs="Arial"/>
          <w:sz w:val="24"/>
          <w:szCs w:val="24"/>
        </w:rPr>
        <w:t xml:space="preserve">con captura errada </w:t>
      </w:r>
      <w:r w:rsidRPr="00B66837">
        <w:rPr>
          <w:rFonts w:ascii="Arial" w:hAnsi="Arial" w:cs="Arial"/>
          <w:sz w:val="24"/>
          <w:szCs w:val="24"/>
        </w:rPr>
        <w:t xml:space="preserve">y </w:t>
      </w:r>
      <w:r w:rsidR="007D1282">
        <w:rPr>
          <w:rFonts w:ascii="Arial" w:hAnsi="Arial" w:cs="Arial"/>
          <w:sz w:val="24"/>
          <w:szCs w:val="24"/>
        </w:rPr>
        <w:t>l</w:t>
      </w:r>
      <w:r w:rsidRPr="00B66837">
        <w:rPr>
          <w:rFonts w:ascii="Arial" w:hAnsi="Arial" w:cs="Arial"/>
          <w:sz w:val="24"/>
          <w:szCs w:val="24"/>
        </w:rPr>
        <w:t xml:space="preserve">a </w:t>
      </w:r>
      <w:proofErr w:type="spellStart"/>
      <w:r w:rsidRPr="00B66837">
        <w:rPr>
          <w:rFonts w:ascii="Arial" w:hAnsi="Arial" w:cs="Arial"/>
          <w:sz w:val="24"/>
          <w:szCs w:val="24"/>
        </w:rPr>
        <w:t>graba</w:t>
      </w:r>
      <w:proofErr w:type="spellEnd"/>
      <w:r w:rsidRPr="00B66837">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Ahora...</w:t>
      </w:r>
    </w:p>
    <w:p w:rsidR="00B66837" w:rsidRPr="00B66837" w:rsidRDefault="00B66837" w:rsidP="00B66837">
      <w:pPr>
        <w:jc w:val="both"/>
        <w:rPr>
          <w:rFonts w:ascii="Arial" w:hAnsi="Arial" w:cs="Arial"/>
          <w:sz w:val="24"/>
          <w:szCs w:val="24"/>
        </w:rPr>
      </w:pPr>
      <w:r w:rsidRPr="00B66837">
        <w:rPr>
          <w:rFonts w:ascii="Arial" w:hAnsi="Arial" w:cs="Arial"/>
          <w:sz w:val="24"/>
          <w:szCs w:val="24"/>
        </w:rPr>
        <w:t>Retorna este listado de conteo a la primera pareja y retira el de RECAMBIO. Se dirige a la segunda pareja y hace el mismo procedimiento y así con todas las parejas hasta terminar con absolutamente toda la bodega.</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Al final debe digitar los conteos del LISTADO DE RECAMBIO, Luego en el MODULO DE LISTADOS ejecutar el proceso 4710 (Informe de tarjetas sin contar), F3 General de almacenes y F6 primer conteo, lo imprime.  En este listado NO </w:t>
      </w:r>
      <w:proofErr w:type="gramStart"/>
      <w:r w:rsidRPr="00B66837">
        <w:rPr>
          <w:rFonts w:ascii="Arial" w:hAnsi="Arial" w:cs="Arial"/>
          <w:sz w:val="24"/>
          <w:szCs w:val="24"/>
        </w:rPr>
        <w:t>debe</w:t>
      </w:r>
      <w:r w:rsidR="007D1282">
        <w:rPr>
          <w:rFonts w:ascii="Arial" w:hAnsi="Arial" w:cs="Arial"/>
          <w:sz w:val="24"/>
          <w:szCs w:val="24"/>
        </w:rPr>
        <w:t>n</w:t>
      </w:r>
      <w:proofErr w:type="gramEnd"/>
      <w:r w:rsidRPr="00B66837">
        <w:rPr>
          <w:rFonts w:ascii="Arial" w:hAnsi="Arial" w:cs="Arial"/>
          <w:sz w:val="24"/>
          <w:szCs w:val="24"/>
        </w:rPr>
        <w:t xml:space="preserve"> salir Tarjetas sin contar, de lo contrario debe observar si estas tarjetas corresponden a las escritas en la hoja adicional del listado las llamadas de ALTA y verificar si corresponde a la misma Mercancía.</w:t>
      </w:r>
    </w:p>
    <w:p w:rsidR="00B66837" w:rsidRPr="00B66837" w:rsidRDefault="00B66837" w:rsidP="00B66837">
      <w:pPr>
        <w:jc w:val="both"/>
        <w:rPr>
          <w:rFonts w:ascii="Arial" w:hAnsi="Arial" w:cs="Arial"/>
          <w:sz w:val="24"/>
          <w:szCs w:val="24"/>
        </w:rPr>
      </w:pPr>
      <w:r w:rsidRPr="00B66837">
        <w:rPr>
          <w:rFonts w:ascii="Arial" w:hAnsi="Arial" w:cs="Arial"/>
          <w:sz w:val="24"/>
          <w:szCs w:val="24"/>
        </w:rPr>
        <w:t>Previa verificación de la lista de precios o cadena de sustituciones (Esto cuando la Casa Matriz ha sustituido la Mercancía y en el Almacén del concesionario no han remarcado dichas sustituciones en la bodega), si es Mercancía que efectivamente no est</w:t>
      </w:r>
      <w:r w:rsidR="00E9673B">
        <w:rPr>
          <w:rFonts w:ascii="Arial" w:hAnsi="Arial" w:cs="Arial"/>
          <w:sz w:val="24"/>
          <w:szCs w:val="24"/>
        </w:rPr>
        <w:t>á</w:t>
      </w:r>
      <w:r w:rsidRPr="00B66837">
        <w:rPr>
          <w:rFonts w:ascii="Arial" w:hAnsi="Arial" w:cs="Arial"/>
          <w:sz w:val="24"/>
          <w:szCs w:val="24"/>
        </w:rPr>
        <w:t xml:space="preserve"> en la bodega se debe contar en ceros (0) y grabarlo para primer y segundo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 xml:space="preserve">Ingresar por ACTUALIZACIÓN y realizar Segundo Conteo Automático (proceso 80) y ejecutar F4 segundo conteo Semiautomático, significa que </w:t>
      </w:r>
      <w:r w:rsidRPr="00B66837">
        <w:rPr>
          <w:rFonts w:ascii="Arial" w:hAnsi="Arial" w:cs="Arial"/>
          <w:sz w:val="24"/>
          <w:szCs w:val="24"/>
          <w:u w:val="single"/>
        </w:rPr>
        <w:t xml:space="preserve">el sistema va a </w:t>
      </w:r>
      <w:r w:rsidR="007D1282">
        <w:rPr>
          <w:rFonts w:ascii="Arial" w:hAnsi="Arial" w:cs="Arial"/>
          <w:sz w:val="24"/>
          <w:szCs w:val="24"/>
          <w:u w:val="single"/>
        </w:rPr>
        <w:t>verificar</w:t>
      </w:r>
      <w:r w:rsidRPr="00B66837">
        <w:rPr>
          <w:rFonts w:ascii="Arial" w:hAnsi="Arial" w:cs="Arial"/>
          <w:sz w:val="24"/>
          <w:szCs w:val="24"/>
          <w:u w:val="single"/>
        </w:rPr>
        <w:t xml:space="preserve"> automáticamente el segundo conteo para todas las referencias, </w:t>
      </w:r>
      <w:r w:rsidR="007D1282">
        <w:rPr>
          <w:rFonts w:ascii="Arial" w:hAnsi="Arial" w:cs="Arial"/>
          <w:sz w:val="24"/>
          <w:szCs w:val="24"/>
          <w:u w:val="single"/>
        </w:rPr>
        <w:t>cuya</w:t>
      </w:r>
      <w:r w:rsidRPr="00B66837">
        <w:rPr>
          <w:rFonts w:ascii="Arial" w:hAnsi="Arial" w:cs="Arial"/>
          <w:sz w:val="24"/>
          <w:szCs w:val="24"/>
          <w:u w:val="single"/>
        </w:rPr>
        <w:t xml:space="preserve"> cantidad en libros es igual al primer conteo.</w:t>
      </w:r>
      <w:r w:rsidRPr="00B66837">
        <w:rPr>
          <w:rFonts w:ascii="Arial" w:hAnsi="Arial" w:cs="Arial"/>
          <w:sz w:val="24"/>
          <w:szCs w:val="24"/>
        </w:rPr>
        <w:t xml:space="preserve"> Por eso es muy importante realizar el primer conteo perfecto</w:t>
      </w:r>
      <w:r w:rsidR="007D1282">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Terminado este proceso, se debe ingresar por la opción 60 </w:t>
      </w:r>
      <w:r w:rsidR="00210A52" w:rsidRPr="00B66837">
        <w:rPr>
          <w:rFonts w:ascii="Arial" w:hAnsi="Arial" w:cs="Arial"/>
          <w:sz w:val="24"/>
          <w:szCs w:val="24"/>
        </w:rPr>
        <w:t>Órdenes</w:t>
      </w:r>
      <w:r w:rsidR="00210A52">
        <w:rPr>
          <w:rFonts w:ascii="Arial" w:hAnsi="Arial" w:cs="Arial"/>
          <w:sz w:val="24"/>
          <w:szCs w:val="24"/>
        </w:rPr>
        <w:t xml:space="preserve"> para Segundo-Tercer conteo</w:t>
      </w:r>
      <w:r w:rsidRPr="00B66837">
        <w:rPr>
          <w:rFonts w:ascii="Arial" w:hAnsi="Arial" w:cs="Arial"/>
          <w:sz w:val="24"/>
          <w:szCs w:val="24"/>
        </w:rPr>
        <w:t xml:space="preserve"> y F3</w:t>
      </w:r>
      <w:r w:rsidR="00210A52">
        <w:rPr>
          <w:rFonts w:ascii="Arial" w:hAnsi="Arial" w:cs="Arial"/>
          <w:sz w:val="24"/>
          <w:szCs w:val="24"/>
        </w:rPr>
        <w:t xml:space="preserve"> </w:t>
      </w:r>
      <w:r w:rsidRPr="00B66837">
        <w:rPr>
          <w:rFonts w:ascii="Arial" w:hAnsi="Arial" w:cs="Arial"/>
          <w:sz w:val="24"/>
          <w:szCs w:val="24"/>
        </w:rPr>
        <w:t xml:space="preserve">General almacenes y selecciona F2- Ordena 2do conteo.  Imprime ese listado, la presentación es idéntica al listado de toma de inventario, pero únicamente presenta las referencias </w:t>
      </w:r>
      <w:r w:rsidR="00210A52">
        <w:rPr>
          <w:rFonts w:ascii="Arial" w:hAnsi="Arial" w:cs="Arial"/>
          <w:sz w:val="24"/>
          <w:szCs w:val="24"/>
        </w:rPr>
        <w:t>para las cuales</w:t>
      </w:r>
      <w:r w:rsidRPr="00B66837">
        <w:rPr>
          <w:rFonts w:ascii="Arial" w:hAnsi="Arial" w:cs="Arial"/>
          <w:sz w:val="24"/>
          <w:szCs w:val="24"/>
        </w:rPr>
        <w:t xml:space="preserve"> el primer conteo es diferente a</w:t>
      </w:r>
      <w:r w:rsidR="00210A52">
        <w:rPr>
          <w:rFonts w:ascii="Arial" w:hAnsi="Arial" w:cs="Arial"/>
          <w:sz w:val="24"/>
          <w:szCs w:val="24"/>
        </w:rPr>
        <w:t xml:space="preserve">l registro en </w:t>
      </w:r>
      <w:r w:rsidRPr="00B66837">
        <w:rPr>
          <w:rFonts w:ascii="Arial" w:hAnsi="Arial" w:cs="Arial"/>
          <w:sz w:val="24"/>
          <w:szCs w:val="24"/>
        </w:rPr>
        <w:t>libros.  Se debe imprimir únicamente en original.</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A continuación este listado se debe fraccionar (repartir proporcionalmente entre las parejas de contadores más </w:t>
      </w:r>
      <w:r w:rsidRPr="00B66837">
        <w:rPr>
          <w:rFonts w:ascii="Arial" w:hAnsi="Arial" w:cs="Arial"/>
          <w:i/>
          <w:sz w:val="24"/>
          <w:szCs w:val="24"/>
        </w:rPr>
        <w:t xml:space="preserve">Dinámicos </w:t>
      </w:r>
      <w:r w:rsidR="00210A52">
        <w:rPr>
          <w:rFonts w:ascii="Arial" w:hAnsi="Arial" w:cs="Arial"/>
          <w:i/>
          <w:sz w:val="24"/>
          <w:szCs w:val="24"/>
        </w:rPr>
        <w:t>y experimentados</w:t>
      </w:r>
      <w:r w:rsidRPr="00B66837">
        <w:rPr>
          <w:rFonts w:ascii="Arial" w:hAnsi="Arial" w:cs="Arial"/>
          <w:i/>
          <w:sz w:val="24"/>
          <w:szCs w:val="24"/>
        </w:rPr>
        <w:t>)</w:t>
      </w:r>
      <w:r w:rsidRPr="00B66837">
        <w:rPr>
          <w:rFonts w:ascii="Arial" w:hAnsi="Arial" w:cs="Arial"/>
          <w:sz w:val="24"/>
          <w:szCs w:val="24"/>
        </w:rPr>
        <w:t xml:space="preserve"> para que realicen los conteos y capturarlos por:</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Modulo de actualización</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F7-Captura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F5-Segundo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Verificar absolutamente</w:t>
      </w:r>
      <w:r w:rsidR="00210A52">
        <w:rPr>
          <w:rFonts w:ascii="Arial" w:hAnsi="Arial" w:cs="Arial"/>
          <w:sz w:val="24"/>
          <w:szCs w:val="24"/>
        </w:rPr>
        <w:t xml:space="preserve"> que</w:t>
      </w:r>
      <w:r w:rsidRPr="00B66837">
        <w:rPr>
          <w:rFonts w:ascii="Arial" w:hAnsi="Arial" w:cs="Arial"/>
          <w:sz w:val="24"/>
          <w:szCs w:val="24"/>
        </w:rPr>
        <w:t xml:space="preserve"> todas las hojas sean grabadas en el sistema, para ello asegúrese generando nuevamente el LIST4710 para el segundo conteo, no debe mostrar ninguna referencia, en caso contrario revisar porque se saltó al grabar y verificar la grabación de este listado.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Por ACTUALIZACIÓN seleccione </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a. 60 </w:t>
      </w:r>
      <w:r w:rsidR="00210A52" w:rsidRPr="00B66837">
        <w:rPr>
          <w:rFonts w:ascii="Arial" w:hAnsi="Arial" w:cs="Arial"/>
          <w:sz w:val="24"/>
          <w:szCs w:val="24"/>
        </w:rPr>
        <w:t>Órdenes</w:t>
      </w:r>
      <w:r w:rsidRPr="00B66837">
        <w:rPr>
          <w:rFonts w:ascii="Arial" w:hAnsi="Arial" w:cs="Arial"/>
          <w:sz w:val="24"/>
          <w:szCs w:val="24"/>
        </w:rPr>
        <w:t xml:space="preserve"> para Tercer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b. F4 Ordene Tercer conteo y obten</w:t>
      </w:r>
      <w:r w:rsidR="00210A52">
        <w:rPr>
          <w:rFonts w:ascii="Arial" w:hAnsi="Arial" w:cs="Arial"/>
          <w:sz w:val="24"/>
          <w:szCs w:val="24"/>
        </w:rPr>
        <w:t>ga</w:t>
      </w:r>
      <w:r w:rsidRPr="00B66837">
        <w:rPr>
          <w:rFonts w:ascii="Arial" w:hAnsi="Arial" w:cs="Arial"/>
          <w:sz w:val="24"/>
          <w:szCs w:val="24"/>
        </w:rPr>
        <w:t xml:space="preserve"> el listado de las tarjetas para la realización del tercer conteo efectúe el mismo procedimiento para grabar ese tercer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Volver a generar el listado 4710, y </w:t>
      </w:r>
      <w:r w:rsidR="00513402">
        <w:rPr>
          <w:rFonts w:ascii="Arial" w:hAnsi="Arial" w:cs="Arial"/>
          <w:sz w:val="24"/>
          <w:szCs w:val="24"/>
        </w:rPr>
        <w:t xml:space="preserve">como resultado de este reporte, </w:t>
      </w:r>
      <w:r w:rsidRPr="00B66837">
        <w:rPr>
          <w:rFonts w:ascii="Arial" w:hAnsi="Arial" w:cs="Arial"/>
          <w:sz w:val="24"/>
          <w:szCs w:val="24"/>
        </w:rPr>
        <w:t>NO puede ni debe salir relacionada ninguna tarjeta.</w:t>
      </w:r>
    </w:p>
    <w:p w:rsidR="00B66837" w:rsidRPr="00B66837" w:rsidRDefault="00B66837" w:rsidP="00B66837">
      <w:pPr>
        <w:jc w:val="both"/>
        <w:rPr>
          <w:rFonts w:ascii="Arial" w:hAnsi="Arial" w:cs="Arial"/>
          <w:sz w:val="24"/>
          <w:szCs w:val="24"/>
        </w:rPr>
      </w:pPr>
      <w:r w:rsidRPr="00B66837">
        <w:rPr>
          <w:rFonts w:ascii="Arial" w:hAnsi="Arial" w:cs="Arial"/>
          <w:sz w:val="24"/>
          <w:szCs w:val="24"/>
        </w:rPr>
        <w:t>Proceso para Tarjetas de alta:</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Se refiere a las referencias que tienen escritas en la hoja adicional a la última del listado de cada contador y mirar si </w:t>
      </w:r>
      <w:r w:rsidR="00210A52">
        <w:rPr>
          <w:rFonts w:ascii="Arial" w:hAnsi="Arial" w:cs="Arial"/>
          <w:sz w:val="24"/>
          <w:szCs w:val="24"/>
        </w:rPr>
        <w:t>se trata de</w:t>
      </w:r>
      <w:r w:rsidRPr="00B66837">
        <w:rPr>
          <w:rFonts w:ascii="Arial" w:hAnsi="Arial" w:cs="Arial"/>
          <w:sz w:val="24"/>
          <w:szCs w:val="24"/>
        </w:rPr>
        <w:t xml:space="preserve"> una sustitución y no se ha remarcado la Mercancía, si es así, se debe ubicar y remarcar la Mercancía con la tarjeta perteneciente y contarla e ingresarla con número de tarjeta correspondiente como </w:t>
      </w:r>
      <w:r w:rsidRPr="00B66837">
        <w:rPr>
          <w:rFonts w:ascii="Arial" w:hAnsi="Arial" w:cs="Arial"/>
          <w:sz w:val="24"/>
          <w:szCs w:val="24"/>
          <w:u w:val="single"/>
        </w:rPr>
        <w:lastRenderedPageBreak/>
        <w:t>tercer</w:t>
      </w:r>
      <w:r w:rsidRPr="00B66837">
        <w:rPr>
          <w:rFonts w:ascii="Arial" w:hAnsi="Arial" w:cs="Arial"/>
          <w:sz w:val="24"/>
          <w:szCs w:val="24"/>
        </w:rPr>
        <w:t xml:space="preserve"> conteo, si realmente es una referencia que no corresponde a ninguna de las tarjetas, se le debe crear por altas, (F6).  Con un consecutivo diferente y ese número debe ser muy SUPERIOR a la ultima tarjeta que est</w:t>
      </w:r>
      <w:r w:rsidR="00210A52">
        <w:rPr>
          <w:rFonts w:ascii="Arial" w:hAnsi="Arial" w:cs="Arial"/>
          <w:sz w:val="24"/>
          <w:szCs w:val="24"/>
        </w:rPr>
        <w:t>é</w:t>
      </w:r>
      <w:r w:rsidRPr="00B66837">
        <w:rPr>
          <w:rFonts w:ascii="Arial" w:hAnsi="Arial" w:cs="Arial"/>
          <w:sz w:val="24"/>
          <w:szCs w:val="24"/>
        </w:rPr>
        <w:t xml:space="preserve"> en el sistema, ejemplo si el último es 2510 y se debe comenzar las altas con un consecutivo de 5001 por lo menos, dando allí todos los datos correspondientes a dichas referencias y así para todas las altas.</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Además debe hacerse el segundo conteo para esas tarjetas con el mismo número, inmediatamente. </w:t>
      </w:r>
      <w:proofErr w:type="gramStart"/>
      <w:r w:rsidRPr="00B66837">
        <w:rPr>
          <w:rFonts w:ascii="Arial" w:hAnsi="Arial" w:cs="Arial"/>
          <w:sz w:val="24"/>
          <w:szCs w:val="24"/>
        </w:rPr>
        <w:t xml:space="preserve">( </w:t>
      </w:r>
      <w:r w:rsidR="00C31702">
        <w:rPr>
          <w:rFonts w:ascii="Arial" w:hAnsi="Arial" w:cs="Arial"/>
          <w:sz w:val="24"/>
          <w:szCs w:val="24"/>
        </w:rPr>
        <w:t>Dado</w:t>
      </w:r>
      <w:proofErr w:type="gramEnd"/>
      <w:r w:rsidRPr="00B66837">
        <w:rPr>
          <w:rFonts w:ascii="Arial" w:hAnsi="Arial" w:cs="Arial"/>
          <w:sz w:val="24"/>
          <w:szCs w:val="24"/>
        </w:rPr>
        <w:t xml:space="preserve"> que Usted previamente re-estudio cada caso ) .</w:t>
      </w:r>
    </w:p>
    <w:p w:rsidR="00B66837" w:rsidRPr="00B66837" w:rsidRDefault="00B66837" w:rsidP="00B66837">
      <w:pPr>
        <w:jc w:val="both"/>
        <w:rPr>
          <w:rFonts w:ascii="Arial" w:hAnsi="Arial" w:cs="Arial"/>
          <w:sz w:val="24"/>
          <w:szCs w:val="24"/>
        </w:rPr>
      </w:pPr>
      <w:r w:rsidRPr="00B66837">
        <w:rPr>
          <w:rFonts w:ascii="Arial" w:hAnsi="Arial" w:cs="Arial"/>
          <w:sz w:val="24"/>
          <w:szCs w:val="24"/>
        </w:rPr>
        <w:t>Luego se ingresa por el Modulo de LISTADOS y genere informe 4610 de conteo inventario, seleccione F6-Lista general almacenes por diferencia, solicite el valor mínimo de DIFERENCIAS a listar, quiere decir</w:t>
      </w:r>
      <w:proofErr w:type="gramStart"/>
      <w:r w:rsidRPr="00B66837">
        <w:rPr>
          <w:rFonts w:ascii="Arial" w:hAnsi="Arial" w:cs="Arial"/>
          <w:sz w:val="24"/>
          <w:szCs w:val="24"/>
        </w:rPr>
        <w:t>:  que</w:t>
      </w:r>
      <w:proofErr w:type="gramEnd"/>
      <w:r w:rsidRPr="00B66837">
        <w:rPr>
          <w:rFonts w:ascii="Arial" w:hAnsi="Arial" w:cs="Arial"/>
          <w:sz w:val="24"/>
          <w:szCs w:val="24"/>
        </w:rPr>
        <w:t xml:space="preserve"> sacará un listado ordenado por referencia absoluta  por valor descendente hasta ese valor (Ejemplo $1000) y luego F2.  Consolidado.</w:t>
      </w:r>
    </w:p>
    <w:p w:rsidR="00B66837" w:rsidRDefault="00B66837" w:rsidP="00B66837">
      <w:pPr>
        <w:jc w:val="both"/>
        <w:rPr>
          <w:rFonts w:ascii="Arial" w:hAnsi="Arial" w:cs="Arial"/>
          <w:sz w:val="24"/>
          <w:szCs w:val="24"/>
        </w:rPr>
      </w:pPr>
      <w:r w:rsidRPr="00B66837">
        <w:rPr>
          <w:rFonts w:ascii="Arial" w:hAnsi="Arial" w:cs="Arial"/>
          <w:sz w:val="24"/>
          <w:szCs w:val="24"/>
        </w:rPr>
        <w:t xml:space="preserve">Se debe imprimir y analizar la veracidad de los conteos por ejemplo: puede tener un sobrante de +1 en amortiguador delantero derecho y un faltante -1 en el amortiguador delantero izquierdo, así se detectan varias compensaciones.  Ocurre generalmente con amortiguadores, frontales, farolas, puertas, </w:t>
      </w:r>
      <w:r w:rsidR="00513402">
        <w:rPr>
          <w:rFonts w:ascii="Arial" w:hAnsi="Arial" w:cs="Arial"/>
          <w:sz w:val="24"/>
          <w:szCs w:val="24"/>
        </w:rPr>
        <w:t xml:space="preserve">parachoques </w:t>
      </w:r>
      <w:r w:rsidRPr="00B66837">
        <w:rPr>
          <w:rFonts w:ascii="Arial" w:hAnsi="Arial" w:cs="Arial"/>
          <w:sz w:val="24"/>
          <w:szCs w:val="24"/>
        </w:rPr>
        <w:t xml:space="preserve">en general las partes que tienen lados derechos e izquierdos, </w:t>
      </w:r>
      <w:r w:rsidR="00513402">
        <w:rPr>
          <w:rFonts w:ascii="Arial" w:hAnsi="Arial" w:cs="Arial"/>
          <w:sz w:val="24"/>
          <w:szCs w:val="24"/>
        </w:rPr>
        <w:t>o referencias similares entre sí</w:t>
      </w:r>
      <w:r w:rsidRPr="00B66837">
        <w:rPr>
          <w:rFonts w:ascii="Arial" w:hAnsi="Arial" w:cs="Arial"/>
          <w:sz w:val="24"/>
          <w:szCs w:val="24"/>
        </w:rPr>
        <w:t>.</w:t>
      </w:r>
    </w:p>
    <w:p w:rsidR="00513402" w:rsidRPr="00B66837" w:rsidRDefault="00513402" w:rsidP="00B66837">
      <w:pPr>
        <w:jc w:val="both"/>
        <w:rPr>
          <w:rFonts w:ascii="Arial" w:hAnsi="Arial" w:cs="Arial"/>
          <w:sz w:val="24"/>
          <w:szCs w:val="24"/>
        </w:rPr>
      </w:pPr>
      <w:r>
        <w:rPr>
          <w:rFonts w:ascii="Arial" w:hAnsi="Arial" w:cs="Arial"/>
          <w:sz w:val="24"/>
          <w:szCs w:val="24"/>
        </w:rPr>
        <w:t xml:space="preserve">También se debe analizar la </w:t>
      </w:r>
      <w:r w:rsidRPr="00200D8C">
        <w:rPr>
          <w:rFonts w:ascii="Arial" w:hAnsi="Arial" w:cs="Arial"/>
          <w:b/>
          <w:sz w:val="24"/>
          <w:szCs w:val="24"/>
        </w:rPr>
        <w:t>RAZONABILIDAD DE LOS CONTEOS</w:t>
      </w:r>
      <w:r>
        <w:rPr>
          <w:rFonts w:ascii="Arial" w:hAnsi="Arial" w:cs="Arial"/>
          <w:sz w:val="24"/>
          <w:szCs w:val="24"/>
        </w:rPr>
        <w:t xml:space="preserve"> basados en el costo de las diferencias y proceder a realizar TERCER CONTEO cuando se presenta diferencias incoherentes en casos como por ejemplo</w:t>
      </w:r>
      <w:r w:rsidR="00200D8C">
        <w:rPr>
          <w:rFonts w:ascii="Arial" w:hAnsi="Arial" w:cs="Arial"/>
          <w:sz w:val="24"/>
          <w:szCs w:val="24"/>
        </w:rPr>
        <w:t>:</w:t>
      </w:r>
      <w:r>
        <w:rPr>
          <w:rFonts w:ascii="Arial" w:hAnsi="Arial" w:cs="Arial"/>
          <w:sz w:val="24"/>
          <w:szCs w:val="24"/>
        </w:rPr>
        <w:t xml:space="preserve"> cantidad en libros 5, primer conteo 7, segundo conteo </w:t>
      </w:r>
      <w:r w:rsidR="00200D8C">
        <w:rPr>
          <w:rFonts w:ascii="Arial" w:hAnsi="Arial" w:cs="Arial"/>
          <w:sz w:val="24"/>
          <w:szCs w:val="24"/>
        </w:rPr>
        <w:t>8, tercer conteo 70. Como se observa en este ejemplo, el tercer conteo no es razonable con los demás conteos de esta tarjeta. También se debe analizar la razonabilidad de los conteo por valor diferencia cuando este sea significativo según el criterio del auditor o jefe del inventario.</w:t>
      </w:r>
    </w:p>
    <w:p w:rsidR="00B66837" w:rsidRPr="00B66837" w:rsidRDefault="00B66837" w:rsidP="00B66837">
      <w:pPr>
        <w:jc w:val="both"/>
        <w:rPr>
          <w:rFonts w:ascii="Arial" w:hAnsi="Arial" w:cs="Arial"/>
          <w:sz w:val="24"/>
          <w:szCs w:val="24"/>
        </w:rPr>
      </w:pPr>
      <w:r w:rsidRPr="00B66837">
        <w:rPr>
          <w:rFonts w:ascii="Arial" w:hAnsi="Arial" w:cs="Arial"/>
          <w:sz w:val="24"/>
          <w:szCs w:val="24"/>
        </w:rPr>
        <w:t>Para esos casos contar nuevamente la mercancía y verificar bien los derechos e izquierdos y si efectivamente se contó mal ingresa por el Modulo de ACTUALIZACIÓN y allí por Conteo normal o Corrección siempre para el TERCER CONTEO, las dos tarjetas que presentan la compensación,  además el listado presenta un cuadro resumen.</w:t>
      </w:r>
    </w:p>
    <w:p w:rsidR="00200D8C" w:rsidRDefault="00200D8C" w:rsidP="00B66837">
      <w:pPr>
        <w:jc w:val="both"/>
        <w:rPr>
          <w:rFonts w:ascii="Arial" w:hAnsi="Arial" w:cs="Arial"/>
          <w:sz w:val="24"/>
          <w:szCs w:val="24"/>
        </w:rPr>
      </w:pPr>
      <w:r w:rsidRPr="00200D8C">
        <w:rPr>
          <w:rFonts w:ascii="Arial" w:hAnsi="Arial" w:cs="Arial"/>
          <w:b/>
          <w:sz w:val="24"/>
          <w:szCs w:val="24"/>
        </w:rPr>
        <w:t>El auditor, contralor o revisor fiscal</w:t>
      </w:r>
      <w:r>
        <w:rPr>
          <w:rFonts w:ascii="Arial" w:hAnsi="Arial" w:cs="Arial"/>
          <w:sz w:val="24"/>
          <w:szCs w:val="24"/>
        </w:rPr>
        <w:t>, tiene entre sus responsabilidades el aval del proceso del inventario f</w:t>
      </w:r>
      <w:r w:rsidR="00F2516E">
        <w:rPr>
          <w:rFonts w:ascii="Arial" w:hAnsi="Arial" w:cs="Arial"/>
          <w:sz w:val="24"/>
          <w:szCs w:val="24"/>
        </w:rPr>
        <w:t>ísico, a</w:t>
      </w:r>
      <w:r>
        <w:rPr>
          <w:rFonts w:ascii="Arial" w:hAnsi="Arial" w:cs="Arial"/>
          <w:sz w:val="24"/>
          <w:szCs w:val="24"/>
        </w:rPr>
        <w:t>l cual debe auditar y dar su aprobación para la realización del proceso final de inventario, previas pruebas que aplica al proceso como lo estipulan los cánones de auditoría y control</w:t>
      </w:r>
      <w:r w:rsidR="00F2516E">
        <w:rPr>
          <w:rFonts w:ascii="Arial" w:hAnsi="Arial" w:cs="Arial"/>
          <w:sz w:val="24"/>
          <w:szCs w:val="24"/>
        </w:rPr>
        <w:t xml:space="preserve"> para este propósito</w:t>
      </w:r>
      <w:r>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Ingresa al MODULO DE ACTUALIZACIÓN y realiza:</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70-</w:t>
      </w:r>
      <w:r w:rsidRPr="00B66837">
        <w:rPr>
          <w:rFonts w:ascii="Arial" w:hAnsi="Arial" w:cs="Arial"/>
          <w:sz w:val="24"/>
          <w:szCs w:val="24"/>
        </w:rPr>
        <w:tab/>
        <w:t>Diferencias de conteos en Ceros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Todos los almacenes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Todos los conteos</w:t>
      </w:r>
    </w:p>
    <w:p w:rsidR="00B66837" w:rsidRPr="00B66837" w:rsidRDefault="00B66837" w:rsidP="00B66837">
      <w:pPr>
        <w:jc w:val="both"/>
        <w:rPr>
          <w:rFonts w:ascii="Arial" w:hAnsi="Arial" w:cs="Arial"/>
          <w:sz w:val="24"/>
          <w:szCs w:val="24"/>
        </w:rPr>
      </w:pPr>
      <w:r w:rsidRPr="00B66837">
        <w:rPr>
          <w:rFonts w:ascii="Arial" w:hAnsi="Arial" w:cs="Arial"/>
          <w:sz w:val="24"/>
          <w:szCs w:val="24"/>
        </w:rPr>
        <w:t>Luego por el MODULO DE LISTADOS realiza:</w:t>
      </w:r>
    </w:p>
    <w:p w:rsidR="00B66837" w:rsidRPr="00B66837" w:rsidRDefault="00B66837" w:rsidP="00B66837">
      <w:pPr>
        <w:jc w:val="both"/>
        <w:rPr>
          <w:rFonts w:ascii="Arial" w:hAnsi="Arial" w:cs="Arial"/>
          <w:sz w:val="24"/>
          <w:szCs w:val="24"/>
        </w:rPr>
      </w:pPr>
      <w:r w:rsidRPr="00B66837">
        <w:rPr>
          <w:rFonts w:ascii="Arial" w:hAnsi="Arial" w:cs="Arial"/>
          <w:sz w:val="24"/>
          <w:szCs w:val="24"/>
        </w:rPr>
        <w:t>-4210  Análisis General de inventarios y selecciona la opción que desee.</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General</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Existencias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Resumen</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Diferencia</w:t>
      </w:r>
    </w:p>
    <w:p w:rsidR="00B66837" w:rsidRPr="00B66837" w:rsidRDefault="00B66837" w:rsidP="00B66837">
      <w:pPr>
        <w:jc w:val="both"/>
        <w:rPr>
          <w:rFonts w:ascii="Arial" w:hAnsi="Arial" w:cs="Arial"/>
          <w:sz w:val="24"/>
          <w:szCs w:val="24"/>
        </w:rPr>
      </w:pPr>
      <w:r w:rsidRPr="00B66837">
        <w:rPr>
          <w:rFonts w:ascii="Arial" w:hAnsi="Arial" w:cs="Arial"/>
          <w:sz w:val="24"/>
          <w:szCs w:val="24"/>
        </w:rPr>
        <w:t>Hacer todos los análisis complementarios que considere.</w:t>
      </w:r>
    </w:p>
    <w:p w:rsidR="00B66837" w:rsidRPr="00B66837" w:rsidRDefault="00B66837" w:rsidP="00B66837">
      <w:pPr>
        <w:jc w:val="both"/>
        <w:rPr>
          <w:rFonts w:ascii="Arial" w:hAnsi="Arial" w:cs="Arial"/>
          <w:sz w:val="24"/>
          <w:szCs w:val="24"/>
        </w:rPr>
      </w:pPr>
      <w:r w:rsidRPr="00B66837">
        <w:rPr>
          <w:rFonts w:ascii="Arial" w:hAnsi="Arial" w:cs="Arial"/>
          <w:sz w:val="24"/>
          <w:szCs w:val="24"/>
        </w:rPr>
        <w:t>Ahora...</w:t>
      </w:r>
    </w:p>
    <w:p w:rsidR="00B66837" w:rsidRPr="00B66837" w:rsidRDefault="00B66837" w:rsidP="00B66837">
      <w:pPr>
        <w:jc w:val="both"/>
        <w:rPr>
          <w:rFonts w:ascii="Arial" w:hAnsi="Arial" w:cs="Arial"/>
          <w:sz w:val="24"/>
          <w:szCs w:val="24"/>
        </w:rPr>
      </w:pPr>
      <w:r w:rsidRPr="00B66837">
        <w:rPr>
          <w:rFonts w:ascii="Arial" w:hAnsi="Arial" w:cs="Arial"/>
          <w:sz w:val="24"/>
          <w:szCs w:val="24"/>
        </w:rPr>
        <w:t>Cuando el análisis del inventario físico haya concluido, presente el resultado al área administrativa a</w:t>
      </w:r>
      <w:r w:rsidR="00200D8C">
        <w:rPr>
          <w:rFonts w:ascii="Arial" w:hAnsi="Arial" w:cs="Arial"/>
          <w:sz w:val="24"/>
          <w:szCs w:val="24"/>
        </w:rPr>
        <w:t>l</w:t>
      </w:r>
      <w:r w:rsidRPr="00B66837">
        <w:rPr>
          <w:rFonts w:ascii="Arial" w:hAnsi="Arial" w:cs="Arial"/>
          <w:sz w:val="24"/>
          <w:szCs w:val="24"/>
        </w:rPr>
        <w:t xml:space="preserve"> gerente para realizar ajustes del inventario físico al inventario teórico, procederá así: </w:t>
      </w:r>
    </w:p>
    <w:p w:rsidR="00B66837" w:rsidRPr="00C31702" w:rsidRDefault="00B66837" w:rsidP="00B66837">
      <w:pPr>
        <w:jc w:val="both"/>
        <w:rPr>
          <w:rFonts w:ascii="Arial" w:hAnsi="Arial" w:cs="Arial"/>
          <w:b/>
          <w:sz w:val="24"/>
          <w:szCs w:val="24"/>
        </w:rPr>
      </w:pPr>
      <w:r w:rsidRPr="00C31702">
        <w:rPr>
          <w:rFonts w:ascii="Arial" w:hAnsi="Arial" w:cs="Arial"/>
          <w:b/>
          <w:sz w:val="24"/>
          <w:szCs w:val="24"/>
        </w:rPr>
        <w:t>PROCESO FINAL DE INVENTARIO</w:t>
      </w:r>
    </w:p>
    <w:p w:rsidR="00B66837" w:rsidRPr="00B66837" w:rsidRDefault="00B66837" w:rsidP="00B66837">
      <w:pPr>
        <w:jc w:val="both"/>
        <w:rPr>
          <w:rFonts w:ascii="Arial" w:hAnsi="Arial" w:cs="Arial"/>
          <w:sz w:val="24"/>
          <w:szCs w:val="24"/>
        </w:rPr>
      </w:pPr>
      <w:r w:rsidRPr="00B66837">
        <w:rPr>
          <w:rFonts w:ascii="Arial" w:hAnsi="Arial" w:cs="Arial"/>
          <w:sz w:val="24"/>
          <w:szCs w:val="24"/>
        </w:rPr>
        <w:t>1. Realice ¨</w:t>
      </w:r>
      <w:r w:rsidRPr="00B66837">
        <w:rPr>
          <w:rFonts w:ascii="Arial" w:hAnsi="Arial" w:cs="Arial"/>
          <w:b/>
          <w:sz w:val="24"/>
          <w:szCs w:val="24"/>
        </w:rPr>
        <w:t>Copia de Seguridad</w:t>
      </w:r>
      <w:r w:rsidRPr="00B66837">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Ingrese al Proceso normal de inventarios e imprima el listado de COMPRAS-VENTAS esto se debe hacer por el MODULO DE LISTADOS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Resúmenes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Cuadro de Compras-Ventas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Seleccionar la opción   F2  e imprimirlo</w:t>
      </w:r>
    </w:p>
    <w:p w:rsidR="00B66837" w:rsidRPr="00B66837" w:rsidRDefault="00B66837" w:rsidP="00B66837">
      <w:pPr>
        <w:jc w:val="both"/>
        <w:rPr>
          <w:rFonts w:ascii="Arial" w:hAnsi="Arial" w:cs="Arial"/>
          <w:sz w:val="24"/>
          <w:szCs w:val="24"/>
        </w:rPr>
      </w:pPr>
      <w:r w:rsidRPr="00B66837">
        <w:rPr>
          <w:rFonts w:ascii="Arial" w:hAnsi="Arial" w:cs="Arial"/>
          <w:sz w:val="24"/>
          <w:szCs w:val="24"/>
        </w:rPr>
        <w:t>2. En el modulo de Inventario Físico ingres</w:t>
      </w:r>
      <w:r w:rsidR="00C31702">
        <w:rPr>
          <w:rFonts w:ascii="Arial" w:hAnsi="Arial" w:cs="Arial"/>
          <w:sz w:val="24"/>
          <w:szCs w:val="24"/>
        </w:rPr>
        <w:t>e</w:t>
      </w:r>
      <w:r w:rsidRPr="00B66837">
        <w:rPr>
          <w:rFonts w:ascii="Arial" w:hAnsi="Arial" w:cs="Arial"/>
          <w:sz w:val="24"/>
          <w:szCs w:val="24"/>
        </w:rPr>
        <w:t xml:space="preserve"> al  proceso final d</w:t>
      </w:r>
      <w:r w:rsidR="00C31702">
        <w:rPr>
          <w:rFonts w:ascii="Arial" w:hAnsi="Arial" w:cs="Arial"/>
          <w:sz w:val="24"/>
          <w:szCs w:val="24"/>
        </w:rPr>
        <w:t>e inventario físico y seleccione</w:t>
      </w:r>
      <w:r w:rsidRPr="00B66837">
        <w:rPr>
          <w:rFonts w:ascii="Arial" w:hAnsi="Arial" w:cs="Arial"/>
          <w:sz w:val="24"/>
          <w:szCs w:val="24"/>
        </w:rPr>
        <w:t xml:space="preserve"> </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A.   90</w:t>
      </w:r>
      <w:r w:rsidRPr="00B66837">
        <w:rPr>
          <w:rFonts w:ascii="Arial" w:hAnsi="Arial" w:cs="Arial"/>
          <w:sz w:val="24"/>
          <w:szCs w:val="24"/>
        </w:rPr>
        <w:tab/>
        <w:t>Proceso final de Inventario</w:t>
      </w:r>
    </w:p>
    <w:p w:rsidR="00B66837" w:rsidRPr="00B66837" w:rsidRDefault="00B66837" w:rsidP="00B66837">
      <w:pPr>
        <w:ind w:left="720"/>
        <w:jc w:val="both"/>
        <w:rPr>
          <w:rFonts w:ascii="Arial" w:hAnsi="Arial" w:cs="Arial"/>
          <w:sz w:val="24"/>
          <w:szCs w:val="24"/>
        </w:rPr>
      </w:pPr>
      <w:r w:rsidRPr="00B66837">
        <w:rPr>
          <w:rFonts w:ascii="Arial" w:hAnsi="Arial" w:cs="Arial"/>
          <w:sz w:val="24"/>
          <w:szCs w:val="24"/>
        </w:rPr>
        <w:lastRenderedPageBreak/>
        <w:t>F2</w:t>
      </w:r>
      <w:r w:rsidRPr="00B66837">
        <w:rPr>
          <w:rFonts w:ascii="Arial" w:hAnsi="Arial" w:cs="Arial"/>
          <w:sz w:val="24"/>
          <w:szCs w:val="24"/>
        </w:rPr>
        <w:tab/>
        <w:t>Simula</w:t>
      </w:r>
      <w:r w:rsidR="00C31702">
        <w:rPr>
          <w:rFonts w:ascii="Arial" w:hAnsi="Arial" w:cs="Arial"/>
          <w:sz w:val="24"/>
          <w:szCs w:val="24"/>
        </w:rPr>
        <w:t>ción</w:t>
      </w:r>
      <w:r w:rsidRPr="00B66837">
        <w:rPr>
          <w:rFonts w:ascii="Arial" w:hAnsi="Arial" w:cs="Arial"/>
          <w:sz w:val="24"/>
          <w:szCs w:val="24"/>
        </w:rPr>
        <w:t xml:space="preserve"> (Verifica las diferencias posibles lógicamente existentes), </w:t>
      </w:r>
      <w:r w:rsidRPr="00B66837">
        <w:rPr>
          <w:rFonts w:ascii="Arial" w:hAnsi="Arial" w:cs="Arial"/>
          <w:sz w:val="24"/>
          <w:szCs w:val="24"/>
          <w:u w:val="single"/>
        </w:rPr>
        <w:t>No</w:t>
      </w:r>
      <w:r w:rsidRPr="00B66837">
        <w:rPr>
          <w:rFonts w:ascii="Arial" w:hAnsi="Arial" w:cs="Arial"/>
          <w:sz w:val="24"/>
          <w:szCs w:val="24"/>
        </w:rPr>
        <w:t xml:space="preserve"> debe presentar errores, en caso contrario, el conteo para esa tarjeta es ilógico, en ese caso revise y corrija el </w:t>
      </w:r>
      <w:r w:rsidR="00200D8C">
        <w:rPr>
          <w:rFonts w:ascii="Arial" w:hAnsi="Arial" w:cs="Arial"/>
          <w:sz w:val="24"/>
          <w:szCs w:val="24"/>
        </w:rPr>
        <w:t>TERCER CONTEO</w:t>
      </w:r>
      <w:r w:rsidRPr="00B66837">
        <w:rPr>
          <w:rFonts w:ascii="Arial" w:hAnsi="Arial" w:cs="Arial"/>
          <w:sz w:val="24"/>
          <w:szCs w:val="24"/>
        </w:rPr>
        <w:t>. Repita este proceso hasta No tener error.</w:t>
      </w:r>
    </w:p>
    <w:p w:rsidR="00B66837" w:rsidRPr="00B66837" w:rsidRDefault="00B66837" w:rsidP="00B66837">
      <w:pPr>
        <w:ind w:left="720"/>
        <w:jc w:val="both"/>
        <w:rPr>
          <w:rFonts w:ascii="Arial" w:hAnsi="Arial" w:cs="Arial"/>
          <w:sz w:val="24"/>
          <w:szCs w:val="24"/>
        </w:rPr>
      </w:pPr>
    </w:p>
    <w:p w:rsidR="00B66837" w:rsidRPr="00B66837" w:rsidRDefault="00B66837" w:rsidP="00B66837">
      <w:pPr>
        <w:ind w:left="720"/>
        <w:jc w:val="both"/>
        <w:rPr>
          <w:rFonts w:ascii="Arial" w:hAnsi="Arial" w:cs="Arial"/>
          <w:sz w:val="24"/>
          <w:szCs w:val="24"/>
        </w:rPr>
      </w:pPr>
      <w:r w:rsidRPr="00B66837">
        <w:rPr>
          <w:rFonts w:ascii="Arial" w:hAnsi="Arial" w:cs="Arial"/>
          <w:sz w:val="24"/>
          <w:szCs w:val="24"/>
        </w:rPr>
        <w:t xml:space="preserve">B. Seleccione nuevamente proceso final de inventario (90) </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F4</w:t>
      </w:r>
      <w:r w:rsidRPr="00B66837">
        <w:rPr>
          <w:rFonts w:ascii="Arial" w:hAnsi="Arial" w:cs="Arial"/>
          <w:sz w:val="24"/>
          <w:szCs w:val="24"/>
        </w:rPr>
        <w:tab/>
        <w:t>Actualiza</w:t>
      </w:r>
      <w:proofErr w:type="gramStart"/>
      <w:r w:rsidRPr="00B66837">
        <w:rPr>
          <w:rFonts w:ascii="Arial" w:hAnsi="Arial" w:cs="Arial"/>
          <w:sz w:val="24"/>
          <w:szCs w:val="24"/>
        </w:rPr>
        <w:t>:  El</w:t>
      </w:r>
      <w:proofErr w:type="gramEnd"/>
      <w:r w:rsidRPr="00B66837">
        <w:rPr>
          <w:rFonts w:ascii="Arial" w:hAnsi="Arial" w:cs="Arial"/>
          <w:sz w:val="24"/>
          <w:szCs w:val="24"/>
        </w:rPr>
        <w:t xml:space="preserve"> sistema Actualiza, es decir, </w:t>
      </w:r>
      <w:r w:rsidRPr="00B66837">
        <w:rPr>
          <w:rFonts w:ascii="Arial" w:hAnsi="Arial" w:cs="Arial"/>
          <w:b/>
          <w:sz w:val="24"/>
          <w:szCs w:val="24"/>
        </w:rPr>
        <w:t>ejecuta todos los ajustes</w:t>
      </w:r>
      <w:r w:rsidRPr="00B66837">
        <w:rPr>
          <w:rFonts w:ascii="Arial" w:hAnsi="Arial" w:cs="Arial"/>
          <w:sz w:val="24"/>
          <w:szCs w:val="24"/>
        </w:rPr>
        <w:t xml:space="preserve"> </w:t>
      </w:r>
      <w:r w:rsidRPr="00B66837">
        <w:rPr>
          <w:rFonts w:ascii="Arial" w:hAnsi="Arial" w:cs="Arial"/>
          <w:sz w:val="24"/>
          <w:szCs w:val="24"/>
        </w:rPr>
        <w:tab/>
      </w:r>
      <w:r w:rsidRPr="00B66837">
        <w:rPr>
          <w:rFonts w:ascii="Arial" w:hAnsi="Arial" w:cs="Arial"/>
          <w:sz w:val="24"/>
          <w:szCs w:val="24"/>
        </w:rPr>
        <w:tab/>
        <w:t>de las diferencias al inventario diario, imprima este listado .</w:t>
      </w:r>
    </w:p>
    <w:p w:rsidR="00B66837" w:rsidRPr="00C31702" w:rsidRDefault="00B66837" w:rsidP="00B66837">
      <w:pPr>
        <w:ind w:left="720"/>
        <w:jc w:val="both"/>
        <w:rPr>
          <w:rFonts w:ascii="Arial" w:hAnsi="Arial" w:cs="Arial"/>
          <w:b/>
          <w:sz w:val="24"/>
          <w:szCs w:val="24"/>
        </w:rPr>
      </w:pPr>
      <w:r w:rsidRPr="00C31702">
        <w:rPr>
          <w:rFonts w:ascii="Arial" w:hAnsi="Arial" w:cs="Arial"/>
          <w:b/>
          <w:sz w:val="24"/>
          <w:szCs w:val="24"/>
        </w:rPr>
        <w:t xml:space="preserve">C. Seleccione el proceso final de inventario, </w:t>
      </w:r>
    </w:p>
    <w:p w:rsidR="00B66837" w:rsidRPr="00B66837" w:rsidRDefault="00B66837" w:rsidP="00B66837">
      <w:pPr>
        <w:ind w:left="720"/>
        <w:jc w:val="both"/>
        <w:rPr>
          <w:rFonts w:ascii="Arial" w:hAnsi="Arial" w:cs="Arial"/>
          <w:sz w:val="24"/>
          <w:szCs w:val="24"/>
        </w:rPr>
      </w:pPr>
      <w:r w:rsidRPr="00B66837">
        <w:rPr>
          <w:rFonts w:ascii="Arial" w:hAnsi="Arial" w:cs="Arial"/>
          <w:sz w:val="24"/>
          <w:szCs w:val="24"/>
        </w:rPr>
        <w:t>F6</w:t>
      </w:r>
      <w:r w:rsidRPr="00B66837">
        <w:rPr>
          <w:rFonts w:ascii="Arial" w:hAnsi="Arial" w:cs="Arial"/>
          <w:sz w:val="24"/>
          <w:szCs w:val="24"/>
        </w:rPr>
        <w:tab/>
        <w:t>Actualice las ubicaciones, consiste en actualizar las ubicaciones porque mucha mercancía no tiene diferencias, pero necesita actuali</w:t>
      </w:r>
      <w:r>
        <w:rPr>
          <w:rFonts w:ascii="Arial" w:hAnsi="Arial" w:cs="Arial"/>
          <w:sz w:val="24"/>
          <w:szCs w:val="24"/>
        </w:rPr>
        <w:t>z</w:t>
      </w:r>
      <w:r w:rsidRPr="00B66837">
        <w:rPr>
          <w:rFonts w:ascii="Arial" w:hAnsi="Arial" w:cs="Arial"/>
          <w:sz w:val="24"/>
          <w:szCs w:val="24"/>
        </w:rPr>
        <w:t>ar ubicaciones que fueron modificadas.</w:t>
      </w:r>
    </w:p>
    <w:p w:rsidR="00B66837" w:rsidRPr="00B66837" w:rsidRDefault="00B66837" w:rsidP="00B66837">
      <w:pPr>
        <w:jc w:val="both"/>
        <w:rPr>
          <w:rFonts w:ascii="Arial" w:hAnsi="Arial" w:cs="Arial"/>
          <w:sz w:val="24"/>
          <w:szCs w:val="24"/>
        </w:rPr>
      </w:pPr>
      <w:r w:rsidRPr="00B66837">
        <w:rPr>
          <w:rFonts w:ascii="Arial" w:hAnsi="Arial" w:cs="Arial"/>
          <w:sz w:val="24"/>
          <w:szCs w:val="24"/>
        </w:rPr>
        <w:t>3. Ingresar Nuevamente por Proceso Diario</w:t>
      </w:r>
      <w:r w:rsidR="00C31702">
        <w:rPr>
          <w:rFonts w:ascii="Arial" w:hAnsi="Arial" w:cs="Arial"/>
          <w:sz w:val="24"/>
          <w:szCs w:val="24"/>
        </w:rPr>
        <w:t>,</w:t>
      </w:r>
      <w:r w:rsidRPr="00B66837">
        <w:rPr>
          <w:rFonts w:ascii="Arial" w:hAnsi="Arial" w:cs="Arial"/>
          <w:sz w:val="24"/>
          <w:szCs w:val="24"/>
        </w:rPr>
        <w:t xml:space="preserve"> emite otro listado de compras ven</w:t>
      </w:r>
      <w:r>
        <w:rPr>
          <w:rFonts w:ascii="Arial" w:hAnsi="Arial" w:cs="Arial"/>
          <w:sz w:val="24"/>
          <w:szCs w:val="24"/>
        </w:rPr>
        <w:t>tas,</w:t>
      </w:r>
      <w:r w:rsidRPr="00B66837">
        <w:rPr>
          <w:rFonts w:ascii="Arial" w:hAnsi="Arial" w:cs="Arial"/>
          <w:sz w:val="24"/>
          <w:szCs w:val="24"/>
        </w:rPr>
        <w:t xml:space="preserve"> Calc</w:t>
      </w:r>
      <w:r>
        <w:rPr>
          <w:rFonts w:ascii="Arial" w:hAnsi="Arial" w:cs="Arial"/>
          <w:sz w:val="24"/>
          <w:szCs w:val="24"/>
        </w:rPr>
        <w:t>u</w:t>
      </w:r>
      <w:r w:rsidRPr="00B66837">
        <w:rPr>
          <w:rFonts w:ascii="Arial" w:hAnsi="Arial" w:cs="Arial"/>
          <w:sz w:val="24"/>
          <w:szCs w:val="24"/>
        </w:rPr>
        <w:t>la la diferencia entre el segundo compraventa contra el primero, la diferencia debe ser muy similar o exacta  a la diferencia que obtuvo el inventario físico.</w:t>
      </w:r>
    </w:p>
    <w:p w:rsidR="00B66837" w:rsidRPr="00C31702" w:rsidRDefault="00B66837" w:rsidP="00B66837">
      <w:pPr>
        <w:jc w:val="both"/>
        <w:rPr>
          <w:rFonts w:ascii="Arial" w:hAnsi="Arial" w:cs="Arial"/>
          <w:b/>
          <w:sz w:val="24"/>
          <w:szCs w:val="24"/>
        </w:rPr>
      </w:pPr>
      <w:r w:rsidRPr="00C31702">
        <w:rPr>
          <w:rFonts w:ascii="Arial" w:hAnsi="Arial" w:cs="Arial"/>
          <w:b/>
          <w:sz w:val="24"/>
          <w:szCs w:val="24"/>
        </w:rPr>
        <w:t>4.  Hace copia de seguridad.</w:t>
      </w:r>
    </w:p>
    <w:p w:rsidR="00B66837" w:rsidRPr="00B66837" w:rsidRDefault="00B66837" w:rsidP="00B66837">
      <w:pPr>
        <w:jc w:val="both"/>
        <w:rPr>
          <w:rFonts w:ascii="Arial" w:hAnsi="Arial" w:cs="Arial"/>
          <w:sz w:val="24"/>
          <w:szCs w:val="24"/>
        </w:rPr>
      </w:pPr>
      <w:r w:rsidRPr="00B66837">
        <w:rPr>
          <w:rFonts w:ascii="Arial" w:hAnsi="Arial" w:cs="Arial"/>
          <w:sz w:val="24"/>
          <w:szCs w:val="24"/>
        </w:rPr>
        <w:t>Terminado ese proceso general se desarrolla el cierre mensual siempre y cuando sea fin de mes.</w:t>
      </w:r>
    </w:p>
    <w:p w:rsidR="00B66837" w:rsidRPr="00B66837" w:rsidRDefault="00B66837" w:rsidP="00C3170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09" w:hanging="709"/>
        <w:jc w:val="both"/>
        <w:rPr>
          <w:rFonts w:ascii="Arial" w:hAnsi="Arial" w:cs="Arial"/>
          <w:sz w:val="24"/>
          <w:szCs w:val="24"/>
        </w:rPr>
      </w:pPr>
      <w:r w:rsidRPr="00B66837">
        <w:rPr>
          <w:rFonts w:ascii="Arial" w:hAnsi="Arial" w:cs="Arial"/>
          <w:sz w:val="24"/>
          <w:szCs w:val="24"/>
        </w:rPr>
        <w:t>5.</w:t>
      </w:r>
      <w:r w:rsidRPr="00B66837">
        <w:rPr>
          <w:rFonts w:ascii="Arial" w:hAnsi="Arial" w:cs="Arial"/>
          <w:sz w:val="24"/>
          <w:szCs w:val="24"/>
        </w:rPr>
        <w:tab/>
        <w:t>El gerente del almacén, basado en el listado de diferencias, explica por escrito cada una de las diferencias al área administrativa.</w:t>
      </w:r>
    </w:p>
    <w:p w:rsidR="00B66837" w:rsidRPr="00B66837" w:rsidRDefault="00B66837" w:rsidP="00C31702">
      <w:pPr>
        <w:ind w:left="709" w:hanging="709"/>
        <w:rPr>
          <w:rFonts w:ascii="Arial" w:hAnsi="Arial" w:cs="Arial"/>
          <w:sz w:val="24"/>
          <w:szCs w:val="24"/>
        </w:rPr>
      </w:pPr>
      <w:r w:rsidRPr="00B66837">
        <w:rPr>
          <w:rFonts w:ascii="Arial" w:hAnsi="Arial" w:cs="Arial"/>
          <w:sz w:val="24"/>
          <w:szCs w:val="24"/>
        </w:rPr>
        <w:t>6.</w:t>
      </w:r>
      <w:r w:rsidRPr="00B66837">
        <w:rPr>
          <w:rFonts w:ascii="Arial" w:hAnsi="Arial" w:cs="Arial"/>
          <w:sz w:val="24"/>
          <w:szCs w:val="24"/>
        </w:rPr>
        <w:tab/>
        <w:t xml:space="preserve">En el próximo inventario, analizar con mayor </w:t>
      </w:r>
      <w:r w:rsidR="00CE1278">
        <w:rPr>
          <w:rFonts w:ascii="Arial" w:hAnsi="Arial" w:cs="Arial"/>
          <w:sz w:val="24"/>
          <w:szCs w:val="24"/>
        </w:rPr>
        <w:t>énfasis los</w:t>
      </w:r>
      <w:r w:rsidRPr="00B66837">
        <w:rPr>
          <w:rFonts w:ascii="Arial" w:hAnsi="Arial" w:cs="Arial"/>
          <w:sz w:val="24"/>
          <w:szCs w:val="24"/>
        </w:rPr>
        <w:t xml:space="preserve"> faltantes </w:t>
      </w:r>
      <w:r w:rsidR="00CE1278">
        <w:rPr>
          <w:rFonts w:ascii="Arial" w:hAnsi="Arial" w:cs="Arial"/>
          <w:sz w:val="24"/>
          <w:szCs w:val="24"/>
        </w:rPr>
        <w:t>que resulten</w:t>
      </w:r>
      <w:r w:rsidRPr="00B66837">
        <w:rPr>
          <w:rFonts w:ascii="Arial" w:hAnsi="Arial" w:cs="Arial"/>
          <w:sz w:val="24"/>
          <w:szCs w:val="24"/>
        </w:rPr>
        <w:t xml:space="preserve"> </w:t>
      </w:r>
      <w:r w:rsidR="00CE1278">
        <w:rPr>
          <w:rFonts w:ascii="Arial" w:hAnsi="Arial" w:cs="Arial"/>
          <w:sz w:val="24"/>
          <w:szCs w:val="24"/>
        </w:rPr>
        <w:t>reincidentes</w:t>
      </w:r>
      <w:r w:rsidRPr="00B66837">
        <w:rPr>
          <w:rFonts w:ascii="Arial" w:hAnsi="Arial" w:cs="Arial"/>
          <w:sz w:val="24"/>
          <w:szCs w:val="24"/>
        </w:rPr>
        <w:t xml:space="preserve">, para establecer nuevos </w:t>
      </w:r>
      <w:r w:rsidR="00CE1278">
        <w:rPr>
          <w:rFonts w:ascii="Arial" w:hAnsi="Arial" w:cs="Arial"/>
          <w:sz w:val="24"/>
          <w:szCs w:val="24"/>
        </w:rPr>
        <w:t xml:space="preserve">patrones  de pérdidas y los </w:t>
      </w:r>
      <w:r w:rsidRPr="00B66837">
        <w:rPr>
          <w:rFonts w:ascii="Arial" w:hAnsi="Arial" w:cs="Arial"/>
          <w:sz w:val="24"/>
          <w:szCs w:val="24"/>
        </w:rPr>
        <w:t>controles y normas administrativas de procedimiento</w:t>
      </w:r>
      <w:r w:rsidR="00CE1278">
        <w:rPr>
          <w:rFonts w:ascii="Arial" w:hAnsi="Arial" w:cs="Arial"/>
          <w:sz w:val="24"/>
          <w:szCs w:val="24"/>
        </w:rPr>
        <w:t xml:space="preserve"> necesarios</w:t>
      </w:r>
      <w:r w:rsidRPr="00B66837">
        <w:rPr>
          <w:rFonts w:ascii="Arial" w:hAnsi="Arial" w:cs="Arial"/>
          <w:sz w:val="24"/>
          <w:szCs w:val="24"/>
        </w:rPr>
        <w:t>.</w:t>
      </w:r>
    </w:p>
    <w:sectPr w:rsidR="00B66837" w:rsidRPr="00B66837" w:rsidSect="007D1282">
      <w:headerReference w:type="default" r:id="rId13"/>
      <w:footerReference w:type="even" r:id="rId14"/>
      <w:footerReference w:type="default" r:id="rId15"/>
      <w:pgSz w:w="12242" w:h="15842" w:code="1"/>
      <w:pgMar w:top="907" w:right="1247" w:bottom="964" w:left="1843" w:header="454"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702" w:rsidRDefault="00C31702">
      <w:r>
        <w:separator/>
      </w:r>
    </w:p>
  </w:endnote>
  <w:endnote w:type="continuationSeparator" w:id="1">
    <w:p w:rsidR="00C31702" w:rsidRDefault="00C3170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02" w:rsidRDefault="008D6494" w:rsidP="007E1E9A">
    <w:pPr>
      <w:pStyle w:val="Piedepgina"/>
      <w:framePr w:wrap="around" w:vAnchor="text" w:hAnchor="margin" w:xAlign="right" w:y="1"/>
      <w:rPr>
        <w:rStyle w:val="Nmerodepgina"/>
      </w:rPr>
    </w:pPr>
    <w:r>
      <w:rPr>
        <w:rStyle w:val="Nmerodepgina"/>
      </w:rPr>
      <w:fldChar w:fldCharType="begin"/>
    </w:r>
    <w:r w:rsidR="00C31702">
      <w:rPr>
        <w:rStyle w:val="Nmerodepgina"/>
      </w:rPr>
      <w:instrText xml:space="preserve">PAGE  </w:instrText>
    </w:r>
    <w:r>
      <w:rPr>
        <w:rStyle w:val="Nmerodepgina"/>
      </w:rPr>
      <w:fldChar w:fldCharType="end"/>
    </w:r>
  </w:p>
  <w:p w:rsidR="00C31702" w:rsidRDefault="00C31702" w:rsidP="005F62C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02" w:rsidRDefault="008D6494" w:rsidP="007E1E9A">
    <w:pPr>
      <w:pStyle w:val="Piedepgina"/>
      <w:framePr w:wrap="around" w:vAnchor="text" w:hAnchor="margin" w:xAlign="right" w:y="1"/>
      <w:rPr>
        <w:rStyle w:val="Nmerodepgina"/>
      </w:rPr>
    </w:pPr>
    <w:r>
      <w:rPr>
        <w:rStyle w:val="Nmerodepgina"/>
      </w:rPr>
      <w:fldChar w:fldCharType="begin"/>
    </w:r>
    <w:r w:rsidR="00C31702">
      <w:rPr>
        <w:rStyle w:val="Nmerodepgina"/>
      </w:rPr>
      <w:instrText xml:space="preserve">PAGE  </w:instrText>
    </w:r>
    <w:r>
      <w:rPr>
        <w:rStyle w:val="Nmerodepgina"/>
      </w:rPr>
      <w:fldChar w:fldCharType="separate"/>
    </w:r>
    <w:r w:rsidR="0076602C">
      <w:rPr>
        <w:rStyle w:val="Nmerodepgina"/>
        <w:noProof/>
      </w:rPr>
      <w:t>1</w:t>
    </w:r>
    <w:r>
      <w:rPr>
        <w:rStyle w:val="Nmerodepgina"/>
      </w:rPr>
      <w:fldChar w:fldCharType="end"/>
    </w:r>
  </w:p>
  <w:p w:rsidR="00C31702" w:rsidRPr="0003451A" w:rsidRDefault="00C31702" w:rsidP="005F62C0">
    <w:pPr>
      <w:pStyle w:val="Piedepgina"/>
      <w:spacing w:after="0" w:line="240" w:lineRule="auto"/>
      <w:ind w:right="360"/>
      <w:jc w:val="center"/>
      <w:rPr>
        <w:rFonts w:ascii="Arial" w:hAnsi="Arial" w:cs="Arial"/>
        <w:b/>
        <w:sz w:val="20"/>
        <w:szCs w:val="20"/>
      </w:rPr>
    </w:pPr>
    <w:r w:rsidRPr="0003451A">
      <w:rPr>
        <w:rFonts w:ascii="Arial" w:hAnsi="Arial" w:cs="Arial"/>
        <w:b/>
        <w:sz w:val="20"/>
        <w:szCs w:val="20"/>
      </w:rPr>
      <w:t>ANEXO No. 2: DESCRIPCION DEL SISTEMA ECAS WEB/AMS</w:t>
    </w:r>
  </w:p>
  <w:p w:rsidR="00C31702" w:rsidRDefault="00C317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702" w:rsidRDefault="00C31702">
      <w:r>
        <w:separator/>
      </w:r>
    </w:p>
  </w:footnote>
  <w:footnote w:type="continuationSeparator" w:id="1">
    <w:p w:rsidR="00C31702" w:rsidRDefault="00C31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02" w:rsidRDefault="00C31702" w:rsidP="00FB7911">
    <w:pPr>
      <w:pStyle w:val="Encabezado"/>
    </w:pPr>
    <w:r>
      <w:object w:dxaOrig="6077" w:dyaOrig="3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8.75pt;height:69.75pt" o:ole="">
          <v:imagedata r:id="rId1" o:title=""/>
        </v:shape>
        <o:OLEObject Type="Embed" ProgID="CorelPhotoHouse.Documento" ShapeID="_x0000_i1028" DrawAspect="Content" ObjectID="_1377506992" r:id="rId2"/>
      </w:object>
    </w:r>
    <w:r>
      <w:rPr>
        <w:color w:val="FFFFFF"/>
      </w:rPr>
      <w:tab/>
      <w:t>..............................................</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
      </v:shape>
    </w:pict>
  </w:numPicBullet>
  <w:numPicBullet w:numPicBulletId="1">
    <w:pict>
      <v:shape id="_x0000_i1027" type="#_x0000_t75" style="width:9pt;height:9pt" o:bullet="t">
        <v:imagedata r:id="rId2" o:title="BD14871_"/>
      </v:shape>
    </w:pict>
  </w:numPicBullet>
  <w:numPicBullet w:numPicBulletId="2">
    <w:pict>
      <v:shape id="_x0000_i1028" type="#_x0000_t75" style="width:9pt;height:9pt" o:bullet="t">
        <v:imagedata r:id="rId3" o:title="BD10265_"/>
      </v:shape>
    </w:pict>
  </w:numPicBullet>
  <w:abstractNum w:abstractNumId="0">
    <w:nsid w:val="FFFFFFFE"/>
    <w:multiLevelType w:val="singleLevel"/>
    <w:tmpl w:val="548043AA"/>
    <w:lvl w:ilvl="0">
      <w:numFmt w:val="decimal"/>
      <w:lvlText w:val="*"/>
      <w:lvlJc w:val="left"/>
    </w:lvl>
  </w:abstractNum>
  <w:abstractNum w:abstractNumId="1">
    <w:nsid w:val="01107EAB"/>
    <w:multiLevelType w:val="hybridMultilevel"/>
    <w:tmpl w:val="514C3124"/>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A97028F"/>
    <w:multiLevelType w:val="hybridMultilevel"/>
    <w:tmpl w:val="AF30713C"/>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9B171F"/>
    <w:multiLevelType w:val="hybridMultilevel"/>
    <w:tmpl w:val="53C643A8"/>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BB12C10"/>
    <w:multiLevelType w:val="hybridMultilevel"/>
    <w:tmpl w:val="B832102A"/>
    <w:lvl w:ilvl="0" w:tplc="619C0464">
      <w:start w:val="4"/>
      <w:numFmt w:val="bullet"/>
      <w:lvlText w:val="-"/>
      <w:lvlJc w:val="left"/>
      <w:pPr>
        <w:ind w:left="1068" w:hanging="360"/>
      </w:pPr>
      <w:rPr>
        <w:rFonts w:ascii="Arial" w:eastAsia="Calibr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nsid w:val="0D0C3F47"/>
    <w:multiLevelType w:val="hybridMultilevel"/>
    <w:tmpl w:val="DDA0E0C8"/>
    <w:lvl w:ilvl="0" w:tplc="B4D60B0A">
      <w:start w:val="1"/>
      <w:numFmt w:val="bullet"/>
      <w:lvlText w:val=""/>
      <w:lvlPicBulletId w:val="1"/>
      <w:lvlJc w:val="left"/>
      <w:pPr>
        <w:ind w:left="54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D9966F4"/>
    <w:multiLevelType w:val="hybridMultilevel"/>
    <w:tmpl w:val="EBE2C936"/>
    <w:lvl w:ilvl="0" w:tplc="0C0A000F">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2D80E6B"/>
    <w:multiLevelType w:val="hybridMultilevel"/>
    <w:tmpl w:val="B3B241F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4AC491C"/>
    <w:multiLevelType w:val="hybridMultilevel"/>
    <w:tmpl w:val="162605CC"/>
    <w:lvl w:ilvl="0" w:tplc="20AE2868">
      <w:numFmt w:val="bullet"/>
      <w:lvlText w:val=""/>
      <w:lvlPicBulletId w:val="2"/>
      <w:lvlJc w:val="left"/>
      <w:pPr>
        <w:ind w:left="1776" w:hanging="360"/>
      </w:pPr>
      <w:rPr>
        <w:rFonts w:ascii="Symbol" w:eastAsia="Times New Roman" w:hAnsi="Symbol" w:cs="Times New Roman"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nsid w:val="18024431"/>
    <w:multiLevelType w:val="hybridMultilevel"/>
    <w:tmpl w:val="87C06330"/>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18094A83"/>
    <w:multiLevelType w:val="hybridMultilevel"/>
    <w:tmpl w:val="76984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nsid w:val="19685604"/>
    <w:multiLevelType w:val="hybridMultilevel"/>
    <w:tmpl w:val="43C8B080"/>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nsid w:val="1DC37970"/>
    <w:multiLevelType w:val="hybridMultilevel"/>
    <w:tmpl w:val="26807826"/>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DEA576C"/>
    <w:multiLevelType w:val="hybridMultilevel"/>
    <w:tmpl w:val="21A4F2A8"/>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203B2B90"/>
    <w:multiLevelType w:val="hybridMultilevel"/>
    <w:tmpl w:val="F5125B9A"/>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20BF6E61"/>
    <w:multiLevelType w:val="hybridMultilevel"/>
    <w:tmpl w:val="1A74540C"/>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nsid w:val="21376D16"/>
    <w:multiLevelType w:val="hybridMultilevel"/>
    <w:tmpl w:val="58BA4E10"/>
    <w:lvl w:ilvl="0" w:tplc="0C0A0001">
      <w:start w:val="1"/>
      <w:numFmt w:val="bullet"/>
      <w:lvlText w:val=""/>
      <w:lvlJc w:val="left"/>
      <w:pPr>
        <w:tabs>
          <w:tab w:val="num" w:pos="720"/>
        </w:tabs>
        <w:ind w:left="72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4D77599"/>
    <w:multiLevelType w:val="hybridMultilevel"/>
    <w:tmpl w:val="6AFA8F94"/>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60F4916"/>
    <w:multiLevelType w:val="hybridMultilevel"/>
    <w:tmpl w:val="462EA636"/>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9">
    <w:nsid w:val="27FA5B8F"/>
    <w:multiLevelType w:val="hybridMultilevel"/>
    <w:tmpl w:val="95C65B92"/>
    <w:lvl w:ilvl="0" w:tplc="0C0A0005">
      <w:start w:val="1"/>
      <w:numFmt w:val="bullet"/>
      <w:lvlText w:val=""/>
      <w:lvlJc w:val="left"/>
      <w:pPr>
        <w:tabs>
          <w:tab w:val="num" w:pos="1353"/>
        </w:tabs>
        <w:ind w:left="1353" w:hanging="360"/>
      </w:pPr>
      <w:rPr>
        <w:rFonts w:ascii="Wingdings" w:hAnsi="Wingdings" w:hint="default"/>
        <w:color w:val="auto"/>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20">
    <w:nsid w:val="28447414"/>
    <w:multiLevelType w:val="hybridMultilevel"/>
    <w:tmpl w:val="F3B40258"/>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29AD1943"/>
    <w:multiLevelType w:val="hybridMultilevel"/>
    <w:tmpl w:val="C728D664"/>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AC8770F"/>
    <w:multiLevelType w:val="hybridMultilevel"/>
    <w:tmpl w:val="B684631E"/>
    <w:lvl w:ilvl="0" w:tplc="20AE2868">
      <w:numFmt w:val="bullet"/>
      <w:lvlText w:val=""/>
      <w:lvlPicBulletId w:val="2"/>
      <w:lvlJc w:val="left"/>
      <w:pPr>
        <w:ind w:left="1776" w:hanging="360"/>
      </w:pPr>
      <w:rPr>
        <w:rFonts w:ascii="Symbol" w:eastAsia="Times New Roman" w:hAnsi="Symbol" w:cs="Times New Roman"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3">
    <w:nsid w:val="2BDD7AFF"/>
    <w:multiLevelType w:val="hybridMultilevel"/>
    <w:tmpl w:val="AB0C8086"/>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2BE939D2"/>
    <w:multiLevelType w:val="hybridMultilevel"/>
    <w:tmpl w:val="BEFA0A46"/>
    <w:lvl w:ilvl="0" w:tplc="0C0A0001">
      <w:start w:val="1"/>
      <w:numFmt w:val="bullet"/>
      <w:lvlText w:val=""/>
      <w:lvlJc w:val="left"/>
      <w:pPr>
        <w:tabs>
          <w:tab w:val="num" w:pos="540"/>
        </w:tabs>
        <w:ind w:left="54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2C2F3E72"/>
    <w:multiLevelType w:val="hybridMultilevel"/>
    <w:tmpl w:val="8C52CB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2C766A46"/>
    <w:multiLevelType w:val="hybridMultilevel"/>
    <w:tmpl w:val="909E788C"/>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nsid w:val="2C8B1008"/>
    <w:multiLevelType w:val="hybridMultilevel"/>
    <w:tmpl w:val="6D5E24D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2CB71AAC"/>
    <w:multiLevelType w:val="hybridMultilevel"/>
    <w:tmpl w:val="03424D4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2E802C41"/>
    <w:multiLevelType w:val="hybridMultilevel"/>
    <w:tmpl w:val="E05E0906"/>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2EB87B21"/>
    <w:multiLevelType w:val="hybridMultilevel"/>
    <w:tmpl w:val="82080E6E"/>
    <w:lvl w:ilvl="0" w:tplc="0C0A0005">
      <w:start w:val="1"/>
      <w:numFmt w:val="bullet"/>
      <w:lvlText w:val=""/>
      <w:lvlJc w:val="left"/>
      <w:pPr>
        <w:tabs>
          <w:tab w:val="num" w:pos="1080"/>
        </w:tabs>
        <w:ind w:left="1080" w:hanging="360"/>
      </w:pPr>
      <w:rPr>
        <w:rFonts w:ascii="Wingdings" w:hAnsi="Wingdings" w:hint="default"/>
      </w:rPr>
    </w:lvl>
    <w:lvl w:ilvl="1" w:tplc="0C0A0001">
      <w:start w:val="1"/>
      <w:numFmt w:val="bullet"/>
      <w:lvlText w:val=""/>
      <w:lvlJc w:val="left"/>
      <w:pPr>
        <w:tabs>
          <w:tab w:val="num" w:pos="1800"/>
        </w:tabs>
        <w:ind w:left="1800" w:hanging="360"/>
      </w:pPr>
      <w:rPr>
        <w:rFonts w:ascii="Symbol" w:hAnsi="Symbo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1">
    <w:nsid w:val="313922A4"/>
    <w:multiLevelType w:val="hybridMultilevel"/>
    <w:tmpl w:val="2FECC73C"/>
    <w:lvl w:ilvl="0" w:tplc="0C0A0001">
      <w:start w:val="1"/>
      <w:numFmt w:val="bullet"/>
      <w:lvlText w:val=""/>
      <w:lvlJc w:val="left"/>
      <w:pPr>
        <w:tabs>
          <w:tab w:val="num" w:pos="540"/>
        </w:tabs>
        <w:ind w:left="54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3521513"/>
    <w:multiLevelType w:val="hybridMultilevel"/>
    <w:tmpl w:val="69681A3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3">
    <w:nsid w:val="38BF2C1D"/>
    <w:multiLevelType w:val="hybridMultilevel"/>
    <w:tmpl w:val="105052F6"/>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3B0149B7"/>
    <w:multiLevelType w:val="hybridMultilevel"/>
    <w:tmpl w:val="58144DDC"/>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CA135FA"/>
    <w:multiLevelType w:val="hybridMultilevel"/>
    <w:tmpl w:val="04408C7E"/>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3EC67CA2"/>
    <w:multiLevelType w:val="hybridMultilevel"/>
    <w:tmpl w:val="89A29DB6"/>
    <w:lvl w:ilvl="0" w:tplc="C4B4A5AE">
      <w:numFmt w:val="bullet"/>
      <w:lvlText w:val=""/>
      <w:lvlJc w:val="left"/>
      <w:pPr>
        <w:ind w:left="720" w:hanging="360"/>
      </w:pPr>
      <w:rPr>
        <w:rFonts w:ascii="Symbol" w:eastAsia="Calibr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41244490"/>
    <w:multiLevelType w:val="hybridMultilevel"/>
    <w:tmpl w:val="1C26620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8">
    <w:nsid w:val="418436C5"/>
    <w:multiLevelType w:val="hybridMultilevel"/>
    <w:tmpl w:val="B358B546"/>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nsid w:val="42BE40DE"/>
    <w:multiLevelType w:val="hybridMultilevel"/>
    <w:tmpl w:val="7D00DE60"/>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nsid w:val="436B2530"/>
    <w:multiLevelType w:val="hybridMultilevel"/>
    <w:tmpl w:val="D42405CE"/>
    <w:lvl w:ilvl="0" w:tplc="0C0A0005">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41">
    <w:nsid w:val="43950006"/>
    <w:multiLevelType w:val="hybridMultilevel"/>
    <w:tmpl w:val="465CA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4924268F"/>
    <w:multiLevelType w:val="hybridMultilevel"/>
    <w:tmpl w:val="E9D648D0"/>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3">
    <w:nsid w:val="49B440C1"/>
    <w:multiLevelType w:val="hybridMultilevel"/>
    <w:tmpl w:val="FD3462F4"/>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4">
    <w:nsid w:val="4B024D55"/>
    <w:multiLevelType w:val="hybridMultilevel"/>
    <w:tmpl w:val="0850238E"/>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5">
    <w:nsid w:val="4B1B0D11"/>
    <w:multiLevelType w:val="hybridMultilevel"/>
    <w:tmpl w:val="D7988D7A"/>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4B943877"/>
    <w:multiLevelType w:val="hybridMultilevel"/>
    <w:tmpl w:val="EDB4A63A"/>
    <w:lvl w:ilvl="0" w:tplc="0C0A0005">
      <w:start w:val="1"/>
      <w:numFmt w:val="bullet"/>
      <w:lvlText w:val=""/>
      <w:lvlJc w:val="left"/>
      <w:pPr>
        <w:tabs>
          <w:tab w:val="num" w:pos="1395"/>
        </w:tabs>
        <w:ind w:left="1395" w:hanging="360"/>
      </w:pPr>
      <w:rPr>
        <w:rFonts w:ascii="Wingdings" w:hAnsi="Wingdings" w:hint="default"/>
      </w:rPr>
    </w:lvl>
    <w:lvl w:ilvl="1" w:tplc="0C0A0003" w:tentative="1">
      <w:start w:val="1"/>
      <w:numFmt w:val="bullet"/>
      <w:lvlText w:val="o"/>
      <w:lvlJc w:val="left"/>
      <w:pPr>
        <w:tabs>
          <w:tab w:val="num" w:pos="2115"/>
        </w:tabs>
        <w:ind w:left="2115" w:hanging="360"/>
      </w:pPr>
      <w:rPr>
        <w:rFonts w:ascii="Courier New" w:hAnsi="Courier New" w:cs="Courier New" w:hint="default"/>
      </w:rPr>
    </w:lvl>
    <w:lvl w:ilvl="2" w:tplc="0C0A0005" w:tentative="1">
      <w:start w:val="1"/>
      <w:numFmt w:val="bullet"/>
      <w:lvlText w:val=""/>
      <w:lvlJc w:val="left"/>
      <w:pPr>
        <w:tabs>
          <w:tab w:val="num" w:pos="2835"/>
        </w:tabs>
        <w:ind w:left="2835" w:hanging="360"/>
      </w:pPr>
      <w:rPr>
        <w:rFonts w:ascii="Wingdings" w:hAnsi="Wingdings" w:hint="default"/>
      </w:rPr>
    </w:lvl>
    <w:lvl w:ilvl="3" w:tplc="0C0A0001" w:tentative="1">
      <w:start w:val="1"/>
      <w:numFmt w:val="bullet"/>
      <w:lvlText w:val=""/>
      <w:lvlJc w:val="left"/>
      <w:pPr>
        <w:tabs>
          <w:tab w:val="num" w:pos="3555"/>
        </w:tabs>
        <w:ind w:left="3555" w:hanging="360"/>
      </w:pPr>
      <w:rPr>
        <w:rFonts w:ascii="Symbol" w:hAnsi="Symbol" w:hint="default"/>
      </w:rPr>
    </w:lvl>
    <w:lvl w:ilvl="4" w:tplc="0C0A0003" w:tentative="1">
      <w:start w:val="1"/>
      <w:numFmt w:val="bullet"/>
      <w:lvlText w:val="o"/>
      <w:lvlJc w:val="left"/>
      <w:pPr>
        <w:tabs>
          <w:tab w:val="num" w:pos="4275"/>
        </w:tabs>
        <w:ind w:left="4275" w:hanging="360"/>
      </w:pPr>
      <w:rPr>
        <w:rFonts w:ascii="Courier New" w:hAnsi="Courier New" w:cs="Courier New" w:hint="default"/>
      </w:rPr>
    </w:lvl>
    <w:lvl w:ilvl="5" w:tplc="0C0A0005" w:tentative="1">
      <w:start w:val="1"/>
      <w:numFmt w:val="bullet"/>
      <w:lvlText w:val=""/>
      <w:lvlJc w:val="left"/>
      <w:pPr>
        <w:tabs>
          <w:tab w:val="num" w:pos="4995"/>
        </w:tabs>
        <w:ind w:left="4995" w:hanging="360"/>
      </w:pPr>
      <w:rPr>
        <w:rFonts w:ascii="Wingdings" w:hAnsi="Wingdings" w:hint="default"/>
      </w:rPr>
    </w:lvl>
    <w:lvl w:ilvl="6" w:tplc="0C0A0001" w:tentative="1">
      <w:start w:val="1"/>
      <w:numFmt w:val="bullet"/>
      <w:lvlText w:val=""/>
      <w:lvlJc w:val="left"/>
      <w:pPr>
        <w:tabs>
          <w:tab w:val="num" w:pos="5715"/>
        </w:tabs>
        <w:ind w:left="5715" w:hanging="360"/>
      </w:pPr>
      <w:rPr>
        <w:rFonts w:ascii="Symbol" w:hAnsi="Symbol" w:hint="default"/>
      </w:rPr>
    </w:lvl>
    <w:lvl w:ilvl="7" w:tplc="0C0A0003" w:tentative="1">
      <w:start w:val="1"/>
      <w:numFmt w:val="bullet"/>
      <w:lvlText w:val="o"/>
      <w:lvlJc w:val="left"/>
      <w:pPr>
        <w:tabs>
          <w:tab w:val="num" w:pos="6435"/>
        </w:tabs>
        <w:ind w:left="6435" w:hanging="360"/>
      </w:pPr>
      <w:rPr>
        <w:rFonts w:ascii="Courier New" w:hAnsi="Courier New" w:cs="Courier New" w:hint="default"/>
      </w:rPr>
    </w:lvl>
    <w:lvl w:ilvl="8" w:tplc="0C0A0005" w:tentative="1">
      <w:start w:val="1"/>
      <w:numFmt w:val="bullet"/>
      <w:lvlText w:val=""/>
      <w:lvlJc w:val="left"/>
      <w:pPr>
        <w:tabs>
          <w:tab w:val="num" w:pos="7155"/>
        </w:tabs>
        <w:ind w:left="7155" w:hanging="360"/>
      </w:pPr>
      <w:rPr>
        <w:rFonts w:ascii="Wingdings" w:hAnsi="Wingdings" w:hint="default"/>
      </w:rPr>
    </w:lvl>
  </w:abstractNum>
  <w:abstractNum w:abstractNumId="47">
    <w:nsid w:val="4C911548"/>
    <w:multiLevelType w:val="hybridMultilevel"/>
    <w:tmpl w:val="8726451C"/>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nsid w:val="4D9C2238"/>
    <w:multiLevelType w:val="hybridMultilevel"/>
    <w:tmpl w:val="F65CD7E4"/>
    <w:lvl w:ilvl="0" w:tplc="240A0001">
      <w:start w:val="1"/>
      <w:numFmt w:val="bullet"/>
      <w:lvlText w:val=""/>
      <w:lvlJc w:val="left"/>
      <w:pPr>
        <w:ind w:left="4260" w:hanging="360"/>
      </w:pPr>
      <w:rPr>
        <w:rFonts w:ascii="Symbol" w:hAnsi="Symbol" w:hint="default"/>
      </w:rPr>
    </w:lvl>
    <w:lvl w:ilvl="1" w:tplc="240A0003" w:tentative="1">
      <w:start w:val="1"/>
      <w:numFmt w:val="bullet"/>
      <w:lvlText w:val="o"/>
      <w:lvlJc w:val="left"/>
      <w:pPr>
        <w:ind w:left="4980" w:hanging="360"/>
      </w:pPr>
      <w:rPr>
        <w:rFonts w:ascii="Courier New" w:hAnsi="Courier New" w:cs="Courier New" w:hint="default"/>
      </w:rPr>
    </w:lvl>
    <w:lvl w:ilvl="2" w:tplc="240A0005" w:tentative="1">
      <w:start w:val="1"/>
      <w:numFmt w:val="bullet"/>
      <w:lvlText w:val=""/>
      <w:lvlJc w:val="left"/>
      <w:pPr>
        <w:ind w:left="5700" w:hanging="360"/>
      </w:pPr>
      <w:rPr>
        <w:rFonts w:ascii="Wingdings" w:hAnsi="Wingdings" w:hint="default"/>
      </w:rPr>
    </w:lvl>
    <w:lvl w:ilvl="3" w:tplc="240A0001" w:tentative="1">
      <w:start w:val="1"/>
      <w:numFmt w:val="bullet"/>
      <w:lvlText w:val=""/>
      <w:lvlJc w:val="left"/>
      <w:pPr>
        <w:ind w:left="6420" w:hanging="360"/>
      </w:pPr>
      <w:rPr>
        <w:rFonts w:ascii="Symbol" w:hAnsi="Symbol" w:hint="default"/>
      </w:rPr>
    </w:lvl>
    <w:lvl w:ilvl="4" w:tplc="240A0003" w:tentative="1">
      <w:start w:val="1"/>
      <w:numFmt w:val="bullet"/>
      <w:lvlText w:val="o"/>
      <w:lvlJc w:val="left"/>
      <w:pPr>
        <w:ind w:left="7140" w:hanging="360"/>
      </w:pPr>
      <w:rPr>
        <w:rFonts w:ascii="Courier New" w:hAnsi="Courier New" w:cs="Courier New" w:hint="default"/>
      </w:rPr>
    </w:lvl>
    <w:lvl w:ilvl="5" w:tplc="240A0005" w:tentative="1">
      <w:start w:val="1"/>
      <w:numFmt w:val="bullet"/>
      <w:lvlText w:val=""/>
      <w:lvlJc w:val="left"/>
      <w:pPr>
        <w:ind w:left="7860" w:hanging="360"/>
      </w:pPr>
      <w:rPr>
        <w:rFonts w:ascii="Wingdings" w:hAnsi="Wingdings" w:hint="default"/>
      </w:rPr>
    </w:lvl>
    <w:lvl w:ilvl="6" w:tplc="240A0001" w:tentative="1">
      <w:start w:val="1"/>
      <w:numFmt w:val="bullet"/>
      <w:lvlText w:val=""/>
      <w:lvlJc w:val="left"/>
      <w:pPr>
        <w:ind w:left="8580" w:hanging="360"/>
      </w:pPr>
      <w:rPr>
        <w:rFonts w:ascii="Symbol" w:hAnsi="Symbol" w:hint="default"/>
      </w:rPr>
    </w:lvl>
    <w:lvl w:ilvl="7" w:tplc="240A0003" w:tentative="1">
      <w:start w:val="1"/>
      <w:numFmt w:val="bullet"/>
      <w:lvlText w:val="o"/>
      <w:lvlJc w:val="left"/>
      <w:pPr>
        <w:ind w:left="9300" w:hanging="360"/>
      </w:pPr>
      <w:rPr>
        <w:rFonts w:ascii="Courier New" w:hAnsi="Courier New" w:cs="Courier New" w:hint="default"/>
      </w:rPr>
    </w:lvl>
    <w:lvl w:ilvl="8" w:tplc="240A0005" w:tentative="1">
      <w:start w:val="1"/>
      <w:numFmt w:val="bullet"/>
      <w:lvlText w:val=""/>
      <w:lvlJc w:val="left"/>
      <w:pPr>
        <w:ind w:left="10020" w:hanging="360"/>
      </w:pPr>
      <w:rPr>
        <w:rFonts w:ascii="Wingdings" w:hAnsi="Wingdings" w:hint="default"/>
      </w:rPr>
    </w:lvl>
  </w:abstractNum>
  <w:abstractNum w:abstractNumId="49">
    <w:nsid w:val="4E600A76"/>
    <w:multiLevelType w:val="hybridMultilevel"/>
    <w:tmpl w:val="14E0316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0">
    <w:nsid w:val="51795B36"/>
    <w:multiLevelType w:val="hybridMultilevel"/>
    <w:tmpl w:val="FBD837CA"/>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1">
    <w:nsid w:val="52636A80"/>
    <w:multiLevelType w:val="hybridMultilevel"/>
    <w:tmpl w:val="EE2CD078"/>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2">
    <w:nsid w:val="53F0591F"/>
    <w:multiLevelType w:val="hybridMultilevel"/>
    <w:tmpl w:val="76B8D33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3">
    <w:nsid w:val="53F8070C"/>
    <w:multiLevelType w:val="hybridMultilevel"/>
    <w:tmpl w:val="098E046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4">
    <w:nsid w:val="544523AF"/>
    <w:multiLevelType w:val="hybridMultilevel"/>
    <w:tmpl w:val="3D0EA09E"/>
    <w:lvl w:ilvl="0" w:tplc="0C0A0001">
      <w:start w:val="1"/>
      <w:numFmt w:val="bullet"/>
      <w:lvlText w:val=""/>
      <w:lvlJc w:val="left"/>
      <w:pPr>
        <w:tabs>
          <w:tab w:val="num" w:pos="720"/>
        </w:tabs>
        <w:ind w:left="72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nsid w:val="556F583F"/>
    <w:multiLevelType w:val="hybridMultilevel"/>
    <w:tmpl w:val="7B388E4C"/>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6">
    <w:nsid w:val="56A844C0"/>
    <w:multiLevelType w:val="hybridMultilevel"/>
    <w:tmpl w:val="704C839A"/>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580C0A4D"/>
    <w:multiLevelType w:val="hybridMultilevel"/>
    <w:tmpl w:val="F31C3304"/>
    <w:lvl w:ilvl="0" w:tplc="0C0A0005">
      <w:start w:val="1"/>
      <w:numFmt w:val="bullet"/>
      <w:lvlText w:val=""/>
      <w:lvlJc w:val="left"/>
      <w:pPr>
        <w:tabs>
          <w:tab w:val="num" w:pos="2140"/>
        </w:tabs>
        <w:ind w:left="2140" w:hanging="360"/>
      </w:pPr>
      <w:rPr>
        <w:rFonts w:ascii="Wingdings" w:hAnsi="Wingdings" w:hint="default"/>
      </w:rPr>
    </w:lvl>
    <w:lvl w:ilvl="1" w:tplc="0C0A0001">
      <w:start w:val="1"/>
      <w:numFmt w:val="bullet"/>
      <w:lvlText w:val=""/>
      <w:lvlJc w:val="left"/>
      <w:pPr>
        <w:tabs>
          <w:tab w:val="num" w:pos="2860"/>
        </w:tabs>
        <w:ind w:left="2860" w:hanging="360"/>
      </w:pPr>
      <w:rPr>
        <w:rFonts w:ascii="Symbol" w:hAnsi="Symbol" w:hint="default"/>
      </w:rPr>
    </w:lvl>
    <w:lvl w:ilvl="2" w:tplc="0C0A0005" w:tentative="1">
      <w:start w:val="1"/>
      <w:numFmt w:val="bullet"/>
      <w:lvlText w:val=""/>
      <w:lvlJc w:val="left"/>
      <w:pPr>
        <w:tabs>
          <w:tab w:val="num" w:pos="3580"/>
        </w:tabs>
        <w:ind w:left="3580" w:hanging="360"/>
      </w:pPr>
      <w:rPr>
        <w:rFonts w:ascii="Wingdings" w:hAnsi="Wingdings" w:hint="default"/>
      </w:rPr>
    </w:lvl>
    <w:lvl w:ilvl="3" w:tplc="0C0A0001" w:tentative="1">
      <w:start w:val="1"/>
      <w:numFmt w:val="bullet"/>
      <w:lvlText w:val=""/>
      <w:lvlJc w:val="left"/>
      <w:pPr>
        <w:tabs>
          <w:tab w:val="num" w:pos="4300"/>
        </w:tabs>
        <w:ind w:left="4300" w:hanging="360"/>
      </w:pPr>
      <w:rPr>
        <w:rFonts w:ascii="Symbol" w:hAnsi="Symbol" w:hint="default"/>
      </w:rPr>
    </w:lvl>
    <w:lvl w:ilvl="4" w:tplc="0C0A0003" w:tentative="1">
      <w:start w:val="1"/>
      <w:numFmt w:val="bullet"/>
      <w:lvlText w:val="o"/>
      <w:lvlJc w:val="left"/>
      <w:pPr>
        <w:tabs>
          <w:tab w:val="num" w:pos="5020"/>
        </w:tabs>
        <w:ind w:left="5020" w:hanging="360"/>
      </w:pPr>
      <w:rPr>
        <w:rFonts w:ascii="Courier New" w:hAnsi="Courier New" w:cs="Courier New" w:hint="default"/>
      </w:rPr>
    </w:lvl>
    <w:lvl w:ilvl="5" w:tplc="0C0A0005" w:tentative="1">
      <w:start w:val="1"/>
      <w:numFmt w:val="bullet"/>
      <w:lvlText w:val=""/>
      <w:lvlJc w:val="left"/>
      <w:pPr>
        <w:tabs>
          <w:tab w:val="num" w:pos="5740"/>
        </w:tabs>
        <w:ind w:left="5740" w:hanging="360"/>
      </w:pPr>
      <w:rPr>
        <w:rFonts w:ascii="Wingdings" w:hAnsi="Wingdings" w:hint="default"/>
      </w:rPr>
    </w:lvl>
    <w:lvl w:ilvl="6" w:tplc="0C0A0001" w:tentative="1">
      <w:start w:val="1"/>
      <w:numFmt w:val="bullet"/>
      <w:lvlText w:val=""/>
      <w:lvlJc w:val="left"/>
      <w:pPr>
        <w:tabs>
          <w:tab w:val="num" w:pos="6460"/>
        </w:tabs>
        <w:ind w:left="6460" w:hanging="360"/>
      </w:pPr>
      <w:rPr>
        <w:rFonts w:ascii="Symbol" w:hAnsi="Symbol" w:hint="default"/>
      </w:rPr>
    </w:lvl>
    <w:lvl w:ilvl="7" w:tplc="0C0A0003" w:tentative="1">
      <w:start w:val="1"/>
      <w:numFmt w:val="bullet"/>
      <w:lvlText w:val="o"/>
      <w:lvlJc w:val="left"/>
      <w:pPr>
        <w:tabs>
          <w:tab w:val="num" w:pos="7180"/>
        </w:tabs>
        <w:ind w:left="7180" w:hanging="360"/>
      </w:pPr>
      <w:rPr>
        <w:rFonts w:ascii="Courier New" w:hAnsi="Courier New" w:cs="Courier New" w:hint="default"/>
      </w:rPr>
    </w:lvl>
    <w:lvl w:ilvl="8" w:tplc="0C0A0005" w:tentative="1">
      <w:start w:val="1"/>
      <w:numFmt w:val="bullet"/>
      <w:lvlText w:val=""/>
      <w:lvlJc w:val="left"/>
      <w:pPr>
        <w:tabs>
          <w:tab w:val="num" w:pos="7900"/>
        </w:tabs>
        <w:ind w:left="7900" w:hanging="360"/>
      </w:pPr>
      <w:rPr>
        <w:rFonts w:ascii="Wingdings" w:hAnsi="Wingdings" w:hint="default"/>
      </w:rPr>
    </w:lvl>
  </w:abstractNum>
  <w:abstractNum w:abstractNumId="58">
    <w:nsid w:val="59387F48"/>
    <w:multiLevelType w:val="hybridMultilevel"/>
    <w:tmpl w:val="7EEEDA46"/>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9">
    <w:nsid w:val="5A497591"/>
    <w:multiLevelType w:val="hybridMultilevel"/>
    <w:tmpl w:val="2B7EE78E"/>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5ACB6474"/>
    <w:multiLevelType w:val="hybridMultilevel"/>
    <w:tmpl w:val="80ACDAD2"/>
    <w:lvl w:ilvl="0" w:tplc="0C0A0001">
      <w:start w:val="1"/>
      <w:numFmt w:val="bullet"/>
      <w:lvlText w:val=""/>
      <w:lvlJc w:val="left"/>
      <w:pPr>
        <w:tabs>
          <w:tab w:val="num" w:pos="720"/>
        </w:tabs>
        <w:ind w:left="72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5B0355F4"/>
    <w:multiLevelType w:val="hybridMultilevel"/>
    <w:tmpl w:val="5B74C40E"/>
    <w:lvl w:ilvl="0" w:tplc="24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nsid w:val="5D891C28"/>
    <w:multiLevelType w:val="hybridMultilevel"/>
    <w:tmpl w:val="A34C1BCE"/>
    <w:lvl w:ilvl="0" w:tplc="0C0A0005">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3">
    <w:nsid w:val="665214E7"/>
    <w:multiLevelType w:val="hybridMultilevel"/>
    <w:tmpl w:val="0916D7CE"/>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4">
    <w:nsid w:val="698C72C2"/>
    <w:multiLevelType w:val="hybridMultilevel"/>
    <w:tmpl w:val="85349E4E"/>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9BE6C1E"/>
    <w:multiLevelType w:val="hybridMultilevel"/>
    <w:tmpl w:val="2968CA7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6">
    <w:nsid w:val="6AEE6882"/>
    <w:multiLevelType w:val="hybridMultilevel"/>
    <w:tmpl w:val="452AE37C"/>
    <w:lvl w:ilvl="0" w:tplc="20AE2868">
      <w:numFmt w:val="bullet"/>
      <w:lvlText w:val=""/>
      <w:lvlPicBulletId w:val="2"/>
      <w:lvlJc w:val="left"/>
      <w:pPr>
        <w:ind w:left="1776" w:hanging="360"/>
      </w:pPr>
      <w:rPr>
        <w:rFonts w:ascii="Symbol" w:eastAsia="Times New Roman" w:hAnsi="Symbol" w:cs="Times New Roman"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7">
    <w:nsid w:val="6C9737E8"/>
    <w:multiLevelType w:val="hybridMultilevel"/>
    <w:tmpl w:val="D9E6FAF4"/>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nsid w:val="6CFE0DF0"/>
    <w:multiLevelType w:val="hybridMultilevel"/>
    <w:tmpl w:val="BB52F0F0"/>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9">
    <w:nsid w:val="75440F56"/>
    <w:multiLevelType w:val="hybridMultilevel"/>
    <w:tmpl w:val="F266F2AA"/>
    <w:lvl w:ilvl="0" w:tplc="0C0A0001">
      <w:start w:val="1"/>
      <w:numFmt w:val="bullet"/>
      <w:lvlText w:val=""/>
      <w:lvlJc w:val="left"/>
      <w:pPr>
        <w:tabs>
          <w:tab w:val="num" w:pos="720"/>
        </w:tabs>
        <w:ind w:left="72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73C12AF"/>
    <w:multiLevelType w:val="hybridMultilevel"/>
    <w:tmpl w:val="0130FC16"/>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nsid w:val="786E5684"/>
    <w:multiLevelType w:val="hybridMultilevel"/>
    <w:tmpl w:val="AD6697F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2">
    <w:nsid w:val="78EA0975"/>
    <w:multiLevelType w:val="hybridMultilevel"/>
    <w:tmpl w:val="ED206D38"/>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99A60A6"/>
    <w:multiLevelType w:val="hybridMultilevel"/>
    <w:tmpl w:val="6CB01F64"/>
    <w:lvl w:ilvl="0" w:tplc="B4D60B0A">
      <w:start w:val="1"/>
      <w:numFmt w:val="bullet"/>
      <w:lvlText w:val=""/>
      <w:lvlPicBulletId w:val="1"/>
      <w:lvlJc w:val="left"/>
      <w:pPr>
        <w:ind w:left="720" w:hanging="360"/>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C0A0005">
      <w:start w:val="1"/>
      <w:numFmt w:val="bullet"/>
      <w:lvlText w:val=""/>
      <w:lvlJc w:val="left"/>
      <w:pPr>
        <w:tabs>
          <w:tab w:val="num" w:pos="2160"/>
        </w:tabs>
        <w:ind w:left="2160" w:hanging="360"/>
      </w:pPr>
      <w:rPr>
        <w:rFonts w:ascii="Wingdings" w:hAnsi="Wingdings" w:hint="default"/>
        <w:color w:val="auto"/>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nsid w:val="7A100B7F"/>
    <w:multiLevelType w:val="hybridMultilevel"/>
    <w:tmpl w:val="96F6D68C"/>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5">
    <w:nsid w:val="7C175457"/>
    <w:multiLevelType w:val="hybridMultilevel"/>
    <w:tmpl w:val="90EA025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6">
    <w:nsid w:val="7C9778CE"/>
    <w:multiLevelType w:val="hybridMultilevel"/>
    <w:tmpl w:val="78829206"/>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7">
    <w:nsid w:val="7D5C7FA6"/>
    <w:multiLevelType w:val="hybridMultilevel"/>
    <w:tmpl w:val="93C0B8C4"/>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6"/>
  </w:num>
  <w:num w:numId="2">
    <w:abstractNumId w:val="75"/>
  </w:num>
  <w:num w:numId="3">
    <w:abstractNumId w:val="6"/>
  </w:num>
  <w:num w:numId="4">
    <w:abstractNumId w:val="63"/>
  </w:num>
  <w:num w:numId="5">
    <w:abstractNumId w:val="42"/>
  </w:num>
  <w:num w:numId="6">
    <w:abstractNumId w:val="58"/>
  </w:num>
  <w:num w:numId="7">
    <w:abstractNumId w:val="20"/>
  </w:num>
  <w:num w:numId="8">
    <w:abstractNumId w:val="26"/>
  </w:num>
  <w:num w:numId="9">
    <w:abstractNumId w:val="1"/>
  </w:num>
  <w:num w:numId="10">
    <w:abstractNumId w:val="9"/>
  </w:num>
  <w:num w:numId="11">
    <w:abstractNumId w:val="61"/>
  </w:num>
  <w:num w:numId="12">
    <w:abstractNumId w:val="74"/>
  </w:num>
  <w:num w:numId="13">
    <w:abstractNumId w:val="14"/>
  </w:num>
  <w:num w:numId="14">
    <w:abstractNumId w:val="47"/>
  </w:num>
  <w:num w:numId="15">
    <w:abstractNumId w:val="49"/>
  </w:num>
  <w:num w:numId="16">
    <w:abstractNumId w:val="51"/>
  </w:num>
  <w:num w:numId="17">
    <w:abstractNumId w:val="50"/>
  </w:num>
  <w:num w:numId="18">
    <w:abstractNumId w:val="11"/>
  </w:num>
  <w:num w:numId="19">
    <w:abstractNumId w:val="10"/>
  </w:num>
  <w:num w:numId="20">
    <w:abstractNumId w:val="46"/>
  </w:num>
  <w:num w:numId="21">
    <w:abstractNumId w:val="7"/>
  </w:num>
  <w:num w:numId="22">
    <w:abstractNumId w:val="18"/>
  </w:num>
  <w:num w:numId="23">
    <w:abstractNumId w:val="30"/>
  </w:num>
  <w:num w:numId="24">
    <w:abstractNumId w:val="15"/>
  </w:num>
  <w:num w:numId="25">
    <w:abstractNumId w:val="44"/>
  </w:num>
  <w:num w:numId="26">
    <w:abstractNumId w:val="5"/>
  </w:num>
  <w:num w:numId="27">
    <w:abstractNumId w:val="41"/>
  </w:num>
  <w:num w:numId="28">
    <w:abstractNumId w:val="53"/>
  </w:num>
  <w:num w:numId="29">
    <w:abstractNumId w:val="73"/>
  </w:num>
  <w:num w:numId="30">
    <w:abstractNumId w:val="33"/>
  </w:num>
  <w:num w:numId="31">
    <w:abstractNumId w:val="77"/>
  </w:num>
  <w:num w:numId="32">
    <w:abstractNumId w:val="65"/>
  </w:num>
  <w:num w:numId="33">
    <w:abstractNumId w:val="39"/>
  </w:num>
  <w:num w:numId="34">
    <w:abstractNumId w:val="55"/>
  </w:num>
  <w:num w:numId="35">
    <w:abstractNumId w:val="13"/>
  </w:num>
  <w:num w:numId="36">
    <w:abstractNumId w:val="43"/>
  </w:num>
  <w:num w:numId="37">
    <w:abstractNumId w:val="28"/>
  </w:num>
  <w:num w:numId="38">
    <w:abstractNumId w:val="27"/>
  </w:num>
  <w:num w:numId="39">
    <w:abstractNumId w:val="29"/>
  </w:num>
  <w:num w:numId="40">
    <w:abstractNumId w:val="19"/>
  </w:num>
  <w:num w:numId="41">
    <w:abstractNumId w:val="76"/>
  </w:num>
  <w:num w:numId="42">
    <w:abstractNumId w:val="71"/>
  </w:num>
  <w:num w:numId="43">
    <w:abstractNumId w:val="68"/>
  </w:num>
  <w:num w:numId="44">
    <w:abstractNumId w:val="37"/>
  </w:num>
  <w:num w:numId="45">
    <w:abstractNumId w:val="38"/>
  </w:num>
  <w:num w:numId="46">
    <w:abstractNumId w:val="8"/>
  </w:num>
  <w:num w:numId="47">
    <w:abstractNumId w:val="22"/>
  </w:num>
  <w:num w:numId="48">
    <w:abstractNumId w:val="66"/>
  </w:num>
  <w:num w:numId="49">
    <w:abstractNumId w:val="35"/>
  </w:num>
  <w:num w:numId="50">
    <w:abstractNumId w:val="12"/>
  </w:num>
  <w:num w:numId="51">
    <w:abstractNumId w:val="70"/>
  </w:num>
  <w:num w:numId="52">
    <w:abstractNumId w:val="72"/>
  </w:num>
  <w:num w:numId="53">
    <w:abstractNumId w:val="17"/>
  </w:num>
  <w:num w:numId="54">
    <w:abstractNumId w:val="56"/>
  </w:num>
  <w:num w:numId="55">
    <w:abstractNumId w:val="64"/>
  </w:num>
  <w:num w:numId="56">
    <w:abstractNumId w:val="34"/>
  </w:num>
  <w:num w:numId="57">
    <w:abstractNumId w:val="67"/>
  </w:num>
  <w:num w:numId="58">
    <w:abstractNumId w:val="21"/>
  </w:num>
  <w:num w:numId="59">
    <w:abstractNumId w:val="45"/>
  </w:num>
  <w:num w:numId="60">
    <w:abstractNumId w:val="23"/>
  </w:num>
  <w:num w:numId="61">
    <w:abstractNumId w:val="3"/>
  </w:num>
  <w:num w:numId="62">
    <w:abstractNumId w:val="2"/>
  </w:num>
  <w:num w:numId="63">
    <w:abstractNumId w:val="59"/>
  </w:num>
  <w:num w:numId="64">
    <w:abstractNumId w:val="60"/>
  </w:num>
  <w:num w:numId="65">
    <w:abstractNumId w:val="54"/>
  </w:num>
  <w:num w:numId="66">
    <w:abstractNumId w:val="16"/>
  </w:num>
  <w:num w:numId="67">
    <w:abstractNumId w:val="69"/>
  </w:num>
  <w:num w:numId="68">
    <w:abstractNumId w:val="24"/>
  </w:num>
  <w:num w:numId="69">
    <w:abstractNumId w:val="31"/>
  </w:num>
  <w:num w:numId="70">
    <w:abstractNumId w:val="62"/>
  </w:num>
  <w:num w:numId="71">
    <w:abstractNumId w:val="40"/>
  </w:num>
  <w:num w:numId="72">
    <w:abstractNumId w:val="57"/>
  </w:num>
  <w:num w:numId="73">
    <w:abstractNumId w:val="32"/>
  </w:num>
  <w:num w:numId="74">
    <w:abstractNumId w:val="25"/>
  </w:num>
  <w:num w:numId="7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76">
    <w:abstractNumId w:val="52"/>
  </w:num>
  <w:num w:numId="77">
    <w:abstractNumId w:val="48"/>
  </w:num>
  <w:num w:numId="78">
    <w:abstractNumId w:val="4"/>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hdrShapeDefaults>
    <o:shapedefaults v:ext="edit" spidmax="2050"/>
  </w:hdrShapeDefaults>
  <w:footnotePr>
    <w:footnote w:id="0"/>
    <w:footnote w:id="1"/>
  </w:footnotePr>
  <w:endnotePr>
    <w:endnote w:id="0"/>
    <w:endnote w:id="1"/>
  </w:endnotePr>
  <w:compat/>
  <w:rsids>
    <w:rsidRoot w:val="00E95D3D"/>
    <w:rsid w:val="000064A1"/>
    <w:rsid w:val="000105E9"/>
    <w:rsid w:val="00014773"/>
    <w:rsid w:val="00024917"/>
    <w:rsid w:val="0003451A"/>
    <w:rsid w:val="000352BD"/>
    <w:rsid w:val="000353A9"/>
    <w:rsid w:val="00043C6F"/>
    <w:rsid w:val="00047393"/>
    <w:rsid w:val="00076BC2"/>
    <w:rsid w:val="000816E4"/>
    <w:rsid w:val="00083CB9"/>
    <w:rsid w:val="000C4038"/>
    <w:rsid w:val="000C4951"/>
    <w:rsid w:val="000C7C7F"/>
    <w:rsid w:val="000F39F3"/>
    <w:rsid w:val="000F77D3"/>
    <w:rsid w:val="0011076E"/>
    <w:rsid w:val="00123DD2"/>
    <w:rsid w:val="001241A6"/>
    <w:rsid w:val="00127E11"/>
    <w:rsid w:val="00134266"/>
    <w:rsid w:val="00152E5B"/>
    <w:rsid w:val="00171F1D"/>
    <w:rsid w:val="001816BC"/>
    <w:rsid w:val="00183569"/>
    <w:rsid w:val="0018380E"/>
    <w:rsid w:val="001A2477"/>
    <w:rsid w:val="001A6E23"/>
    <w:rsid w:val="001B6304"/>
    <w:rsid w:val="001C1477"/>
    <w:rsid w:val="001C75A2"/>
    <w:rsid w:val="001D50D2"/>
    <w:rsid w:val="001F43FD"/>
    <w:rsid w:val="001F75B2"/>
    <w:rsid w:val="00200D8C"/>
    <w:rsid w:val="002054FD"/>
    <w:rsid w:val="00210A52"/>
    <w:rsid w:val="0023584E"/>
    <w:rsid w:val="00243D55"/>
    <w:rsid w:val="00246811"/>
    <w:rsid w:val="00255AB1"/>
    <w:rsid w:val="00255B2D"/>
    <w:rsid w:val="00256D19"/>
    <w:rsid w:val="00262F9D"/>
    <w:rsid w:val="00271927"/>
    <w:rsid w:val="00281330"/>
    <w:rsid w:val="00290328"/>
    <w:rsid w:val="002913E2"/>
    <w:rsid w:val="002D2630"/>
    <w:rsid w:val="002D2BB8"/>
    <w:rsid w:val="00307FA3"/>
    <w:rsid w:val="00313418"/>
    <w:rsid w:val="00332274"/>
    <w:rsid w:val="00337826"/>
    <w:rsid w:val="003405F0"/>
    <w:rsid w:val="0034767E"/>
    <w:rsid w:val="003523CB"/>
    <w:rsid w:val="003762A4"/>
    <w:rsid w:val="00376CF4"/>
    <w:rsid w:val="00383189"/>
    <w:rsid w:val="00384784"/>
    <w:rsid w:val="00385477"/>
    <w:rsid w:val="0038573F"/>
    <w:rsid w:val="00392045"/>
    <w:rsid w:val="003A0EED"/>
    <w:rsid w:val="003B512F"/>
    <w:rsid w:val="003D3A17"/>
    <w:rsid w:val="003D4371"/>
    <w:rsid w:val="003E5ADC"/>
    <w:rsid w:val="003F63D4"/>
    <w:rsid w:val="004000BF"/>
    <w:rsid w:val="004046BE"/>
    <w:rsid w:val="004065D3"/>
    <w:rsid w:val="00407E1E"/>
    <w:rsid w:val="004161EB"/>
    <w:rsid w:val="00422773"/>
    <w:rsid w:val="00450448"/>
    <w:rsid w:val="00452AAD"/>
    <w:rsid w:val="00457785"/>
    <w:rsid w:val="00461CCD"/>
    <w:rsid w:val="0046406A"/>
    <w:rsid w:val="00465BC5"/>
    <w:rsid w:val="00484E14"/>
    <w:rsid w:val="0049070B"/>
    <w:rsid w:val="004952CA"/>
    <w:rsid w:val="004A3C8F"/>
    <w:rsid w:val="004A458C"/>
    <w:rsid w:val="004A5AA3"/>
    <w:rsid w:val="004B1273"/>
    <w:rsid w:val="004B41E5"/>
    <w:rsid w:val="004D5FF4"/>
    <w:rsid w:val="004E545A"/>
    <w:rsid w:val="004E6FB1"/>
    <w:rsid w:val="004F522F"/>
    <w:rsid w:val="00511084"/>
    <w:rsid w:val="00513402"/>
    <w:rsid w:val="00532E69"/>
    <w:rsid w:val="00540058"/>
    <w:rsid w:val="00551AF1"/>
    <w:rsid w:val="005538DB"/>
    <w:rsid w:val="005565A8"/>
    <w:rsid w:val="00556758"/>
    <w:rsid w:val="00570072"/>
    <w:rsid w:val="005805A1"/>
    <w:rsid w:val="0058548C"/>
    <w:rsid w:val="00593883"/>
    <w:rsid w:val="00594220"/>
    <w:rsid w:val="00595F96"/>
    <w:rsid w:val="005A54E2"/>
    <w:rsid w:val="005D542E"/>
    <w:rsid w:val="005E0E89"/>
    <w:rsid w:val="005F62C0"/>
    <w:rsid w:val="00600BC5"/>
    <w:rsid w:val="006050F0"/>
    <w:rsid w:val="00616B46"/>
    <w:rsid w:val="00621724"/>
    <w:rsid w:val="006307CE"/>
    <w:rsid w:val="00634F43"/>
    <w:rsid w:val="00654882"/>
    <w:rsid w:val="00654AD8"/>
    <w:rsid w:val="00673FE9"/>
    <w:rsid w:val="0069608F"/>
    <w:rsid w:val="006A2FDD"/>
    <w:rsid w:val="006B03CC"/>
    <w:rsid w:val="006B4D77"/>
    <w:rsid w:val="006D2FA3"/>
    <w:rsid w:val="007150EC"/>
    <w:rsid w:val="007174C5"/>
    <w:rsid w:val="00721C77"/>
    <w:rsid w:val="0072542B"/>
    <w:rsid w:val="0072552F"/>
    <w:rsid w:val="007627F8"/>
    <w:rsid w:val="0076602C"/>
    <w:rsid w:val="00766609"/>
    <w:rsid w:val="00780FC2"/>
    <w:rsid w:val="00791ABF"/>
    <w:rsid w:val="007A06A5"/>
    <w:rsid w:val="007A1B97"/>
    <w:rsid w:val="007A513B"/>
    <w:rsid w:val="007A6B10"/>
    <w:rsid w:val="007D1282"/>
    <w:rsid w:val="007D13E0"/>
    <w:rsid w:val="007D3C3F"/>
    <w:rsid w:val="007D71B6"/>
    <w:rsid w:val="007E1E9A"/>
    <w:rsid w:val="007E30CB"/>
    <w:rsid w:val="007E7025"/>
    <w:rsid w:val="007F7E59"/>
    <w:rsid w:val="008311C1"/>
    <w:rsid w:val="00837C87"/>
    <w:rsid w:val="00852151"/>
    <w:rsid w:val="0085429B"/>
    <w:rsid w:val="008573F0"/>
    <w:rsid w:val="008674F6"/>
    <w:rsid w:val="0087266C"/>
    <w:rsid w:val="00874E69"/>
    <w:rsid w:val="008975A8"/>
    <w:rsid w:val="008D6494"/>
    <w:rsid w:val="008D7705"/>
    <w:rsid w:val="008D7EC4"/>
    <w:rsid w:val="008E4D68"/>
    <w:rsid w:val="008F4A74"/>
    <w:rsid w:val="0090324D"/>
    <w:rsid w:val="00912EB3"/>
    <w:rsid w:val="009403ED"/>
    <w:rsid w:val="009654F4"/>
    <w:rsid w:val="009731F6"/>
    <w:rsid w:val="009771F1"/>
    <w:rsid w:val="009866C7"/>
    <w:rsid w:val="009960C7"/>
    <w:rsid w:val="009A4B74"/>
    <w:rsid w:val="009E5C74"/>
    <w:rsid w:val="00A03357"/>
    <w:rsid w:val="00A05132"/>
    <w:rsid w:val="00A32773"/>
    <w:rsid w:val="00A40603"/>
    <w:rsid w:val="00A42FCF"/>
    <w:rsid w:val="00A606B1"/>
    <w:rsid w:val="00A63CFB"/>
    <w:rsid w:val="00A84AD6"/>
    <w:rsid w:val="00A9236C"/>
    <w:rsid w:val="00A92721"/>
    <w:rsid w:val="00A945E6"/>
    <w:rsid w:val="00A966DD"/>
    <w:rsid w:val="00A96C2C"/>
    <w:rsid w:val="00AA135B"/>
    <w:rsid w:val="00AA4814"/>
    <w:rsid w:val="00AB4F5E"/>
    <w:rsid w:val="00AD34DD"/>
    <w:rsid w:val="00AF2474"/>
    <w:rsid w:val="00AF362E"/>
    <w:rsid w:val="00B21CE7"/>
    <w:rsid w:val="00B47E3D"/>
    <w:rsid w:val="00B56702"/>
    <w:rsid w:val="00B62F33"/>
    <w:rsid w:val="00B658BA"/>
    <w:rsid w:val="00B66837"/>
    <w:rsid w:val="00B675EE"/>
    <w:rsid w:val="00B71807"/>
    <w:rsid w:val="00B7775F"/>
    <w:rsid w:val="00B83BD5"/>
    <w:rsid w:val="00B95D5E"/>
    <w:rsid w:val="00BB1B51"/>
    <w:rsid w:val="00BB38F4"/>
    <w:rsid w:val="00BD1102"/>
    <w:rsid w:val="00BE7A3E"/>
    <w:rsid w:val="00BE7BB9"/>
    <w:rsid w:val="00BF246F"/>
    <w:rsid w:val="00C12E48"/>
    <w:rsid w:val="00C168A9"/>
    <w:rsid w:val="00C25ED2"/>
    <w:rsid w:val="00C31432"/>
    <w:rsid w:val="00C31702"/>
    <w:rsid w:val="00C32CC9"/>
    <w:rsid w:val="00C3539C"/>
    <w:rsid w:val="00C37F98"/>
    <w:rsid w:val="00C413BE"/>
    <w:rsid w:val="00C4316B"/>
    <w:rsid w:val="00C43257"/>
    <w:rsid w:val="00C77AC6"/>
    <w:rsid w:val="00C8025C"/>
    <w:rsid w:val="00C85556"/>
    <w:rsid w:val="00C87544"/>
    <w:rsid w:val="00CA5CFF"/>
    <w:rsid w:val="00CB4362"/>
    <w:rsid w:val="00CB7BA8"/>
    <w:rsid w:val="00CC7BA9"/>
    <w:rsid w:val="00CD1578"/>
    <w:rsid w:val="00CD605E"/>
    <w:rsid w:val="00CE1278"/>
    <w:rsid w:val="00D13C3B"/>
    <w:rsid w:val="00D17F5C"/>
    <w:rsid w:val="00D21B4F"/>
    <w:rsid w:val="00D268C6"/>
    <w:rsid w:val="00D27972"/>
    <w:rsid w:val="00D40309"/>
    <w:rsid w:val="00D568E5"/>
    <w:rsid w:val="00D76E88"/>
    <w:rsid w:val="00D833B5"/>
    <w:rsid w:val="00D9712D"/>
    <w:rsid w:val="00DB0B98"/>
    <w:rsid w:val="00DB7FCA"/>
    <w:rsid w:val="00E06A04"/>
    <w:rsid w:val="00E12194"/>
    <w:rsid w:val="00E13575"/>
    <w:rsid w:val="00E32E19"/>
    <w:rsid w:val="00E5575A"/>
    <w:rsid w:val="00E57B14"/>
    <w:rsid w:val="00E605B5"/>
    <w:rsid w:val="00E762CD"/>
    <w:rsid w:val="00E808C5"/>
    <w:rsid w:val="00E80DA0"/>
    <w:rsid w:val="00E85B0B"/>
    <w:rsid w:val="00E95A80"/>
    <w:rsid w:val="00E95D3D"/>
    <w:rsid w:val="00E9673B"/>
    <w:rsid w:val="00EA5555"/>
    <w:rsid w:val="00EB6660"/>
    <w:rsid w:val="00EC3E9E"/>
    <w:rsid w:val="00ED0CFE"/>
    <w:rsid w:val="00EE7B13"/>
    <w:rsid w:val="00EF0393"/>
    <w:rsid w:val="00F13194"/>
    <w:rsid w:val="00F2494D"/>
    <w:rsid w:val="00F2516E"/>
    <w:rsid w:val="00F26A65"/>
    <w:rsid w:val="00F27F9F"/>
    <w:rsid w:val="00F30630"/>
    <w:rsid w:val="00F50E58"/>
    <w:rsid w:val="00F60F65"/>
    <w:rsid w:val="00F72CD1"/>
    <w:rsid w:val="00F83F70"/>
    <w:rsid w:val="00F901EC"/>
    <w:rsid w:val="00F933BD"/>
    <w:rsid w:val="00F952B7"/>
    <w:rsid w:val="00FA10EA"/>
    <w:rsid w:val="00FA72F3"/>
    <w:rsid w:val="00FB7911"/>
    <w:rsid w:val="00FB7E4B"/>
    <w:rsid w:val="00FE75C5"/>
    <w:rsid w:val="00FF0523"/>
    <w:rsid w:val="00FF37C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63D4"/>
    <w:pPr>
      <w:spacing w:after="200" w:line="276" w:lineRule="auto"/>
    </w:pPr>
    <w:rPr>
      <w:rFonts w:ascii="Calibri" w:eastAsia="Calibri" w:hAnsi="Calibri"/>
      <w:sz w:val="22"/>
      <w:szCs w:val="22"/>
      <w:lang w:val="es-ES" w:eastAsia="en-US"/>
    </w:rPr>
  </w:style>
  <w:style w:type="paragraph" w:styleId="Ttulo1">
    <w:name w:val="heading 1"/>
    <w:basedOn w:val="Normal"/>
    <w:next w:val="Normal"/>
    <w:link w:val="Ttulo1Car"/>
    <w:qFormat/>
    <w:rsid w:val="002913E2"/>
    <w:pPr>
      <w:keepNext/>
      <w:framePr w:hSpace="141" w:wrap="notBeside" w:vAnchor="text" w:hAnchor="margin" w:y="190"/>
      <w:jc w:val="right"/>
      <w:outlineLvl w:val="0"/>
    </w:pPr>
    <w:rPr>
      <w:b/>
      <w:bCs/>
      <w:sz w:val="18"/>
    </w:rPr>
  </w:style>
  <w:style w:type="paragraph" w:styleId="Ttulo2">
    <w:name w:val="heading 2"/>
    <w:basedOn w:val="Normal"/>
    <w:next w:val="Normal"/>
    <w:link w:val="Ttulo2Car"/>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outlineLvl w:val="1"/>
    </w:pPr>
    <w:rPr>
      <w:rFonts w:ascii="Arial" w:hAnsi="Arial"/>
      <w:b/>
      <w:sz w:val="28"/>
      <w:szCs w:val="20"/>
    </w:rPr>
  </w:style>
  <w:style w:type="paragraph" w:styleId="Ttulo3">
    <w:name w:val="heading 3"/>
    <w:basedOn w:val="Normal"/>
    <w:next w:val="Normal"/>
    <w:link w:val="Ttulo3Car"/>
    <w:qFormat/>
    <w:rsid w:val="002913E2"/>
    <w:pPr>
      <w:keepNext/>
      <w:jc w:val="center"/>
      <w:outlineLvl w:val="2"/>
    </w:pPr>
    <w:rPr>
      <w:rFonts w:ascii="Arial" w:hAnsi="Arial" w:cs="Arial"/>
      <w:b/>
      <w:bCs/>
    </w:rPr>
  </w:style>
  <w:style w:type="paragraph" w:styleId="Ttulo4">
    <w:name w:val="heading 4"/>
    <w:basedOn w:val="Normal"/>
    <w:next w:val="Normal"/>
    <w:link w:val="Ttulo4Car"/>
    <w:qFormat/>
    <w:rsid w:val="002913E2"/>
    <w:pPr>
      <w:keepNext/>
      <w:tabs>
        <w:tab w:val="left" w:pos="1440"/>
        <w:tab w:val="left" w:pos="2160"/>
        <w:tab w:val="left" w:pos="2880"/>
        <w:tab w:val="left" w:pos="3600"/>
        <w:tab w:val="left" w:pos="4320"/>
        <w:tab w:val="left" w:pos="5040"/>
        <w:tab w:val="left" w:pos="5760"/>
        <w:tab w:val="left" w:pos="6480"/>
        <w:tab w:val="left" w:pos="7200"/>
        <w:tab w:val="left" w:pos="7920"/>
      </w:tabs>
      <w:jc w:val="both"/>
      <w:outlineLvl w:val="3"/>
    </w:pPr>
    <w:rPr>
      <w:rFonts w:ascii="Arial" w:hAnsi="Arial"/>
      <w:b/>
      <w:szCs w:val="20"/>
    </w:rPr>
  </w:style>
  <w:style w:type="paragraph" w:styleId="Ttulo5">
    <w:name w:val="heading 5"/>
    <w:basedOn w:val="Normal"/>
    <w:next w:val="Normal"/>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1416"/>
      <w:jc w:val="both"/>
      <w:outlineLvl w:val="4"/>
    </w:pPr>
    <w:rPr>
      <w:rFonts w:ascii="Arial" w:hAnsi="Arial"/>
      <w:szCs w:val="20"/>
    </w:rPr>
  </w:style>
  <w:style w:type="paragraph" w:styleId="Ttulo6">
    <w:name w:val="heading 6"/>
    <w:basedOn w:val="Normal"/>
    <w:next w:val="Normal"/>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5"/>
    </w:pPr>
    <w:rPr>
      <w:rFonts w:ascii="Arial" w:hAnsi="Arial"/>
      <w:szCs w:val="20"/>
    </w:rPr>
  </w:style>
  <w:style w:type="paragraph" w:styleId="Ttulo7">
    <w:name w:val="heading 7"/>
    <w:basedOn w:val="Normal"/>
    <w:next w:val="Normal"/>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708"/>
      <w:jc w:val="both"/>
      <w:outlineLvl w:val="6"/>
    </w:pPr>
    <w:rPr>
      <w:rFonts w:ascii="Arial" w:hAnsi="Arial"/>
      <w:b/>
      <w:szCs w:val="20"/>
    </w:rPr>
  </w:style>
  <w:style w:type="paragraph" w:styleId="Ttulo8">
    <w:name w:val="heading 8"/>
    <w:basedOn w:val="Normal"/>
    <w:next w:val="Normal"/>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1003" w:hanging="283"/>
      <w:jc w:val="both"/>
      <w:outlineLvl w:val="7"/>
    </w:pPr>
    <w:rPr>
      <w:rFonts w:ascii="Arial" w:hAnsi="Arial"/>
      <w:b/>
      <w:szCs w:val="20"/>
    </w:rPr>
  </w:style>
  <w:style w:type="paragraph" w:styleId="Ttulo9">
    <w:name w:val="heading 9"/>
    <w:basedOn w:val="Normal"/>
    <w:next w:val="Normal"/>
    <w:qFormat/>
    <w:rsid w:val="002913E2"/>
    <w:pPr>
      <w:keepNext/>
      <w:tabs>
        <w:tab w:val="left" w:pos="2160"/>
        <w:tab w:val="left" w:pos="2880"/>
        <w:tab w:val="left" w:pos="3600"/>
        <w:tab w:val="left" w:pos="4320"/>
        <w:tab w:val="left" w:pos="5040"/>
        <w:tab w:val="left" w:pos="5760"/>
        <w:tab w:val="left" w:pos="6480"/>
        <w:tab w:val="left" w:pos="7200"/>
        <w:tab w:val="left" w:pos="7920"/>
      </w:tabs>
      <w:outlineLvl w:val="8"/>
    </w:pPr>
    <w:rPr>
      <w:rFonts w:ascii="Arial" w:hAnsi="Arial"/>
      <w:b/>
      <w:position w:val="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913E2"/>
    <w:pPr>
      <w:tabs>
        <w:tab w:val="center" w:pos="4252"/>
        <w:tab w:val="right" w:pos="8504"/>
      </w:tabs>
    </w:pPr>
  </w:style>
  <w:style w:type="paragraph" w:styleId="Piedepgina">
    <w:name w:val="footer"/>
    <w:basedOn w:val="Normal"/>
    <w:rsid w:val="002913E2"/>
    <w:pPr>
      <w:tabs>
        <w:tab w:val="center" w:pos="4252"/>
        <w:tab w:val="right" w:pos="8504"/>
      </w:tabs>
    </w:pPr>
  </w:style>
  <w:style w:type="character" w:styleId="Hipervnculo">
    <w:name w:val="Hyperlink"/>
    <w:basedOn w:val="Fuentedeprrafopredeter"/>
    <w:rsid w:val="002913E2"/>
    <w:rPr>
      <w:color w:val="0000FF"/>
      <w:u w:val="single"/>
    </w:rPr>
  </w:style>
  <w:style w:type="paragraph" w:styleId="Sangra2detindependiente">
    <w:name w:val="Body Text Indent 2"/>
    <w:basedOn w:val="Normal"/>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16"/>
      <w:jc w:val="both"/>
    </w:pPr>
    <w:rPr>
      <w:rFonts w:ascii="Arial" w:hAnsi="Arial"/>
      <w:szCs w:val="20"/>
    </w:rPr>
  </w:style>
  <w:style w:type="paragraph" w:styleId="Sangra3detindependiente">
    <w:name w:val="Body Text Indent 3"/>
    <w:basedOn w:val="Normal"/>
    <w:rsid w:val="002913E2"/>
    <w:pPr>
      <w:tabs>
        <w:tab w:val="left" w:pos="2160"/>
        <w:tab w:val="left" w:pos="2880"/>
        <w:tab w:val="left" w:pos="3600"/>
        <w:tab w:val="left" w:pos="4320"/>
        <w:tab w:val="left" w:pos="5040"/>
        <w:tab w:val="left" w:pos="5760"/>
        <w:tab w:val="left" w:pos="6480"/>
        <w:tab w:val="left" w:pos="7200"/>
        <w:tab w:val="left" w:pos="7920"/>
      </w:tabs>
      <w:ind w:left="1416"/>
    </w:pPr>
    <w:rPr>
      <w:rFonts w:ascii="Arial" w:hAnsi="Arial"/>
      <w:position w:val="6"/>
      <w:szCs w:val="20"/>
    </w:rPr>
  </w:style>
  <w:style w:type="paragraph" w:customStyle="1" w:styleId="Textoindependiente31">
    <w:name w:val="Texto independiente 31"/>
    <w:basedOn w:val="Normal"/>
    <w:rsid w:val="002913E2"/>
    <w:pPr>
      <w:overflowPunct w:val="0"/>
      <w:autoSpaceDE w:val="0"/>
      <w:autoSpaceDN w:val="0"/>
      <w:adjustRightInd w:val="0"/>
      <w:jc w:val="both"/>
      <w:textAlignment w:val="baseline"/>
    </w:pPr>
    <w:rPr>
      <w:rFonts w:ascii="Century Gothic" w:hAnsi="Century Gothic"/>
      <w:sz w:val="20"/>
      <w:szCs w:val="20"/>
    </w:rPr>
  </w:style>
  <w:style w:type="paragraph" w:styleId="Sangradetextonormal">
    <w:name w:val="Body Text Indent"/>
    <w:basedOn w:val="Normal"/>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00" w:hanging="360"/>
      <w:jc w:val="both"/>
    </w:pPr>
    <w:rPr>
      <w:rFonts w:ascii="Arial" w:hAnsi="Arial"/>
      <w:szCs w:val="20"/>
    </w:rPr>
  </w:style>
  <w:style w:type="paragraph" w:styleId="Textoindependiente">
    <w:name w:val="Body Text"/>
    <w:basedOn w:val="Normal"/>
    <w:link w:val="TextoindependienteCar"/>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rFonts w:ascii="Arial" w:hAnsi="Arial"/>
      <w:szCs w:val="20"/>
    </w:rPr>
  </w:style>
  <w:style w:type="paragraph" w:styleId="Ttulo">
    <w:name w:val="Title"/>
    <w:basedOn w:val="Normal"/>
    <w:qFormat/>
    <w:rsid w:val="002913E2"/>
    <w:pPr>
      <w:jc w:val="center"/>
    </w:pPr>
    <w:rPr>
      <w:rFonts w:ascii="Verdana" w:hAnsi="Verdana"/>
      <w:b/>
      <w:bCs/>
      <w:sz w:val="36"/>
    </w:rPr>
  </w:style>
  <w:style w:type="paragraph" w:styleId="TDC1">
    <w:name w:val="toc 1"/>
    <w:basedOn w:val="Normal"/>
    <w:next w:val="Normal"/>
    <w:autoRedefine/>
    <w:semiHidden/>
    <w:rsid w:val="002913E2"/>
    <w:pPr>
      <w:tabs>
        <w:tab w:val="right" w:leader="dot" w:pos="8494"/>
      </w:tabs>
      <w:jc w:val="center"/>
    </w:pPr>
    <w:rPr>
      <w:rFonts w:ascii="Verdana" w:hAnsi="Verdana"/>
      <w:b/>
      <w:bCs/>
      <w:sz w:val="36"/>
    </w:rPr>
  </w:style>
  <w:style w:type="paragraph" w:styleId="TDC2">
    <w:name w:val="toc 2"/>
    <w:basedOn w:val="Normal"/>
    <w:next w:val="Normal"/>
    <w:autoRedefine/>
    <w:semiHidden/>
    <w:rsid w:val="002913E2"/>
    <w:pPr>
      <w:ind w:left="240"/>
    </w:pPr>
  </w:style>
  <w:style w:type="paragraph" w:styleId="TDC3">
    <w:name w:val="toc 3"/>
    <w:basedOn w:val="Normal"/>
    <w:next w:val="Normal"/>
    <w:autoRedefine/>
    <w:semiHidden/>
    <w:rsid w:val="002913E2"/>
    <w:pPr>
      <w:ind w:left="480"/>
    </w:pPr>
  </w:style>
  <w:style w:type="paragraph" w:styleId="Textoindependiente2">
    <w:name w:val="Body Text 2"/>
    <w:basedOn w:val="Normal"/>
    <w:rsid w:val="002913E2"/>
    <w:pPr>
      <w:jc w:val="both"/>
    </w:pPr>
    <w:rPr>
      <w:szCs w:val="20"/>
      <w:lang w:val="es-ES_tradnl"/>
    </w:rPr>
  </w:style>
  <w:style w:type="paragraph" w:styleId="Epgrafe">
    <w:name w:val="caption"/>
    <w:basedOn w:val="Normal"/>
    <w:next w:val="Normal"/>
    <w:qFormat/>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Pr>
      <w:b/>
      <w:szCs w:val="20"/>
      <w:lang w:val="es-ES_tradnl"/>
    </w:rPr>
  </w:style>
  <w:style w:type="paragraph" w:styleId="Textodebloque">
    <w:name w:val="Block Text"/>
    <w:basedOn w:val="Normal"/>
    <w:rsid w:val="002913E2"/>
    <w:pPr>
      <w:pBdr>
        <w:top w:val="single" w:sz="6" w:space="1" w:color="auto"/>
        <w:left w:val="single" w:sz="6" w:space="1" w:color="auto"/>
        <w:bottom w:val="single" w:sz="6" w:space="1" w:color="auto"/>
        <w:right w:val="single" w:sz="6" w:space="1" w:color="auto"/>
      </w:pBdr>
      <w:ind w:left="1418" w:right="1639"/>
      <w:jc w:val="both"/>
    </w:pPr>
    <w:rPr>
      <w:sz w:val="20"/>
      <w:szCs w:val="20"/>
      <w:lang w:val="es-ES_tradnl"/>
    </w:rPr>
  </w:style>
  <w:style w:type="paragraph" w:styleId="Textoindependiente3">
    <w:name w:val="Body Text 3"/>
    <w:basedOn w:val="Normal"/>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b/>
      <w:szCs w:val="20"/>
      <w:lang w:val="es-ES_tradnl"/>
    </w:rPr>
  </w:style>
  <w:style w:type="paragraph" w:styleId="TDC4">
    <w:name w:val="toc 4"/>
    <w:basedOn w:val="Normal"/>
    <w:next w:val="Normal"/>
    <w:autoRedefine/>
    <w:semiHidden/>
    <w:rsid w:val="002913E2"/>
    <w:pPr>
      <w:ind w:left="720"/>
    </w:pPr>
  </w:style>
  <w:style w:type="paragraph" w:styleId="TDC5">
    <w:name w:val="toc 5"/>
    <w:basedOn w:val="Normal"/>
    <w:next w:val="Normal"/>
    <w:autoRedefine/>
    <w:semiHidden/>
    <w:rsid w:val="002913E2"/>
    <w:pPr>
      <w:ind w:left="960"/>
    </w:pPr>
  </w:style>
  <w:style w:type="character" w:styleId="Hipervnculovisitado">
    <w:name w:val="FollowedHyperlink"/>
    <w:basedOn w:val="Fuentedeprrafopredeter"/>
    <w:rsid w:val="002913E2"/>
    <w:rPr>
      <w:color w:val="800080"/>
      <w:u w:val="single"/>
    </w:rPr>
  </w:style>
  <w:style w:type="paragraph" w:styleId="Textodeglobo">
    <w:name w:val="Balloon Text"/>
    <w:basedOn w:val="Normal"/>
    <w:link w:val="TextodegloboCar"/>
    <w:semiHidden/>
    <w:rsid w:val="002913E2"/>
    <w:rPr>
      <w:rFonts w:ascii="Tahoma" w:hAnsi="Tahoma" w:cs="Tahoma"/>
      <w:sz w:val="16"/>
      <w:szCs w:val="16"/>
    </w:rPr>
  </w:style>
  <w:style w:type="paragraph" w:customStyle="1" w:styleId="Subtitle1">
    <w:name w:val="Subtitle1"/>
    <w:basedOn w:val="Normal"/>
    <w:rsid w:val="003F63D4"/>
    <w:pPr>
      <w:keepLines/>
      <w:overflowPunct w:val="0"/>
      <w:autoSpaceDE w:val="0"/>
      <w:autoSpaceDN w:val="0"/>
      <w:adjustRightInd w:val="0"/>
      <w:spacing w:before="216" w:after="357" w:line="240" w:lineRule="auto"/>
      <w:ind w:left="720"/>
      <w:textAlignment w:val="baseline"/>
    </w:pPr>
    <w:rPr>
      <w:rFonts w:ascii="Times New Roman" w:eastAsia="Times New Roman" w:hAnsi="Times New Roman"/>
      <w:i/>
      <w:color w:val="0000FF"/>
      <w:sz w:val="28"/>
      <w:szCs w:val="20"/>
      <w:lang w:val="en-US" w:eastAsia="es-ES"/>
    </w:rPr>
  </w:style>
  <w:style w:type="paragraph" w:customStyle="1" w:styleId="DefaultText">
    <w:name w:val="Default Text"/>
    <w:basedOn w:val="Normal"/>
    <w:rsid w:val="003F63D4"/>
    <w:pPr>
      <w:overflowPunct w:val="0"/>
      <w:autoSpaceDE w:val="0"/>
      <w:autoSpaceDN w:val="0"/>
      <w:adjustRightInd w:val="0"/>
      <w:spacing w:after="180" w:line="240" w:lineRule="auto"/>
      <w:jc w:val="both"/>
      <w:textAlignment w:val="baseline"/>
    </w:pPr>
    <w:rPr>
      <w:rFonts w:ascii="Times New Roman" w:eastAsia="Times New Roman" w:hAnsi="Times New Roman"/>
      <w:color w:val="000000"/>
      <w:sz w:val="24"/>
      <w:szCs w:val="20"/>
      <w:lang w:val="en-US" w:eastAsia="es-ES"/>
    </w:rPr>
  </w:style>
  <w:style w:type="character" w:customStyle="1" w:styleId="Ttulo1Car">
    <w:name w:val="Título 1 Car"/>
    <w:basedOn w:val="Fuentedeprrafopredeter"/>
    <w:link w:val="Ttulo1"/>
    <w:rsid w:val="0011076E"/>
    <w:rPr>
      <w:rFonts w:ascii="Calibri" w:eastAsia="Calibri" w:hAnsi="Calibri"/>
      <w:b/>
      <w:bCs/>
      <w:sz w:val="18"/>
      <w:szCs w:val="22"/>
      <w:lang w:val="es-ES" w:eastAsia="en-US" w:bidi="ar-SA"/>
    </w:rPr>
  </w:style>
  <w:style w:type="character" w:customStyle="1" w:styleId="Ttulo2Car">
    <w:name w:val="Título 2 Car"/>
    <w:basedOn w:val="Fuentedeprrafopredeter"/>
    <w:link w:val="Ttulo2"/>
    <w:rsid w:val="0011076E"/>
    <w:rPr>
      <w:rFonts w:ascii="Arial" w:eastAsia="Calibri" w:hAnsi="Arial"/>
      <w:b/>
      <w:sz w:val="28"/>
      <w:lang w:val="es-ES" w:eastAsia="en-US" w:bidi="ar-SA"/>
    </w:rPr>
  </w:style>
  <w:style w:type="character" w:customStyle="1" w:styleId="Ttulo3Car">
    <w:name w:val="Título 3 Car"/>
    <w:basedOn w:val="Fuentedeprrafopredeter"/>
    <w:link w:val="Ttulo3"/>
    <w:rsid w:val="0011076E"/>
    <w:rPr>
      <w:rFonts w:ascii="Arial" w:eastAsia="Calibri" w:hAnsi="Arial" w:cs="Arial"/>
      <w:b/>
      <w:bCs/>
      <w:sz w:val="22"/>
      <w:szCs w:val="22"/>
      <w:lang w:val="es-ES" w:eastAsia="en-US" w:bidi="ar-SA"/>
    </w:rPr>
  </w:style>
  <w:style w:type="character" w:customStyle="1" w:styleId="Ttulo4Car">
    <w:name w:val="Título 4 Car"/>
    <w:basedOn w:val="Fuentedeprrafopredeter"/>
    <w:link w:val="Ttulo4"/>
    <w:rsid w:val="0011076E"/>
    <w:rPr>
      <w:rFonts w:ascii="Arial" w:eastAsia="Calibri" w:hAnsi="Arial"/>
      <w:b/>
      <w:sz w:val="22"/>
      <w:lang w:val="es-ES" w:eastAsia="en-US" w:bidi="ar-SA"/>
    </w:rPr>
  </w:style>
  <w:style w:type="paragraph" w:styleId="Prrafodelista">
    <w:name w:val="List Paragraph"/>
    <w:basedOn w:val="Normal"/>
    <w:qFormat/>
    <w:rsid w:val="0011076E"/>
    <w:pPr>
      <w:ind w:left="720"/>
      <w:contextualSpacing/>
    </w:pPr>
  </w:style>
  <w:style w:type="character" w:customStyle="1" w:styleId="TextodegloboCar">
    <w:name w:val="Texto de globo Car"/>
    <w:basedOn w:val="Fuentedeprrafopredeter"/>
    <w:link w:val="Textodeglobo"/>
    <w:semiHidden/>
    <w:rsid w:val="0011076E"/>
    <w:rPr>
      <w:rFonts w:ascii="Tahoma" w:eastAsia="Calibri" w:hAnsi="Tahoma" w:cs="Tahoma"/>
      <w:sz w:val="16"/>
      <w:szCs w:val="16"/>
      <w:lang w:val="es-ES" w:eastAsia="en-US" w:bidi="ar-SA"/>
    </w:rPr>
  </w:style>
  <w:style w:type="character" w:styleId="Textoennegrita">
    <w:name w:val="Strong"/>
    <w:basedOn w:val="Fuentedeprrafopredeter"/>
    <w:qFormat/>
    <w:rsid w:val="0011076E"/>
    <w:rPr>
      <w:b/>
    </w:rPr>
  </w:style>
  <w:style w:type="paragraph" w:styleId="NormalWeb">
    <w:name w:val="Normal (Web)"/>
    <w:basedOn w:val="Normal"/>
    <w:rsid w:val="0011076E"/>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copy">
    <w:name w:val="copy"/>
    <w:basedOn w:val="Fuentedeprrafopredeter"/>
    <w:rsid w:val="0011076E"/>
  </w:style>
  <w:style w:type="paragraph" w:styleId="Sinespaciado">
    <w:name w:val="No Spacing"/>
    <w:qFormat/>
    <w:rsid w:val="0011076E"/>
    <w:rPr>
      <w:rFonts w:ascii="Calibri" w:eastAsia="Calibri" w:hAnsi="Calibri"/>
      <w:sz w:val="22"/>
      <w:szCs w:val="22"/>
      <w:lang w:eastAsia="en-US"/>
    </w:rPr>
  </w:style>
  <w:style w:type="paragraph" w:customStyle="1" w:styleId="Profesin">
    <w:name w:val="Profesión"/>
    <w:basedOn w:val="Normal"/>
    <w:rsid w:val="0011076E"/>
    <w:pPr>
      <w:spacing w:before="240" w:after="60" w:line="240" w:lineRule="auto"/>
      <w:jc w:val="center"/>
    </w:pPr>
    <w:rPr>
      <w:rFonts w:ascii="Arial" w:eastAsia="Times New Roman" w:hAnsi="Arial"/>
      <w:b/>
      <w:sz w:val="32"/>
      <w:szCs w:val="20"/>
      <w:lang w:val="es-ES_tradnl" w:eastAsia="es-CO"/>
    </w:rPr>
  </w:style>
  <w:style w:type="character" w:customStyle="1" w:styleId="TextoindependienteCar">
    <w:name w:val="Texto independiente Car"/>
    <w:basedOn w:val="Fuentedeprrafopredeter"/>
    <w:link w:val="Textoindependiente"/>
    <w:semiHidden/>
    <w:rsid w:val="0011076E"/>
    <w:rPr>
      <w:rFonts w:ascii="Arial" w:eastAsia="Calibri" w:hAnsi="Arial"/>
      <w:sz w:val="22"/>
      <w:lang w:val="es-ES" w:eastAsia="en-US" w:bidi="ar-SA"/>
    </w:rPr>
  </w:style>
  <w:style w:type="character" w:styleId="Nmerodepgina">
    <w:name w:val="page number"/>
    <w:basedOn w:val="Fuentedeprrafopredeter"/>
    <w:rsid w:val="005F62C0"/>
  </w:style>
  <w:style w:type="paragraph" w:customStyle="1" w:styleId="Textoindependiente310">
    <w:name w:val="Texto independiente 31"/>
    <w:basedOn w:val="Normal"/>
    <w:rsid w:val="00FB7E4B"/>
    <w:pPr>
      <w:overflowPunct w:val="0"/>
      <w:autoSpaceDE w:val="0"/>
      <w:autoSpaceDN w:val="0"/>
      <w:adjustRightInd w:val="0"/>
      <w:spacing w:after="0" w:line="240" w:lineRule="auto"/>
      <w:jc w:val="both"/>
      <w:textAlignment w:val="baseline"/>
    </w:pPr>
    <w:rPr>
      <w:rFonts w:ascii="Century Gothic" w:eastAsia="Times New Roman" w:hAnsi="Century Gothic"/>
      <w:sz w:val="20"/>
      <w:szCs w:val="20"/>
      <w:lang w:eastAsia="es-ES"/>
    </w:rPr>
  </w:style>
  <w:style w:type="paragraph" w:styleId="Textosinformato">
    <w:name w:val="Plain Text"/>
    <w:basedOn w:val="Normal"/>
    <w:unhideWhenUsed/>
    <w:rsid w:val="00FB7E4B"/>
    <w:pPr>
      <w:spacing w:after="0" w:line="240" w:lineRule="auto"/>
    </w:pPr>
    <w:rPr>
      <w:rFonts w:ascii="Consolas" w:hAnsi="Consolas"/>
      <w:sz w:val="21"/>
      <w:szCs w:val="21"/>
    </w:rPr>
  </w:style>
  <w:style w:type="table" w:styleId="Tablaconcuadrcula">
    <w:name w:val="Table Grid"/>
    <w:basedOn w:val="Tablanormal"/>
    <w:rsid w:val="007D3C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2498994">
      <w:bodyDiv w:val="1"/>
      <w:marLeft w:val="160"/>
      <w:marRight w:val="160"/>
      <w:marTop w:val="160"/>
      <w:marBottom w:val="160"/>
      <w:divBdr>
        <w:top w:val="none" w:sz="0" w:space="0" w:color="auto"/>
        <w:left w:val="none" w:sz="0" w:space="0" w:color="auto"/>
        <w:bottom w:val="none" w:sz="0" w:space="0" w:color="auto"/>
        <w:right w:val="none" w:sz="0" w:space="0" w:color="auto"/>
      </w:divBdr>
      <w:divsChild>
        <w:div w:id="94399888">
          <w:marLeft w:val="0"/>
          <w:marRight w:val="0"/>
          <w:marTop w:val="0"/>
          <w:marBottom w:val="0"/>
          <w:divBdr>
            <w:top w:val="none" w:sz="0" w:space="0" w:color="auto"/>
            <w:left w:val="none" w:sz="0" w:space="0" w:color="auto"/>
            <w:bottom w:val="none" w:sz="0" w:space="0" w:color="auto"/>
            <w:right w:val="none" w:sz="0" w:space="0" w:color="auto"/>
          </w:divBdr>
        </w:div>
        <w:div w:id="319121934">
          <w:marLeft w:val="0"/>
          <w:marRight w:val="0"/>
          <w:marTop w:val="0"/>
          <w:marBottom w:val="0"/>
          <w:divBdr>
            <w:top w:val="none" w:sz="0" w:space="0" w:color="auto"/>
            <w:left w:val="none" w:sz="0" w:space="0" w:color="auto"/>
            <w:bottom w:val="none" w:sz="0" w:space="0" w:color="auto"/>
            <w:right w:val="none" w:sz="0" w:space="0" w:color="auto"/>
          </w:divBdr>
        </w:div>
        <w:div w:id="352533727">
          <w:marLeft w:val="0"/>
          <w:marRight w:val="0"/>
          <w:marTop w:val="0"/>
          <w:marBottom w:val="0"/>
          <w:divBdr>
            <w:top w:val="none" w:sz="0" w:space="0" w:color="auto"/>
            <w:left w:val="none" w:sz="0" w:space="0" w:color="auto"/>
            <w:bottom w:val="none" w:sz="0" w:space="0" w:color="auto"/>
            <w:right w:val="none" w:sz="0" w:space="0" w:color="auto"/>
          </w:divBdr>
        </w:div>
        <w:div w:id="1012996164">
          <w:marLeft w:val="0"/>
          <w:marRight w:val="0"/>
          <w:marTop w:val="0"/>
          <w:marBottom w:val="0"/>
          <w:divBdr>
            <w:top w:val="none" w:sz="0" w:space="0" w:color="auto"/>
            <w:left w:val="none" w:sz="0" w:space="0" w:color="auto"/>
            <w:bottom w:val="none" w:sz="0" w:space="0" w:color="auto"/>
            <w:right w:val="none" w:sz="0" w:space="0" w:color="auto"/>
          </w:divBdr>
        </w:div>
        <w:div w:id="1459107993">
          <w:marLeft w:val="0"/>
          <w:marRight w:val="0"/>
          <w:marTop w:val="0"/>
          <w:marBottom w:val="0"/>
          <w:divBdr>
            <w:top w:val="none" w:sz="0" w:space="0" w:color="auto"/>
            <w:left w:val="none" w:sz="0" w:space="0" w:color="auto"/>
            <w:bottom w:val="none" w:sz="0" w:space="0" w:color="auto"/>
            <w:right w:val="none" w:sz="0" w:space="0" w:color="auto"/>
          </w:divBdr>
        </w:div>
        <w:div w:id="1634746983">
          <w:marLeft w:val="0"/>
          <w:marRight w:val="0"/>
          <w:marTop w:val="0"/>
          <w:marBottom w:val="0"/>
          <w:divBdr>
            <w:top w:val="none" w:sz="0" w:space="0" w:color="auto"/>
            <w:left w:val="none" w:sz="0" w:space="0" w:color="auto"/>
            <w:bottom w:val="none" w:sz="0" w:space="0" w:color="auto"/>
            <w:right w:val="none" w:sz="0" w:space="0" w:color="auto"/>
          </w:divBdr>
        </w:div>
        <w:div w:id="1851481683">
          <w:marLeft w:val="0"/>
          <w:marRight w:val="0"/>
          <w:marTop w:val="0"/>
          <w:marBottom w:val="0"/>
          <w:divBdr>
            <w:top w:val="none" w:sz="0" w:space="0" w:color="auto"/>
            <w:left w:val="none" w:sz="0" w:space="0" w:color="auto"/>
            <w:bottom w:val="none" w:sz="0" w:space="0" w:color="auto"/>
            <w:right w:val="none" w:sz="0" w:space="0" w:color="auto"/>
          </w:divBdr>
        </w:div>
        <w:div w:id="2099711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4425</Words>
  <Characters>23220</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Bogotá, DC</vt:lpstr>
    </vt:vector>
  </TitlesOfParts>
  <Company>Sistemas eCAS Ltda</Company>
  <LinksUpToDate>false</LinksUpToDate>
  <CharactersWithSpaces>27590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Bogotá, DC</dc:title>
  <dc:creator>Sistemas eCAS Ltda</dc:creator>
  <cp:lastModifiedBy>Raul Maldonado R</cp:lastModifiedBy>
  <cp:revision>2</cp:revision>
  <cp:lastPrinted>2011-09-14T17:03:00Z</cp:lastPrinted>
  <dcterms:created xsi:type="dcterms:W3CDTF">2011-09-14T17:03:00Z</dcterms:created>
  <dcterms:modified xsi:type="dcterms:W3CDTF">2011-09-14T17:03:00Z</dcterms:modified>
</cp:coreProperties>
</file>