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8A5" w:rsidRDefault="005E1132" w:rsidP="007468A5">
      <w:pPr>
        <w:pStyle w:val="PargrafodaLista"/>
        <w:ind w:left="1080" w:firstLine="0"/>
        <w:rPr>
          <w:rFonts w:ascii="Arial" w:hAnsi="Arial" w:cs="Arial"/>
          <w:b/>
          <w:sz w:val="28"/>
          <w:szCs w:val="28"/>
        </w:rPr>
      </w:pPr>
      <w:r>
        <w:rPr>
          <w:rFonts w:ascii="Arial" w:hAnsi="Arial" w:cs="Arial"/>
          <w:b/>
          <w:sz w:val="28"/>
          <w:szCs w:val="28"/>
        </w:rPr>
        <w:t xml:space="preserve">BASE DE DATOS 1 - </w:t>
      </w:r>
      <w:r w:rsidR="00680B52">
        <w:rPr>
          <w:rFonts w:ascii="Arial" w:hAnsi="Arial" w:cs="Arial"/>
          <w:b/>
          <w:sz w:val="28"/>
          <w:szCs w:val="28"/>
        </w:rPr>
        <w:t>UNIDAD 1</w:t>
      </w:r>
    </w:p>
    <w:p w:rsidR="005E1132" w:rsidRDefault="005E1132" w:rsidP="007468A5">
      <w:pPr>
        <w:pStyle w:val="PargrafodaLista"/>
        <w:ind w:left="1080" w:firstLine="0"/>
        <w:rPr>
          <w:rFonts w:ascii="Arial" w:hAnsi="Arial" w:cs="Arial"/>
          <w:b/>
          <w:sz w:val="28"/>
          <w:szCs w:val="28"/>
        </w:rPr>
      </w:pPr>
      <w:r>
        <w:rPr>
          <w:rFonts w:ascii="Arial" w:hAnsi="Arial" w:cs="Arial"/>
          <w:b/>
          <w:sz w:val="28"/>
          <w:szCs w:val="28"/>
        </w:rPr>
        <w:t>DAM 2024</w:t>
      </w:r>
    </w:p>
    <w:p w:rsidR="005E1132" w:rsidRDefault="005E1132" w:rsidP="007468A5">
      <w:pPr>
        <w:pStyle w:val="PargrafodaLista"/>
        <w:ind w:left="1080" w:firstLine="0"/>
        <w:rPr>
          <w:rFonts w:ascii="Arial" w:hAnsi="Arial" w:cs="Arial"/>
          <w:b/>
          <w:sz w:val="28"/>
          <w:szCs w:val="28"/>
        </w:rPr>
      </w:pPr>
      <w:r>
        <w:rPr>
          <w:rFonts w:ascii="Arial" w:hAnsi="Arial" w:cs="Arial"/>
          <w:b/>
          <w:sz w:val="28"/>
          <w:szCs w:val="28"/>
        </w:rPr>
        <w:t>Juan Gabriel de Souza</w:t>
      </w:r>
    </w:p>
    <w:p w:rsidR="00680B52" w:rsidRDefault="00680B52" w:rsidP="007468A5">
      <w:pPr>
        <w:pStyle w:val="PargrafodaLista"/>
        <w:ind w:left="1080" w:firstLine="0"/>
        <w:rPr>
          <w:rFonts w:ascii="Arial" w:hAnsi="Arial" w:cs="Arial"/>
          <w:b/>
          <w:sz w:val="28"/>
          <w:szCs w:val="28"/>
        </w:rPr>
      </w:pPr>
    </w:p>
    <w:p w:rsidR="007468A5" w:rsidRDefault="007468A5" w:rsidP="007468A5">
      <w:pPr>
        <w:pStyle w:val="PargrafodaLista"/>
        <w:ind w:left="1080" w:firstLine="0"/>
        <w:rPr>
          <w:rFonts w:ascii="Arial" w:hAnsi="Arial" w:cs="Arial"/>
          <w:b/>
          <w:sz w:val="28"/>
          <w:szCs w:val="28"/>
        </w:rPr>
      </w:pPr>
    </w:p>
    <w:p w:rsidR="007468A5" w:rsidRPr="007468A5" w:rsidRDefault="007468A5" w:rsidP="007468A5">
      <w:pPr>
        <w:pStyle w:val="PargrafodaLista"/>
        <w:numPr>
          <w:ilvl w:val="0"/>
          <w:numId w:val="1"/>
        </w:numPr>
        <w:rPr>
          <w:rFonts w:ascii="Arial" w:hAnsi="Arial" w:cs="Arial"/>
          <w:b/>
          <w:sz w:val="28"/>
          <w:szCs w:val="28"/>
        </w:rPr>
      </w:pPr>
      <w:r w:rsidRPr="007468A5">
        <w:rPr>
          <w:rFonts w:ascii="Arial" w:hAnsi="Arial" w:cs="Arial"/>
          <w:b/>
          <w:sz w:val="28"/>
          <w:szCs w:val="28"/>
        </w:rPr>
        <w:t xml:space="preserve">¿Qué modelo de base de datos utilizarías para desarrollarla? </w:t>
      </w:r>
    </w:p>
    <w:p w:rsidR="007468A5" w:rsidRDefault="007468A5" w:rsidP="007468A5">
      <w:pPr>
        <w:pStyle w:val="PargrafodaLista"/>
        <w:ind w:left="1080" w:firstLine="0"/>
        <w:rPr>
          <w:rFonts w:ascii="Arial" w:hAnsi="Arial" w:cs="Arial"/>
          <w:b/>
          <w:sz w:val="28"/>
          <w:szCs w:val="28"/>
        </w:rPr>
      </w:pPr>
    </w:p>
    <w:p w:rsidR="007468A5" w:rsidRPr="007468A5" w:rsidRDefault="007468A5" w:rsidP="007468A5">
      <w:pPr>
        <w:pStyle w:val="PargrafodaLista"/>
        <w:ind w:left="1080" w:firstLine="0"/>
        <w:rPr>
          <w:rFonts w:ascii="Arial" w:hAnsi="Arial" w:cs="Arial"/>
          <w:sz w:val="28"/>
          <w:szCs w:val="28"/>
        </w:rPr>
      </w:pPr>
      <w:r w:rsidRPr="007468A5">
        <w:rPr>
          <w:rFonts w:ascii="Arial" w:hAnsi="Arial" w:cs="Arial"/>
          <w:b/>
          <w:sz w:val="28"/>
          <w:szCs w:val="28"/>
        </w:rPr>
        <w:t>R:</w:t>
      </w:r>
      <w:r w:rsidRPr="007468A5">
        <w:rPr>
          <w:rFonts w:ascii="Arial" w:hAnsi="Arial" w:cs="Arial"/>
          <w:sz w:val="28"/>
          <w:szCs w:val="28"/>
        </w:rPr>
        <w:t xml:space="preserve"> Modelo Objeto-Relacional, porque con este modelo será posible la separación de cada entrenador con sus jugadores a través de la encapsulación, este también que nos permitirá a poner restricciones para el acceso a informaciones </w:t>
      </w:r>
      <w:proofErr w:type="spellStart"/>
      <w:r w:rsidRPr="007468A5">
        <w:rPr>
          <w:rFonts w:ascii="Arial" w:hAnsi="Arial" w:cs="Arial"/>
          <w:sz w:val="28"/>
          <w:szCs w:val="28"/>
        </w:rPr>
        <w:t>mas</w:t>
      </w:r>
      <w:proofErr w:type="spellEnd"/>
      <w:r w:rsidRPr="007468A5">
        <w:rPr>
          <w:rFonts w:ascii="Arial" w:hAnsi="Arial" w:cs="Arial"/>
          <w:sz w:val="28"/>
          <w:szCs w:val="28"/>
        </w:rPr>
        <w:t xml:space="preserve"> confidenciales como el DNI, datos bancarios y etc. Y también por ser un modelo hibrido, daría </w:t>
      </w:r>
      <w:proofErr w:type="spellStart"/>
      <w:r w:rsidRPr="007468A5">
        <w:rPr>
          <w:rFonts w:ascii="Arial" w:hAnsi="Arial" w:cs="Arial"/>
          <w:sz w:val="28"/>
          <w:szCs w:val="28"/>
        </w:rPr>
        <w:t>mas</w:t>
      </w:r>
      <w:proofErr w:type="spellEnd"/>
      <w:r w:rsidRPr="007468A5">
        <w:rPr>
          <w:rFonts w:ascii="Arial" w:hAnsi="Arial" w:cs="Arial"/>
          <w:sz w:val="28"/>
          <w:szCs w:val="28"/>
        </w:rPr>
        <w:t xml:space="preserve"> flexibilidad en el momento de diseñar e implementación de la misma, algunos inconvenientes que podríamos tener es cuestión de rendimiento.</w:t>
      </w:r>
    </w:p>
    <w:p w:rsidR="007468A5" w:rsidRDefault="007468A5" w:rsidP="00FE6455">
      <w:pPr>
        <w:rPr>
          <w:rFonts w:ascii="Arial" w:hAnsi="Arial" w:cs="Arial"/>
          <w:sz w:val="28"/>
          <w:szCs w:val="28"/>
        </w:rPr>
      </w:pPr>
    </w:p>
    <w:p w:rsidR="007468A5" w:rsidRPr="007468A5" w:rsidRDefault="007468A5" w:rsidP="007468A5">
      <w:pPr>
        <w:pStyle w:val="PargrafodaLista"/>
        <w:numPr>
          <w:ilvl w:val="0"/>
          <w:numId w:val="1"/>
        </w:numPr>
        <w:rPr>
          <w:rFonts w:ascii="Arial" w:hAnsi="Arial" w:cs="Arial"/>
          <w:b/>
          <w:sz w:val="28"/>
          <w:szCs w:val="28"/>
        </w:rPr>
      </w:pPr>
      <w:r w:rsidRPr="007468A5">
        <w:rPr>
          <w:rFonts w:ascii="Arial" w:hAnsi="Arial" w:cs="Arial"/>
          <w:b/>
          <w:sz w:val="28"/>
          <w:szCs w:val="28"/>
        </w:rPr>
        <w:t xml:space="preserve">¿Cómo clasificarías esta BD para cada uno de los tipos de clasificación vistos en la teoría? </w:t>
      </w:r>
    </w:p>
    <w:p w:rsidR="007468A5" w:rsidRPr="007468A5" w:rsidRDefault="007468A5" w:rsidP="007468A5">
      <w:pPr>
        <w:pStyle w:val="PargrafodaLista"/>
        <w:ind w:left="1080" w:firstLine="0"/>
        <w:rPr>
          <w:rFonts w:ascii="Arial" w:hAnsi="Arial" w:cs="Arial"/>
          <w:sz w:val="28"/>
          <w:szCs w:val="28"/>
        </w:rPr>
      </w:pPr>
      <w:r w:rsidRPr="007468A5">
        <w:rPr>
          <w:rFonts w:ascii="Arial" w:hAnsi="Arial" w:cs="Arial"/>
          <w:b/>
          <w:sz w:val="28"/>
          <w:szCs w:val="28"/>
        </w:rPr>
        <w:t>R:</w:t>
      </w:r>
      <w:r w:rsidRPr="007468A5">
        <w:rPr>
          <w:rFonts w:ascii="Arial" w:hAnsi="Arial" w:cs="Arial"/>
          <w:sz w:val="28"/>
          <w:szCs w:val="28"/>
        </w:rPr>
        <w:t xml:space="preserve"> TIPO CONTENIDO</w:t>
      </w:r>
      <w:r w:rsidRPr="007468A5">
        <w:rPr>
          <w:rFonts w:ascii="Arial" w:hAnsi="Arial" w:cs="Arial"/>
          <w:b/>
          <w:sz w:val="28"/>
          <w:szCs w:val="28"/>
        </w:rPr>
        <w:t>:</w:t>
      </w:r>
      <w:r w:rsidRPr="007468A5">
        <w:rPr>
          <w:rFonts w:ascii="Arial" w:hAnsi="Arial" w:cs="Arial"/>
          <w:sz w:val="28"/>
          <w:szCs w:val="28"/>
        </w:rPr>
        <w:t xml:space="preserve"> Directorios</w:t>
      </w:r>
    </w:p>
    <w:p w:rsidR="007468A5" w:rsidRPr="007F4B02" w:rsidRDefault="007468A5" w:rsidP="007468A5">
      <w:pPr>
        <w:rPr>
          <w:rFonts w:ascii="Arial" w:hAnsi="Arial" w:cs="Arial"/>
          <w:sz w:val="28"/>
          <w:szCs w:val="28"/>
        </w:rPr>
      </w:pPr>
      <w:r w:rsidRPr="007468A5">
        <w:rPr>
          <w:rFonts w:ascii="Arial" w:hAnsi="Arial" w:cs="Arial"/>
          <w:sz w:val="28"/>
          <w:szCs w:val="28"/>
        </w:rPr>
        <w:t>TIPO DE USO</w:t>
      </w:r>
      <w:r w:rsidRPr="007F4B02">
        <w:rPr>
          <w:rFonts w:ascii="Arial" w:hAnsi="Arial" w:cs="Arial"/>
          <w:b/>
          <w:sz w:val="28"/>
          <w:szCs w:val="28"/>
        </w:rPr>
        <w:t>:</w:t>
      </w:r>
      <w:r w:rsidRPr="007F4B02">
        <w:rPr>
          <w:rFonts w:ascii="Arial" w:hAnsi="Arial" w:cs="Arial"/>
          <w:sz w:val="28"/>
          <w:szCs w:val="28"/>
        </w:rPr>
        <w:t xml:space="preserve"> Base de datos compartida</w:t>
      </w:r>
    </w:p>
    <w:p w:rsidR="007468A5" w:rsidRPr="007468A5" w:rsidRDefault="007468A5" w:rsidP="007468A5">
      <w:pPr>
        <w:rPr>
          <w:rFonts w:ascii="Arial" w:hAnsi="Arial" w:cs="Arial"/>
          <w:sz w:val="28"/>
          <w:szCs w:val="28"/>
        </w:rPr>
      </w:pPr>
      <w:r w:rsidRPr="007468A5">
        <w:rPr>
          <w:rFonts w:ascii="Arial" w:hAnsi="Arial" w:cs="Arial"/>
          <w:sz w:val="28"/>
          <w:szCs w:val="28"/>
        </w:rPr>
        <w:t>VARIABILIDAD DE INFORMACION: Dinámicas</w:t>
      </w:r>
    </w:p>
    <w:p w:rsidR="007468A5" w:rsidRPr="007468A5" w:rsidRDefault="007468A5" w:rsidP="007468A5">
      <w:pPr>
        <w:ind w:left="720" w:firstLine="0"/>
        <w:rPr>
          <w:rFonts w:ascii="Arial" w:hAnsi="Arial" w:cs="Arial"/>
          <w:sz w:val="28"/>
          <w:szCs w:val="28"/>
        </w:rPr>
      </w:pPr>
      <w:r w:rsidRPr="007468A5">
        <w:rPr>
          <w:rFonts w:ascii="Arial" w:hAnsi="Arial" w:cs="Arial"/>
          <w:sz w:val="28"/>
          <w:szCs w:val="28"/>
        </w:rPr>
        <w:t>DATOS SEGÚN LOCALIZACIÓN: Centralizadas; CLIENTE/SERVIDOR</w:t>
      </w:r>
    </w:p>
    <w:p w:rsidR="007468A5" w:rsidRPr="007468A5" w:rsidRDefault="007468A5" w:rsidP="007468A5">
      <w:pPr>
        <w:tabs>
          <w:tab w:val="left" w:pos="7264"/>
        </w:tabs>
        <w:rPr>
          <w:rFonts w:ascii="Arial" w:hAnsi="Arial" w:cs="Arial"/>
          <w:sz w:val="28"/>
          <w:szCs w:val="28"/>
        </w:rPr>
      </w:pPr>
      <w:r w:rsidRPr="007468A5">
        <w:rPr>
          <w:rFonts w:ascii="Arial" w:hAnsi="Arial" w:cs="Arial"/>
          <w:sz w:val="28"/>
          <w:szCs w:val="28"/>
        </w:rPr>
        <w:lastRenderedPageBreak/>
        <w:t>ORGANISMO PRODUCTOR: Entidades privadas o comerciales</w:t>
      </w:r>
      <w:r w:rsidRPr="007468A5">
        <w:rPr>
          <w:rFonts w:ascii="Arial" w:hAnsi="Arial" w:cs="Arial"/>
          <w:sz w:val="28"/>
          <w:szCs w:val="28"/>
        </w:rPr>
        <w:tab/>
      </w:r>
    </w:p>
    <w:p w:rsidR="007468A5" w:rsidRPr="007468A5" w:rsidRDefault="007468A5" w:rsidP="007468A5">
      <w:pPr>
        <w:rPr>
          <w:rFonts w:ascii="Arial" w:hAnsi="Arial" w:cs="Arial"/>
          <w:sz w:val="28"/>
          <w:szCs w:val="28"/>
        </w:rPr>
      </w:pPr>
      <w:r w:rsidRPr="007468A5">
        <w:rPr>
          <w:rFonts w:ascii="Arial" w:hAnsi="Arial" w:cs="Arial"/>
          <w:sz w:val="28"/>
          <w:szCs w:val="28"/>
        </w:rPr>
        <w:t>SEGÚN EL MODO DE ACCESO: Base de datos en línea; Acceso vía telnet o mediante línea de Internet</w:t>
      </w:r>
    </w:p>
    <w:p w:rsidR="007468A5" w:rsidRPr="007468A5" w:rsidRDefault="007468A5" w:rsidP="007468A5">
      <w:pPr>
        <w:rPr>
          <w:rFonts w:ascii="Arial" w:hAnsi="Arial" w:cs="Arial"/>
          <w:sz w:val="28"/>
          <w:szCs w:val="28"/>
        </w:rPr>
      </w:pPr>
      <w:r w:rsidRPr="007468A5">
        <w:rPr>
          <w:rFonts w:ascii="Arial" w:hAnsi="Arial" w:cs="Arial"/>
          <w:sz w:val="28"/>
          <w:szCs w:val="28"/>
        </w:rPr>
        <w:t>BASES DE DATOS SEGÚN COBERTURA TEMÁTICA: Bases de datos científico-tecnológicas; bases de datos especializadas</w:t>
      </w:r>
    </w:p>
    <w:p w:rsidR="007468A5" w:rsidRPr="007468A5" w:rsidRDefault="007468A5" w:rsidP="00FE6455">
      <w:pPr>
        <w:rPr>
          <w:rFonts w:ascii="Arial" w:hAnsi="Arial" w:cs="Arial"/>
          <w:b/>
          <w:sz w:val="28"/>
          <w:szCs w:val="28"/>
        </w:rPr>
      </w:pPr>
    </w:p>
    <w:p w:rsidR="007468A5" w:rsidRPr="007468A5" w:rsidRDefault="007468A5" w:rsidP="007468A5">
      <w:pPr>
        <w:pStyle w:val="PargrafodaLista"/>
        <w:numPr>
          <w:ilvl w:val="0"/>
          <w:numId w:val="1"/>
        </w:numPr>
        <w:rPr>
          <w:rFonts w:ascii="Arial" w:hAnsi="Arial" w:cs="Arial"/>
          <w:b/>
          <w:sz w:val="28"/>
          <w:szCs w:val="28"/>
        </w:rPr>
      </w:pPr>
      <w:r w:rsidRPr="007468A5">
        <w:rPr>
          <w:rFonts w:ascii="Arial" w:hAnsi="Arial" w:cs="Arial"/>
          <w:b/>
          <w:sz w:val="28"/>
          <w:szCs w:val="28"/>
        </w:rPr>
        <w:t xml:space="preserve">Elige un Sistema Gestor de Bases de Datos concreto y explica el motivo. ¿Qué extensiones de fichero suelen ser habituales para importar o exportar una BD? </w:t>
      </w:r>
    </w:p>
    <w:p w:rsidR="007468A5" w:rsidRPr="007468A5" w:rsidRDefault="007468A5" w:rsidP="007468A5">
      <w:pPr>
        <w:pStyle w:val="PargrafodaLista"/>
        <w:ind w:left="1080" w:firstLine="0"/>
        <w:rPr>
          <w:rFonts w:ascii="Arial" w:hAnsi="Arial" w:cs="Arial"/>
          <w:sz w:val="28"/>
          <w:szCs w:val="28"/>
        </w:rPr>
      </w:pPr>
      <w:r w:rsidRPr="007468A5">
        <w:rPr>
          <w:rFonts w:ascii="Arial" w:hAnsi="Arial" w:cs="Arial"/>
          <w:b/>
          <w:sz w:val="28"/>
          <w:szCs w:val="28"/>
        </w:rPr>
        <w:t>R:</w:t>
      </w:r>
      <w:r w:rsidRPr="007468A5">
        <w:rPr>
          <w:rFonts w:ascii="Arial" w:hAnsi="Arial" w:cs="Arial"/>
          <w:sz w:val="28"/>
          <w:szCs w:val="28"/>
        </w:rPr>
        <w:t xml:space="preserve"> PostgreSQL, porque tiene compatibilidad cliente/servidor y es relacional-objeto, bastante utilizada y es open-</w:t>
      </w:r>
      <w:proofErr w:type="spellStart"/>
      <w:r w:rsidRPr="007468A5">
        <w:rPr>
          <w:rFonts w:ascii="Arial" w:hAnsi="Arial" w:cs="Arial"/>
          <w:sz w:val="28"/>
          <w:szCs w:val="28"/>
        </w:rPr>
        <w:t>source</w:t>
      </w:r>
      <w:proofErr w:type="spellEnd"/>
      <w:r w:rsidRPr="007468A5">
        <w:rPr>
          <w:rFonts w:ascii="Arial" w:hAnsi="Arial" w:cs="Arial"/>
          <w:sz w:val="28"/>
          <w:szCs w:val="28"/>
        </w:rPr>
        <w:t>, así que, su manutención, documentación interna sería más sencillo de entender para posibles otros futuros programadores para futuras implementaciones</w:t>
      </w:r>
    </w:p>
    <w:p w:rsidR="007468A5" w:rsidRPr="007468A5" w:rsidRDefault="007468A5" w:rsidP="007468A5">
      <w:pPr>
        <w:pStyle w:val="PargrafodaLista"/>
        <w:ind w:left="1080" w:firstLine="0"/>
        <w:rPr>
          <w:rFonts w:ascii="Arial" w:hAnsi="Arial" w:cs="Arial"/>
          <w:b/>
          <w:sz w:val="28"/>
          <w:szCs w:val="28"/>
        </w:rPr>
      </w:pPr>
    </w:p>
    <w:p w:rsidR="007468A5" w:rsidRPr="007468A5" w:rsidRDefault="007468A5" w:rsidP="007468A5">
      <w:pPr>
        <w:pStyle w:val="PargrafodaLista"/>
        <w:numPr>
          <w:ilvl w:val="0"/>
          <w:numId w:val="1"/>
        </w:numPr>
        <w:rPr>
          <w:rFonts w:ascii="Arial" w:hAnsi="Arial" w:cs="Arial"/>
          <w:b/>
          <w:sz w:val="28"/>
          <w:szCs w:val="28"/>
        </w:rPr>
      </w:pPr>
      <w:r w:rsidRPr="007468A5">
        <w:rPr>
          <w:rFonts w:ascii="Arial" w:hAnsi="Arial" w:cs="Arial"/>
          <w:b/>
          <w:sz w:val="28"/>
          <w:szCs w:val="28"/>
        </w:rPr>
        <w:t>¿Vas a utilizar una Base de Datos centralizada o distribuida? Explica tu decisión.</w:t>
      </w:r>
    </w:p>
    <w:p w:rsidR="007468A5" w:rsidRDefault="007468A5" w:rsidP="007468A5">
      <w:pPr>
        <w:rPr>
          <w:rFonts w:ascii="Arial" w:hAnsi="Arial" w:cs="Arial"/>
          <w:sz w:val="28"/>
          <w:szCs w:val="28"/>
        </w:rPr>
      </w:pPr>
      <w:r w:rsidRPr="007F4B02">
        <w:rPr>
          <w:rFonts w:ascii="Arial" w:hAnsi="Arial" w:cs="Arial"/>
          <w:b/>
          <w:sz w:val="28"/>
          <w:szCs w:val="28"/>
        </w:rPr>
        <w:t>R:</w:t>
      </w:r>
      <w:r w:rsidRPr="007F4B02">
        <w:rPr>
          <w:rFonts w:ascii="Arial" w:hAnsi="Arial" w:cs="Arial"/>
          <w:sz w:val="28"/>
          <w:szCs w:val="28"/>
        </w:rPr>
        <w:t xml:space="preserve"> Centralizada, además </w:t>
      </w:r>
      <w:r>
        <w:rPr>
          <w:rFonts w:ascii="Arial" w:hAnsi="Arial" w:cs="Arial"/>
          <w:sz w:val="28"/>
          <w:szCs w:val="28"/>
        </w:rPr>
        <w:t xml:space="preserve">de tener problemas de seguridad y vulnerabilidad, es imprescindible que atiende las demandas deseadas por el cliente que es; múltiplos </w:t>
      </w:r>
      <w:r w:rsidRPr="006A27C6">
        <w:rPr>
          <w:rFonts w:ascii="Arial" w:hAnsi="Arial" w:cs="Arial"/>
          <w:sz w:val="28"/>
          <w:szCs w:val="28"/>
        </w:rPr>
        <w:t>usuarios</w:t>
      </w:r>
      <w:r>
        <w:rPr>
          <w:rFonts w:ascii="Arial" w:hAnsi="Arial" w:cs="Arial"/>
          <w:sz w:val="28"/>
          <w:szCs w:val="28"/>
        </w:rPr>
        <w:t xml:space="preserve"> accediendo a un mismo banco de datos (siendo posible poner las debidas restricciones requeridas), accesible a través de una red, sea ella local o generalizada.</w:t>
      </w:r>
    </w:p>
    <w:p w:rsidR="007468A5" w:rsidRDefault="007468A5" w:rsidP="007468A5">
      <w:pPr>
        <w:rPr>
          <w:rFonts w:ascii="Arial" w:hAnsi="Arial" w:cs="Arial"/>
          <w:sz w:val="28"/>
          <w:szCs w:val="28"/>
        </w:rPr>
      </w:pPr>
      <w:r>
        <w:rPr>
          <w:rFonts w:ascii="Arial" w:hAnsi="Arial" w:cs="Arial"/>
          <w:sz w:val="28"/>
          <w:szCs w:val="28"/>
        </w:rPr>
        <w:lastRenderedPageBreak/>
        <w:t>Y la mayor desventaja de usar un banco de dato distribuida es por poseer un mayor coste y todos los usuarios ejecutivos pueden acceder a distintas informaciones más confidenciales.</w:t>
      </w:r>
    </w:p>
    <w:p w:rsidR="007468A5" w:rsidRPr="007468A5" w:rsidRDefault="007468A5" w:rsidP="007468A5">
      <w:pPr>
        <w:pStyle w:val="PargrafodaLista"/>
        <w:ind w:left="1080" w:firstLine="0"/>
        <w:rPr>
          <w:rFonts w:ascii="Arial" w:hAnsi="Arial" w:cs="Arial"/>
          <w:b/>
          <w:sz w:val="28"/>
          <w:szCs w:val="28"/>
        </w:rPr>
      </w:pPr>
      <w:r w:rsidRPr="007468A5">
        <w:rPr>
          <w:rFonts w:ascii="Arial" w:hAnsi="Arial" w:cs="Arial"/>
          <w:b/>
          <w:sz w:val="28"/>
          <w:szCs w:val="28"/>
        </w:rPr>
        <w:t xml:space="preserve"> </w:t>
      </w:r>
    </w:p>
    <w:p w:rsidR="007468A5" w:rsidRPr="007468A5" w:rsidRDefault="007468A5" w:rsidP="007468A5">
      <w:pPr>
        <w:pStyle w:val="PargrafodaLista"/>
        <w:numPr>
          <w:ilvl w:val="0"/>
          <w:numId w:val="1"/>
        </w:numPr>
        <w:rPr>
          <w:rFonts w:ascii="Arial" w:hAnsi="Arial" w:cs="Arial"/>
          <w:b/>
          <w:sz w:val="28"/>
          <w:szCs w:val="28"/>
        </w:rPr>
      </w:pPr>
      <w:r w:rsidRPr="007468A5">
        <w:rPr>
          <w:rFonts w:ascii="Arial" w:hAnsi="Arial" w:cs="Arial"/>
          <w:b/>
          <w:sz w:val="28"/>
          <w:szCs w:val="28"/>
        </w:rPr>
        <w:t xml:space="preserve">¿Cuáles serían los posibles datos “constantes” en la BD del club? </w:t>
      </w:r>
    </w:p>
    <w:p w:rsidR="007468A5" w:rsidRPr="007468A5" w:rsidRDefault="007468A5" w:rsidP="007468A5">
      <w:pPr>
        <w:pStyle w:val="PargrafodaLista"/>
        <w:ind w:left="1080" w:firstLine="0"/>
        <w:rPr>
          <w:rFonts w:ascii="Arial" w:hAnsi="Arial" w:cs="Arial"/>
          <w:sz w:val="28"/>
          <w:szCs w:val="28"/>
        </w:rPr>
      </w:pPr>
      <w:r w:rsidRPr="007468A5">
        <w:rPr>
          <w:rFonts w:ascii="Arial" w:hAnsi="Arial" w:cs="Arial"/>
          <w:b/>
          <w:sz w:val="28"/>
          <w:szCs w:val="28"/>
        </w:rPr>
        <w:t xml:space="preserve">R: </w:t>
      </w:r>
      <w:r w:rsidRPr="007468A5">
        <w:rPr>
          <w:rFonts w:ascii="Arial" w:hAnsi="Arial" w:cs="Arial"/>
          <w:sz w:val="28"/>
          <w:szCs w:val="28"/>
        </w:rPr>
        <w:t>Datos bancarios, DNI, informaciones personales de identidad</w:t>
      </w:r>
    </w:p>
    <w:p w:rsidR="007468A5" w:rsidRPr="007468A5" w:rsidRDefault="007468A5" w:rsidP="00FE6455">
      <w:pPr>
        <w:rPr>
          <w:rFonts w:ascii="Arial" w:hAnsi="Arial" w:cs="Arial"/>
          <w:b/>
          <w:sz w:val="28"/>
          <w:szCs w:val="28"/>
        </w:rPr>
      </w:pPr>
    </w:p>
    <w:p w:rsidR="007468A5" w:rsidRPr="007468A5" w:rsidRDefault="007468A5" w:rsidP="007468A5">
      <w:pPr>
        <w:rPr>
          <w:rFonts w:ascii="Arial" w:hAnsi="Arial" w:cs="Arial"/>
          <w:b/>
          <w:sz w:val="28"/>
          <w:szCs w:val="28"/>
        </w:rPr>
      </w:pPr>
      <w:r w:rsidRPr="007468A5">
        <w:rPr>
          <w:rFonts w:ascii="Arial" w:hAnsi="Arial" w:cs="Arial"/>
          <w:b/>
          <w:sz w:val="28"/>
          <w:szCs w:val="28"/>
        </w:rPr>
        <w:t xml:space="preserve">6. (EJERCICIO INVESTIGACIÓN) Siempre que utilizamos información de terceros es necesario conocer la legislación que los protege. </w:t>
      </w:r>
    </w:p>
    <w:p w:rsidR="007468A5" w:rsidRDefault="007468A5" w:rsidP="00FE6455">
      <w:pPr>
        <w:rPr>
          <w:rFonts w:ascii="Arial" w:hAnsi="Arial" w:cs="Arial"/>
          <w:b/>
          <w:sz w:val="28"/>
          <w:szCs w:val="28"/>
        </w:rPr>
      </w:pPr>
      <w:r w:rsidRPr="007468A5">
        <w:rPr>
          <w:rFonts w:ascii="Arial" w:hAnsi="Arial" w:cs="Arial"/>
          <w:b/>
          <w:sz w:val="28"/>
          <w:szCs w:val="28"/>
        </w:rPr>
        <w:t xml:space="preserve">a. ¿Qué ley protege los datos que recogemos? </w:t>
      </w:r>
    </w:p>
    <w:p w:rsidR="007468A5" w:rsidRPr="007468A5" w:rsidRDefault="007468A5" w:rsidP="007468A5">
      <w:pPr>
        <w:rPr>
          <w:rFonts w:ascii="Arial" w:hAnsi="Arial" w:cs="Arial"/>
          <w:sz w:val="28"/>
          <w:szCs w:val="28"/>
        </w:rPr>
      </w:pPr>
      <w:r>
        <w:rPr>
          <w:rFonts w:ascii="Arial" w:hAnsi="Arial" w:cs="Arial"/>
          <w:b/>
          <w:sz w:val="28"/>
          <w:szCs w:val="28"/>
        </w:rPr>
        <w:t xml:space="preserve">R: </w:t>
      </w:r>
      <w:r>
        <w:rPr>
          <w:rFonts w:ascii="Arial" w:hAnsi="Arial" w:cs="Arial"/>
          <w:sz w:val="28"/>
          <w:szCs w:val="28"/>
        </w:rPr>
        <w:t>En la web de la Agencia Estatal Boletín</w:t>
      </w:r>
      <w:r w:rsidR="007816C3">
        <w:rPr>
          <w:rFonts w:ascii="Arial" w:hAnsi="Arial" w:cs="Arial"/>
          <w:sz w:val="28"/>
          <w:szCs w:val="28"/>
        </w:rPr>
        <w:t xml:space="preserve"> (</w:t>
      </w:r>
      <w:hyperlink r:id="rId6" w:history="1">
        <w:r w:rsidR="007816C3" w:rsidRPr="007816C3">
          <w:rPr>
            <w:rStyle w:val="Hyperlink"/>
            <w:rFonts w:ascii="Arial" w:hAnsi="Arial" w:cs="Arial"/>
            <w:sz w:val="28"/>
            <w:szCs w:val="28"/>
          </w:rPr>
          <w:t xml:space="preserve">haz </w:t>
        </w:r>
        <w:proofErr w:type="spellStart"/>
        <w:r w:rsidR="007816C3">
          <w:rPr>
            <w:rStyle w:val="Hyperlink"/>
            <w:rFonts w:ascii="Arial" w:hAnsi="Arial" w:cs="Arial"/>
            <w:sz w:val="28"/>
            <w:szCs w:val="28"/>
          </w:rPr>
          <w:t>Ctrl</w:t>
        </w:r>
        <w:r w:rsidR="007816C3">
          <w:rPr>
            <w:rStyle w:val="Hyperlink"/>
            <w:rFonts w:ascii="Arial" w:hAnsi="Arial" w:cs="Arial"/>
            <w:sz w:val="28"/>
            <w:szCs w:val="28"/>
          </w:rPr>
          <w:t>+</w:t>
        </w:r>
        <w:r w:rsidR="007816C3" w:rsidRPr="007816C3">
          <w:rPr>
            <w:rStyle w:val="Hyperlink"/>
            <w:rFonts w:ascii="Arial" w:hAnsi="Arial" w:cs="Arial"/>
            <w:sz w:val="28"/>
            <w:szCs w:val="28"/>
          </w:rPr>
          <w:t>click</w:t>
        </w:r>
        <w:proofErr w:type="spellEnd"/>
        <w:r w:rsidR="007816C3" w:rsidRPr="007816C3">
          <w:rPr>
            <w:rStyle w:val="Hyperlink"/>
            <w:rFonts w:ascii="Arial" w:hAnsi="Arial" w:cs="Arial"/>
            <w:sz w:val="28"/>
            <w:szCs w:val="28"/>
          </w:rPr>
          <w:t xml:space="preserve"> </w:t>
        </w:r>
        <w:r w:rsidR="007816C3" w:rsidRPr="007816C3">
          <w:rPr>
            <w:rStyle w:val="Hyperlink"/>
            <w:rFonts w:ascii="Arial" w:hAnsi="Arial" w:cs="Arial"/>
            <w:sz w:val="28"/>
            <w:szCs w:val="28"/>
          </w:rPr>
          <w:t>a</w:t>
        </w:r>
        <w:r w:rsidR="007816C3" w:rsidRPr="007816C3">
          <w:rPr>
            <w:rStyle w:val="Hyperlink"/>
            <w:rFonts w:ascii="Arial" w:hAnsi="Arial" w:cs="Arial"/>
            <w:sz w:val="28"/>
            <w:szCs w:val="28"/>
          </w:rPr>
          <w:t>quí para ver</w:t>
        </w:r>
      </w:hyperlink>
      <w:r w:rsidR="007816C3">
        <w:rPr>
          <w:rFonts w:ascii="Arial" w:hAnsi="Arial" w:cs="Arial"/>
          <w:sz w:val="28"/>
          <w:szCs w:val="28"/>
        </w:rPr>
        <w:t>)</w:t>
      </w:r>
      <w:r>
        <w:rPr>
          <w:rFonts w:ascii="Arial" w:hAnsi="Arial" w:cs="Arial"/>
          <w:sz w:val="28"/>
          <w:szCs w:val="28"/>
        </w:rPr>
        <w:t xml:space="preserve"> </w:t>
      </w:r>
      <w:r w:rsidR="007816C3">
        <w:rPr>
          <w:rFonts w:ascii="Arial" w:hAnsi="Arial" w:cs="Arial"/>
          <w:sz w:val="28"/>
          <w:szCs w:val="28"/>
        </w:rPr>
        <w:t xml:space="preserve">nos a presenta la </w:t>
      </w:r>
      <w:r w:rsidRPr="007468A5">
        <w:rPr>
          <w:rFonts w:ascii="Arial" w:hAnsi="Arial" w:cs="Arial"/>
          <w:sz w:val="28"/>
          <w:szCs w:val="28"/>
        </w:rPr>
        <w:t>Ley Orgánica 3/2018, de 5 de diciembre, de Protección de Datos Personales y garantía de los derechos digitales.</w:t>
      </w:r>
      <w:r w:rsidR="007816C3">
        <w:rPr>
          <w:rFonts w:ascii="Arial" w:hAnsi="Arial" w:cs="Arial"/>
          <w:sz w:val="28"/>
          <w:szCs w:val="28"/>
        </w:rPr>
        <w:t xml:space="preserve"> Ley </w:t>
      </w:r>
      <w:r w:rsidR="005E1132">
        <w:rPr>
          <w:rFonts w:ascii="Arial" w:hAnsi="Arial" w:cs="Arial"/>
          <w:sz w:val="28"/>
          <w:szCs w:val="28"/>
        </w:rPr>
        <w:t>está</w:t>
      </w:r>
      <w:r w:rsidR="007816C3">
        <w:rPr>
          <w:rFonts w:ascii="Arial" w:hAnsi="Arial" w:cs="Arial"/>
          <w:sz w:val="28"/>
          <w:szCs w:val="28"/>
        </w:rPr>
        <w:t xml:space="preserve"> que hace la declaración que nuestros datos, en la constitución española, tenga una exigencia de protección.</w:t>
      </w:r>
    </w:p>
    <w:p w:rsidR="007468A5" w:rsidRPr="007468A5" w:rsidRDefault="007468A5" w:rsidP="00FE6455">
      <w:pPr>
        <w:rPr>
          <w:rFonts w:ascii="Arial" w:hAnsi="Arial" w:cs="Arial"/>
          <w:b/>
          <w:sz w:val="28"/>
          <w:szCs w:val="28"/>
        </w:rPr>
      </w:pPr>
    </w:p>
    <w:p w:rsidR="007468A5" w:rsidRDefault="007468A5" w:rsidP="00FE6455">
      <w:pPr>
        <w:rPr>
          <w:rFonts w:ascii="Arial" w:hAnsi="Arial" w:cs="Arial"/>
          <w:b/>
          <w:sz w:val="28"/>
          <w:szCs w:val="28"/>
        </w:rPr>
      </w:pPr>
      <w:r w:rsidRPr="007468A5">
        <w:rPr>
          <w:rFonts w:ascii="Arial" w:hAnsi="Arial" w:cs="Arial"/>
          <w:b/>
          <w:sz w:val="28"/>
          <w:szCs w:val="28"/>
        </w:rPr>
        <w:t xml:space="preserve">b. ¿Los datos personales tienen algún derecho? En caso afirmativo ¿cuáles son? </w:t>
      </w:r>
    </w:p>
    <w:p w:rsidR="007816C3" w:rsidRPr="007816C3" w:rsidRDefault="007816C3" w:rsidP="00FE6455">
      <w:pPr>
        <w:rPr>
          <w:rFonts w:ascii="Arial" w:hAnsi="Arial" w:cs="Arial"/>
          <w:sz w:val="28"/>
          <w:szCs w:val="28"/>
        </w:rPr>
      </w:pPr>
      <w:r>
        <w:rPr>
          <w:rFonts w:ascii="Arial" w:hAnsi="Arial" w:cs="Arial"/>
          <w:b/>
          <w:sz w:val="28"/>
          <w:szCs w:val="28"/>
        </w:rPr>
        <w:t xml:space="preserve">R: </w:t>
      </w:r>
      <w:r>
        <w:rPr>
          <w:rFonts w:ascii="Arial" w:hAnsi="Arial" w:cs="Arial"/>
          <w:sz w:val="28"/>
          <w:szCs w:val="28"/>
        </w:rPr>
        <w:t>Si tienen, según la ley anteriormente dicha, hay un pedazo de ella que dice lo siguiente “</w:t>
      </w:r>
      <w:r>
        <w:rPr>
          <w:rFonts w:ascii="Verdana" w:hAnsi="Verdana"/>
          <w:color w:val="000000"/>
          <w:shd w:val="clear" w:color="auto" w:fill="FFFFFF"/>
        </w:rPr>
        <w:t xml:space="preserve">La protección de las personas físicas en relación con el tratamiento de datos personales es un derecho fundamental protegido por </w:t>
      </w:r>
      <w:r>
        <w:rPr>
          <w:rFonts w:ascii="Verdana" w:hAnsi="Verdana"/>
          <w:color w:val="000000"/>
          <w:shd w:val="clear" w:color="auto" w:fill="FFFFFF"/>
        </w:rPr>
        <w:lastRenderedPageBreak/>
        <w:t>el artículo 18.4 de la Constitución española. De esta manera, nuestra Constitución fue pionera en el reconocimiento del derecho fundamental a la protección de datos personales cuando dispuso que «la ley limitará el uso de la informática para garantizar el honor y la intimidad personal y familiar de los ciudadanos y el pleno ejercicio de sus derechos»</w:t>
      </w:r>
      <w:r>
        <w:rPr>
          <w:rFonts w:ascii="Arial" w:hAnsi="Arial" w:cs="Arial"/>
          <w:sz w:val="28"/>
          <w:szCs w:val="28"/>
        </w:rPr>
        <w:t>”, o sea, tenemos un derecho que debe ser ejercido mediante ley constitucional, que tiene como principal característica la protección de las informaciones intima de las personas en territorio español.</w:t>
      </w:r>
    </w:p>
    <w:p w:rsidR="007468A5" w:rsidRDefault="007468A5" w:rsidP="00FE6455">
      <w:pPr>
        <w:rPr>
          <w:rFonts w:ascii="Arial" w:hAnsi="Arial" w:cs="Arial"/>
          <w:b/>
          <w:sz w:val="28"/>
          <w:szCs w:val="28"/>
        </w:rPr>
      </w:pPr>
      <w:r w:rsidRPr="007468A5">
        <w:rPr>
          <w:rFonts w:ascii="Arial" w:hAnsi="Arial" w:cs="Arial"/>
          <w:b/>
          <w:sz w:val="28"/>
          <w:szCs w:val="28"/>
        </w:rPr>
        <w:t xml:space="preserve">c. Antes de recolectar la información es necesario saber el nivel de seguridad de cada dato. ¿Qué niveles de seguridad existen? ¿Cuál puede ser el nivel de los datos de nuestra BD? Y si guardamos un registro de las sanciones que impone el club por distintos motivos, ¿a qué nivel corresponderá? </w:t>
      </w:r>
    </w:p>
    <w:p w:rsidR="00DA15D7" w:rsidRDefault="00DA15D7" w:rsidP="008C331C">
      <w:pPr>
        <w:ind w:left="720" w:firstLine="0"/>
        <w:rPr>
          <w:rFonts w:ascii="Arial" w:hAnsi="Arial" w:cs="Arial"/>
          <w:sz w:val="28"/>
          <w:szCs w:val="28"/>
        </w:rPr>
      </w:pPr>
      <w:r>
        <w:rPr>
          <w:rFonts w:ascii="Arial" w:hAnsi="Arial" w:cs="Arial"/>
          <w:b/>
          <w:sz w:val="28"/>
          <w:szCs w:val="28"/>
        </w:rPr>
        <w:t xml:space="preserve">R: </w:t>
      </w:r>
      <w:r w:rsidR="008C331C">
        <w:rPr>
          <w:rFonts w:ascii="Arial" w:hAnsi="Arial" w:cs="Arial"/>
          <w:sz w:val="28"/>
          <w:szCs w:val="28"/>
        </w:rPr>
        <w:t xml:space="preserve">La </w:t>
      </w:r>
      <w:r w:rsidR="008C331C" w:rsidRPr="008C331C">
        <w:rPr>
          <w:rFonts w:ascii="Arial" w:hAnsi="Arial" w:cs="Arial"/>
          <w:sz w:val="28"/>
          <w:szCs w:val="28"/>
        </w:rPr>
        <w:t>protección de los datos personales y su clasificación en distintos niveles de seguridad están reguladas por el Reglamento General de Protección de Datos (RGPD) de la Unión Europea y por la Ley Orgánica de Protección de Datos y Garantía de Derechos Digitales (LOPDGDD</w:t>
      </w:r>
      <w:r w:rsidR="008C331C">
        <w:rPr>
          <w:rFonts w:ascii="Arial" w:hAnsi="Arial" w:cs="Arial"/>
          <w:sz w:val="28"/>
          <w:szCs w:val="28"/>
        </w:rPr>
        <w:t>), siendo así, tenemos 3 niveles de seguridad</w:t>
      </w:r>
    </w:p>
    <w:p w:rsidR="008C331C" w:rsidRDefault="008C331C" w:rsidP="008C331C">
      <w:pPr>
        <w:pStyle w:val="PargrafodaLista"/>
        <w:numPr>
          <w:ilvl w:val="0"/>
          <w:numId w:val="3"/>
        </w:numPr>
        <w:rPr>
          <w:rFonts w:ascii="Arial" w:hAnsi="Arial" w:cs="Arial"/>
          <w:sz w:val="28"/>
          <w:szCs w:val="28"/>
        </w:rPr>
      </w:pPr>
      <w:r>
        <w:rPr>
          <w:rFonts w:ascii="Arial" w:hAnsi="Arial" w:cs="Arial"/>
          <w:sz w:val="28"/>
          <w:szCs w:val="28"/>
        </w:rPr>
        <w:t>Nivel bajo</w:t>
      </w:r>
    </w:p>
    <w:p w:rsidR="008C331C" w:rsidRDefault="008C331C" w:rsidP="008C331C">
      <w:pPr>
        <w:pStyle w:val="PargrafodaLista"/>
        <w:numPr>
          <w:ilvl w:val="0"/>
          <w:numId w:val="3"/>
        </w:numPr>
        <w:rPr>
          <w:rFonts w:ascii="Arial" w:hAnsi="Arial" w:cs="Arial"/>
          <w:sz w:val="28"/>
          <w:szCs w:val="28"/>
        </w:rPr>
      </w:pPr>
      <w:r>
        <w:rPr>
          <w:rFonts w:ascii="Arial" w:hAnsi="Arial" w:cs="Arial"/>
          <w:sz w:val="28"/>
          <w:szCs w:val="28"/>
        </w:rPr>
        <w:t xml:space="preserve">Nivel medio </w:t>
      </w:r>
    </w:p>
    <w:p w:rsidR="008C331C" w:rsidRDefault="008C331C" w:rsidP="008C331C">
      <w:pPr>
        <w:pStyle w:val="PargrafodaLista"/>
        <w:numPr>
          <w:ilvl w:val="0"/>
          <w:numId w:val="3"/>
        </w:numPr>
        <w:rPr>
          <w:rFonts w:ascii="Arial" w:hAnsi="Arial" w:cs="Arial"/>
          <w:sz w:val="28"/>
          <w:szCs w:val="28"/>
        </w:rPr>
      </w:pPr>
      <w:r>
        <w:rPr>
          <w:rFonts w:ascii="Arial" w:hAnsi="Arial" w:cs="Arial"/>
          <w:sz w:val="28"/>
          <w:szCs w:val="28"/>
        </w:rPr>
        <w:t>Nivel alto</w:t>
      </w:r>
    </w:p>
    <w:p w:rsidR="008C331C" w:rsidRDefault="008C331C" w:rsidP="008C331C">
      <w:pPr>
        <w:rPr>
          <w:rFonts w:ascii="Arial" w:hAnsi="Arial" w:cs="Arial"/>
          <w:sz w:val="28"/>
          <w:szCs w:val="28"/>
        </w:rPr>
      </w:pPr>
      <w:r>
        <w:rPr>
          <w:rFonts w:ascii="Arial" w:hAnsi="Arial" w:cs="Arial"/>
          <w:sz w:val="28"/>
          <w:szCs w:val="28"/>
        </w:rPr>
        <w:t>Como tenemos informaciones bancarias y disciplinarios de los jugadores/alumnos, entonces se puede clasificar de medio para alto, pues depende de la cuantidad de datos sancionados y depende de la situación también, como dado en la supuesta situación depende:</w:t>
      </w:r>
    </w:p>
    <w:p w:rsidR="008C331C" w:rsidRDefault="008C331C" w:rsidP="008C331C">
      <w:pPr>
        <w:rPr>
          <w:rFonts w:ascii="Arial" w:hAnsi="Arial" w:cs="Arial"/>
          <w:sz w:val="28"/>
          <w:szCs w:val="28"/>
        </w:rPr>
      </w:pPr>
      <w:r w:rsidRPr="008C331C">
        <w:rPr>
          <w:rFonts w:ascii="Arial" w:hAnsi="Arial" w:cs="Arial"/>
          <w:sz w:val="28"/>
          <w:szCs w:val="28"/>
        </w:rPr>
        <w:lastRenderedPageBreak/>
        <w:t xml:space="preserve">Si se trata de sanciones menores por temas administrativos o de comportamiento dentro del club, sin implicaciones legales graves, estos datos pueden clasificarse como de </w:t>
      </w:r>
      <w:r w:rsidRPr="008C331C">
        <w:rPr>
          <w:rFonts w:ascii="Arial" w:hAnsi="Arial" w:cs="Arial"/>
          <w:b/>
          <w:bCs/>
          <w:sz w:val="28"/>
          <w:szCs w:val="28"/>
        </w:rPr>
        <w:t>nivel medio</w:t>
      </w:r>
      <w:r w:rsidRPr="008C331C">
        <w:rPr>
          <w:rFonts w:ascii="Arial" w:hAnsi="Arial" w:cs="Arial"/>
          <w:sz w:val="28"/>
          <w:szCs w:val="28"/>
        </w:rPr>
        <w:t>.</w:t>
      </w:r>
    </w:p>
    <w:p w:rsidR="008C331C" w:rsidRPr="008C331C" w:rsidRDefault="008C331C" w:rsidP="008C331C">
      <w:pPr>
        <w:rPr>
          <w:rFonts w:ascii="Arial" w:hAnsi="Arial" w:cs="Arial"/>
          <w:sz w:val="28"/>
          <w:szCs w:val="28"/>
        </w:rPr>
      </w:pPr>
      <w:r w:rsidRPr="008C331C">
        <w:rPr>
          <w:rFonts w:ascii="Arial" w:hAnsi="Arial" w:cs="Arial"/>
          <w:sz w:val="28"/>
          <w:szCs w:val="28"/>
        </w:rPr>
        <w:t xml:space="preserve">Si las sanciones se relacionan con conductas graves, antecedentes penales o infracciones que impliquen consecuencias legales, deben considerarse datos de </w:t>
      </w:r>
      <w:r w:rsidRPr="008C331C">
        <w:rPr>
          <w:rFonts w:ascii="Arial" w:hAnsi="Arial" w:cs="Arial"/>
          <w:b/>
          <w:bCs/>
          <w:sz w:val="28"/>
          <w:szCs w:val="28"/>
        </w:rPr>
        <w:t>nivel alto</w:t>
      </w:r>
      <w:r w:rsidRPr="008C331C">
        <w:rPr>
          <w:rFonts w:ascii="Arial" w:hAnsi="Arial" w:cs="Arial"/>
          <w:sz w:val="28"/>
          <w:szCs w:val="28"/>
        </w:rPr>
        <w:t>. Esto es porque los datos relacionados con sanciones graves o antecedentes penales requieren una mayor protección bajo el RGPD.</w:t>
      </w:r>
    </w:p>
    <w:p w:rsidR="00DA15D7" w:rsidRPr="007468A5" w:rsidRDefault="00DA15D7" w:rsidP="00FE6455">
      <w:pPr>
        <w:rPr>
          <w:rFonts w:ascii="Arial" w:hAnsi="Arial" w:cs="Arial"/>
          <w:b/>
          <w:sz w:val="28"/>
          <w:szCs w:val="28"/>
        </w:rPr>
      </w:pPr>
    </w:p>
    <w:p w:rsidR="00B27C3E" w:rsidRPr="00EB133B" w:rsidRDefault="007468A5" w:rsidP="00EB133B">
      <w:pPr>
        <w:pStyle w:val="PargrafodaLista"/>
        <w:numPr>
          <w:ilvl w:val="0"/>
          <w:numId w:val="1"/>
        </w:numPr>
        <w:rPr>
          <w:rFonts w:ascii="Arial" w:hAnsi="Arial" w:cs="Arial"/>
          <w:b/>
          <w:sz w:val="28"/>
          <w:szCs w:val="28"/>
        </w:rPr>
      </w:pPr>
      <w:r w:rsidRPr="00EB133B">
        <w:rPr>
          <w:rFonts w:ascii="Arial" w:hAnsi="Arial" w:cs="Arial"/>
          <w:b/>
          <w:sz w:val="28"/>
          <w:szCs w:val="28"/>
        </w:rPr>
        <w:t>(EJERCICIO INVESTIGACIÓN) El presidente del club te pregunta qué es el Big Data y si es recomendable para ellos. Haz una breve explicación del Big Data, las 5V y como puede ser útil para las empresas. Para el caso del club, ¿tiene sentido?</w:t>
      </w:r>
    </w:p>
    <w:p w:rsidR="00EB133B" w:rsidRDefault="00EB133B" w:rsidP="00EB133B">
      <w:pPr>
        <w:pStyle w:val="PargrafodaLista"/>
        <w:ind w:left="1080" w:firstLine="0"/>
        <w:rPr>
          <w:rFonts w:ascii="Arial" w:hAnsi="Arial" w:cs="Arial"/>
          <w:sz w:val="28"/>
          <w:szCs w:val="28"/>
        </w:rPr>
      </w:pPr>
      <w:r>
        <w:rPr>
          <w:rFonts w:ascii="Arial" w:hAnsi="Arial" w:cs="Arial"/>
          <w:b/>
          <w:sz w:val="28"/>
          <w:szCs w:val="28"/>
        </w:rPr>
        <w:t xml:space="preserve">R: </w:t>
      </w:r>
      <w:r w:rsidRPr="00EB133B">
        <w:rPr>
          <w:rFonts w:ascii="Arial" w:hAnsi="Arial" w:cs="Arial"/>
          <w:sz w:val="28"/>
          <w:szCs w:val="28"/>
        </w:rPr>
        <w:t>Big Data se refiere a grandes volúmenes de datos que son difíciles de procesar con herramientas tradicionales. Se caracteriza por las 5 V: Volumen (cantidad de datos), Velocidad (rapidez de generación y procesamiento), Variedad (formatos y fuentes diversas), Veracidad (calidad y precisión) y Valor (</w:t>
      </w:r>
      <w:r w:rsidR="005E1132">
        <w:rPr>
          <w:rFonts w:ascii="Arial" w:hAnsi="Arial" w:cs="Arial"/>
          <w:sz w:val="28"/>
          <w:szCs w:val="28"/>
        </w:rPr>
        <w:t>el valor de nuestros datos</w:t>
      </w:r>
      <w:r w:rsidRPr="00EB133B">
        <w:rPr>
          <w:rFonts w:ascii="Arial" w:hAnsi="Arial" w:cs="Arial"/>
          <w:sz w:val="28"/>
          <w:szCs w:val="28"/>
        </w:rPr>
        <w:t>).</w:t>
      </w:r>
      <w:r>
        <w:rPr>
          <w:rFonts w:ascii="Arial" w:hAnsi="Arial" w:cs="Arial"/>
          <w:sz w:val="28"/>
          <w:szCs w:val="28"/>
        </w:rPr>
        <w:t xml:space="preserve"> </w:t>
      </w:r>
    </w:p>
    <w:p w:rsidR="00EB133B" w:rsidRPr="005E1132" w:rsidRDefault="00EB133B" w:rsidP="00EB133B">
      <w:pPr>
        <w:pStyle w:val="PargrafodaLista"/>
        <w:ind w:left="1080" w:firstLine="360"/>
        <w:rPr>
          <w:rFonts w:ascii="Arial" w:hAnsi="Arial" w:cs="Arial"/>
          <w:sz w:val="28"/>
          <w:szCs w:val="28"/>
        </w:rPr>
      </w:pPr>
      <w:r>
        <w:rPr>
          <w:rFonts w:ascii="Arial" w:hAnsi="Arial" w:cs="Arial"/>
          <w:sz w:val="28"/>
          <w:szCs w:val="28"/>
        </w:rPr>
        <w:t>E</w:t>
      </w:r>
      <w:r w:rsidRPr="00EB133B">
        <w:rPr>
          <w:rFonts w:ascii="Arial" w:hAnsi="Arial" w:cs="Arial"/>
          <w:sz w:val="28"/>
          <w:szCs w:val="28"/>
        </w:rPr>
        <w:t xml:space="preserve">l Big Data puede ser muy beneficioso. Permite mejorar la experiencia del cliente al personalizar servicios, optimizar estrategias de marketing al segmentar audiencias, y gestionar el rendimiento de los jugadores mediante análisis de datos. También ayuda en la toma de decisiones estratégicas y en la prevención de riesgos en eventos. En resumen, el Big Data </w:t>
      </w:r>
      <w:r w:rsidRPr="00EB133B">
        <w:rPr>
          <w:rFonts w:ascii="Arial" w:hAnsi="Arial" w:cs="Arial"/>
          <w:sz w:val="28"/>
          <w:szCs w:val="28"/>
        </w:rPr>
        <w:lastRenderedPageBreak/>
        <w:t xml:space="preserve">proporciona </w:t>
      </w:r>
      <w:r w:rsidR="005E1132">
        <w:rPr>
          <w:rFonts w:ascii="Arial" w:hAnsi="Arial" w:cs="Arial"/>
          <w:sz w:val="28"/>
          <w:szCs w:val="28"/>
        </w:rPr>
        <w:t xml:space="preserve">una conducta </w:t>
      </w:r>
      <w:r w:rsidRPr="00EB133B">
        <w:rPr>
          <w:rFonts w:ascii="Arial" w:hAnsi="Arial" w:cs="Arial"/>
          <w:sz w:val="28"/>
          <w:szCs w:val="28"/>
        </w:rPr>
        <w:t>valios</w:t>
      </w:r>
      <w:r w:rsidR="005E1132">
        <w:rPr>
          <w:rFonts w:ascii="Arial" w:hAnsi="Arial" w:cs="Arial"/>
          <w:sz w:val="28"/>
          <w:szCs w:val="28"/>
        </w:rPr>
        <w:t>a</w:t>
      </w:r>
      <w:r w:rsidRPr="00EB133B">
        <w:rPr>
          <w:rFonts w:ascii="Arial" w:hAnsi="Arial" w:cs="Arial"/>
          <w:sz w:val="28"/>
          <w:szCs w:val="28"/>
        </w:rPr>
        <w:t xml:space="preserve"> que pueden mejorar el rendimiento y la satisfacción de los</w:t>
      </w:r>
      <w:r>
        <w:rPr>
          <w:rFonts w:ascii="Arial" w:hAnsi="Arial" w:cs="Arial"/>
          <w:sz w:val="28"/>
          <w:szCs w:val="28"/>
        </w:rPr>
        <w:t xml:space="preserve"> clientes</w:t>
      </w:r>
      <w:r w:rsidRPr="00EB133B">
        <w:rPr>
          <w:rFonts w:ascii="Arial" w:hAnsi="Arial" w:cs="Arial"/>
          <w:sz w:val="28"/>
          <w:szCs w:val="28"/>
        </w:rPr>
        <w:t>.</w:t>
      </w:r>
      <w:r>
        <w:rPr>
          <w:rFonts w:ascii="Arial" w:hAnsi="Arial" w:cs="Arial"/>
          <w:sz w:val="28"/>
          <w:szCs w:val="28"/>
        </w:rPr>
        <w:t xml:space="preserve"> </w:t>
      </w:r>
      <w:bookmarkStart w:id="0" w:name="_GoBack"/>
      <w:bookmarkEnd w:id="0"/>
    </w:p>
    <w:p w:rsidR="00EB133B" w:rsidRDefault="00EB133B" w:rsidP="00EB133B">
      <w:pPr>
        <w:pStyle w:val="PargrafodaLista"/>
        <w:ind w:left="1080" w:firstLine="360"/>
        <w:rPr>
          <w:rFonts w:ascii="Arial" w:hAnsi="Arial" w:cs="Arial"/>
          <w:sz w:val="28"/>
          <w:szCs w:val="28"/>
        </w:rPr>
      </w:pPr>
      <w:r>
        <w:rPr>
          <w:rFonts w:ascii="Arial" w:hAnsi="Arial" w:cs="Arial"/>
          <w:sz w:val="28"/>
          <w:szCs w:val="28"/>
        </w:rPr>
        <w:t>De cualquier manera, no hace mucho sentido para el club porque su objetivo es comercial, lo que no es el caso de la situación del club, que tienen objetivo administrativo, además hacer un Big Data se ve más costoso por a presentar la necesidad de mas otros profesionales en su construcción.</w:t>
      </w:r>
    </w:p>
    <w:p w:rsidR="00EB133B" w:rsidRPr="00EB133B" w:rsidRDefault="00EB133B" w:rsidP="00EB133B">
      <w:pPr>
        <w:pStyle w:val="PargrafodaLista"/>
        <w:ind w:left="1080" w:firstLine="0"/>
        <w:rPr>
          <w:rFonts w:ascii="Arial" w:hAnsi="Arial" w:cs="Arial"/>
          <w:sz w:val="28"/>
          <w:szCs w:val="28"/>
        </w:rPr>
      </w:pPr>
    </w:p>
    <w:p w:rsidR="007816C3" w:rsidRDefault="007816C3" w:rsidP="007468A5">
      <w:pPr>
        <w:rPr>
          <w:rFonts w:ascii="Arial" w:hAnsi="Arial" w:cs="Arial"/>
          <w:sz w:val="28"/>
          <w:szCs w:val="28"/>
        </w:rPr>
      </w:pPr>
    </w:p>
    <w:p w:rsidR="007816C3" w:rsidRDefault="007816C3" w:rsidP="007468A5">
      <w:pPr>
        <w:rPr>
          <w:rFonts w:ascii="Arial" w:hAnsi="Arial" w:cs="Arial"/>
          <w:sz w:val="28"/>
          <w:szCs w:val="28"/>
        </w:rPr>
      </w:pPr>
    </w:p>
    <w:p w:rsidR="00CC502C" w:rsidRDefault="00CC502C" w:rsidP="007468A5">
      <w:pPr>
        <w:rPr>
          <w:rFonts w:ascii="Arial" w:hAnsi="Arial" w:cs="Arial"/>
          <w:sz w:val="28"/>
          <w:szCs w:val="28"/>
        </w:rPr>
      </w:pPr>
      <w:r>
        <w:rPr>
          <w:rFonts w:ascii="Arial" w:hAnsi="Arial" w:cs="Arial"/>
          <w:sz w:val="28"/>
          <w:szCs w:val="28"/>
        </w:rPr>
        <w:t>Referencias:</w:t>
      </w:r>
    </w:p>
    <w:p w:rsidR="00CC502C" w:rsidRDefault="00CC502C" w:rsidP="00CC502C">
      <w:pPr>
        <w:pStyle w:val="NormalWeb"/>
        <w:spacing w:before="0" w:beforeAutospacing="0" w:after="0" w:afterAutospacing="0" w:line="480" w:lineRule="auto"/>
        <w:ind w:left="720" w:hanging="720"/>
        <w:rPr>
          <w:i/>
          <w:iCs/>
        </w:rPr>
      </w:pPr>
      <w:r>
        <w:rPr>
          <w:i/>
          <w:iCs/>
        </w:rPr>
        <w:t>BOE-A-2018-16673 Ley Orgánica 3/2018, de 5 de diciembre, de Protección de Datos</w:t>
      </w:r>
    </w:p>
    <w:p w:rsidR="00CC502C" w:rsidRDefault="00CC502C" w:rsidP="00CC502C">
      <w:pPr>
        <w:pStyle w:val="NormalWeb"/>
        <w:spacing w:before="0" w:beforeAutospacing="0" w:after="0" w:afterAutospacing="0" w:line="480" w:lineRule="auto"/>
        <w:ind w:left="720" w:hanging="720"/>
        <w:rPr>
          <w:rStyle w:val="url"/>
        </w:rPr>
      </w:pPr>
      <w:r>
        <w:rPr>
          <w:i/>
          <w:iCs/>
        </w:rPr>
        <w:t>Personales y garantía de los derechos digitales.</w:t>
      </w:r>
      <w:r>
        <w:t xml:space="preserve"> (s. f.).</w:t>
      </w:r>
      <w:r>
        <w:t xml:space="preserve"> </w:t>
      </w:r>
      <w:hyperlink r:id="rId7" w:history="1">
        <w:r w:rsidR="008C331C" w:rsidRPr="002E1DDE">
          <w:rPr>
            <w:rStyle w:val="Hyperlink"/>
          </w:rPr>
          <w:t>https://www.boe.es/buscar/act.php?id=BOE-A-2018-16673</w:t>
        </w:r>
      </w:hyperlink>
    </w:p>
    <w:p w:rsidR="008C331C" w:rsidRDefault="00EB133B" w:rsidP="00CC502C">
      <w:pPr>
        <w:pStyle w:val="NormalWeb"/>
        <w:spacing w:before="0" w:beforeAutospacing="0" w:after="0" w:afterAutospacing="0" w:line="480" w:lineRule="auto"/>
        <w:ind w:left="720" w:hanging="720"/>
      </w:pPr>
      <w:r w:rsidRPr="00EB133B">
        <w:t>Chat</w:t>
      </w:r>
      <w:r w:rsidR="008C331C" w:rsidRPr="00EB133B">
        <w:t>GPT. (10 de o</w:t>
      </w:r>
      <w:r>
        <w:t>c</w:t>
      </w:r>
      <w:r w:rsidR="008C331C" w:rsidRPr="00EB133B">
        <w:t>tubr</w:t>
      </w:r>
      <w:r>
        <w:t>e</w:t>
      </w:r>
      <w:r w:rsidR="008C331C" w:rsidRPr="00EB133B">
        <w:t xml:space="preserve"> de 2024).</w:t>
      </w:r>
      <w:r>
        <w:t xml:space="preserve"> </w:t>
      </w:r>
      <w:r w:rsidR="008C331C" w:rsidRPr="00EB133B">
        <w:rPr>
          <w:rStyle w:val="Forte"/>
          <w:rFonts w:eastAsiaTheme="majorEastAsia"/>
        </w:rPr>
        <w:t xml:space="preserve">Niveles de </w:t>
      </w:r>
      <w:r w:rsidRPr="00EB133B">
        <w:rPr>
          <w:rStyle w:val="Forte"/>
          <w:rFonts w:eastAsiaTheme="majorEastAsia"/>
        </w:rPr>
        <w:t>seguridad de los datos em España de acuerdo co</w:t>
      </w:r>
      <w:r>
        <w:rPr>
          <w:rStyle w:val="Forte"/>
          <w:rFonts w:eastAsiaTheme="majorEastAsia"/>
        </w:rPr>
        <w:t>n la ley</w:t>
      </w:r>
      <w:r w:rsidR="008C331C" w:rsidRPr="00EB133B">
        <w:t xml:space="preserve">. </w:t>
      </w:r>
      <w:r w:rsidR="008C331C">
        <w:t>E</w:t>
      </w:r>
      <w:r>
        <w:t xml:space="preserve">n </w:t>
      </w:r>
      <w:hyperlink r:id="rId8" w:history="1">
        <w:r w:rsidRPr="002E1DDE">
          <w:rPr>
            <w:rStyle w:val="Hyperlink"/>
          </w:rPr>
          <w:t>https://chatgtp.com</w:t>
        </w:r>
      </w:hyperlink>
    </w:p>
    <w:p w:rsidR="00EB133B" w:rsidRDefault="00EB133B" w:rsidP="00CC502C">
      <w:pPr>
        <w:pStyle w:val="NormalWeb"/>
        <w:spacing w:before="0" w:beforeAutospacing="0" w:after="0" w:afterAutospacing="0" w:line="480" w:lineRule="auto"/>
        <w:ind w:left="720" w:hanging="720"/>
      </w:pPr>
    </w:p>
    <w:p w:rsidR="00EB133B" w:rsidRDefault="00EB133B" w:rsidP="00EB133B">
      <w:pPr>
        <w:pStyle w:val="NormalWeb"/>
        <w:spacing w:before="0" w:beforeAutospacing="0" w:after="0" w:afterAutospacing="0" w:line="480" w:lineRule="auto"/>
        <w:ind w:left="720" w:hanging="720"/>
      </w:pPr>
      <w:r>
        <w:t xml:space="preserve">IBM. (s.f.). </w:t>
      </w:r>
      <w:r>
        <w:rPr>
          <w:rStyle w:val="nfase"/>
          <w:rFonts w:eastAsiaTheme="majorEastAsia"/>
        </w:rPr>
        <w:t>¿Qué es Big Data?</w:t>
      </w:r>
      <w:r>
        <w:t xml:space="preserve"> 10 de octubre de 2024, de </w:t>
      </w:r>
      <w:hyperlink r:id="rId9" w:history="1">
        <w:r w:rsidRPr="00EB133B">
          <w:rPr>
            <w:rStyle w:val="Hyperlink"/>
          </w:rPr>
          <w:t>https://www.ibm.com/es-es/analytics/hadoop/big-data-analytics</w:t>
        </w:r>
      </w:hyperlink>
    </w:p>
    <w:p w:rsidR="00CC502C" w:rsidRDefault="00CC502C" w:rsidP="007468A5">
      <w:pPr>
        <w:rPr>
          <w:rFonts w:ascii="Arial" w:hAnsi="Arial" w:cs="Arial"/>
          <w:sz w:val="28"/>
          <w:szCs w:val="28"/>
        </w:rPr>
      </w:pPr>
    </w:p>
    <w:p w:rsidR="007816C3" w:rsidRPr="007468A5" w:rsidRDefault="007816C3" w:rsidP="007468A5">
      <w:pPr>
        <w:rPr>
          <w:rFonts w:ascii="Arial" w:hAnsi="Arial" w:cs="Arial"/>
          <w:sz w:val="28"/>
          <w:szCs w:val="28"/>
        </w:rPr>
      </w:pPr>
    </w:p>
    <w:sectPr w:rsidR="007816C3" w:rsidRPr="007468A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373ED"/>
    <w:multiLevelType w:val="multilevel"/>
    <w:tmpl w:val="2D82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B578C"/>
    <w:multiLevelType w:val="hybridMultilevel"/>
    <w:tmpl w:val="3AB8002A"/>
    <w:lvl w:ilvl="0" w:tplc="317A8914">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15:restartNumberingAfterBreak="0">
    <w:nsid w:val="6E5202CC"/>
    <w:multiLevelType w:val="hybridMultilevel"/>
    <w:tmpl w:val="FA320F7C"/>
    <w:lvl w:ilvl="0" w:tplc="125CA2C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455"/>
    <w:rsid w:val="000A5402"/>
    <w:rsid w:val="001711FB"/>
    <w:rsid w:val="002C7963"/>
    <w:rsid w:val="003F1314"/>
    <w:rsid w:val="004306DE"/>
    <w:rsid w:val="005E1132"/>
    <w:rsid w:val="00680B52"/>
    <w:rsid w:val="00691E7D"/>
    <w:rsid w:val="006A27C6"/>
    <w:rsid w:val="007468A5"/>
    <w:rsid w:val="0077252B"/>
    <w:rsid w:val="007816C3"/>
    <w:rsid w:val="007F4B02"/>
    <w:rsid w:val="008C331C"/>
    <w:rsid w:val="00B045D9"/>
    <w:rsid w:val="00B27C3E"/>
    <w:rsid w:val="00B9682E"/>
    <w:rsid w:val="00C1338A"/>
    <w:rsid w:val="00CC502C"/>
    <w:rsid w:val="00CD3AAE"/>
    <w:rsid w:val="00DA15D7"/>
    <w:rsid w:val="00E16DD7"/>
    <w:rsid w:val="00EB133B"/>
    <w:rsid w:val="00FE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A9D6"/>
  <w15:chartTrackingRefBased/>
  <w15:docId w15:val="{7EDEF155-073D-4260-BC94-13F3C469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3">
    <w:name w:val="heading 3"/>
    <w:basedOn w:val="Normal"/>
    <w:next w:val="Normal"/>
    <w:link w:val="Ttulo3Char"/>
    <w:uiPriority w:val="9"/>
    <w:semiHidden/>
    <w:unhideWhenUsed/>
    <w:qFormat/>
    <w:rsid w:val="007468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468A5"/>
    <w:pPr>
      <w:ind w:left="720"/>
      <w:contextualSpacing/>
    </w:pPr>
  </w:style>
  <w:style w:type="character" w:customStyle="1" w:styleId="Ttulo3Char">
    <w:name w:val="Título 3 Char"/>
    <w:basedOn w:val="Fontepargpadro"/>
    <w:link w:val="Ttulo3"/>
    <w:uiPriority w:val="9"/>
    <w:semiHidden/>
    <w:rsid w:val="007468A5"/>
    <w:rPr>
      <w:rFonts w:asciiTheme="majorHAnsi" w:eastAsiaTheme="majorEastAsia" w:hAnsiTheme="majorHAnsi" w:cstheme="majorBidi"/>
      <w:color w:val="1F3763" w:themeColor="accent1" w:themeShade="7F"/>
      <w:sz w:val="24"/>
      <w:szCs w:val="24"/>
      <w:lang w:val="es-ES"/>
    </w:rPr>
  </w:style>
  <w:style w:type="character" w:styleId="Hyperlink">
    <w:name w:val="Hyperlink"/>
    <w:basedOn w:val="Fontepargpadro"/>
    <w:uiPriority w:val="99"/>
    <w:unhideWhenUsed/>
    <w:rsid w:val="007816C3"/>
    <w:rPr>
      <w:color w:val="0563C1" w:themeColor="hyperlink"/>
      <w:u w:val="single"/>
    </w:rPr>
  </w:style>
  <w:style w:type="character" w:styleId="MenoPendente">
    <w:name w:val="Unresolved Mention"/>
    <w:basedOn w:val="Fontepargpadro"/>
    <w:uiPriority w:val="99"/>
    <w:semiHidden/>
    <w:unhideWhenUsed/>
    <w:rsid w:val="007816C3"/>
    <w:rPr>
      <w:color w:val="605E5C"/>
      <w:shd w:val="clear" w:color="auto" w:fill="E1DFDD"/>
    </w:rPr>
  </w:style>
  <w:style w:type="character" w:styleId="HiperlinkVisitado">
    <w:name w:val="FollowedHyperlink"/>
    <w:basedOn w:val="Fontepargpadro"/>
    <w:uiPriority w:val="99"/>
    <w:semiHidden/>
    <w:unhideWhenUsed/>
    <w:rsid w:val="007816C3"/>
    <w:rPr>
      <w:color w:val="954F72" w:themeColor="followedHyperlink"/>
      <w:u w:val="single"/>
    </w:rPr>
  </w:style>
  <w:style w:type="paragraph" w:styleId="NormalWeb">
    <w:name w:val="Normal (Web)"/>
    <w:basedOn w:val="Normal"/>
    <w:uiPriority w:val="99"/>
    <w:semiHidden/>
    <w:unhideWhenUsed/>
    <w:rsid w:val="00CC502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url">
    <w:name w:val="url"/>
    <w:basedOn w:val="Fontepargpadro"/>
    <w:rsid w:val="00CC502C"/>
  </w:style>
  <w:style w:type="character" w:styleId="Forte">
    <w:name w:val="Strong"/>
    <w:basedOn w:val="Fontepargpadro"/>
    <w:uiPriority w:val="22"/>
    <w:qFormat/>
    <w:rsid w:val="008C331C"/>
    <w:rPr>
      <w:b/>
      <w:bCs/>
    </w:rPr>
  </w:style>
  <w:style w:type="character" w:styleId="nfase">
    <w:name w:val="Emphasis"/>
    <w:basedOn w:val="Fontepargpadro"/>
    <w:uiPriority w:val="20"/>
    <w:qFormat/>
    <w:rsid w:val="00EB13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1447">
      <w:bodyDiv w:val="1"/>
      <w:marLeft w:val="0"/>
      <w:marRight w:val="0"/>
      <w:marTop w:val="0"/>
      <w:marBottom w:val="0"/>
      <w:divBdr>
        <w:top w:val="none" w:sz="0" w:space="0" w:color="auto"/>
        <w:left w:val="none" w:sz="0" w:space="0" w:color="auto"/>
        <w:bottom w:val="none" w:sz="0" w:space="0" w:color="auto"/>
        <w:right w:val="none" w:sz="0" w:space="0" w:color="auto"/>
      </w:divBdr>
    </w:div>
    <w:div w:id="61292173">
      <w:bodyDiv w:val="1"/>
      <w:marLeft w:val="0"/>
      <w:marRight w:val="0"/>
      <w:marTop w:val="0"/>
      <w:marBottom w:val="0"/>
      <w:divBdr>
        <w:top w:val="none" w:sz="0" w:space="0" w:color="auto"/>
        <w:left w:val="none" w:sz="0" w:space="0" w:color="auto"/>
        <w:bottom w:val="none" w:sz="0" w:space="0" w:color="auto"/>
        <w:right w:val="none" w:sz="0" w:space="0" w:color="auto"/>
      </w:divBdr>
      <w:divsChild>
        <w:div w:id="1403409083">
          <w:marLeft w:val="-720"/>
          <w:marRight w:val="0"/>
          <w:marTop w:val="0"/>
          <w:marBottom w:val="0"/>
          <w:divBdr>
            <w:top w:val="none" w:sz="0" w:space="0" w:color="auto"/>
            <w:left w:val="none" w:sz="0" w:space="0" w:color="auto"/>
            <w:bottom w:val="none" w:sz="0" w:space="0" w:color="auto"/>
            <w:right w:val="none" w:sz="0" w:space="0" w:color="auto"/>
          </w:divBdr>
        </w:div>
      </w:divsChild>
    </w:div>
    <w:div w:id="358164616">
      <w:bodyDiv w:val="1"/>
      <w:marLeft w:val="0"/>
      <w:marRight w:val="0"/>
      <w:marTop w:val="0"/>
      <w:marBottom w:val="0"/>
      <w:divBdr>
        <w:top w:val="none" w:sz="0" w:space="0" w:color="auto"/>
        <w:left w:val="none" w:sz="0" w:space="0" w:color="auto"/>
        <w:bottom w:val="none" w:sz="0" w:space="0" w:color="auto"/>
        <w:right w:val="none" w:sz="0" w:space="0" w:color="auto"/>
      </w:divBdr>
    </w:div>
    <w:div w:id="733116706">
      <w:bodyDiv w:val="1"/>
      <w:marLeft w:val="0"/>
      <w:marRight w:val="0"/>
      <w:marTop w:val="0"/>
      <w:marBottom w:val="0"/>
      <w:divBdr>
        <w:top w:val="none" w:sz="0" w:space="0" w:color="auto"/>
        <w:left w:val="none" w:sz="0" w:space="0" w:color="auto"/>
        <w:bottom w:val="none" w:sz="0" w:space="0" w:color="auto"/>
        <w:right w:val="none" w:sz="0" w:space="0" w:color="auto"/>
      </w:divBdr>
    </w:div>
    <w:div w:id="13399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tp.com" TargetMode="External"/><Relationship Id="rId3" Type="http://schemas.openxmlformats.org/officeDocument/2006/relationships/styles" Target="styles.xml"/><Relationship Id="rId7" Type="http://schemas.openxmlformats.org/officeDocument/2006/relationships/hyperlink" Target="https://www.boe.es/buscar/act.php?id=BOE-A-2018-166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oe.es/buscar/act.php?id=BOE-A-2018-1667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es-es/analytics/hadoop/big-data-analytic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AAE5B-1195-488E-85D0-B6EB12EFF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1083</Words>
  <Characters>5961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Gabriel de Souza</dc:creator>
  <cp:keywords/>
  <dc:description/>
  <cp:lastModifiedBy>Juan Gabriel de Souza</cp:lastModifiedBy>
  <cp:revision>15</cp:revision>
  <dcterms:created xsi:type="dcterms:W3CDTF">2024-10-07T21:08:00Z</dcterms:created>
  <dcterms:modified xsi:type="dcterms:W3CDTF">2024-10-10T22:08:00Z</dcterms:modified>
</cp:coreProperties>
</file>