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Pr="000818E3" w:rsidRDefault="00EB7CA1">
      <w:pPr>
        <w:autoSpaceDN w:val="0"/>
        <w:textAlignment w:val="baseline"/>
        <w:rPr>
          <w:rFonts w:ascii="Calibri Light" w:hAnsi="Calibri Light" w:cs="Waree"/>
          <w:sz w:val="72"/>
          <w:szCs w:val="72"/>
          <w:lang w:val="en-US"/>
        </w:rPr>
      </w:pPr>
      <w:proofErr w:type="spellStart"/>
      <w:r w:rsidRPr="000818E3">
        <w:rPr>
          <w:rFonts w:ascii="Calibri Light" w:hAnsi="Calibri Light" w:cs="Waree"/>
          <w:sz w:val="72"/>
          <w:szCs w:val="72"/>
          <w:lang w:val="en-US"/>
        </w:rPr>
        <w:t>Máster</w:t>
      </w:r>
      <w:proofErr w:type="spellEnd"/>
      <w:r w:rsidRPr="000818E3">
        <w:rPr>
          <w:rFonts w:ascii="Calibri Light" w:hAnsi="Calibri Light" w:cs="Waree"/>
          <w:sz w:val="72"/>
          <w:szCs w:val="72"/>
          <w:lang w:val="en-US"/>
        </w:rPr>
        <w:t xml:space="preserve"> Executive </w:t>
      </w:r>
      <w:proofErr w:type="spellStart"/>
      <w:r w:rsidRPr="000818E3">
        <w:rPr>
          <w:rFonts w:ascii="Calibri Light" w:hAnsi="Calibri Light" w:cs="Waree"/>
          <w:sz w:val="72"/>
          <w:szCs w:val="72"/>
          <w:lang w:val="en-US"/>
        </w:rPr>
        <w:t>en</w:t>
      </w:r>
      <w:proofErr w:type="spellEnd"/>
      <w:r w:rsidRPr="000818E3">
        <w:rPr>
          <w:rFonts w:ascii="Calibri Light" w:hAnsi="Calibri Light" w:cs="Waree"/>
          <w:sz w:val="72"/>
          <w:szCs w:val="72"/>
          <w:lang w:val="en-US"/>
        </w:rPr>
        <w:t xml:space="preserve"> </w:t>
      </w:r>
    </w:p>
    <w:p w:rsidR="00EB7CA1" w:rsidRPr="000818E3" w:rsidRDefault="00EB7CA1">
      <w:pPr>
        <w:autoSpaceDN w:val="0"/>
        <w:textAlignment w:val="baseline"/>
        <w:rPr>
          <w:rFonts w:ascii="Calibri Light" w:hAnsi="Calibri Light" w:cs="Waree"/>
          <w:sz w:val="72"/>
          <w:szCs w:val="72"/>
          <w:lang w:val="en-US"/>
        </w:rPr>
      </w:pPr>
      <w:r w:rsidRPr="000818E3">
        <w:rPr>
          <w:rFonts w:ascii="Calibri Light" w:hAnsi="Calibri Light" w:cs="Waree"/>
          <w:sz w:val="72"/>
          <w:szCs w:val="72"/>
          <w:lang w:val="en-US"/>
        </w:rPr>
        <w:t xml:space="preserve">Big Data y Business Analytics </w:t>
      </w:r>
    </w:p>
    <w:p w:rsidR="00EB7CA1" w:rsidRPr="00EB7CA1" w:rsidRDefault="00EB7CA1">
      <w:pPr>
        <w:autoSpaceDN w:val="0"/>
        <w:textAlignment w:val="baseline"/>
        <w:rPr>
          <w:rFonts w:ascii="Calibri Light" w:hAnsi="Calibri Light" w:cs="Waree"/>
          <w:sz w:val="72"/>
          <w:szCs w:val="72"/>
        </w:rPr>
      </w:pPr>
      <w:r w:rsidRPr="00EB7CA1">
        <w:rPr>
          <w:rFonts w:ascii="Calibri Light" w:hAnsi="Calibri Light" w:cs="Waree"/>
          <w:sz w:val="72"/>
          <w:szCs w:val="72"/>
        </w:rPr>
        <w:t>5ª Edición (2016-2017)</w:t>
      </w: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r>
        <w:rPr>
          <w:rFonts w:ascii="Calibri Light" w:hAnsi="Calibri Light" w:cs="Waree"/>
        </w:rPr>
        <w:t>ASIGNATURA:</w:t>
      </w:r>
    </w:p>
    <w:p w:rsidR="00EB7CA1" w:rsidRDefault="00EB7CA1">
      <w:pPr>
        <w:autoSpaceDN w:val="0"/>
        <w:textAlignment w:val="baseline"/>
        <w:rPr>
          <w:rFonts w:ascii="Calibri Light" w:hAnsi="Calibri Light" w:cs="Waree"/>
        </w:rPr>
      </w:pPr>
    </w:p>
    <w:p w:rsidR="00EB7CA1" w:rsidRPr="00EB7CA1" w:rsidRDefault="00EB7CA1">
      <w:pPr>
        <w:autoSpaceDN w:val="0"/>
        <w:textAlignment w:val="baseline"/>
        <w:rPr>
          <w:rFonts w:ascii="Calibri Light" w:hAnsi="Calibri Light" w:cs="Waree"/>
          <w:b/>
        </w:rPr>
      </w:pPr>
      <w:r w:rsidRPr="00EB7CA1">
        <w:rPr>
          <w:rFonts w:ascii="Calibri Light" w:hAnsi="Calibri Light" w:cs="Waree"/>
          <w:b/>
        </w:rPr>
        <w:tab/>
        <w:t>PERSISTENCIA POLÍGLOTA Y BASES DE DATOS NO RELACIONALES</w:t>
      </w: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r>
        <w:rPr>
          <w:rFonts w:ascii="Calibri Light" w:hAnsi="Calibri Light" w:cs="Waree"/>
        </w:rPr>
        <w:t>EJERCICIO FINAL:</w:t>
      </w:r>
    </w:p>
    <w:p w:rsidR="00EB7CA1" w:rsidRDefault="00EB7CA1">
      <w:pPr>
        <w:autoSpaceDN w:val="0"/>
        <w:textAlignment w:val="baseline"/>
        <w:rPr>
          <w:rFonts w:ascii="Calibri Light" w:hAnsi="Calibri Light" w:cs="Waree"/>
        </w:rPr>
      </w:pPr>
    </w:p>
    <w:p w:rsidR="00EB7CA1" w:rsidRPr="00EB7CA1" w:rsidRDefault="00EB7CA1">
      <w:pPr>
        <w:autoSpaceDN w:val="0"/>
        <w:textAlignment w:val="baseline"/>
        <w:rPr>
          <w:rFonts w:ascii="Calibri Light" w:hAnsi="Calibri Light" w:cs="Waree"/>
          <w:b/>
        </w:rPr>
      </w:pPr>
      <w:r>
        <w:rPr>
          <w:rFonts w:ascii="Calibri Light" w:hAnsi="Calibri Light" w:cs="Waree"/>
        </w:rPr>
        <w:tab/>
      </w:r>
      <w:r w:rsidRPr="00EB7CA1">
        <w:rPr>
          <w:rFonts w:ascii="Calibri Light" w:hAnsi="Calibri Light" w:cs="Waree"/>
          <w:b/>
        </w:rPr>
        <w:t>PROPUESTA DE SISTEMA DE ALMACENIMIENTO POLÍGLOTA</w:t>
      </w: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r>
        <w:rPr>
          <w:rFonts w:ascii="Calibri Light" w:hAnsi="Calibri Light" w:cs="Waree"/>
        </w:rPr>
        <w:t>Autores:</w:t>
      </w:r>
    </w:p>
    <w:p w:rsidR="00EB7CA1" w:rsidRPr="00EB7CA1" w:rsidRDefault="00EB7CA1">
      <w:pPr>
        <w:autoSpaceDN w:val="0"/>
        <w:textAlignment w:val="baseline"/>
        <w:rPr>
          <w:rFonts w:ascii="Calibri Light" w:hAnsi="Calibri Light" w:cs="Waree"/>
          <w:b/>
        </w:rPr>
      </w:pPr>
      <w:r w:rsidRPr="00EB7CA1">
        <w:rPr>
          <w:rFonts w:ascii="Calibri Light" w:hAnsi="Calibri Light" w:cs="Waree"/>
          <w:b/>
        </w:rPr>
        <w:tab/>
        <w:t>Ainhoa Calvo Ejerique</w:t>
      </w:r>
    </w:p>
    <w:p w:rsidR="00EB7CA1" w:rsidRPr="00EB7CA1" w:rsidRDefault="002C0852">
      <w:pPr>
        <w:autoSpaceDN w:val="0"/>
        <w:textAlignment w:val="baseline"/>
        <w:rPr>
          <w:rFonts w:ascii="Calibri Light" w:hAnsi="Calibri Light" w:cs="Waree"/>
          <w:b/>
        </w:rPr>
      </w:pPr>
      <w:r>
        <w:rPr>
          <w:rFonts w:ascii="Calibri Light" w:hAnsi="Calibri Light" w:cs="Waree"/>
          <w:b/>
        </w:rPr>
        <w:tab/>
        <w:t>Juan Antonio García Cu</w:t>
      </w:r>
      <w:bookmarkStart w:id="0" w:name="_GoBack"/>
      <w:bookmarkEnd w:id="0"/>
      <w:r w:rsidR="00EB7CA1" w:rsidRPr="00EB7CA1">
        <w:rPr>
          <w:rFonts w:ascii="Calibri Light" w:hAnsi="Calibri Light" w:cs="Waree"/>
          <w:b/>
        </w:rPr>
        <w:t>evas</w:t>
      </w:r>
    </w:p>
    <w:p w:rsidR="00EB7CA1" w:rsidRDefault="00EB7CA1">
      <w:pPr>
        <w:autoSpaceDN w:val="0"/>
        <w:textAlignment w:val="baseline"/>
        <w:rPr>
          <w:rFonts w:ascii="Calibri Light" w:hAnsi="Calibri Light" w:cs="Waree"/>
        </w:rPr>
      </w:pPr>
    </w:p>
    <w:p w:rsidR="00EB7CA1" w:rsidRDefault="00EB7CA1" w:rsidP="00EB7CA1">
      <w:pPr>
        <w:autoSpaceDN w:val="0"/>
        <w:textAlignment w:val="baseline"/>
        <w:rPr>
          <w:rFonts w:ascii="Calibri Light" w:hAnsi="Calibri Light" w:cs="Waree"/>
        </w:rPr>
      </w:pPr>
      <w:r>
        <w:rPr>
          <w:rFonts w:ascii="Calibri Light" w:hAnsi="Calibri Light" w:cs="Waree"/>
        </w:rPr>
        <w:t>Fecha: 30 de septiembre de 2016</w:t>
      </w: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rPr>
      </w:pPr>
      <w:r>
        <w:rPr>
          <w:rFonts w:ascii="Calibri Light" w:hAnsi="Calibri Light" w:cs="Waree"/>
        </w:rPr>
        <w:br w:type="page"/>
      </w:r>
    </w:p>
    <w:p w:rsidR="00EB7CA1" w:rsidRDefault="00EB7CA1">
      <w:pPr>
        <w:autoSpaceDN w:val="0"/>
        <w:textAlignment w:val="baseline"/>
        <w:rPr>
          <w:rFonts w:ascii="Calibri Light" w:hAnsi="Calibri Light" w:cs="Waree"/>
        </w:rPr>
      </w:pPr>
    </w:p>
    <w:p w:rsidR="00EB7CA1" w:rsidRDefault="00EB7CA1">
      <w:pPr>
        <w:autoSpaceDN w:val="0"/>
        <w:textAlignment w:val="baseline"/>
        <w:rPr>
          <w:rFonts w:ascii="Calibri Light" w:hAnsi="Calibri Light" w:cs="Waree"/>
          <w:sz w:val="20"/>
          <w:szCs w:val="20"/>
        </w:rPr>
      </w:pPr>
    </w:p>
    <w:p w:rsidR="005C1A1C" w:rsidRDefault="005C1A1C">
      <w:pPr>
        <w:pStyle w:val="Default"/>
        <w:spacing w:before="120"/>
        <w:rPr>
          <w:rFonts w:ascii="Calibri Light" w:hAnsi="Calibri Light" w:cs="Waree"/>
        </w:rPr>
      </w:pPr>
    </w:p>
    <w:p w:rsidR="005C1A1C" w:rsidRDefault="00C8489E">
      <w:pPr>
        <w:widowControl w:val="0"/>
        <w:spacing w:before="120"/>
        <w:jc w:val="both"/>
      </w:pPr>
      <w:r>
        <w:rPr>
          <w:rFonts w:ascii="Calibri Light" w:hAnsi="Calibri Light" w:cs="Waree"/>
          <w:i/>
        </w:rPr>
        <w:tab/>
      </w:r>
      <w:r>
        <w:rPr>
          <w:rFonts w:ascii="Calibri Light" w:hAnsi="Calibri Light" w:cs="Waree"/>
          <w:i/>
          <w:color w:val="1F4E79"/>
        </w:rPr>
        <w:t xml:space="preserve">En aras de acabar con la piratería, un conjunto de productores independientes ha creado un portal web para visualizar películas y series online. El portal, llamado </w:t>
      </w:r>
      <w:proofErr w:type="spellStart"/>
      <w:r>
        <w:rPr>
          <w:rFonts w:ascii="Calibri Light" w:hAnsi="Calibri Light" w:cs="Waree"/>
          <w:i/>
          <w:color w:val="1F4E79"/>
        </w:rPr>
        <w:t>Veeme</w:t>
      </w:r>
      <w:proofErr w:type="spellEnd"/>
      <w:r>
        <w:rPr>
          <w:rFonts w:ascii="Calibri Light" w:hAnsi="Calibri Light" w:cs="Waree"/>
          <w:i/>
          <w:color w:val="1F4E79"/>
        </w:rPr>
        <w:t>, funciona mediante suscripción mensual.</w:t>
      </w:r>
    </w:p>
    <w:p w:rsidR="005C1A1C" w:rsidRDefault="00C8489E">
      <w:pPr>
        <w:widowControl w:val="0"/>
        <w:spacing w:before="120"/>
        <w:jc w:val="both"/>
      </w:pPr>
      <w:r>
        <w:rPr>
          <w:rFonts w:ascii="Calibri Light" w:hAnsi="Calibri Light" w:cs="Waree"/>
          <w:i/>
          <w:color w:val="1F4E79"/>
        </w:rPr>
        <w:tab/>
        <w:t xml:space="preserve">En los últimos meses, el número de usuarios de </w:t>
      </w:r>
      <w:proofErr w:type="spellStart"/>
      <w:r>
        <w:rPr>
          <w:rFonts w:ascii="Calibri Light" w:hAnsi="Calibri Light" w:cs="Waree"/>
          <w:i/>
          <w:color w:val="1F4E79"/>
        </w:rPr>
        <w:t>Veeme</w:t>
      </w:r>
      <w:proofErr w:type="spellEnd"/>
      <w:r>
        <w:rPr>
          <w:rFonts w:ascii="Calibri Light" w:hAnsi="Calibri Light" w:cs="Waree"/>
          <w:i/>
          <w:color w:val="1F4E79"/>
        </w:rPr>
        <w:t xml:space="preserve"> ha aumentado expone</w:t>
      </w:r>
      <w:r>
        <w:rPr>
          <w:rFonts w:ascii="Calibri Light" w:hAnsi="Calibri Light" w:cs="Waree"/>
          <w:i/>
          <w:color w:val="1F4E79"/>
        </w:rPr>
        <w:t>n</w:t>
      </w:r>
      <w:r>
        <w:rPr>
          <w:rFonts w:ascii="Calibri Light" w:hAnsi="Calibri Light" w:cs="Waree"/>
          <w:i/>
          <w:color w:val="1F4E79"/>
        </w:rPr>
        <w:t>cialmente gracias a su novedad, su publicidad y a su eficaz sistema de recomendación. Debido a este gran crecimiento, se debe renovar con la máxima celeridad su sistema de almacenamiento.</w:t>
      </w:r>
    </w:p>
    <w:p w:rsidR="005C1A1C" w:rsidRDefault="00C8489E">
      <w:pPr>
        <w:widowControl w:val="0"/>
        <w:spacing w:before="120"/>
        <w:jc w:val="both"/>
      </w:pPr>
      <w:r>
        <w:rPr>
          <w:rFonts w:ascii="Calibri Light" w:hAnsi="Calibri Light" w:cs="Waree"/>
          <w:i/>
          <w:color w:val="1F4E79"/>
        </w:rPr>
        <w:tab/>
        <w:t xml:space="preserve">Nos piden, como conocedores de las tecnologías </w:t>
      </w:r>
      <w:proofErr w:type="spellStart"/>
      <w:r>
        <w:rPr>
          <w:rFonts w:ascii="Calibri Light" w:hAnsi="Calibri Light" w:cs="Waree"/>
          <w:i/>
          <w:color w:val="1F4E79"/>
        </w:rPr>
        <w:t>NoSQL</w:t>
      </w:r>
      <w:proofErr w:type="spellEnd"/>
      <w:r>
        <w:rPr>
          <w:rFonts w:ascii="Calibri Light" w:hAnsi="Calibri Light" w:cs="Waree"/>
          <w:i/>
          <w:color w:val="1F4E79"/>
        </w:rPr>
        <w:t>, que hagamos una pr</w:t>
      </w:r>
      <w:r>
        <w:rPr>
          <w:rFonts w:ascii="Calibri Light" w:hAnsi="Calibri Light" w:cs="Waree"/>
          <w:i/>
          <w:color w:val="1F4E79"/>
        </w:rPr>
        <w:t>o</w:t>
      </w:r>
      <w:r>
        <w:rPr>
          <w:rFonts w:ascii="Calibri Light" w:hAnsi="Calibri Light" w:cs="Waree"/>
          <w:i/>
          <w:color w:val="1F4E79"/>
        </w:rPr>
        <w:t>puesta de sistema de almacenamiento para el nuevo sistema. El nuevo sistema de alm</w:t>
      </w:r>
      <w:r>
        <w:rPr>
          <w:rFonts w:ascii="Calibri Light" w:hAnsi="Calibri Light" w:cs="Waree"/>
          <w:i/>
          <w:color w:val="1F4E79"/>
        </w:rPr>
        <w:t>a</w:t>
      </w:r>
      <w:r>
        <w:rPr>
          <w:rFonts w:ascii="Calibri Light" w:hAnsi="Calibri Light" w:cs="Waree"/>
          <w:i/>
          <w:color w:val="1F4E79"/>
        </w:rPr>
        <w:t>cenamiento deberá satisfacer las siguientes necesidades:</w:t>
      </w:r>
    </w:p>
    <w:p w:rsidR="005C1A1C" w:rsidRDefault="005C1A1C">
      <w:pPr>
        <w:widowControl w:val="0"/>
        <w:spacing w:before="120"/>
        <w:jc w:val="both"/>
        <w:rPr>
          <w:rFonts w:ascii="Calibri Light" w:hAnsi="Calibri Light" w:cs="Waree"/>
        </w:rPr>
      </w:pPr>
    </w:p>
    <w:p w:rsidR="005C1A1C" w:rsidRDefault="00C8489E">
      <w:pPr>
        <w:widowControl w:val="0"/>
        <w:spacing w:before="120"/>
        <w:jc w:val="both"/>
      </w:pPr>
      <w:r>
        <w:rPr>
          <w:rFonts w:ascii="Calibri Light" w:hAnsi="Calibri Light" w:cs="Waree"/>
        </w:rPr>
        <w:tab/>
      </w:r>
    </w:p>
    <w:p w:rsidR="005C1A1C" w:rsidRDefault="00C8489E">
      <w:pPr>
        <w:pageBreakBefore/>
        <w:widowControl w:val="0"/>
        <w:spacing w:before="120"/>
        <w:jc w:val="both"/>
      </w:pPr>
      <w:r>
        <w:rPr>
          <w:rFonts w:ascii="Calibri Light" w:hAnsi="Calibri Light" w:cs="Waree"/>
          <w:b/>
          <w:bCs/>
        </w:rPr>
        <w:lastRenderedPageBreak/>
        <w:t>0.- INTRODUCCIÓN</w:t>
      </w:r>
    </w:p>
    <w:p w:rsidR="005C1A1C" w:rsidRDefault="00C8489E">
      <w:pPr>
        <w:widowControl w:val="0"/>
        <w:spacing w:before="120"/>
        <w:jc w:val="both"/>
      </w:pPr>
      <w:r>
        <w:rPr>
          <w:rFonts w:ascii="Calibri Light" w:hAnsi="Calibri Light" w:cs="Waree"/>
        </w:rPr>
        <w:tab/>
        <w:t>El auge de Internet en las últimas dos décadas, con el incremento de servicios on-line, de usuarios conectados y del volumen y variedad de información, ha puesto de manifiesto que el tratamiento centralizado de los datos no es eficiente en estos nuevos escenarios.</w:t>
      </w:r>
    </w:p>
    <w:p w:rsidR="005C1A1C" w:rsidRDefault="00C8489E">
      <w:pPr>
        <w:widowControl w:val="0"/>
        <w:spacing w:before="120"/>
        <w:jc w:val="both"/>
      </w:pPr>
      <w:r>
        <w:rPr>
          <w:rFonts w:ascii="Calibri Light" w:hAnsi="Calibri Light" w:cs="Waree"/>
        </w:rPr>
        <w:tab/>
        <w:t>La necesidad de garantizar en cualquier momento el servicio a un gran número de usuarios potencialmente desconocido, y de ofrecer tiempos de respuesta aceptables independientemente del número de usuarios conectados y de su ubicación, impulsó en la primera década del siglo XXI el desarrollo y auge de una nueva generación de bases de datos no relacionales, altamente distribuidas y escalables, reconocidas con el no</w:t>
      </w:r>
      <w:r>
        <w:rPr>
          <w:rFonts w:ascii="Calibri Light" w:hAnsi="Calibri Light" w:cs="Waree"/>
        </w:rPr>
        <w:t>m</w:t>
      </w:r>
      <w:r>
        <w:rPr>
          <w:rFonts w:ascii="Calibri Light" w:hAnsi="Calibri Light" w:cs="Waree"/>
        </w:rPr>
        <w:t xml:space="preserve">bre genérico </w:t>
      </w:r>
      <w:proofErr w:type="spellStart"/>
      <w:r>
        <w:rPr>
          <w:rFonts w:ascii="Calibri Light" w:hAnsi="Calibri Light" w:cs="Waree"/>
        </w:rPr>
        <w:t>NoSql</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 xml:space="preserve">Las propiedades que proporcionan </w:t>
      </w:r>
      <w:proofErr w:type="gramStart"/>
      <w:r>
        <w:rPr>
          <w:rFonts w:ascii="Calibri Light" w:hAnsi="Calibri Light" w:cs="Waree"/>
        </w:rPr>
        <w:t>los sistema</w:t>
      </w:r>
      <w:proofErr w:type="gramEnd"/>
      <w:r>
        <w:rPr>
          <w:rFonts w:ascii="Calibri Light" w:hAnsi="Calibri Light" w:cs="Waree"/>
        </w:rPr>
        <w:t xml:space="preserve"> de almacenamiento distribuido son la Consistencia, Disponibilidad y Tolerancia a particiones. Pero en el año 2000, Eric </w:t>
      </w:r>
      <w:proofErr w:type="spellStart"/>
      <w:r>
        <w:rPr>
          <w:rFonts w:ascii="Calibri Light" w:hAnsi="Calibri Light" w:cs="Waree"/>
        </w:rPr>
        <w:t>Brewer</w:t>
      </w:r>
      <w:proofErr w:type="spellEnd"/>
      <w:r>
        <w:rPr>
          <w:rFonts w:ascii="Calibri Light" w:hAnsi="Calibri Light" w:cs="Waree"/>
        </w:rPr>
        <w:t xml:space="preserve"> determinó que un sistema distribuido sólo podía garantizar simultáneamente 2 de estas propiedades (Teorema CAP). Así pues, los diferentes diseños de los distintos sistemas gestores bases de datos los capacita para poder realizar unas tareas de forma más eficiente que otras.</w:t>
      </w:r>
    </w:p>
    <w:p w:rsidR="005C1A1C" w:rsidRDefault="00C8489E">
      <w:pPr>
        <w:widowControl w:val="0"/>
        <w:spacing w:before="120"/>
        <w:jc w:val="both"/>
      </w:pPr>
      <w:r>
        <w:rPr>
          <w:rFonts w:ascii="Calibri Light" w:hAnsi="Calibri Light" w:cs="Waree"/>
        </w:rPr>
        <w:tab/>
        <w:t>Por otro lado, para proporcionar la gran variedad de servicios que existen hoy en día, las aplicaciones deben gestionar una gran diversidad y cantidad de datos. Por ello, es posible que un único tipo de sistema de almacenamiento no sea capaz de cubrir de forma eficiente todas las necesidades de una aplicación.</w:t>
      </w:r>
    </w:p>
    <w:p w:rsidR="005C1A1C" w:rsidRDefault="00C8489E">
      <w:pPr>
        <w:widowControl w:val="0"/>
        <w:spacing w:before="120"/>
        <w:jc w:val="both"/>
      </w:pPr>
      <w:r>
        <w:rPr>
          <w:rFonts w:ascii="Calibri Light" w:hAnsi="Calibri Light" w:cs="Waree"/>
        </w:rPr>
        <w:tab/>
        <w:t>Surge entonces la idea de Persistencia Políglota, entendida como la utilización en una misma aplicación o empresa de varios tipos de sistemas de bases de datos, apl</w:t>
      </w:r>
      <w:r>
        <w:rPr>
          <w:rFonts w:ascii="Calibri Light" w:hAnsi="Calibri Light" w:cs="Waree"/>
        </w:rPr>
        <w:t>i</w:t>
      </w:r>
      <w:r>
        <w:rPr>
          <w:rFonts w:ascii="Calibri Light" w:hAnsi="Calibri Light" w:cs="Waree"/>
        </w:rPr>
        <w:t>cando el más adecuado a cada tipo de tarea.</w:t>
      </w:r>
    </w:p>
    <w:p w:rsidR="005C1A1C" w:rsidRDefault="00C8489E">
      <w:pPr>
        <w:widowControl w:val="0"/>
        <w:spacing w:before="120"/>
        <w:jc w:val="both"/>
      </w:pPr>
      <w:r>
        <w:rPr>
          <w:rFonts w:ascii="Calibri Light" w:hAnsi="Calibri Light" w:cs="Waree"/>
        </w:rPr>
        <w:tab/>
        <w:t>A lo largo de los últimos años han ido apareciendo gran cantidad y variedad de sistemas distribuidos de almacenamiento, algunos de los cuales han desaparecido o caído ya en desuso. Elegir un sistema de almacenamiento distribuido puede ser muy difícil, ya que ninguno ha conseguido aún la fama que sí han logrado las bases de datos relacionales.</w:t>
      </w:r>
    </w:p>
    <w:p w:rsidR="005C1A1C" w:rsidRDefault="00C8489E">
      <w:pPr>
        <w:widowControl w:val="0"/>
        <w:spacing w:before="120"/>
        <w:jc w:val="both"/>
      </w:pPr>
      <w:r>
        <w:rPr>
          <w:rFonts w:ascii="Calibri Light" w:hAnsi="Calibri Light" w:cs="Waree"/>
        </w:rPr>
        <w:tab/>
        <w:t>Dado que nos encontramos ante un caso práctico propuesto en la asignatura de “Bases de Datos No Convencionales”, y después de haber analizado y determinado que pueden existir distintas opciones eficientes para cada uno de los sistemas propuestos en el ejercicio, hemos optado por elegir, para cada uno de los apartados del mismo, un sistema de almacenamiento distinto de entre los estudiados en el curso, basándonos, por supuesto, en el análisis del problema y en casos de éxito.</w:t>
      </w:r>
    </w:p>
    <w:p w:rsidR="005C1A1C" w:rsidRDefault="005C1A1C">
      <w:pPr>
        <w:widowControl w:val="0"/>
        <w:spacing w:before="120"/>
        <w:rPr>
          <w:rFonts w:ascii="Calibri Light" w:hAnsi="Calibri Light" w:cs="Waree"/>
          <w:i/>
          <w:color w:val="1F4E79"/>
        </w:rPr>
      </w:pPr>
    </w:p>
    <w:p w:rsidR="005C1A1C" w:rsidRDefault="00C8489E">
      <w:pPr>
        <w:pageBreakBefore/>
        <w:widowControl w:val="0"/>
        <w:spacing w:before="120"/>
      </w:pPr>
      <w:r>
        <w:rPr>
          <w:rFonts w:ascii="Calibri Light" w:hAnsi="Calibri Light" w:cs="Waree"/>
          <w:i/>
          <w:color w:val="1F4E79"/>
        </w:rPr>
        <w:lastRenderedPageBreak/>
        <w:t>1. Gestión de suscripciones</w:t>
      </w:r>
    </w:p>
    <w:p w:rsidR="005C1A1C" w:rsidRDefault="00C8489E">
      <w:pPr>
        <w:widowControl w:val="0"/>
        <w:spacing w:before="120"/>
        <w:jc w:val="both"/>
      </w:pPr>
      <w:r>
        <w:rPr>
          <w:rFonts w:ascii="Calibri Light" w:hAnsi="Calibri Light" w:cs="Waree"/>
          <w:i/>
          <w:color w:val="1F4E79"/>
        </w:rPr>
        <w:tab/>
        <w:t>Debido al alto número de usuarios concurrentes, en los pasados meses el portal ha tenido muchos problemas de disponibilidad que han provocado que, en determinadas ocasiones, los usuarios no hayan podido visualizar ninguna película ni serie aun teniendo sus suscripciones activas. Para solucionar este tema, se ha decidido utilizar un sistema de almacenamiento de alta disponibilidad que gestione la información de suscripciones.</w:t>
      </w:r>
    </w:p>
    <w:p w:rsidR="005C1A1C" w:rsidRDefault="00C8489E">
      <w:pPr>
        <w:widowControl w:val="0"/>
        <w:spacing w:before="120"/>
        <w:jc w:val="both"/>
      </w:pPr>
      <w:r>
        <w:rPr>
          <w:rFonts w:ascii="Calibri Light" w:hAnsi="Calibri Light" w:cs="Waree"/>
          <w:i/>
          <w:color w:val="1F4E79"/>
        </w:rPr>
        <w:tab/>
        <w:t>La información a gestionar es, dado un usuario, saber si tiene la suscripción act</w:t>
      </w:r>
      <w:r>
        <w:rPr>
          <w:rFonts w:ascii="Calibri Light" w:hAnsi="Calibri Light" w:cs="Waree"/>
          <w:i/>
          <w:color w:val="1F4E79"/>
        </w:rPr>
        <w:t>i</w:t>
      </w:r>
      <w:r>
        <w:rPr>
          <w:rFonts w:ascii="Calibri Light" w:hAnsi="Calibri Light" w:cs="Waree"/>
          <w:i/>
          <w:color w:val="1F4E79"/>
        </w:rPr>
        <w:t>va. La información de suscripciones no se actualiza muy a menudo, por lo tanto, no es necesario que el sistema satisfaga consistencia fuerte, pero si deberá garantizar la m</w:t>
      </w:r>
      <w:r>
        <w:rPr>
          <w:rFonts w:ascii="Calibri Light" w:hAnsi="Calibri Light" w:cs="Waree"/>
          <w:i/>
          <w:color w:val="1F4E79"/>
        </w:rPr>
        <w:t>á</w:t>
      </w:r>
      <w:r>
        <w:rPr>
          <w:rFonts w:ascii="Calibri Light" w:hAnsi="Calibri Light" w:cs="Waree"/>
          <w:i/>
          <w:color w:val="1F4E79"/>
        </w:rPr>
        <w:t>xima disponibilidad.</w:t>
      </w:r>
    </w:p>
    <w:p w:rsidR="005C1A1C" w:rsidRDefault="005C1A1C">
      <w:pPr>
        <w:widowControl w:val="0"/>
        <w:spacing w:before="120"/>
        <w:jc w:val="both"/>
        <w:rPr>
          <w:rFonts w:ascii="Calibri Light" w:hAnsi="Calibri Light" w:cs="Waree"/>
        </w:rPr>
      </w:pPr>
    </w:p>
    <w:p w:rsidR="005C1A1C" w:rsidRDefault="005C1A1C">
      <w:pPr>
        <w:widowControl w:val="0"/>
        <w:spacing w:before="120"/>
        <w:jc w:val="both"/>
        <w:rPr>
          <w:rFonts w:ascii="Calibri Light" w:hAnsi="Calibri Light" w:cs="Waree"/>
          <w:b/>
          <w:bCs/>
        </w:rPr>
      </w:pPr>
    </w:p>
    <w:p w:rsidR="005C1A1C" w:rsidRDefault="00C8489E">
      <w:pPr>
        <w:pageBreakBefore/>
        <w:widowControl w:val="0"/>
        <w:spacing w:before="120"/>
        <w:jc w:val="both"/>
      </w:pPr>
      <w:r>
        <w:rPr>
          <w:rFonts w:ascii="Calibri Light" w:hAnsi="Calibri Light" w:cs="Waree"/>
          <w:b/>
          <w:bCs/>
        </w:rPr>
        <w:lastRenderedPageBreak/>
        <w:t>1.- GESTIÓN DE SUSCRIPCIONES</w:t>
      </w:r>
    </w:p>
    <w:p w:rsidR="005C1A1C" w:rsidRDefault="00C8489E">
      <w:pPr>
        <w:widowControl w:val="0"/>
        <w:spacing w:before="120"/>
        <w:jc w:val="both"/>
      </w:pPr>
      <w:r>
        <w:rPr>
          <w:rFonts w:ascii="Calibri Light" w:hAnsi="Calibri Light" w:cs="Waree"/>
        </w:rPr>
        <w:tab/>
        <w:t>Para el sistema de gestión de suscripciones se necesita una base de datos que cumpla con los siguientes requisitos:</w:t>
      </w:r>
    </w:p>
    <w:p w:rsidR="005C1A1C" w:rsidRDefault="00C8489E">
      <w:pPr>
        <w:widowControl w:val="0"/>
        <w:spacing w:before="120"/>
        <w:jc w:val="both"/>
      </w:pPr>
      <w:r>
        <w:rPr>
          <w:rFonts w:ascii="Calibri Light" w:hAnsi="Calibri Light" w:cs="Waree"/>
        </w:rPr>
        <w:t xml:space="preserve">I) Alta disponibilidad, ya que la falta de la misma ha impedido en algunas ocasiones que suscriptores activos pudieran visualizar películas o series. </w:t>
      </w:r>
    </w:p>
    <w:p w:rsidR="005C1A1C" w:rsidRDefault="00C8489E">
      <w:pPr>
        <w:widowControl w:val="0"/>
        <w:spacing w:before="120"/>
        <w:jc w:val="both"/>
      </w:pPr>
      <w:r>
        <w:rPr>
          <w:rFonts w:ascii="Calibri Light" w:hAnsi="Calibri Light" w:cs="Waree"/>
        </w:rPr>
        <w:t>II) No se necesita consistencia fuerte, ya que la información sobre suscripciones no se actualiza con demasiada frecuencia.</w:t>
      </w:r>
    </w:p>
    <w:p w:rsidR="005C1A1C" w:rsidRDefault="00C8489E">
      <w:pPr>
        <w:widowControl w:val="0"/>
        <w:spacing w:before="120"/>
        <w:jc w:val="both"/>
      </w:pPr>
      <w:r>
        <w:rPr>
          <w:rFonts w:ascii="Calibri Light" w:hAnsi="Calibri Light" w:cs="Waree"/>
        </w:rPr>
        <w:t>III) No se necesita escalado horizontal, puesto que la información sobre suscripciones no se actualiza con demasiada frecuencia.</w:t>
      </w:r>
    </w:p>
    <w:p w:rsidR="005C1A1C" w:rsidRDefault="00C8489E">
      <w:pPr>
        <w:widowControl w:val="0"/>
        <w:spacing w:before="120"/>
        <w:jc w:val="both"/>
      </w:pPr>
      <w:r>
        <w:rPr>
          <w:rFonts w:ascii="Calibri Light" w:hAnsi="Calibri Light" w:cs="Waree"/>
        </w:rPr>
        <w:tab/>
        <w:t>A continuación, se muestra una tabla en la que se relacionan las bases de datos estudiadas y el cumplimiento de las mismas con los requisitos del Sistema de Suscri</w:t>
      </w:r>
      <w:r>
        <w:rPr>
          <w:rFonts w:ascii="Calibri Light" w:hAnsi="Calibri Light" w:cs="Waree"/>
        </w:rPr>
        <w:t>p</w:t>
      </w:r>
      <w:r>
        <w:rPr>
          <w:rFonts w:ascii="Calibri Light" w:hAnsi="Calibri Light" w:cs="Waree"/>
        </w:rPr>
        <w:t>ciones:</w:t>
      </w:r>
    </w:p>
    <w:p w:rsidR="005C1A1C" w:rsidRDefault="005C1A1C">
      <w:pPr>
        <w:widowControl w:val="0"/>
        <w:spacing w:before="120"/>
        <w:jc w:val="both"/>
        <w:rPr>
          <w:rFonts w:ascii="Calibri Light" w:hAnsi="Calibri Light" w:cs="Waree"/>
        </w:rPr>
      </w:pPr>
    </w:p>
    <w:tbl>
      <w:tblPr>
        <w:tblW w:w="8538" w:type="dxa"/>
        <w:tblLayout w:type="fixed"/>
        <w:tblCellMar>
          <w:left w:w="10" w:type="dxa"/>
          <w:right w:w="10" w:type="dxa"/>
        </w:tblCellMar>
        <w:tblLook w:val="0000" w:firstRow="0" w:lastRow="0" w:firstColumn="0" w:lastColumn="0" w:noHBand="0" w:noVBand="0"/>
      </w:tblPr>
      <w:tblGrid>
        <w:gridCol w:w="2091"/>
        <w:gridCol w:w="1519"/>
        <w:gridCol w:w="1232"/>
        <w:gridCol w:w="1232"/>
        <w:gridCol w:w="1232"/>
        <w:gridCol w:w="1232"/>
      </w:tblGrid>
      <w:tr w:rsidR="005C1A1C">
        <w:trPr>
          <w:trHeight w:val="450"/>
        </w:trPr>
        <w:tc>
          <w:tcPr>
            <w:tcW w:w="209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5C1A1C">
            <w:pPr>
              <w:widowControl w:val="0"/>
              <w:snapToGrid w:val="0"/>
              <w:spacing w:before="120"/>
              <w:jc w:val="both"/>
              <w:rPr>
                <w:rFonts w:ascii="Calibri Light" w:hAnsi="Calibri Light" w:cs="Waree"/>
                <w:b/>
                <w:bCs/>
                <w:sz w:val="18"/>
                <w:szCs w:val="18"/>
              </w:rPr>
            </w:pPr>
          </w:p>
        </w:tc>
        <w:tc>
          <w:tcPr>
            <w:tcW w:w="151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Cassandra</w:t>
            </w:r>
            <w:proofErr w:type="spellEnd"/>
            <w:r>
              <w:rPr>
                <w:rFonts w:ascii="Calibri Light" w:hAnsi="Calibri Light" w:cs="Waree"/>
                <w:b/>
                <w:bCs/>
                <w:sz w:val="20"/>
                <w:szCs w:val="20"/>
              </w:rPr>
              <w:t xml:space="preserve"> (AP)</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MongoDB</w:t>
            </w:r>
            <w:proofErr w:type="spellEnd"/>
            <w:r>
              <w:rPr>
                <w:rFonts w:ascii="Calibri Light" w:hAnsi="Calibri Light" w:cs="Waree"/>
                <w:b/>
                <w:bCs/>
                <w:sz w:val="20"/>
                <w:szCs w:val="20"/>
              </w:rPr>
              <w:t xml:space="preserve"> (CP)*</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Riak</w:t>
            </w:r>
            <w:proofErr w:type="spellEnd"/>
            <w:r>
              <w:rPr>
                <w:rFonts w:ascii="Calibri Light" w:hAnsi="Calibri Light" w:cs="Waree"/>
                <w:b/>
                <w:bCs/>
                <w:sz w:val="20"/>
                <w:szCs w:val="20"/>
              </w:rPr>
              <w:t xml:space="preserve"> (AP)</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C8489E">
            <w:pPr>
              <w:widowControl w:val="0"/>
              <w:spacing w:before="120"/>
              <w:jc w:val="center"/>
            </w:pPr>
            <w:r>
              <w:rPr>
                <w:rFonts w:ascii="Calibri Light" w:hAnsi="Calibri Light" w:cs="Waree"/>
                <w:b/>
                <w:bCs/>
                <w:sz w:val="20"/>
                <w:szCs w:val="20"/>
              </w:rPr>
              <w:t>Neo4j (CA)</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B.D.Rel</w:t>
            </w:r>
            <w:proofErr w:type="spellEnd"/>
            <w:r>
              <w:rPr>
                <w:rFonts w:ascii="Calibri Light" w:hAnsi="Calibri Light" w:cs="Waree"/>
                <w:b/>
                <w:bCs/>
                <w:sz w:val="20"/>
                <w:szCs w:val="20"/>
              </w:rPr>
              <w:t>. (CA)</w:t>
            </w:r>
          </w:p>
        </w:tc>
      </w:tr>
      <w:tr w:rsidR="005C1A1C">
        <w:tc>
          <w:tcPr>
            <w:tcW w:w="209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Alta disponibilidad</w:t>
            </w:r>
          </w:p>
        </w:tc>
        <w:tc>
          <w:tcPr>
            <w:tcW w:w="151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 en configuración por defecto</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(replicación)</w:t>
            </w:r>
          </w:p>
        </w:tc>
      </w:tr>
      <w:tr w:rsidR="005C1A1C">
        <w:trPr>
          <w:trHeight w:val="809"/>
        </w:trPr>
        <w:tc>
          <w:tcPr>
            <w:tcW w:w="209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No precisa consistencia fuerte</w:t>
            </w:r>
          </w:p>
        </w:tc>
        <w:tc>
          <w:tcPr>
            <w:tcW w:w="151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en configuración por defecto (excede)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r>
      <w:tr w:rsidR="005C1A1C">
        <w:tc>
          <w:tcPr>
            <w:tcW w:w="2091"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No precisa escalado horizontal</w:t>
            </w:r>
          </w:p>
        </w:tc>
        <w:tc>
          <w:tcPr>
            <w:tcW w:w="1519"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c>
          <w:tcPr>
            <w:tcW w:w="1232"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r>
    </w:tbl>
    <w:p w:rsidR="005C1A1C" w:rsidRDefault="00C8489E">
      <w:pPr>
        <w:widowControl w:val="0"/>
        <w:spacing w:before="120"/>
        <w:jc w:val="both"/>
      </w:pPr>
      <w:r>
        <w:rPr>
          <w:rFonts w:ascii="Calibri Light" w:hAnsi="Calibri Light" w:cs="Waree"/>
          <w:i/>
          <w:iCs/>
          <w:sz w:val="18"/>
          <w:szCs w:val="18"/>
        </w:rPr>
        <w:t xml:space="preserve">* </w:t>
      </w:r>
      <w:proofErr w:type="spellStart"/>
      <w:r>
        <w:rPr>
          <w:rFonts w:ascii="Calibri Light" w:hAnsi="Calibri Light" w:cs="Waree"/>
          <w:i/>
          <w:iCs/>
          <w:sz w:val="18"/>
          <w:szCs w:val="18"/>
        </w:rPr>
        <w:t>MongoDB</w:t>
      </w:r>
      <w:proofErr w:type="spellEnd"/>
      <w:r>
        <w:rPr>
          <w:rFonts w:ascii="Calibri Light" w:hAnsi="Calibri Light" w:cs="Waree"/>
          <w:i/>
          <w:iCs/>
          <w:sz w:val="18"/>
          <w:szCs w:val="18"/>
        </w:rPr>
        <w:t xml:space="preserve"> proporciona consistencia fuerte en detrimento de alta disponibilidad. No obstante, podría configurarse para proporcionar alta disponibilidad a costa de la consciencia fuerte.</w:t>
      </w:r>
    </w:p>
    <w:p w:rsidR="005C1A1C" w:rsidRDefault="00C8489E">
      <w:pPr>
        <w:widowControl w:val="0"/>
        <w:spacing w:before="120"/>
        <w:jc w:val="both"/>
        <w:rPr>
          <w:rFonts w:ascii="Calibri Light" w:hAnsi="Calibri Light" w:cs="Waree"/>
        </w:rPr>
      </w:pPr>
      <w:r>
        <w:rPr>
          <w:rFonts w:ascii="Calibri Light" w:hAnsi="Calibri Light" w:cs="Waree"/>
        </w:rPr>
        <w:tab/>
      </w:r>
    </w:p>
    <w:p w:rsidR="005C1A1C" w:rsidRDefault="00C8489E">
      <w:pPr>
        <w:widowControl w:val="0"/>
        <w:spacing w:before="120"/>
        <w:jc w:val="both"/>
      </w:pPr>
      <w:r>
        <w:rPr>
          <w:rFonts w:ascii="Calibri Light" w:hAnsi="Calibri Light" w:cs="Waree"/>
        </w:rPr>
        <w:tab/>
        <w:t>Desde el punto de vista del teorema CAP, sería recomendable utilizar bases de datos de los tipos AP (</w:t>
      </w:r>
      <w:proofErr w:type="spellStart"/>
      <w:r>
        <w:rPr>
          <w:rFonts w:ascii="Calibri Light" w:hAnsi="Calibri Light" w:cs="Waree"/>
        </w:rPr>
        <w:t>Cassandra</w:t>
      </w:r>
      <w:proofErr w:type="spellEnd"/>
      <w:r>
        <w:rPr>
          <w:rFonts w:ascii="Calibri Light" w:hAnsi="Calibri Light" w:cs="Waree"/>
        </w:rPr>
        <w:t xml:space="preserve"> o </w:t>
      </w:r>
      <w:proofErr w:type="spellStart"/>
      <w:r>
        <w:rPr>
          <w:rFonts w:ascii="Calibri Light" w:hAnsi="Calibri Light" w:cs="Waree"/>
        </w:rPr>
        <w:t>Riak</w:t>
      </w:r>
      <w:proofErr w:type="spellEnd"/>
      <w:r>
        <w:rPr>
          <w:rFonts w:ascii="Calibri Light" w:hAnsi="Calibri Light" w:cs="Waree"/>
        </w:rPr>
        <w:t xml:space="preserve">) o CA (Neo4j, B.D. relacionales), pero no CP, por lo que descartamos </w:t>
      </w:r>
      <w:proofErr w:type="spellStart"/>
      <w:r>
        <w:rPr>
          <w:rFonts w:ascii="Calibri Light" w:hAnsi="Calibri Light" w:cs="Waree"/>
        </w:rPr>
        <w:t>MongoDB</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 xml:space="preserve">Descartamos también las bases de datos relacionales, ya que no suelen estar tan altamente optimizadas para las operaciones recuperación y agregado como las bases de datos </w:t>
      </w:r>
      <w:proofErr w:type="spellStart"/>
      <w:r>
        <w:rPr>
          <w:rFonts w:ascii="Calibri Light" w:hAnsi="Calibri Light" w:cs="Waree"/>
        </w:rPr>
        <w:t>NoSql</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 xml:space="preserve">Por otro lado, los modelos de agregación, como </w:t>
      </w:r>
      <w:proofErr w:type="spellStart"/>
      <w:r>
        <w:rPr>
          <w:rFonts w:ascii="Calibri Light" w:hAnsi="Calibri Light" w:cs="Waree"/>
        </w:rPr>
        <w:t>MongoDB</w:t>
      </w:r>
      <w:proofErr w:type="spellEnd"/>
      <w:r>
        <w:rPr>
          <w:rFonts w:ascii="Calibri Light" w:hAnsi="Calibri Light" w:cs="Waree"/>
        </w:rPr>
        <w:t xml:space="preserve">, </w:t>
      </w:r>
      <w:proofErr w:type="spellStart"/>
      <w:r>
        <w:rPr>
          <w:rFonts w:ascii="Calibri Light" w:hAnsi="Calibri Light" w:cs="Waree"/>
        </w:rPr>
        <w:t>Cassandra</w:t>
      </w:r>
      <w:proofErr w:type="spellEnd"/>
      <w:r>
        <w:rPr>
          <w:rFonts w:ascii="Calibri Light" w:hAnsi="Calibri Light" w:cs="Waree"/>
        </w:rPr>
        <w:t xml:space="preserve"> o </w:t>
      </w:r>
      <w:proofErr w:type="spellStart"/>
      <w:r>
        <w:rPr>
          <w:rFonts w:ascii="Calibri Light" w:hAnsi="Calibri Light" w:cs="Waree"/>
        </w:rPr>
        <w:t>Riak</w:t>
      </w:r>
      <w:proofErr w:type="spellEnd"/>
      <w:r>
        <w:rPr>
          <w:rFonts w:ascii="Calibri Light" w:hAnsi="Calibri Light" w:cs="Waree"/>
        </w:rPr>
        <w:t>, son una buena solución cuando no existen interrelaciones complejas entre los datos y éstos están sujetos a pocos cambios, como el caso que nos ocupa. Por ello, aunque Neo4j cumple con los requisitos del Teorema CAP, lo descartamos como la opción más conveniente, por no seguir un modelo de agregación sino de grafo.</w:t>
      </w:r>
    </w:p>
    <w:p w:rsidR="005C1A1C" w:rsidRDefault="00C8489E">
      <w:pPr>
        <w:widowControl w:val="0"/>
        <w:spacing w:before="120"/>
        <w:jc w:val="both"/>
      </w:pPr>
      <w:r>
        <w:rPr>
          <w:rFonts w:ascii="Calibri Light" w:hAnsi="Calibri Light" w:cs="Waree"/>
        </w:rPr>
        <w:tab/>
      </w:r>
      <w:proofErr w:type="spellStart"/>
      <w:r>
        <w:rPr>
          <w:rFonts w:ascii="Calibri Light" w:hAnsi="Calibri Light" w:cs="Waree"/>
        </w:rPr>
        <w:t>Cassandra</w:t>
      </w:r>
      <w:proofErr w:type="spellEnd"/>
      <w:r>
        <w:rPr>
          <w:rFonts w:ascii="Calibri Light" w:hAnsi="Calibri Light" w:cs="Waree"/>
        </w:rPr>
        <w:t xml:space="preserve"> y </w:t>
      </w:r>
      <w:proofErr w:type="spellStart"/>
      <w:r>
        <w:rPr>
          <w:rFonts w:ascii="Calibri Light" w:hAnsi="Calibri Light" w:cs="Waree"/>
        </w:rPr>
        <w:t>Riak</w:t>
      </w:r>
      <w:proofErr w:type="spellEnd"/>
      <w:r>
        <w:rPr>
          <w:rFonts w:ascii="Calibri Light" w:hAnsi="Calibri Light" w:cs="Waree"/>
        </w:rPr>
        <w:t xml:space="preserve"> son sistemas que poseen ciertas características comunes y que satisfacen los requisitos AP del Teorema CAP. Podría utilizarse cualquiera de los dos sistemas, aunque nos decidimos por </w:t>
      </w:r>
      <w:proofErr w:type="spellStart"/>
      <w:r>
        <w:rPr>
          <w:rFonts w:ascii="Calibri Light" w:hAnsi="Calibri Light" w:cs="Waree"/>
        </w:rPr>
        <w:t>Riak</w:t>
      </w:r>
      <w:proofErr w:type="spellEnd"/>
      <w:r>
        <w:rPr>
          <w:rFonts w:ascii="Calibri Light" w:hAnsi="Calibri Light" w:cs="Waree"/>
        </w:rPr>
        <w:t xml:space="preserve">, al haberse utilizado en varios casos de éxito* como el de </w:t>
      </w:r>
      <w:proofErr w:type="spellStart"/>
      <w:r>
        <w:rPr>
          <w:rFonts w:ascii="Calibri Light" w:hAnsi="Calibri Light" w:cs="Waree"/>
        </w:rPr>
        <w:t>Wildworks</w:t>
      </w:r>
      <w:proofErr w:type="spellEnd"/>
      <w:r>
        <w:rPr>
          <w:rFonts w:ascii="Calibri Light" w:hAnsi="Calibri Light" w:cs="Waree"/>
        </w:rPr>
        <w:t xml:space="preserve"> (</w:t>
      </w:r>
      <w:hyperlink r:id="rId8" w:history="1">
        <w:r>
          <w:rPr>
            <w:rStyle w:val="Hipervnculo"/>
            <w:rFonts w:ascii="Calibri Light" w:hAnsi="Calibri Light" w:cs="Waree"/>
          </w:rPr>
          <w:t>http://www.wildworks.com/</w:t>
        </w:r>
      </w:hyperlink>
      <w:hyperlink r:id="rId9" w:history="1">
        <w:r>
          <w:rPr>
            <w:rStyle w:val="Hipervnculo"/>
            <w:rFonts w:ascii="Calibri Light" w:hAnsi="Calibri Light" w:cs="Waree"/>
          </w:rPr>
          <w:t>)</w:t>
        </w:r>
      </w:hyperlink>
      <w:r>
        <w:rPr>
          <w:rFonts w:ascii="Calibri Light" w:hAnsi="Calibri Light" w:cs="Waree"/>
        </w:rPr>
        <w:t xml:space="preserve">, una plataforma de juegos on-line </w:t>
      </w:r>
      <w:r>
        <w:rPr>
          <w:rFonts w:ascii="Calibri Light" w:hAnsi="Calibri Light" w:cs="Waree"/>
        </w:rPr>
        <w:lastRenderedPageBreak/>
        <w:t xml:space="preserve">que lanzó en 2010, junto a </w:t>
      </w:r>
      <w:proofErr w:type="spellStart"/>
      <w:r>
        <w:rPr>
          <w:rFonts w:ascii="Calibri Light" w:hAnsi="Calibri Light" w:cs="Waree"/>
        </w:rPr>
        <w:t>National</w:t>
      </w:r>
      <w:proofErr w:type="spellEnd"/>
      <w:r>
        <w:rPr>
          <w:rFonts w:ascii="Calibri Light" w:hAnsi="Calibri Light" w:cs="Waree"/>
        </w:rPr>
        <w:t xml:space="preserve"> </w:t>
      </w:r>
      <w:proofErr w:type="spellStart"/>
      <w:r>
        <w:rPr>
          <w:rFonts w:ascii="Calibri Light" w:hAnsi="Calibri Light" w:cs="Waree"/>
        </w:rPr>
        <w:t>Geographic</w:t>
      </w:r>
      <w:proofErr w:type="spellEnd"/>
      <w:r>
        <w:rPr>
          <w:rFonts w:ascii="Calibri Light" w:hAnsi="Calibri Light" w:cs="Waree"/>
        </w:rPr>
        <w:t xml:space="preserve"> </w:t>
      </w:r>
      <w:proofErr w:type="spellStart"/>
      <w:r>
        <w:rPr>
          <w:rFonts w:ascii="Calibri Light" w:hAnsi="Calibri Light" w:cs="Waree"/>
        </w:rPr>
        <w:t>Society</w:t>
      </w:r>
      <w:proofErr w:type="spellEnd"/>
      <w:r>
        <w:rPr>
          <w:rFonts w:ascii="Calibri Light" w:hAnsi="Calibri Light" w:cs="Waree"/>
        </w:rPr>
        <w:t xml:space="preserve">, Animal </w:t>
      </w:r>
      <w:proofErr w:type="spellStart"/>
      <w:r>
        <w:rPr>
          <w:rFonts w:ascii="Calibri Light" w:hAnsi="Calibri Light" w:cs="Waree"/>
        </w:rPr>
        <w:t>Jam</w:t>
      </w:r>
      <w:proofErr w:type="spellEnd"/>
      <w:r>
        <w:rPr>
          <w:rFonts w:ascii="Calibri Light" w:hAnsi="Calibri Light" w:cs="Waree"/>
        </w:rPr>
        <w:t xml:space="preserve"> (</w:t>
      </w:r>
      <w:hyperlink r:id="rId10" w:history="1">
        <w:r>
          <w:rPr>
            <w:rStyle w:val="Hipervnculo"/>
            <w:rFonts w:ascii="Calibri Light" w:hAnsi="Calibri Light" w:cs="Waree"/>
          </w:rPr>
          <w:t>http://www.animaljam.com/)</w:t>
        </w:r>
      </w:hyperlink>
      <w:r>
        <w:rPr>
          <w:rFonts w:ascii="Calibri Light" w:hAnsi="Calibri Light" w:cs="Waree"/>
        </w:rPr>
        <w:t xml:space="preserve"> pasando a convertirse en una de las plataformas de ju</w:t>
      </w:r>
      <w:r>
        <w:rPr>
          <w:rFonts w:ascii="Calibri Light" w:hAnsi="Calibri Light" w:cs="Waree"/>
        </w:rPr>
        <w:t>e</w:t>
      </w:r>
      <w:r>
        <w:rPr>
          <w:rFonts w:ascii="Calibri Light" w:hAnsi="Calibri Light" w:cs="Waree"/>
        </w:rPr>
        <w:t xml:space="preserve">gos on-line de mayor crecimiento en Estados Unidos. </w:t>
      </w:r>
      <w:proofErr w:type="spellStart"/>
      <w:r>
        <w:rPr>
          <w:rFonts w:ascii="Calibri Light" w:hAnsi="Calibri Light" w:cs="Waree"/>
        </w:rPr>
        <w:t>Wildworks</w:t>
      </w:r>
      <w:proofErr w:type="spellEnd"/>
      <w:r>
        <w:rPr>
          <w:rFonts w:ascii="Calibri Light" w:hAnsi="Calibri Light" w:cs="Waree"/>
        </w:rPr>
        <w:t xml:space="preserve"> utiliza </w:t>
      </w:r>
      <w:proofErr w:type="spellStart"/>
      <w:r>
        <w:rPr>
          <w:rFonts w:ascii="Calibri Light" w:hAnsi="Calibri Light" w:cs="Waree"/>
        </w:rPr>
        <w:t>Riak</w:t>
      </w:r>
      <w:proofErr w:type="spellEnd"/>
      <w:r>
        <w:rPr>
          <w:rFonts w:ascii="Calibri Light" w:hAnsi="Calibri Light" w:cs="Waree"/>
        </w:rPr>
        <w:t xml:space="preserve"> para la ge</w:t>
      </w:r>
      <w:r>
        <w:rPr>
          <w:rFonts w:ascii="Calibri Light" w:hAnsi="Calibri Light" w:cs="Waree"/>
        </w:rPr>
        <w:t>s</w:t>
      </w:r>
      <w:r>
        <w:rPr>
          <w:rFonts w:ascii="Calibri Light" w:hAnsi="Calibri Light" w:cs="Waree"/>
        </w:rPr>
        <w:t>tión de las cuentas de usuarios en distintos dispositivos (PC, móvil...)</w:t>
      </w:r>
    </w:p>
    <w:p w:rsidR="005C1A1C" w:rsidRDefault="00C8489E">
      <w:pPr>
        <w:widowControl w:val="0"/>
        <w:tabs>
          <w:tab w:val="left" w:pos="286"/>
        </w:tabs>
        <w:spacing w:before="120"/>
        <w:jc w:val="both"/>
      </w:pPr>
      <w:r>
        <w:rPr>
          <w:rFonts w:ascii="Calibri Light" w:hAnsi="Calibri Light" w:cs="Waree"/>
          <w:i/>
          <w:iCs/>
          <w:sz w:val="18"/>
          <w:szCs w:val="18"/>
        </w:rPr>
        <w:t>*</w:t>
      </w:r>
      <w:r>
        <w:rPr>
          <w:rFonts w:ascii="Calibri Light" w:hAnsi="Calibri Light" w:cs="Waree"/>
          <w:i/>
          <w:iCs/>
          <w:sz w:val="18"/>
          <w:szCs w:val="18"/>
        </w:rPr>
        <w:tab/>
        <w:t>http://arstechnica.com/information-technology/2016/04/power-tools-sorting-through-the-crowded-specialized-database-toolbox/</w:t>
      </w:r>
    </w:p>
    <w:p w:rsidR="005C1A1C" w:rsidRDefault="00C8489E">
      <w:pPr>
        <w:widowControl w:val="0"/>
        <w:tabs>
          <w:tab w:val="left" w:pos="286"/>
        </w:tabs>
        <w:spacing w:before="120"/>
        <w:jc w:val="both"/>
      </w:pPr>
      <w:r>
        <w:rPr>
          <w:rFonts w:ascii="Calibri Light" w:hAnsi="Calibri Light" w:cs="Waree"/>
        </w:rPr>
        <w:tab/>
      </w:r>
      <w:r>
        <w:rPr>
          <w:rFonts w:ascii="Calibri Light" w:hAnsi="Calibri Light" w:cs="Waree"/>
        </w:rPr>
        <w:tab/>
      </w:r>
      <w:r>
        <w:rPr>
          <w:rFonts w:ascii="Calibri Light" w:hAnsi="Calibri Light" w:cs="Waree"/>
          <w:u w:val="single"/>
        </w:rPr>
        <w:t xml:space="preserve">Por tanto, la base de datos propuesta para este caso es </w:t>
      </w:r>
      <w:proofErr w:type="spellStart"/>
      <w:r>
        <w:rPr>
          <w:rFonts w:ascii="Calibri Light" w:hAnsi="Calibri Light" w:cs="Waree"/>
          <w:u w:val="single"/>
        </w:rPr>
        <w:t>Riak</w:t>
      </w:r>
      <w:proofErr w:type="spellEnd"/>
      <w:r>
        <w:rPr>
          <w:rFonts w:ascii="Calibri Light" w:hAnsi="Calibri Light" w:cs="Waree"/>
          <w:u w:val="single"/>
        </w:rPr>
        <w:t xml:space="preserve">. </w:t>
      </w:r>
    </w:p>
    <w:p w:rsidR="005C1A1C" w:rsidRDefault="005C1A1C">
      <w:pPr>
        <w:widowControl w:val="0"/>
        <w:spacing w:before="120"/>
        <w:jc w:val="both"/>
        <w:rPr>
          <w:rFonts w:ascii="Calibri Light" w:hAnsi="Calibri Light" w:cs="Waree"/>
          <w:i/>
        </w:rPr>
      </w:pPr>
    </w:p>
    <w:p w:rsidR="005C1A1C" w:rsidRDefault="00C8489E">
      <w:pPr>
        <w:widowControl w:val="0"/>
        <w:spacing w:before="120"/>
        <w:jc w:val="both"/>
      </w:pPr>
      <w:r>
        <w:rPr>
          <w:rFonts w:ascii="Calibri Light" w:hAnsi="Calibri Light" w:cs="Waree"/>
          <w:i/>
        </w:rPr>
        <w:t>Estructura del agregado</w:t>
      </w:r>
    </w:p>
    <w:p w:rsidR="005C1A1C" w:rsidRDefault="005C1A1C">
      <w:pPr>
        <w:widowControl w:val="0"/>
        <w:spacing w:before="120"/>
        <w:jc w:val="center"/>
        <w:rPr>
          <w:rFonts w:ascii="Calibri Light" w:hAnsi="Calibri Light" w:cs="Waree"/>
        </w:rPr>
      </w:pPr>
    </w:p>
    <w:p w:rsidR="005C1A1C" w:rsidRDefault="00C8489E">
      <w:pPr>
        <w:widowControl w:val="0"/>
        <w:spacing w:before="120"/>
      </w:pPr>
      <w:r>
        <w:rPr>
          <w:rFonts w:ascii="Calibri Light" w:hAnsi="Calibri Light" w:cs="Waree"/>
          <w:noProof/>
          <w:lang w:val="es-ES" w:eastAsia="es-ES"/>
        </w:rPr>
        <w:drawing>
          <wp:inline distT="0" distB="0" distL="0" distR="0">
            <wp:extent cx="3318203" cy="2468880"/>
            <wp:effectExtent l="0" t="0" r="9525"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3343664" cy="2487824"/>
                    </a:xfrm>
                    <a:prstGeom prst="rect">
                      <a:avLst/>
                    </a:prstGeom>
                    <a:noFill/>
                    <a:ln>
                      <a:noFill/>
                      <a:prstDash/>
                    </a:ln>
                  </pic:spPr>
                </pic:pic>
              </a:graphicData>
            </a:graphic>
          </wp:inline>
        </w:drawing>
      </w:r>
    </w:p>
    <w:p w:rsidR="005C1A1C" w:rsidRDefault="005C1A1C">
      <w:pPr>
        <w:widowControl w:val="0"/>
        <w:spacing w:before="120"/>
        <w:jc w:val="both"/>
        <w:rPr>
          <w:rFonts w:ascii="Calibri Light" w:hAnsi="Calibri Light" w:cs="Waree"/>
        </w:rPr>
      </w:pPr>
    </w:p>
    <w:p w:rsidR="005C1A1C" w:rsidRDefault="005C1A1C">
      <w:pPr>
        <w:widowControl w:val="0"/>
        <w:spacing w:before="120"/>
        <w:jc w:val="both"/>
        <w:rPr>
          <w:rFonts w:ascii="Calibri Light" w:hAnsi="Calibri Light" w:cs="Waree"/>
        </w:rPr>
      </w:pPr>
    </w:p>
    <w:p w:rsidR="005C1A1C" w:rsidRDefault="00C8489E">
      <w:pPr>
        <w:pageBreakBefore/>
        <w:widowControl w:val="0"/>
        <w:spacing w:before="120"/>
        <w:jc w:val="both"/>
      </w:pPr>
      <w:r>
        <w:rPr>
          <w:rFonts w:ascii="Calibri Light" w:hAnsi="Calibri Light" w:cs="Waree"/>
          <w:i/>
          <w:color w:val="1F4E79"/>
        </w:rPr>
        <w:lastRenderedPageBreak/>
        <w:t>2. Catálogo de películas y series</w:t>
      </w:r>
    </w:p>
    <w:p w:rsidR="005C1A1C" w:rsidRDefault="00C8489E">
      <w:pPr>
        <w:widowControl w:val="0"/>
        <w:spacing w:before="120"/>
        <w:jc w:val="both"/>
      </w:pPr>
      <w:r>
        <w:rPr>
          <w:rFonts w:ascii="Calibri Light" w:hAnsi="Calibri Light" w:cs="Waree"/>
          <w:i/>
          <w:color w:val="1F4E79"/>
        </w:rPr>
        <w:tab/>
        <w:t>El catálogo de películas y series disponibles debe ser accesible por todos los usu</w:t>
      </w:r>
      <w:r>
        <w:rPr>
          <w:rFonts w:ascii="Calibri Light" w:hAnsi="Calibri Light" w:cs="Waree"/>
          <w:i/>
          <w:color w:val="1F4E79"/>
        </w:rPr>
        <w:t>a</w:t>
      </w:r>
      <w:r>
        <w:rPr>
          <w:rFonts w:ascii="Calibri Light" w:hAnsi="Calibri Light" w:cs="Waree"/>
          <w:i/>
          <w:color w:val="1F4E79"/>
        </w:rPr>
        <w:t>rios por igual, aunque sólo los usuarios con una suscripción activa podrán visualizarlas completamente. El visionado de las novedades en el catálogo supone una fuente de i</w:t>
      </w:r>
      <w:r>
        <w:rPr>
          <w:rFonts w:ascii="Calibri Light" w:hAnsi="Calibri Light" w:cs="Waree"/>
          <w:i/>
          <w:color w:val="1F4E79"/>
        </w:rPr>
        <w:t>n</w:t>
      </w:r>
      <w:r>
        <w:rPr>
          <w:rFonts w:ascii="Calibri Light" w:hAnsi="Calibri Light" w:cs="Waree"/>
          <w:i/>
          <w:color w:val="1F4E79"/>
        </w:rPr>
        <w:t>gresos muy importante, por lo que mantener la integridad de datos en el catálogo es de vital importancia.</w:t>
      </w:r>
    </w:p>
    <w:p w:rsidR="005C1A1C" w:rsidRDefault="00C8489E">
      <w:pPr>
        <w:widowControl w:val="0"/>
        <w:spacing w:before="120"/>
        <w:jc w:val="both"/>
      </w:pPr>
      <w:r>
        <w:rPr>
          <w:rFonts w:ascii="Calibri Light" w:hAnsi="Calibri Light" w:cs="Waree"/>
          <w:i/>
          <w:color w:val="1F4E79"/>
        </w:rPr>
        <w:tab/>
        <w:t>El catálogo está formado por el listado de las películas y series disponibles. En algunos casos, puede ser que estas sólo estén disponibles en determinados países, deb</w:t>
      </w:r>
      <w:r>
        <w:rPr>
          <w:rFonts w:ascii="Calibri Light" w:hAnsi="Calibri Light" w:cs="Waree"/>
          <w:i/>
          <w:color w:val="1F4E79"/>
        </w:rPr>
        <w:t>i</w:t>
      </w:r>
      <w:r>
        <w:rPr>
          <w:rFonts w:ascii="Calibri Light" w:hAnsi="Calibri Light" w:cs="Waree"/>
          <w:i/>
          <w:color w:val="1F4E79"/>
        </w:rPr>
        <w:t>do a sus derechos de autor y restricciones comerciales.</w:t>
      </w:r>
    </w:p>
    <w:p w:rsidR="005C1A1C" w:rsidRDefault="00C8489E">
      <w:pPr>
        <w:widowControl w:val="0"/>
        <w:spacing w:before="120"/>
        <w:jc w:val="both"/>
      </w:pPr>
      <w:r>
        <w:rPr>
          <w:rFonts w:ascii="Calibri Light" w:hAnsi="Calibri Light" w:cs="Waree"/>
          <w:i/>
          <w:color w:val="1F4E79"/>
        </w:rPr>
        <w:tab/>
        <w:t>El catálogo también incluye los actores, y la relación de las películas/series donde han actuado. Para cada película/serie se deben indicar las películas/series similares, las categorías a la que pertenece (acción, suspense, comedia, etc.), el año de su estreno y su sinopsis. Aun teniendo disponibles la gran mayoría de películas y series de los últimos años, se tiene la certeza de que el sistema no tendrá la necesidad de escalar horizonta</w:t>
      </w:r>
      <w:r>
        <w:rPr>
          <w:rFonts w:ascii="Calibri Light" w:hAnsi="Calibri Light" w:cs="Waree"/>
          <w:i/>
          <w:color w:val="1F4E79"/>
        </w:rPr>
        <w:t>l</w:t>
      </w:r>
      <w:r>
        <w:rPr>
          <w:rFonts w:ascii="Calibri Light" w:hAnsi="Calibri Light" w:cs="Waree"/>
          <w:i/>
          <w:color w:val="1F4E79"/>
        </w:rPr>
        <w:t>mente porque el número de nuevas películas, series, actores y directores esperado es bastante reducido</w:t>
      </w:r>
      <w:r w:rsidR="000818E3">
        <w:rPr>
          <w:rFonts w:ascii="Calibri Light" w:hAnsi="Calibri Light" w:cs="Waree"/>
          <w:i/>
          <w:color w:val="1F4E79"/>
        </w:rPr>
        <w:t>.</w:t>
      </w:r>
    </w:p>
    <w:p w:rsidR="005C1A1C" w:rsidRDefault="005C1A1C">
      <w:pPr>
        <w:widowControl w:val="0"/>
        <w:spacing w:before="120"/>
        <w:jc w:val="both"/>
        <w:rPr>
          <w:rFonts w:ascii="Calibri Light" w:hAnsi="Calibri Light" w:cs="Waree"/>
          <w:i/>
          <w:color w:val="1F4E79"/>
        </w:rPr>
      </w:pPr>
    </w:p>
    <w:p w:rsidR="005C1A1C" w:rsidRDefault="005C1A1C">
      <w:pPr>
        <w:widowControl w:val="0"/>
        <w:spacing w:before="120"/>
        <w:jc w:val="both"/>
        <w:rPr>
          <w:rFonts w:ascii="Calibri Light" w:hAnsi="Calibri Light" w:cs="Waree"/>
          <w:i/>
          <w:color w:val="1F4E79"/>
        </w:rPr>
      </w:pPr>
    </w:p>
    <w:p w:rsidR="005C1A1C" w:rsidRDefault="00C8489E">
      <w:pPr>
        <w:pageBreakBefore/>
        <w:widowControl w:val="0"/>
        <w:spacing w:before="120"/>
        <w:jc w:val="both"/>
      </w:pPr>
      <w:r>
        <w:rPr>
          <w:rFonts w:ascii="Calibri Light" w:hAnsi="Calibri Light" w:cs="Waree"/>
          <w:b/>
          <w:bCs/>
        </w:rPr>
        <w:lastRenderedPageBreak/>
        <w:t>2.- CATÁLOGO DE PELÍCULAS Y SERIES</w:t>
      </w:r>
    </w:p>
    <w:p w:rsidR="005C1A1C" w:rsidRDefault="00C8489E">
      <w:pPr>
        <w:widowControl w:val="0"/>
        <w:spacing w:before="120"/>
        <w:jc w:val="both"/>
      </w:pPr>
      <w:r>
        <w:rPr>
          <w:rFonts w:ascii="Calibri Light" w:hAnsi="Calibri Light" w:cs="Waree"/>
        </w:rPr>
        <w:tab/>
        <w:t>Para el sistema de gestión del catálogo de películas y series se necesita una base de datos que cumpla con los siguientes requisitos:</w:t>
      </w:r>
    </w:p>
    <w:p w:rsidR="005C1A1C" w:rsidRDefault="00C8489E">
      <w:pPr>
        <w:widowControl w:val="0"/>
        <w:spacing w:before="120"/>
        <w:jc w:val="both"/>
      </w:pPr>
      <w:r>
        <w:rPr>
          <w:rFonts w:ascii="Calibri Light" w:hAnsi="Calibri Light" w:cs="Waree"/>
        </w:rPr>
        <w:t>I) Alta disponibilidad, puesto que el visionado de las novedades es una fuente de ingr</w:t>
      </w:r>
      <w:r>
        <w:rPr>
          <w:rFonts w:ascii="Calibri Light" w:hAnsi="Calibri Light" w:cs="Waree"/>
        </w:rPr>
        <w:t>e</w:t>
      </w:r>
      <w:r>
        <w:rPr>
          <w:rFonts w:ascii="Calibri Light" w:hAnsi="Calibri Light" w:cs="Waree"/>
        </w:rPr>
        <w:t>sos muy importante. Además, el catálogo debe estar disponible para todos los usuarios, no sólo para los que tengan una suscripción activa.</w:t>
      </w:r>
    </w:p>
    <w:p w:rsidR="005C1A1C" w:rsidRDefault="00C8489E">
      <w:pPr>
        <w:widowControl w:val="0"/>
        <w:spacing w:before="120"/>
        <w:jc w:val="both"/>
      </w:pPr>
      <w:r>
        <w:rPr>
          <w:rFonts w:ascii="Calibri Light" w:hAnsi="Calibri Light" w:cs="Waree"/>
        </w:rPr>
        <w:t>II) Integridad de la información, consistencia fuerte, puesto que el visionado de las n</w:t>
      </w:r>
      <w:r>
        <w:rPr>
          <w:rFonts w:ascii="Calibri Light" w:hAnsi="Calibri Light" w:cs="Waree"/>
        </w:rPr>
        <w:t>o</w:t>
      </w:r>
      <w:r>
        <w:rPr>
          <w:rFonts w:ascii="Calibri Light" w:hAnsi="Calibri Light" w:cs="Waree"/>
        </w:rPr>
        <w:t>vedades es una fuente de ingresos muy importante.</w:t>
      </w:r>
    </w:p>
    <w:p w:rsidR="005C1A1C" w:rsidRDefault="00C8489E">
      <w:pPr>
        <w:widowControl w:val="0"/>
        <w:spacing w:before="120"/>
        <w:jc w:val="both"/>
      </w:pPr>
      <w:r>
        <w:rPr>
          <w:rFonts w:ascii="Calibri Light" w:hAnsi="Calibri Light" w:cs="Waree"/>
        </w:rPr>
        <w:tab/>
        <w:t>Otras circunstancias importantes a tener en cuenta son las siguientes:</w:t>
      </w:r>
    </w:p>
    <w:p w:rsidR="005C1A1C" w:rsidRDefault="00C8489E">
      <w:pPr>
        <w:widowControl w:val="0"/>
        <w:spacing w:before="120"/>
        <w:jc w:val="both"/>
      </w:pPr>
      <w:r>
        <w:rPr>
          <w:rFonts w:ascii="Calibri Light" w:hAnsi="Calibri Light" w:cs="Waree"/>
        </w:rPr>
        <w:t>I) No se precisa escalado horizontal, porque no se espera que el número de nuevas pel</w:t>
      </w:r>
      <w:r>
        <w:rPr>
          <w:rFonts w:ascii="Calibri Light" w:hAnsi="Calibri Light" w:cs="Waree"/>
        </w:rPr>
        <w:t>í</w:t>
      </w:r>
      <w:r>
        <w:rPr>
          <w:rFonts w:ascii="Calibri Light" w:hAnsi="Calibri Light" w:cs="Waree"/>
        </w:rPr>
        <w:t>culas, series, actores y directores no crezca mucho.</w:t>
      </w:r>
    </w:p>
    <w:p w:rsidR="005C1A1C" w:rsidRDefault="00C8489E">
      <w:pPr>
        <w:widowControl w:val="0"/>
        <w:spacing w:before="120"/>
        <w:jc w:val="both"/>
      </w:pPr>
      <w:r>
        <w:rPr>
          <w:rFonts w:ascii="Calibri Light" w:hAnsi="Calibri Light" w:cs="Waree"/>
        </w:rPr>
        <w:t>II) Diferenciación geográfica, para gestionar la disponibilidad por países según derechos de autor y restricciones comerciales.</w:t>
      </w:r>
    </w:p>
    <w:p w:rsidR="005C1A1C" w:rsidRDefault="00C8489E">
      <w:pPr>
        <w:widowControl w:val="0"/>
        <w:spacing w:before="120"/>
        <w:jc w:val="both"/>
      </w:pPr>
      <w:r>
        <w:rPr>
          <w:rFonts w:ascii="Calibri Light" w:hAnsi="Calibri Light" w:cs="Waree"/>
        </w:rPr>
        <w:t>III) Almacenamiento y recuperación de la información en forma de metadatos y relaci</w:t>
      </w:r>
      <w:r>
        <w:rPr>
          <w:rFonts w:ascii="Calibri Light" w:hAnsi="Calibri Light" w:cs="Waree"/>
        </w:rPr>
        <w:t>o</w:t>
      </w:r>
      <w:r>
        <w:rPr>
          <w:rFonts w:ascii="Calibri Light" w:hAnsi="Calibri Light" w:cs="Waree"/>
        </w:rPr>
        <w:t>nes.</w:t>
      </w:r>
    </w:p>
    <w:p w:rsidR="005C1A1C" w:rsidRDefault="00C8489E">
      <w:pPr>
        <w:widowControl w:val="0"/>
        <w:spacing w:before="120"/>
        <w:jc w:val="both"/>
      </w:pPr>
      <w:r>
        <w:rPr>
          <w:rFonts w:ascii="Calibri Light" w:hAnsi="Calibri Light" w:cs="Waree"/>
        </w:rPr>
        <w:tab/>
        <w:t>A continuación, se muestra una tabla en la que se relacionan las bases de datos estudiadas y el cumplimiento de las mismas con los requisitos del catálogo de películas y series:</w:t>
      </w:r>
    </w:p>
    <w:p w:rsidR="005C1A1C" w:rsidRDefault="005C1A1C">
      <w:pPr>
        <w:widowControl w:val="0"/>
        <w:spacing w:before="120"/>
        <w:jc w:val="both"/>
        <w:rPr>
          <w:rFonts w:ascii="Calibri Light" w:hAnsi="Calibri Light" w:cs="Waree"/>
        </w:rPr>
      </w:pPr>
    </w:p>
    <w:tbl>
      <w:tblPr>
        <w:tblW w:w="8533" w:type="dxa"/>
        <w:tblInd w:w="84" w:type="dxa"/>
        <w:tblLayout w:type="fixed"/>
        <w:tblCellMar>
          <w:left w:w="10" w:type="dxa"/>
          <w:right w:w="10" w:type="dxa"/>
        </w:tblCellMar>
        <w:tblLook w:val="0000" w:firstRow="0" w:lastRow="0" w:firstColumn="0" w:lastColumn="0" w:noHBand="0" w:noVBand="0"/>
      </w:tblPr>
      <w:tblGrid>
        <w:gridCol w:w="1532"/>
        <w:gridCol w:w="1356"/>
        <w:gridCol w:w="1425"/>
        <w:gridCol w:w="1412"/>
        <w:gridCol w:w="1538"/>
        <w:gridCol w:w="1270"/>
      </w:tblGrid>
      <w:tr w:rsidR="005C1A1C">
        <w:trPr>
          <w:trHeight w:val="642"/>
        </w:trPr>
        <w:tc>
          <w:tcPr>
            <w:tcW w:w="1532"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5C1A1C">
            <w:pPr>
              <w:widowControl w:val="0"/>
              <w:snapToGrid w:val="0"/>
              <w:spacing w:before="120"/>
              <w:jc w:val="both"/>
              <w:rPr>
                <w:rFonts w:ascii="Calibri Light" w:hAnsi="Calibri Light" w:cs="Waree"/>
                <w:b/>
                <w:bCs/>
                <w:sz w:val="16"/>
                <w:szCs w:val="16"/>
              </w:rPr>
            </w:pPr>
          </w:p>
        </w:tc>
        <w:tc>
          <w:tcPr>
            <w:tcW w:w="1356"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Cassandra</w:t>
            </w:r>
            <w:proofErr w:type="spellEnd"/>
            <w:r>
              <w:rPr>
                <w:rFonts w:ascii="Calibri Light" w:hAnsi="Calibri Light" w:cs="Waree"/>
                <w:b/>
                <w:bCs/>
                <w:sz w:val="20"/>
                <w:szCs w:val="20"/>
              </w:rPr>
              <w:t xml:space="preserve"> (AP)</w:t>
            </w:r>
          </w:p>
        </w:tc>
        <w:tc>
          <w:tcPr>
            <w:tcW w:w="1425"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MongoDB</w:t>
            </w:r>
            <w:proofErr w:type="spellEnd"/>
            <w:r>
              <w:rPr>
                <w:rFonts w:ascii="Calibri Light" w:hAnsi="Calibri Light" w:cs="Waree"/>
                <w:b/>
                <w:bCs/>
                <w:sz w:val="20"/>
                <w:szCs w:val="20"/>
              </w:rPr>
              <w:t xml:space="preserve"> (CP)</w:t>
            </w:r>
          </w:p>
        </w:tc>
        <w:tc>
          <w:tcPr>
            <w:tcW w:w="1412"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Riak</w:t>
            </w:r>
            <w:proofErr w:type="spellEnd"/>
            <w:r>
              <w:rPr>
                <w:rFonts w:ascii="Calibri Light" w:hAnsi="Calibri Light" w:cs="Waree"/>
                <w:b/>
                <w:bCs/>
                <w:sz w:val="20"/>
                <w:szCs w:val="20"/>
              </w:rPr>
              <w:t xml:space="preserve"> (AP)</w:t>
            </w:r>
          </w:p>
        </w:tc>
        <w:tc>
          <w:tcPr>
            <w:tcW w:w="1538"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r>
              <w:rPr>
                <w:rFonts w:ascii="Calibri Light" w:hAnsi="Calibri Light" w:cs="Waree"/>
                <w:b/>
                <w:bCs/>
                <w:sz w:val="20"/>
                <w:szCs w:val="20"/>
              </w:rPr>
              <w:t>Neo4j (CA)</w:t>
            </w:r>
          </w:p>
        </w:tc>
        <w:tc>
          <w:tcPr>
            <w:tcW w:w="1270" w:type="dxa"/>
            <w:tcBorders>
              <w:top w:val="single" w:sz="4" w:space="0" w:color="BDD6EE"/>
              <w:left w:val="single" w:sz="4" w:space="0" w:color="BDD6EE"/>
              <w:bottom w:val="single" w:sz="12" w:space="0" w:color="9CC2E5"/>
              <w:right w:val="single" w:sz="4" w:space="0" w:color="BDD6EE"/>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B.D.Rel</w:t>
            </w:r>
            <w:proofErr w:type="spellEnd"/>
            <w:r>
              <w:rPr>
                <w:rFonts w:ascii="Calibri Light" w:hAnsi="Calibri Light" w:cs="Waree"/>
                <w:b/>
                <w:bCs/>
                <w:sz w:val="20"/>
                <w:szCs w:val="20"/>
              </w:rPr>
              <w:t>. (CA)</w:t>
            </w:r>
          </w:p>
        </w:tc>
      </w:tr>
      <w:tr w:rsidR="005C1A1C">
        <w:tc>
          <w:tcPr>
            <w:tcW w:w="1532"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Alta disponibil</w:t>
            </w:r>
            <w:r>
              <w:rPr>
                <w:rFonts w:ascii="Calibri Light" w:hAnsi="Calibri Light" w:cs="Waree"/>
                <w:b/>
                <w:bCs/>
                <w:sz w:val="20"/>
                <w:szCs w:val="20"/>
              </w:rPr>
              <w:t>i</w:t>
            </w:r>
            <w:r>
              <w:rPr>
                <w:rFonts w:ascii="Calibri Light" w:hAnsi="Calibri Light" w:cs="Waree"/>
                <w:b/>
                <w:bCs/>
                <w:sz w:val="20"/>
                <w:szCs w:val="20"/>
              </w:rPr>
              <w:t>dad</w:t>
            </w:r>
          </w:p>
        </w:tc>
        <w:tc>
          <w:tcPr>
            <w:tcW w:w="1356"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425"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 en  configuración por defecto</w:t>
            </w:r>
          </w:p>
        </w:tc>
        <w:tc>
          <w:tcPr>
            <w:tcW w:w="1412"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538"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70" w:type="dxa"/>
            <w:tcBorders>
              <w:top w:val="single" w:sz="4" w:space="0" w:color="BDD6EE"/>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(r</w:t>
            </w:r>
            <w:r>
              <w:rPr>
                <w:rFonts w:ascii="Calibri Light" w:hAnsi="Calibri Light" w:cs="Waree"/>
                <w:sz w:val="18"/>
                <w:szCs w:val="18"/>
              </w:rPr>
              <w:t>e</w:t>
            </w:r>
            <w:r>
              <w:rPr>
                <w:rFonts w:ascii="Calibri Light" w:hAnsi="Calibri Light" w:cs="Waree"/>
                <w:sz w:val="18"/>
                <w:szCs w:val="18"/>
              </w:rPr>
              <w:t>plicación)</w:t>
            </w:r>
          </w:p>
        </w:tc>
      </w:tr>
      <w:tr w:rsidR="005C1A1C">
        <w:tc>
          <w:tcPr>
            <w:tcW w:w="153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Integridad, consistencia fuerte</w:t>
            </w:r>
          </w:p>
        </w:tc>
        <w:tc>
          <w:tcPr>
            <w:tcW w:w="1356"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 en  configuración por defecto</w:t>
            </w:r>
          </w:p>
        </w:tc>
        <w:tc>
          <w:tcPr>
            <w:tcW w:w="142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en  configuración por defecto</w:t>
            </w:r>
          </w:p>
        </w:tc>
        <w:tc>
          <w:tcPr>
            <w:tcW w:w="141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w:t>
            </w:r>
          </w:p>
        </w:tc>
        <w:tc>
          <w:tcPr>
            <w:tcW w:w="15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 en configuración por defecto, pero se puede config</w:t>
            </w:r>
            <w:r>
              <w:rPr>
                <w:rFonts w:ascii="Calibri Light" w:hAnsi="Calibri Light" w:cs="Waree"/>
                <w:sz w:val="18"/>
                <w:szCs w:val="18"/>
              </w:rPr>
              <w:t>u</w:t>
            </w:r>
            <w:r>
              <w:rPr>
                <w:rFonts w:ascii="Calibri Light" w:hAnsi="Calibri Light" w:cs="Waree"/>
                <w:sz w:val="18"/>
                <w:szCs w:val="18"/>
              </w:rPr>
              <w:t>rar*</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r>
      <w:tr w:rsidR="005C1A1C">
        <w:tc>
          <w:tcPr>
            <w:tcW w:w="153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No precisa esc</w:t>
            </w:r>
            <w:r>
              <w:rPr>
                <w:rFonts w:ascii="Calibri Light" w:hAnsi="Calibri Light" w:cs="Waree"/>
                <w:b/>
                <w:bCs/>
                <w:sz w:val="20"/>
                <w:szCs w:val="20"/>
              </w:rPr>
              <w:t>a</w:t>
            </w:r>
            <w:r>
              <w:rPr>
                <w:rFonts w:ascii="Calibri Light" w:hAnsi="Calibri Light" w:cs="Waree"/>
                <w:b/>
                <w:bCs/>
                <w:sz w:val="20"/>
                <w:szCs w:val="20"/>
              </w:rPr>
              <w:t>lado horizontal</w:t>
            </w:r>
          </w:p>
        </w:tc>
        <w:tc>
          <w:tcPr>
            <w:tcW w:w="1356"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w:t>
            </w:r>
            <w:r>
              <w:rPr>
                <w:rFonts w:ascii="Calibri Light" w:hAnsi="Calibri Light" w:cs="Waree"/>
                <w:sz w:val="18"/>
                <w:szCs w:val="18"/>
              </w:rPr>
              <w:t>e</w:t>
            </w:r>
            <w:r>
              <w:rPr>
                <w:rFonts w:ascii="Calibri Light" w:hAnsi="Calibri Light" w:cs="Waree"/>
                <w:sz w:val="18"/>
                <w:szCs w:val="18"/>
              </w:rPr>
              <w:t>de)</w:t>
            </w:r>
          </w:p>
        </w:tc>
        <w:tc>
          <w:tcPr>
            <w:tcW w:w="142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w:t>
            </w:r>
            <w:r>
              <w:rPr>
                <w:rFonts w:ascii="Calibri Light" w:hAnsi="Calibri Light" w:cs="Waree"/>
                <w:sz w:val="18"/>
                <w:szCs w:val="18"/>
              </w:rPr>
              <w:t>e</w:t>
            </w:r>
            <w:r>
              <w:rPr>
                <w:rFonts w:ascii="Calibri Light" w:hAnsi="Calibri Light" w:cs="Waree"/>
                <w:sz w:val="18"/>
                <w:szCs w:val="18"/>
              </w:rPr>
              <w:t>de)</w:t>
            </w:r>
          </w:p>
        </w:tc>
        <w:tc>
          <w:tcPr>
            <w:tcW w:w="141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w:t>
            </w:r>
            <w:r>
              <w:rPr>
                <w:rFonts w:ascii="Calibri Light" w:hAnsi="Calibri Light" w:cs="Waree"/>
                <w:sz w:val="18"/>
                <w:szCs w:val="18"/>
              </w:rPr>
              <w:t>e</w:t>
            </w:r>
            <w:r>
              <w:rPr>
                <w:rFonts w:ascii="Calibri Light" w:hAnsi="Calibri Light" w:cs="Waree"/>
                <w:sz w:val="18"/>
                <w:szCs w:val="18"/>
              </w:rPr>
              <w:t>de)</w:t>
            </w:r>
          </w:p>
        </w:tc>
        <w:tc>
          <w:tcPr>
            <w:tcW w:w="15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(excede)</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r>
      <w:tr w:rsidR="005C1A1C">
        <w:tc>
          <w:tcPr>
            <w:tcW w:w="153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Diferenciación geográfica</w:t>
            </w:r>
          </w:p>
        </w:tc>
        <w:tc>
          <w:tcPr>
            <w:tcW w:w="1356"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42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41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Puede cumplir</w:t>
            </w:r>
          </w:p>
        </w:tc>
        <w:tc>
          <w:tcPr>
            <w:tcW w:w="15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perfe</w:t>
            </w:r>
            <w:r>
              <w:rPr>
                <w:rFonts w:ascii="Calibri Light" w:hAnsi="Calibri Light" w:cs="Waree"/>
                <w:sz w:val="18"/>
                <w:szCs w:val="18"/>
              </w:rPr>
              <w:t>c</w:t>
            </w:r>
            <w:r>
              <w:rPr>
                <w:rFonts w:ascii="Calibri Light" w:hAnsi="Calibri Light" w:cs="Waree"/>
                <w:sz w:val="18"/>
                <w:szCs w:val="18"/>
              </w:rPr>
              <w:t>tamente</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r>
      <w:tr w:rsidR="005C1A1C">
        <w:tc>
          <w:tcPr>
            <w:tcW w:w="153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Metadatos y relaciones</w:t>
            </w:r>
          </w:p>
        </w:tc>
        <w:tc>
          <w:tcPr>
            <w:tcW w:w="1356"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Puede cumplir</w:t>
            </w:r>
          </w:p>
        </w:tc>
        <w:tc>
          <w:tcPr>
            <w:tcW w:w="142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Puede cumplir</w:t>
            </w:r>
          </w:p>
        </w:tc>
        <w:tc>
          <w:tcPr>
            <w:tcW w:w="1412"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Puede cumplir</w:t>
            </w:r>
          </w:p>
        </w:tc>
        <w:tc>
          <w:tcPr>
            <w:tcW w:w="15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perfe</w:t>
            </w:r>
            <w:r>
              <w:rPr>
                <w:rFonts w:ascii="Calibri Light" w:hAnsi="Calibri Light" w:cs="Waree"/>
                <w:sz w:val="18"/>
                <w:szCs w:val="18"/>
              </w:rPr>
              <w:t>c</w:t>
            </w:r>
            <w:r>
              <w:rPr>
                <w:rFonts w:ascii="Calibri Light" w:hAnsi="Calibri Light" w:cs="Waree"/>
                <w:sz w:val="18"/>
                <w:szCs w:val="18"/>
              </w:rPr>
              <w:t>tamente (nodos, aristas y propi</w:t>
            </w:r>
            <w:r>
              <w:rPr>
                <w:rFonts w:ascii="Calibri Light" w:hAnsi="Calibri Light" w:cs="Waree"/>
                <w:sz w:val="18"/>
                <w:szCs w:val="18"/>
              </w:rPr>
              <w:t>e</w:t>
            </w:r>
            <w:r>
              <w:rPr>
                <w:rFonts w:ascii="Calibri Light" w:hAnsi="Calibri Light" w:cs="Waree"/>
                <w:sz w:val="18"/>
                <w:szCs w:val="18"/>
              </w:rPr>
              <w:t>dades)</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r>
    </w:tbl>
    <w:p w:rsidR="005C1A1C" w:rsidRPr="000818E3" w:rsidRDefault="00C8489E">
      <w:pPr>
        <w:widowControl w:val="0"/>
        <w:spacing w:before="120"/>
        <w:jc w:val="both"/>
        <w:rPr>
          <w:lang w:val="en-US"/>
        </w:rPr>
      </w:pPr>
      <w:r>
        <w:rPr>
          <w:rFonts w:ascii="Calibri Light" w:hAnsi="Calibri Light" w:cs="Waree"/>
          <w:sz w:val="18"/>
          <w:szCs w:val="18"/>
        </w:rPr>
        <w:t xml:space="preserve">*     </w:t>
      </w:r>
      <w:r>
        <w:rPr>
          <w:rFonts w:ascii="Calibri Light" w:hAnsi="Calibri Light" w:cs="Waree"/>
          <w:i/>
          <w:sz w:val="18"/>
          <w:szCs w:val="18"/>
        </w:rPr>
        <w:t>En la documentación contenida en la página web de Neo4j (</w:t>
      </w:r>
      <w:hyperlink r:id="rId12" w:anchor="ha-architecture.)" w:history="1">
        <w:r>
          <w:rPr>
            <w:rStyle w:val="Hipervnculo"/>
            <w:rFonts w:ascii="Calibri Light" w:hAnsi="Calibri Light" w:cs="Waree"/>
            <w:i/>
            <w:sz w:val="18"/>
            <w:szCs w:val="18"/>
          </w:rPr>
          <w:t>http://neo4j.com/docs/operations-manual/current/introduction/#ha-architecture)</w:t>
        </w:r>
      </w:hyperlink>
      <w:r>
        <w:rPr>
          <w:rFonts w:ascii="Calibri Light" w:hAnsi="Calibri Light" w:cs="Waree"/>
          <w:i/>
          <w:sz w:val="18"/>
          <w:szCs w:val="18"/>
        </w:rPr>
        <w:t xml:space="preserve"> se indica que, por defecto, no cumple con la propiedad de consistencia fuerte, pero se puede configurar: “</w:t>
      </w:r>
      <w:proofErr w:type="spellStart"/>
      <w:r>
        <w:rPr>
          <w:rFonts w:ascii="Calibri Light" w:hAnsi="Calibri Light" w:cs="Waree"/>
          <w:i/>
          <w:sz w:val="18"/>
          <w:szCs w:val="18"/>
        </w:rPr>
        <w:t>Updates</w:t>
      </w:r>
      <w:proofErr w:type="spellEnd"/>
      <w:r>
        <w:rPr>
          <w:rFonts w:ascii="Calibri Light" w:hAnsi="Calibri Light" w:cs="Waree"/>
          <w:i/>
          <w:sz w:val="18"/>
          <w:szCs w:val="18"/>
        </w:rPr>
        <w:t xml:space="preserve"> to </w:t>
      </w:r>
      <w:proofErr w:type="spellStart"/>
      <w:r>
        <w:rPr>
          <w:rFonts w:ascii="Calibri Light" w:hAnsi="Calibri Light" w:cs="Waree"/>
          <w:i/>
          <w:sz w:val="18"/>
          <w:szCs w:val="18"/>
        </w:rPr>
        <w:t>slaves</w:t>
      </w:r>
      <w:proofErr w:type="spellEnd"/>
      <w:r>
        <w:rPr>
          <w:rFonts w:ascii="Calibri Light" w:hAnsi="Calibri Light" w:cs="Waree"/>
          <w:i/>
          <w:sz w:val="18"/>
          <w:szCs w:val="18"/>
        </w:rPr>
        <w:t xml:space="preserve"> are </w:t>
      </w:r>
      <w:proofErr w:type="spellStart"/>
      <w:r>
        <w:rPr>
          <w:rFonts w:ascii="Calibri Light" w:hAnsi="Calibri Light" w:cs="Waree"/>
          <w:i/>
          <w:sz w:val="18"/>
          <w:szCs w:val="18"/>
        </w:rPr>
        <w:t>eventually</w:t>
      </w:r>
      <w:proofErr w:type="spellEnd"/>
      <w:r>
        <w:rPr>
          <w:rFonts w:ascii="Calibri Light" w:hAnsi="Calibri Light" w:cs="Waree"/>
          <w:i/>
          <w:sz w:val="18"/>
          <w:szCs w:val="18"/>
        </w:rPr>
        <w:t xml:space="preserve"> </w:t>
      </w:r>
      <w:proofErr w:type="spellStart"/>
      <w:r>
        <w:rPr>
          <w:rFonts w:ascii="Calibri Light" w:hAnsi="Calibri Light" w:cs="Waree"/>
          <w:i/>
          <w:sz w:val="18"/>
          <w:szCs w:val="18"/>
        </w:rPr>
        <w:t>consistent</w:t>
      </w:r>
      <w:proofErr w:type="spellEnd"/>
      <w:r>
        <w:rPr>
          <w:rFonts w:ascii="Calibri Light" w:hAnsi="Calibri Light" w:cs="Waree"/>
          <w:i/>
          <w:sz w:val="18"/>
          <w:szCs w:val="18"/>
        </w:rPr>
        <w:t xml:space="preserve"> </w:t>
      </w:r>
      <w:proofErr w:type="spellStart"/>
      <w:r>
        <w:rPr>
          <w:rFonts w:ascii="Calibri Light" w:hAnsi="Calibri Light" w:cs="Waree"/>
          <w:i/>
          <w:sz w:val="18"/>
          <w:szCs w:val="18"/>
        </w:rPr>
        <w:t>by</w:t>
      </w:r>
      <w:proofErr w:type="spellEnd"/>
      <w:r>
        <w:rPr>
          <w:rFonts w:ascii="Calibri Light" w:hAnsi="Calibri Light" w:cs="Waree"/>
          <w:i/>
          <w:sz w:val="18"/>
          <w:szCs w:val="18"/>
        </w:rPr>
        <w:t xml:space="preserve"> </w:t>
      </w:r>
      <w:proofErr w:type="spellStart"/>
      <w:r>
        <w:rPr>
          <w:rFonts w:ascii="Calibri Light" w:hAnsi="Calibri Light" w:cs="Waree"/>
          <w:i/>
          <w:sz w:val="18"/>
          <w:szCs w:val="18"/>
        </w:rPr>
        <w:t>nature</w:t>
      </w:r>
      <w:proofErr w:type="spellEnd"/>
      <w:r>
        <w:rPr>
          <w:rFonts w:ascii="Calibri Light" w:hAnsi="Calibri Light" w:cs="Waree"/>
          <w:i/>
          <w:sz w:val="18"/>
          <w:szCs w:val="18"/>
        </w:rPr>
        <w:t xml:space="preserve"> </w:t>
      </w:r>
      <w:proofErr w:type="spellStart"/>
      <w:r>
        <w:rPr>
          <w:rFonts w:ascii="Calibri Light" w:hAnsi="Calibri Light" w:cs="Waree"/>
          <w:i/>
          <w:sz w:val="18"/>
          <w:szCs w:val="18"/>
        </w:rPr>
        <w:t>but</w:t>
      </w:r>
      <w:proofErr w:type="spellEnd"/>
      <w:r>
        <w:rPr>
          <w:rFonts w:ascii="Calibri Light" w:hAnsi="Calibri Light" w:cs="Waree"/>
          <w:i/>
          <w:sz w:val="18"/>
          <w:szCs w:val="18"/>
        </w:rPr>
        <w:t xml:space="preserve"> can be </w:t>
      </w:r>
      <w:proofErr w:type="spellStart"/>
      <w:r>
        <w:rPr>
          <w:rFonts w:ascii="Calibri Light" w:hAnsi="Calibri Light" w:cs="Waree"/>
          <w:i/>
          <w:sz w:val="18"/>
          <w:szCs w:val="18"/>
        </w:rPr>
        <w:t>configured</w:t>
      </w:r>
      <w:proofErr w:type="spellEnd"/>
      <w:r>
        <w:rPr>
          <w:rFonts w:ascii="Calibri Light" w:hAnsi="Calibri Light" w:cs="Waree"/>
          <w:i/>
          <w:sz w:val="18"/>
          <w:szCs w:val="18"/>
        </w:rPr>
        <w:t xml:space="preserve"> to be </w:t>
      </w:r>
      <w:proofErr w:type="spellStart"/>
      <w:r>
        <w:rPr>
          <w:rFonts w:ascii="Calibri Light" w:hAnsi="Calibri Light" w:cs="Waree"/>
          <w:i/>
          <w:sz w:val="18"/>
          <w:szCs w:val="18"/>
        </w:rPr>
        <w:t>pushed</w:t>
      </w:r>
      <w:proofErr w:type="spellEnd"/>
      <w:r>
        <w:rPr>
          <w:rFonts w:ascii="Calibri Light" w:hAnsi="Calibri Light" w:cs="Waree"/>
          <w:i/>
          <w:sz w:val="18"/>
          <w:szCs w:val="18"/>
        </w:rPr>
        <w:t xml:space="preserve"> </w:t>
      </w:r>
      <w:proofErr w:type="spellStart"/>
      <w:r>
        <w:rPr>
          <w:rFonts w:ascii="Calibri Light" w:hAnsi="Calibri Light" w:cs="Waree"/>
          <w:i/>
          <w:sz w:val="18"/>
          <w:szCs w:val="18"/>
        </w:rPr>
        <w:t>optimistically</w:t>
      </w:r>
      <w:proofErr w:type="spellEnd"/>
      <w:r>
        <w:rPr>
          <w:rFonts w:ascii="Calibri Light" w:hAnsi="Calibri Light" w:cs="Waree"/>
          <w:i/>
          <w:sz w:val="18"/>
          <w:szCs w:val="18"/>
        </w:rPr>
        <w:t xml:space="preserve"> </w:t>
      </w:r>
      <w:proofErr w:type="spellStart"/>
      <w:r>
        <w:rPr>
          <w:rFonts w:ascii="Calibri Light" w:hAnsi="Calibri Light" w:cs="Waree"/>
          <w:i/>
          <w:sz w:val="18"/>
          <w:szCs w:val="18"/>
        </w:rPr>
        <w:t>from</w:t>
      </w:r>
      <w:proofErr w:type="spellEnd"/>
      <w:r>
        <w:rPr>
          <w:rFonts w:ascii="Calibri Light" w:hAnsi="Calibri Light" w:cs="Waree"/>
          <w:i/>
          <w:sz w:val="18"/>
          <w:szCs w:val="18"/>
        </w:rPr>
        <w:t xml:space="preserve"> master </w:t>
      </w:r>
      <w:proofErr w:type="spellStart"/>
      <w:r>
        <w:rPr>
          <w:rFonts w:ascii="Calibri Light" w:hAnsi="Calibri Light" w:cs="Waree"/>
          <w:i/>
          <w:sz w:val="18"/>
          <w:szCs w:val="18"/>
        </w:rPr>
        <w:t>during</w:t>
      </w:r>
      <w:proofErr w:type="spellEnd"/>
      <w:r>
        <w:rPr>
          <w:rFonts w:ascii="Calibri Light" w:hAnsi="Calibri Light" w:cs="Waree"/>
          <w:i/>
          <w:sz w:val="18"/>
          <w:szCs w:val="18"/>
        </w:rPr>
        <w:t xml:space="preserve"> </w:t>
      </w:r>
      <w:proofErr w:type="spellStart"/>
      <w:r>
        <w:rPr>
          <w:rFonts w:ascii="Calibri Light" w:hAnsi="Calibri Light" w:cs="Waree"/>
          <w:i/>
          <w:sz w:val="18"/>
          <w:szCs w:val="18"/>
        </w:rPr>
        <w:t>commit</w:t>
      </w:r>
      <w:proofErr w:type="spellEnd"/>
      <w:r>
        <w:rPr>
          <w:rFonts w:ascii="Calibri Light" w:hAnsi="Calibri Light" w:cs="Waree"/>
          <w:i/>
          <w:sz w:val="18"/>
          <w:szCs w:val="18"/>
        </w:rPr>
        <w:t xml:space="preserve">.”. </w:t>
      </w:r>
      <w:r w:rsidRPr="000818E3">
        <w:rPr>
          <w:rFonts w:ascii="Calibri Light" w:hAnsi="Calibri Light" w:cs="Waree"/>
          <w:i/>
          <w:sz w:val="18"/>
          <w:szCs w:val="18"/>
          <w:lang w:val="en-US"/>
        </w:rPr>
        <w:t>“Availability can often be addressed with various strategies for recovery or mirroring. However, Neo4j’s clustering architecture is an automated solution for ensuring Neo4j is consis</w:t>
      </w:r>
      <w:r w:rsidRPr="000818E3">
        <w:rPr>
          <w:rFonts w:ascii="Calibri Light" w:hAnsi="Calibri Light" w:cs="Waree"/>
          <w:i/>
          <w:sz w:val="18"/>
          <w:szCs w:val="18"/>
          <w:lang w:val="en-US"/>
        </w:rPr>
        <w:t>t</w:t>
      </w:r>
      <w:r w:rsidRPr="000818E3">
        <w:rPr>
          <w:rFonts w:ascii="Calibri Light" w:hAnsi="Calibri Light" w:cs="Waree"/>
          <w:i/>
          <w:sz w:val="18"/>
          <w:szCs w:val="18"/>
          <w:lang w:val="en-US"/>
        </w:rPr>
        <w:t xml:space="preserve">ently available to your application and end-users”. </w:t>
      </w:r>
    </w:p>
    <w:p w:rsidR="000818E3" w:rsidRDefault="00C8489E">
      <w:pPr>
        <w:widowControl w:val="0"/>
        <w:spacing w:before="120"/>
        <w:jc w:val="both"/>
        <w:rPr>
          <w:rFonts w:ascii="Calibri Light" w:hAnsi="Calibri Light" w:cs="Waree"/>
          <w:lang w:val="en-US"/>
        </w:rPr>
      </w:pPr>
      <w:r w:rsidRPr="000818E3">
        <w:rPr>
          <w:rFonts w:ascii="Calibri Light" w:hAnsi="Calibri Light" w:cs="Waree"/>
          <w:lang w:val="en-US"/>
        </w:rPr>
        <w:tab/>
      </w:r>
    </w:p>
    <w:p w:rsidR="005C1A1C" w:rsidRDefault="00C8489E" w:rsidP="000818E3">
      <w:pPr>
        <w:widowControl w:val="0"/>
        <w:spacing w:before="120"/>
        <w:ind w:firstLine="708"/>
        <w:jc w:val="both"/>
      </w:pPr>
      <w:r>
        <w:rPr>
          <w:rFonts w:ascii="Calibri Light" w:hAnsi="Calibri Light" w:cs="Waree"/>
        </w:rPr>
        <w:lastRenderedPageBreak/>
        <w:t>Desde el punto de vista del teorema CAP, sería recomendable utilizar bases de datos de los tipos AC (Neo4j, B.D. relacionales) en lugar de CP (</w:t>
      </w:r>
      <w:proofErr w:type="spellStart"/>
      <w:r>
        <w:rPr>
          <w:rFonts w:ascii="Calibri Light" w:hAnsi="Calibri Light" w:cs="Waree"/>
        </w:rPr>
        <w:t>MongoDB</w:t>
      </w:r>
      <w:proofErr w:type="spellEnd"/>
      <w:r>
        <w:rPr>
          <w:rFonts w:ascii="Calibri Light" w:hAnsi="Calibri Light" w:cs="Waree"/>
        </w:rPr>
        <w:t>) o AP (</w:t>
      </w:r>
      <w:proofErr w:type="spellStart"/>
      <w:r>
        <w:rPr>
          <w:rFonts w:ascii="Calibri Light" w:hAnsi="Calibri Light" w:cs="Waree"/>
        </w:rPr>
        <w:t>Cassa</w:t>
      </w:r>
      <w:r>
        <w:rPr>
          <w:rFonts w:ascii="Calibri Light" w:hAnsi="Calibri Light" w:cs="Waree"/>
        </w:rPr>
        <w:t>n</w:t>
      </w:r>
      <w:r>
        <w:rPr>
          <w:rFonts w:ascii="Calibri Light" w:hAnsi="Calibri Light" w:cs="Waree"/>
        </w:rPr>
        <w:t>dra</w:t>
      </w:r>
      <w:proofErr w:type="spellEnd"/>
      <w:r>
        <w:rPr>
          <w:rFonts w:ascii="Calibri Light" w:hAnsi="Calibri Light" w:cs="Waree"/>
        </w:rPr>
        <w:t xml:space="preserve">, </w:t>
      </w:r>
      <w:proofErr w:type="spellStart"/>
      <w:r>
        <w:rPr>
          <w:rFonts w:ascii="Calibri Light" w:hAnsi="Calibri Light" w:cs="Waree"/>
        </w:rPr>
        <w:t>Riak</w:t>
      </w:r>
      <w:proofErr w:type="spellEnd"/>
      <w:r>
        <w:rPr>
          <w:rFonts w:ascii="Calibri Light" w:hAnsi="Calibri Light" w:cs="Waree"/>
        </w:rPr>
        <w:t xml:space="preserve">), por lo que descartamos </w:t>
      </w:r>
      <w:proofErr w:type="spellStart"/>
      <w:r>
        <w:rPr>
          <w:rFonts w:ascii="Calibri Light" w:hAnsi="Calibri Light" w:cs="Waree"/>
        </w:rPr>
        <w:t>Cassandra</w:t>
      </w:r>
      <w:proofErr w:type="spellEnd"/>
      <w:r>
        <w:rPr>
          <w:rFonts w:ascii="Calibri Light" w:hAnsi="Calibri Light" w:cs="Waree"/>
        </w:rPr>
        <w:t xml:space="preserve">, </w:t>
      </w:r>
      <w:proofErr w:type="spellStart"/>
      <w:r>
        <w:rPr>
          <w:rFonts w:ascii="Calibri Light" w:hAnsi="Calibri Light" w:cs="Waree"/>
        </w:rPr>
        <w:t>Riak</w:t>
      </w:r>
      <w:proofErr w:type="spellEnd"/>
      <w:r>
        <w:rPr>
          <w:rFonts w:ascii="Calibri Light" w:hAnsi="Calibri Light" w:cs="Waree"/>
        </w:rPr>
        <w:t xml:space="preserve"> y </w:t>
      </w:r>
      <w:proofErr w:type="spellStart"/>
      <w:r>
        <w:rPr>
          <w:rFonts w:ascii="Calibri Light" w:hAnsi="Calibri Light" w:cs="Waree"/>
        </w:rPr>
        <w:t>MongoDB</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También descartamos las bases de datos relacionales, ya que el tiempo de re</w:t>
      </w:r>
      <w:r>
        <w:rPr>
          <w:rFonts w:ascii="Calibri Light" w:hAnsi="Calibri Light" w:cs="Waree"/>
        </w:rPr>
        <w:t>s</w:t>
      </w:r>
      <w:r>
        <w:rPr>
          <w:rFonts w:ascii="Calibri Light" w:hAnsi="Calibri Light" w:cs="Waree"/>
        </w:rPr>
        <w:t>puesta en operaciones de recuperación con relaciones (</w:t>
      </w:r>
      <w:proofErr w:type="spellStart"/>
      <w:r>
        <w:rPr>
          <w:rFonts w:ascii="Calibri Light" w:hAnsi="Calibri Light" w:cs="Waree"/>
        </w:rPr>
        <w:t>joins</w:t>
      </w:r>
      <w:proofErr w:type="spellEnd"/>
      <w:r>
        <w:rPr>
          <w:rFonts w:ascii="Calibri Light" w:hAnsi="Calibri Light" w:cs="Waree"/>
        </w:rPr>
        <w:t>) no está tan optimizado como en las bases de datos en grafo.</w:t>
      </w:r>
    </w:p>
    <w:p w:rsidR="005C1A1C" w:rsidRDefault="00C8489E">
      <w:pPr>
        <w:widowControl w:val="0"/>
        <w:spacing w:before="120"/>
        <w:jc w:val="both"/>
      </w:pPr>
      <w:r>
        <w:rPr>
          <w:rFonts w:ascii="Calibri Light" w:hAnsi="Calibri Light" w:cs="Waree"/>
        </w:rPr>
        <w:tab/>
        <w:t>Seleccionamos, por tanto, un sistema de gestión de bases de datos en grafo c</w:t>
      </w:r>
      <w:r>
        <w:rPr>
          <w:rFonts w:ascii="Calibri Light" w:hAnsi="Calibri Light" w:cs="Waree"/>
        </w:rPr>
        <w:t>o</w:t>
      </w:r>
      <w:r>
        <w:rPr>
          <w:rFonts w:ascii="Calibri Light" w:hAnsi="Calibri Light" w:cs="Waree"/>
        </w:rPr>
        <w:t>mo Neo4j, pues cumple con todos los requisitos (disponibilidad, consistencia, relaci</w:t>
      </w:r>
      <w:r>
        <w:rPr>
          <w:rFonts w:ascii="Calibri Light" w:hAnsi="Calibri Light" w:cs="Waree"/>
        </w:rPr>
        <w:t>o</w:t>
      </w:r>
      <w:r>
        <w:rPr>
          <w:rFonts w:ascii="Calibri Light" w:hAnsi="Calibri Light" w:cs="Waree"/>
        </w:rPr>
        <w:t>nes</w:t>
      </w:r>
      <w:proofErr w:type="gramStart"/>
      <w:r>
        <w:rPr>
          <w:rFonts w:ascii="Calibri Light" w:hAnsi="Calibri Light" w:cs="Waree"/>
        </w:rPr>
        <w:t>, …</w:t>
      </w:r>
      <w:proofErr w:type="gramEnd"/>
      <w:r>
        <w:rPr>
          <w:rFonts w:ascii="Calibri Light" w:hAnsi="Calibri Light" w:cs="Waree"/>
        </w:rPr>
        <w:t>).</w:t>
      </w:r>
    </w:p>
    <w:p w:rsidR="005C1A1C" w:rsidRDefault="00C8489E">
      <w:pPr>
        <w:widowControl w:val="0"/>
        <w:spacing w:before="120"/>
        <w:jc w:val="both"/>
      </w:pPr>
      <w:r>
        <w:rPr>
          <w:rFonts w:ascii="Calibri Light" w:hAnsi="Calibri Light"/>
        </w:rPr>
        <w:tab/>
        <w:t xml:space="preserve">Como casos de éxito puede señalarse la utilización de Neo4j por </w:t>
      </w:r>
      <w:proofErr w:type="spellStart"/>
      <w:r>
        <w:rPr>
          <w:rFonts w:ascii="Calibri Light" w:hAnsi="Calibri Light" w:cs="Waree"/>
        </w:rPr>
        <w:t>Infojobs</w:t>
      </w:r>
      <w:proofErr w:type="spellEnd"/>
      <w:r>
        <w:rPr>
          <w:rFonts w:ascii="Calibri Light" w:hAnsi="Calibri Light" w:cs="Waree"/>
        </w:rPr>
        <w:t xml:space="preserve"> y </w:t>
      </w:r>
      <w:proofErr w:type="spellStart"/>
      <w:r>
        <w:rPr>
          <w:rFonts w:ascii="Calibri Light" w:hAnsi="Calibri Light" w:cs="Waree"/>
        </w:rPr>
        <w:t>Li</w:t>
      </w:r>
      <w:r>
        <w:rPr>
          <w:rFonts w:ascii="Calibri Light" w:hAnsi="Calibri Light" w:cs="Waree"/>
        </w:rPr>
        <w:t>n</w:t>
      </w:r>
      <w:r>
        <w:rPr>
          <w:rFonts w:ascii="Calibri Light" w:hAnsi="Calibri Light" w:cs="Waree"/>
        </w:rPr>
        <w:t>kedin’s</w:t>
      </w:r>
      <w:proofErr w:type="spellEnd"/>
      <w:r>
        <w:rPr>
          <w:rFonts w:ascii="Calibri Light" w:hAnsi="Calibri Light" w:cs="Waree"/>
        </w:rPr>
        <w:t xml:space="preserve">. Son bolsas de empleo on-line que facilitan el encuentro entre oferta y demanda de empleo mediante el almacenamiento </w:t>
      </w:r>
      <w:proofErr w:type="gramStart"/>
      <w:r>
        <w:rPr>
          <w:rFonts w:ascii="Calibri Light" w:hAnsi="Calibri Light" w:cs="Waree"/>
        </w:rPr>
        <w:t>de los</w:t>
      </w:r>
      <w:proofErr w:type="gramEnd"/>
      <w:r>
        <w:rPr>
          <w:rFonts w:ascii="Calibri Light" w:hAnsi="Calibri Light" w:cs="Waree"/>
        </w:rPr>
        <w:t xml:space="preserve"> currículum de los candidatos y de las ofertas de las empresas en un formato estandarizado. Esta información se encuentra disponible en: </w:t>
      </w:r>
      <w:hyperlink r:id="rId13" w:history="1">
        <w:r>
          <w:rPr>
            <w:rStyle w:val="Hipervnculo"/>
            <w:rFonts w:ascii="Calibri Light" w:hAnsi="Calibri Light" w:cs="Waree"/>
          </w:rPr>
          <w:t>https://neo4j.com/case-studies/infojobs/</w:t>
        </w:r>
      </w:hyperlink>
      <w:r>
        <w:rPr>
          <w:rFonts w:ascii="Calibri Light" w:hAnsi="Calibri Light" w:cs="Waree"/>
        </w:rPr>
        <w:t>, https://neo4j.com/case-studies/linkedin-china/</w:t>
      </w:r>
    </w:p>
    <w:p w:rsidR="005C1A1C" w:rsidRDefault="00C8489E">
      <w:pPr>
        <w:widowControl w:val="0"/>
        <w:spacing w:before="120"/>
        <w:jc w:val="both"/>
      </w:pPr>
      <w:r>
        <w:rPr>
          <w:rFonts w:ascii="Calibri Light" w:hAnsi="Calibri Light" w:cs="Waree"/>
        </w:rPr>
        <w:tab/>
      </w:r>
      <w:r>
        <w:rPr>
          <w:rFonts w:ascii="Calibri Light" w:hAnsi="Calibri Light" w:cs="Waree"/>
          <w:u w:val="single"/>
        </w:rPr>
        <w:t>Por tanto, la base de datos propuesta para este caso es Neo4j</w:t>
      </w:r>
      <w:r w:rsidR="000818E3">
        <w:rPr>
          <w:rFonts w:ascii="Calibri Light" w:hAnsi="Calibri Light" w:cs="Waree"/>
          <w:u w:val="single"/>
        </w:rPr>
        <w:t>.</w:t>
      </w:r>
    </w:p>
    <w:p w:rsidR="005C1A1C" w:rsidRDefault="005C1A1C">
      <w:pPr>
        <w:widowControl w:val="0"/>
        <w:spacing w:before="120"/>
        <w:jc w:val="both"/>
        <w:rPr>
          <w:rFonts w:ascii="Calibri Light" w:hAnsi="Calibri Light" w:cs="Waree"/>
          <w:i/>
        </w:rPr>
      </w:pPr>
    </w:p>
    <w:p w:rsidR="005C1A1C" w:rsidRDefault="00C8489E">
      <w:pPr>
        <w:widowControl w:val="0"/>
        <w:spacing w:before="120"/>
        <w:jc w:val="both"/>
      </w:pPr>
      <w:r>
        <w:rPr>
          <w:rFonts w:ascii="Calibri Light" w:hAnsi="Calibri Light" w:cs="Waree"/>
          <w:i/>
        </w:rPr>
        <w:t>Estructura del grafo</w:t>
      </w:r>
    </w:p>
    <w:p w:rsidR="005C1A1C" w:rsidRDefault="005C1A1C">
      <w:pPr>
        <w:widowControl w:val="0"/>
        <w:spacing w:before="120"/>
        <w:jc w:val="both"/>
        <w:rPr>
          <w:rFonts w:ascii="Calibri Light" w:hAnsi="Calibri Light" w:cs="Waree"/>
        </w:rPr>
      </w:pPr>
    </w:p>
    <w:p w:rsidR="005C1A1C" w:rsidRDefault="005C1A1C">
      <w:pPr>
        <w:widowControl w:val="0"/>
        <w:spacing w:before="120"/>
        <w:jc w:val="both"/>
        <w:rPr>
          <w:rFonts w:ascii="Calibri Light" w:hAnsi="Calibri Light" w:cs="Waree"/>
        </w:rPr>
      </w:pPr>
    </w:p>
    <w:p w:rsidR="005C1A1C" w:rsidRDefault="00C8489E">
      <w:pPr>
        <w:widowControl w:val="0"/>
        <w:spacing w:before="120"/>
        <w:jc w:val="both"/>
      </w:pPr>
      <w:r>
        <w:rPr>
          <w:rFonts w:ascii="Calibri Light" w:hAnsi="Calibri Light" w:cs="Waree"/>
          <w:noProof/>
          <w:lang w:val="es-ES" w:eastAsia="es-ES"/>
        </w:rPr>
        <w:drawing>
          <wp:inline distT="0" distB="0" distL="0" distR="0">
            <wp:extent cx="4829175" cy="4057650"/>
            <wp:effectExtent l="0" t="0" r="9525"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a:stretch>
                      <a:fillRect/>
                    </a:stretch>
                  </pic:blipFill>
                  <pic:spPr>
                    <a:xfrm>
                      <a:off x="0" y="0"/>
                      <a:ext cx="4829175" cy="4057650"/>
                    </a:xfrm>
                    <a:prstGeom prst="rect">
                      <a:avLst/>
                    </a:prstGeom>
                    <a:noFill/>
                    <a:ln>
                      <a:noFill/>
                      <a:prstDash/>
                    </a:ln>
                  </pic:spPr>
                </pic:pic>
              </a:graphicData>
            </a:graphic>
          </wp:inline>
        </w:drawing>
      </w:r>
    </w:p>
    <w:p w:rsidR="005C1A1C" w:rsidRDefault="00C8489E">
      <w:pPr>
        <w:pageBreakBefore/>
        <w:widowControl w:val="0"/>
        <w:spacing w:before="120"/>
        <w:jc w:val="both"/>
      </w:pPr>
      <w:r>
        <w:rPr>
          <w:rFonts w:ascii="Calibri Light" w:hAnsi="Calibri Light" w:cs="Waree"/>
          <w:i/>
          <w:color w:val="1F4E79"/>
        </w:rPr>
        <w:lastRenderedPageBreak/>
        <w:t>3. Análisis de usuarios</w:t>
      </w:r>
    </w:p>
    <w:p w:rsidR="005C1A1C" w:rsidRDefault="00C8489E">
      <w:pPr>
        <w:widowControl w:val="0"/>
        <w:spacing w:before="120"/>
        <w:jc w:val="both"/>
      </w:pPr>
      <w:r>
        <w:rPr>
          <w:rFonts w:ascii="Calibri Light" w:hAnsi="Calibri Light" w:cs="Waree"/>
          <w:i/>
          <w:color w:val="1F4E79"/>
        </w:rPr>
        <w:tab/>
        <w:t>Es de vital importancia analizar el comportamiento implícito de los usuarios. Para ello el sistema debe almacenar datos sobre la navegación de los usuarios con el fin de extraer información sobre sus preferencias. A tal fin se almacenará información sobre cada conexión que el usuario realiza al portal, indicando la hora de la conexión, la pág</w:t>
      </w:r>
      <w:r>
        <w:rPr>
          <w:rFonts w:ascii="Calibri Light" w:hAnsi="Calibri Light" w:cs="Waree"/>
          <w:i/>
          <w:color w:val="1F4E79"/>
        </w:rPr>
        <w:t>i</w:t>
      </w:r>
      <w:r>
        <w:rPr>
          <w:rFonts w:ascii="Calibri Light" w:hAnsi="Calibri Light" w:cs="Waree"/>
          <w:i/>
          <w:color w:val="1F4E79"/>
        </w:rPr>
        <w:t>na vista y el tiempo que ha permanecido en ella.</w:t>
      </w:r>
    </w:p>
    <w:p w:rsidR="005C1A1C" w:rsidRDefault="00C8489E">
      <w:pPr>
        <w:widowControl w:val="0"/>
        <w:spacing w:before="120"/>
        <w:jc w:val="both"/>
      </w:pPr>
      <w:r>
        <w:rPr>
          <w:rFonts w:ascii="Calibri Light" w:hAnsi="Calibri Light" w:cs="Waree"/>
          <w:i/>
          <w:color w:val="1F4E79"/>
        </w:rPr>
        <w:tab/>
        <w:t xml:space="preserve">Adicionalmente, a partir de la clave del usuario, se podrá acceder a información sobre todas sus conexiones. </w:t>
      </w:r>
      <w:proofErr w:type="spellStart"/>
      <w:r>
        <w:rPr>
          <w:rFonts w:ascii="Calibri Light" w:hAnsi="Calibri Light" w:cs="Waree"/>
          <w:i/>
          <w:color w:val="1F4E79"/>
        </w:rPr>
        <w:t>Veeme</w:t>
      </w:r>
      <w:proofErr w:type="spellEnd"/>
      <w:r>
        <w:rPr>
          <w:rFonts w:ascii="Calibri Light" w:hAnsi="Calibri Light" w:cs="Waree"/>
          <w:i/>
          <w:color w:val="1F4E79"/>
        </w:rPr>
        <w:t xml:space="preserve"> está teniendo mucho éxito y, a pesar de contar ya con millones de usuarios activos, duplica el número de usuarios activos cada dos meses. Por tanto, para almacenar las conexiones de los usuarios es de vital importancia escoger un sistema de almacenamiento que sea capaz de escalar horizontalmente acorde al cr</w:t>
      </w:r>
      <w:r>
        <w:rPr>
          <w:rFonts w:ascii="Calibri Light" w:hAnsi="Calibri Light" w:cs="Waree"/>
          <w:i/>
          <w:color w:val="1F4E79"/>
        </w:rPr>
        <w:t>e</w:t>
      </w:r>
      <w:r>
        <w:rPr>
          <w:rFonts w:ascii="Calibri Light" w:hAnsi="Calibri Light" w:cs="Waree"/>
          <w:i/>
          <w:color w:val="1F4E79"/>
        </w:rPr>
        <w:t>cimiento esperado. Por otro lado, al haber decenas/centenares de conexiones por s</w:t>
      </w:r>
      <w:r>
        <w:rPr>
          <w:rFonts w:ascii="Calibri Light" w:hAnsi="Calibri Light" w:cs="Waree"/>
          <w:i/>
          <w:color w:val="1F4E79"/>
        </w:rPr>
        <w:t>e</w:t>
      </w:r>
      <w:r>
        <w:rPr>
          <w:rFonts w:ascii="Calibri Light" w:hAnsi="Calibri Light" w:cs="Waree"/>
          <w:i/>
          <w:color w:val="1F4E79"/>
        </w:rPr>
        <w:t>gundo, el sistema elegido deberá garantizar una alta disponibilidad.</w:t>
      </w:r>
    </w:p>
    <w:p w:rsidR="005C1A1C" w:rsidRDefault="005C1A1C">
      <w:pPr>
        <w:widowControl w:val="0"/>
        <w:spacing w:before="120"/>
        <w:jc w:val="both"/>
        <w:rPr>
          <w:rFonts w:ascii="Calibri Light" w:hAnsi="Calibri Light" w:cs="Waree"/>
        </w:rPr>
      </w:pPr>
    </w:p>
    <w:p w:rsidR="005C1A1C" w:rsidRDefault="00C8489E">
      <w:pPr>
        <w:pageBreakBefore/>
        <w:widowControl w:val="0"/>
        <w:spacing w:before="120"/>
        <w:jc w:val="both"/>
      </w:pPr>
      <w:r>
        <w:rPr>
          <w:rFonts w:ascii="Calibri Light" w:hAnsi="Calibri Light" w:cs="Waree"/>
          <w:b/>
          <w:bCs/>
        </w:rPr>
        <w:lastRenderedPageBreak/>
        <w:t>3.- ANÁLISIS DE USUARIOS</w:t>
      </w:r>
    </w:p>
    <w:p w:rsidR="005C1A1C" w:rsidRDefault="00C8489E">
      <w:pPr>
        <w:widowControl w:val="0"/>
        <w:spacing w:before="120"/>
        <w:jc w:val="both"/>
      </w:pPr>
      <w:r>
        <w:rPr>
          <w:rFonts w:ascii="Calibri Light" w:hAnsi="Calibri Light" w:cs="Waree"/>
          <w:b/>
          <w:bCs/>
        </w:rPr>
        <w:tab/>
      </w:r>
      <w:r>
        <w:rPr>
          <w:rFonts w:ascii="Calibri Light" w:hAnsi="Calibri Light" w:cs="Waree"/>
        </w:rPr>
        <w:t>Para el sistema de análisis de usuarios se necesitaría una base de datos que cumpla con los siguientes requisitos:</w:t>
      </w:r>
    </w:p>
    <w:p w:rsidR="005C1A1C" w:rsidRDefault="00C8489E">
      <w:pPr>
        <w:widowControl w:val="0"/>
        <w:spacing w:before="120"/>
        <w:jc w:val="both"/>
      </w:pPr>
      <w:r>
        <w:rPr>
          <w:rFonts w:ascii="Calibri Light" w:hAnsi="Calibri Light" w:cs="Waree"/>
        </w:rPr>
        <w:t>I) Alta disponibilidad, ya que puede haber decenas o centenares de conexiones por s</w:t>
      </w:r>
      <w:r>
        <w:rPr>
          <w:rFonts w:ascii="Calibri Light" w:hAnsi="Calibri Light" w:cs="Waree"/>
        </w:rPr>
        <w:t>e</w:t>
      </w:r>
      <w:r>
        <w:rPr>
          <w:rFonts w:ascii="Calibri Light" w:hAnsi="Calibri Light" w:cs="Waree"/>
        </w:rPr>
        <w:t>gundo.</w:t>
      </w:r>
    </w:p>
    <w:p w:rsidR="005C1A1C" w:rsidRDefault="00C8489E">
      <w:pPr>
        <w:widowControl w:val="0"/>
        <w:spacing w:before="120"/>
        <w:jc w:val="both"/>
      </w:pPr>
      <w:r>
        <w:rPr>
          <w:rFonts w:ascii="Calibri Light" w:hAnsi="Calibri Light" w:cs="Waree"/>
        </w:rPr>
        <w:t>II) Escalabilidad horizontal, puesto que se espera duplicar el número de usuarios activos cada dos meses.</w:t>
      </w:r>
    </w:p>
    <w:p w:rsidR="005C1A1C" w:rsidRDefault="00C8489E">
      <w:pPr>
        <w:widowControl w:val="0"/>
        <w:spacing w:before="120"/>
        <w:jc w:val="both"/>
      </w:pPr>
      <w:r>
        <w:rPr>
          <w:rFonts w:ascii="Calibri Light" w:hAnsi="Calibri Light" w:cs="Waree"/>
        </w:rPr>
        <w:t>III) Alto rendimiento en inserción de datos, puesto que se debe almacenar la inform</w:t>
      </w:r>
      <w:r>
        <w:rPr>
          <w:rFonts w:ascii="Calibri Light" w:hAnsi="Calibri Light" w:cs="Waree"/>
        </w:rPr>
        <w:t>a</w:t>
      </w:r>
      <w:r>
        <w:rPr>
          <w:rFonts w:ascii="Calibri Light" w:hAnsi="Calibri Light" w:cs="Waree"/>
        </w:rPr>
        <w:t>ción de los centenares de conexiones por segundo que realizan los usuarios.</w:t>
      </w:r>
    </w:p>
    <w:p w:rsidR="005C1A1C" w:rsidRDefault="005C1A1C">
      <w:pPr>
        <w:widowControl w:val="0"/>
        <w:spacing w:before="120"/>
        <w:jc w:val="both"/>
        <w:rPr>
          <w:rFonts w:ascii="Calibri Light" w:hAnsi="Calibri Light" w:cs="Waree"/>
        </w:rPr>
      </w:pPr>
    </w:p>
    <w:tbl>
      <w:tblPr>
        <w:tblW w:w="8533" w:type="dxa"/>
        <w:tblInd w:w="84" w:type="dxa"/>
        <w:tblLayout w:type="fixed"/>
        <w:tblCellMar>
          <w:left w:w="10" w:type="dxa"/>
          <w:right w:w="10" w:type="dxa"/>
        </w:tblCellMar>
        <w:tblLook w:val="0000" w:firstRow="0" w:lastRow="0" w:firstColumn="0" w:lastColumn="0" w:noHBand="0" w:noVBand="0"/>
      </w:tblPr>
      <w:tblGrid>
        <w:gridCol w:w="2150"/>
        <w:gridCol w:w="1250"/>
        <w:gridCol w:w="1475"/>
        <w:gridCol w:w="1138"/>
        <w:gridCol w:w="1250"/>
        <w:gridCol w:w="1270"/>
      </w:tblGrid>
      <w:tr w:rsidR="005C1A1C">
        <w:trPr>
          <w:trHeight w:val="641"/>
        </w:trPr>
        <w:tc>
          <w:tcPr>
            <w:tcW w:w="2150"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5C1A1C">
            <w:pPr>
              <w:widowControl w:val="0"/>
              <w:snapToGrid w:val="0"/>
              <w:spacing w:before="120"/>
              <w:jc w:val="both"/>
              <w:rPr>
                <w:rFonts w:ascii="Calibri Light" w:hAnsi="Calibri Light" w:cs="Waree"/>
                <w:b/>
                <w:bCs/>
                <w:sz w:val="16"/>
                <w:szCs w:val="16"/>
              </w:rPr>
            </w:pPr>
          </w:p>
        </w:tc>
        <w:tc>
          <w:tcPr>
            <w:tcW w:w="1250"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Cassandra</w:t>
            </w:r>
            <w:proofErr w:type="spellEnd"/>
            <w:r>
              <w:rPr>
                <w:rFonts w:ascii="Calibri Light" w:hAnsi="Calibri Light" w:cs="Waree"/>
                <w:b/>
                <w:bCs/>
                <w:sz w:val="20"/>
                <w:szCs w:val="20"/>
              </w:rPr>
              <w:t xml:space="preserve"> (AP)</w:t>
            </w:r>
          </w:p>
        </w:tc>
        <w:tc>
          <w:tcPr>
            <w:tcW w:w="1475"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MongoDB</w:t>
            </w:r>
            <w:proofErr w:type="spellEnd"/>
            <w:r>
              <w:rPr>
                <w:rFonts w:ascii="Calibri Light" w:hAnsi="Calibri Light" w:cs="Waree"/>
                <w:b/>
                <w:bCs/>
                <w:sz w:val="20"/>
                <w:szCs w:val="20"/>
              </w:rPr>
              <w:t xml:space="preserve"> (CP)</w:t>
            </w:r>
          </w:p>
        </w:tc>
        <w:tc>
          <w:tcPr>
            <w:tcW w:w="1138"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Riak</w:t>
            </w:r>
            <w:proofErr w:type="spellEnd"/>
            <w:r>
              <w:rPr>
                <w:rFonts w:ascii="Calibri Light" w:hAnsi="Calibri Light" w:cs="Waree"/>
                <w:b/>
                <w:bCs/>
                <w:sz w:val="20"/>
                <w:szCs w:val="20"/>
              </w:rPr>
              <w:t xml:space="preserve"> (AP)</w:t>
            </w:r>
          </w:p>
        </w:tc>
        <w:tc>
          <w:tcPr>
            <w:tcW w:w="1250" w:type="dxa"/>
            <w:tcBorders>
              <w:top w:val="single" w:sz="4" w:space="0" w:color="BDD6EE"/>
              <w:left w:val="single" w:sz="4" w:space="0" w:color="BDD6EE"/>
              <w:bottom w:val="single" w:sz="12" w:space="0" w:color="9CC2E5"/>
            </w:tcBorders>
            <w:shd w:val="clear" w:color="auto" w:fill="auto"/>
            <w:tcMar>
              <w:top w:w="0" w:type="dxa"/>
              <w:left w:w="113" w:type="dxa"/>
              <w:bottom w:w="0" w:type="dxa"/>
              <w:right w:w="108" w:type="dxa"/>
            </w:tcMar>
          </w:tcPr>
          <w:p w:rsidR="005C1A1C" w:rsidRDefault="00C8489E">
            <w:pPr>
              <w:widowControl w:val="0"/>
              <w:spacing w:before="120"/>
              <w:jc w:val="center"/>
            </w:pPr>
            <w:r>
              <w:rPr>
                <w:rFonts w:ascii="Calibri Light" w:hAnsi="Calibri Light" w:cs="Waree"/>
                <w:b/>
                <w:bCs/>
                <w:sz w:val="20"/>
                <w:szCs w:val="20"/>
              </w:rPr>
              <w:t>Neo4j (CA)</w:t>
            </w:r>
          </w:p>
        </w:tc>
        <w:tc>
          <w:tcPr>
            <w:tcW w:w="1270" w:type="dxa"/>
            <w:tcBorders>
              <w:top w:val="single" w:sz="4" w:space="0" w:color="BDD6EE"/>
              <w:left w:val="single" w:sz="4" w:space="0" w:color="BDD6EE"/>
              <w:bottom w:val="single" w:sz="12" w:space="0" w:color="9CC2E5"/>
              <w:right w:val="single" w:sz="4" w:space="0" w:color="BDD6EE"/>
            </w:tcBorders>
            <w:shd w:val="clear" w:color="auto" w:fill="auto"/>
            <w:tcMar>
              <w:top w:w="0" w:type="dxa"/>
              <w:left w:w="113" w:type="dxa"/>
              <w:bottom w:w="0" w:type="dxa"/>
              <w:right w:w="108" w:type="dxa"/>
            </w:tcMar>
          </w:tcPr>
          <w:p w:rsidR="005C1A1C" w:rsidRDefault="00C8489E">
            <w:pPr>
              <w:widowControl w:val="0"/>
              <w:spacing w:before="120"/>
              <w:jc w:val="center"/>
            </w:pPr>
            <w:proofErr w:type="spellStart"/>
            <w:r>
              <w:rPr>
                <w:rFonts w:ascii="Calibri Light" w:hAnsi="Calibri Light" w:cs="Waree"/>
                <w:b/>
                <w:bCs/>
                <w:sz w:val="20"/>
                <w:szCs w:val="20"/>
              </w:rPr>
              <w:t>B.D.Rel</w:t>
            </w:r>
            <w:proofErr w:type="spellEnd"/>
            <w:r>
              <w:rPr>
                <w:rFonts w:ascii="Calibri Light" w:hAnsi="Calibri Light" w:cs="Waree"/>
                <w:b/>
                <w:bCs/>
                <w:sz w:val="20"/>
                <w:szCs w:val="20"/>
              </w:rPr>
              <w:t>. (CA)</w:t>
            </w:r>
          </w:p>
        </w:tc>
      </w:tr>
      <w:tr w:rsidR="005C1A1C">
        <w:tc>
          <w:tcPr>
            <w:tcW w:w="2150"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Alta disponibilidad</w:t>
            </w:r>
          </w:p>
        </w:tc>
        <w:tc>
          <w:tcPr>
            <w:tcW w:w="1250"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475"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 en  configuración por defecto</w:t>
            </w:r>
          </w:p>
        </w:tc>
        <w:tc>
          <w:tcPr>
            <w:tcW w:w="1138"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50" w:type="dxa"/>
            <w:tcBorders>
              <w:top w:val="single" w:sz="4" w:space="0" w:color="BDD6EE"/>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70" w:type="dxa"/>
            <w:tcBorders>
              <w:top w:val="single" w:sz="4" w:space="0" w:color="BDD6EE"/>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 (r</w:t>
            </w:r>
            <w:r>
              <w:rPr>
                <w:rFonts w:ascii="Calibri Light" w:hAnsi="Calibri Light" w:cs="Waree"/>
                <w:sz w:val="18"/>
                <w:szCs w:val="18"/>
              </w:rPr>
              <w:t>e</w:t>
            </w:r>
            <w:r>
              <w:rPr>
                <w:rFonts w:ascii="Calibri Light" w:hAnsi="Calibri Light" w:cs="Waree"/>
                <w:sz w:val="18"/>
                <w:szCs w:val="18"/>
              </w:rPr>
              <w:t>plicación)</w:t>
            </w:r>
          </w:p>
        </w:tc>
      </w:tr>
      <w:tr w:rsidR="005C1A1C">
        <w:trPr>
          <w:trHeight w:val="614"/>
        </w:trPr>
        <w:tc>
          <w:tcPr>
            <w:tcW w:w="21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Escalabilidad horizontal</w:t>
            </w:r>
          </w:p>
        </w:tc>
        <w:tc>
          <w:tcPr>
            <w:tcW w:w="12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47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1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No Cumple</w:t>
            </w:r>
          </w:p>
        </w:tc>
      </w:tr>
      <w:tr w:rsidR="005C1A1C">
        <w:tc>
          <w:tcPr>
            <w:tcW w:w="21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b/>
                <w:bCs/>
                <w:sz w:val="20"/>
                <w:szCs w:val="20"/>
              </w:rPr>
              <w:t>Alto rendimiento en inserción de datos</w:t>
            </w:r>
          </w:p>
        </w:tc>
        <w:tc>
          <w:tcPr>
            <w:tcW w:w="12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p w:rsidR="005C1A1C" w:rsidRDefault="005C1A1C">
            <w:pPr>
              <w:widowControl w:val="0"/>
              <w:spacing w:before="120"/>
              <w:jc w:val="center"/>
              <w:rPr>
                <w:rFonts w:ascii="Calibri Light" w:hAnsi="Calibri Light" w:cs="Waree"/>
                <w:sz w:val="18"/>
                <w:szCs w:val="18"/>
              </w:rPr>
            </w:pPr>
          </w:p>
        </w:tc>
        <w:tc>
          <w:tcPr>
            <w:tcW w:w="1475"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138"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50" w:type="dxa"/>
            <w:tcBorders>
              <w:left w:val="single" w:sz="4" w:space="0" w:color="BDD6EE"/>
              <w:bottom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Cumple</w:t>
            </w:r>
          </w:p>
        </w:tc>
        <w:tc>
          <w:tcPr>
            <w:tcW w:w="1270" w:type="dxa"/>
            <w:tcBorders>
              <w:left w:val="single" w:sz="4" w:space="0" w:color="BDD6EE"/>
              <w:bottom w:val="single" w:sz="4" w:space="0" w:color="BDD6EE"/>
              <w:right w:val="single" w:sz="4" w:space="0" w:color="BDD6EE"/>
            </w:tcBorders>
            <w:shd w:val="clear" w:color="auto" w:fill="auto"/>
            <w:tcMar>
              <w:top w:w="0" w:type="dxa"/>
              <w:left w:w="113" w:type="dxa"/>
              <w:bottom w:w="0" w:type="dxa"/>
              <w:right w:w="108" w:type="dxa"/>
            </w:tcMar>
            <w:vAlign w:val="center"/>
          </w:tcPr>
          <w:p w:rsidR="005C1A1C" w:rsidRDefault="00C8489E">
            <w:pPr>
              <w:widowControl w:val="0"/>
              <w:spacing w:before="120"/>
              <w:jc w:val="center"/>
            </w:pPr>
            <w:r>
              <w:rPr>
                <w:rFonts w:ascii="Calibri Light" w:hAnsi="Calibri Light" w:cs="Waree"/>
                <w:sz w:val="18"/>
                <w:szCs w:val="18"/>
              </w:rPr>
              <w:t xml:space="preserve">Por debajo de las  B.D </w:t>
            </w:r>
            <w:proofErr w:type="spellStart"/>
            <w:r>
              <w:rPr>
                <w:rFonts w:ascii="Calibri Light" w:hAnsi="Calibri Light" w:cs="Waree"/>
                <w:sz w:val="18"/>
                <w:szCs w:val="18"/>
              </w:rPr>
              <w:t>NoSql</w:t>
            </w:r>
            <w:proofErr w:type="spellEnd"/>
          </w:p>
        </w:tc>
      </w:tr>
    </w:tbl>
    <w:p w:rsidR="005C1A1C" w:rsidRDefault="005C1A1C">
      <w:pPr>
        <w:widowControl w:val="0"/>
        <w:spacing w:before="120"/>
        <w:jc w:val="both"/>
        <w:rPr>
          <w:rFonts w:ascii="Calibri Light" w:hAnsi="Calibri Light" w:cs="Waree"/>
        </w:rPr>
      </w:pPr>
    </w:p>
    <w:p w:rsidR="005C1A1C" w:rsidRDefault="00C8489E">
      <w:pPr>
        <w:widowControl w:val="0"/>
        <w:spacing w:before="120"/>
        <w:jc w:val="both"/>
      </w:pPr>
      <w:r>
        <w:rPr>
          <w:rFonts w:ascii="Calibri Light" w:hAnsi="Calibri Light" w:cs="Waree"/>
        </w:rPr>
        <w:tab/>
        <w:t>Desde el punto de vista del teorema CAP, sería recomendable utilizar bases de datos del tipo AP (</w:t>
      </w:r>
      <w:proofErr w:type="spellStart"/>
      <w:r>
        <w:rPr>
          <w:rFonts w:ascii="Calibri Light" w:hAnsi="Calibri Light" w:cs="Waree"/>
        </w:rPr>
        <w:t>Cassandra</w:t>
      </w:r>
      <w:proofErr w:type="spellEnd"/>
      <w:r>
        <w:rPr>
          <w:rFonts w:ascii="Calibri Light" w:hAnsi="Calibri Light" w:cs="Waree"/>
        </w:rPr>
        <w:t xml:space="preserve">, </w:t>
      </w:r>
      <w:proofErr w:type="spellStart"/>
      <w:r>
        <w:rPr>
          <w:rFonts w:ascii="Calibri Light" w:hAnsi="Calibri Light" w:cs="Waree"/>
        </w:rPr>
        <w:t>Riak</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Descartamos las bases de datos relacionales porque no cumple con la necesidad de escalabilidad horizontal, su rendimiento en la inserción de datos en grandes volúm</w:t>
      </w:r>
      <w:r>
        <w:rPr>
          <w:rFonts w:ascii="Calibri Light" w:hAnsi="Calibri Light" w:cs="Waree"/>
        </w:rPr>
        <w:t>e</w:t>
      </w:r>
      <w:r>
        <w:rPr>
          <w:rFonts w:ascii="Calibri Light" w:hAnsi="Calibri Light" w:cs="Waree"/>
        </w:rPr>
        <w:t xml:space="preserve">nes de información está muy por debajo de las bases de datos </w:t>
      </w:r>
      <w:proofErr w:type="spellStart"/>
      <w:r>
        <w:rPr>
          <w:rFonts w:ascii="Calibri Light" w:hAnsi="Calibri Light" w:cs="Waree"/>
        </w:rPr>
        <w:t>NoSql</w:t>
      </w:r>
      <w:proofErr w:type="spellEnd"/>
      <w:r>
        <w:rPr>
          <w:rFonts w:ascii="Calibri Light" w:hAnsi="Calibri Light" w:cs="Waree"/>
        </w:rPr>
        <w:t>, y para poder m</w:t>
      </w:r>
      <w:r>
        <w:rPr>
          <w:rFonts w:ascii="Calibri Light" w:hAnsi="Calibri Light" w:cs="Waree"/>
        </w:rPr>
        <w:t>e</w:t>
      </w:r>
      <w:r>
        <w:rPr>
          <w:rFonts w:ascii="Calibri Light" w:hAnsi="Calibri Light" w:cs="Waree"/>
        </w:rPr>
        <w:t>jorar la disponibilidad requieren equipos de coste muy elevado.</w:t>
      </w:r>
    </w:p>
    <w:p w:rsidR="005C1A1C" w:rsidRDefault="00C8489E">
      <w:pPr>
        <w:widowControl w:val="0"/>
        <w:spacing w:before="120"/>
        <w:jc w:val="both"/>
      </w:pPr>
      <w:r>
        <w:rPr>
          <w:rFonts w:ascii="Calibri Light" w:hAnsi="Calibri Light" w:cs="Waree"/>
        </w:rPr>
        <w:tab/>
        <w:t>Neo4j cumple con los requisitos, pero está diseñada para gestionar grafos (rel</w:t>
      </w:r>
      <w:r>
        <w:rPr>
          <w:rFonts w:ascii="Calibri Light" w:hAnsi="Calibri Light" w:cs="Waree"/>
        </w:rPr>
        <w:t>a</w:t>
      </w:r>
      <w:r>
        <w:rPr>
          <w:rFonts w:ascii="Calibri Light" w:hAnsi="Calibri Light" w:cs="Waree"/>
        </w:rPr>
        <w:t>ciones), por lo que no es la mejor candidata para este caso.</w:t>
      </w:r>
    </w:p>
    <w:p w:rsidR="005C1A1C" w:rsidRDefault="00C8489E">
      <w:pPr>
        <w:widowControl w:val="0"/>
        <w:spacing w:before="120"/>
        <w:jc w:val="both"/>
      </w:pPr>
      <w:r>
        <w:rPr>
          <w:rFonts w:ascii="Calibri Light" w:hAnsi="Calibri Light" w:cs="Waree"/>
        </w:rPr>
        <w:tab/>
        <w:t xml:space="preserve">Descartamos también </w:t>
      </w:r>
      <w:proofErr w:type="spellStart"/>
      <w:r>
        <w:rPr>
          <w:rFonts w:ascii="Calibri Light" w:hAnsi="Calibri Light" w:cs="Waree"/>
        </w:rPr>
        <w:t>MongoDB</w:t>
      </w:r>
      <w:proofErr w:type="spellEnd"/>
      <w:r>
        <w:rPr>
          <w:rFonts w:ascii="Calibri Light" w:hAnsi="Calibri Light" w:cs="Waree"/>
        </w:rPr>
        <w:t>, ya que no proporciona alta disponibilidad en su configuración por defecto.</w:t>
      </w:r>
    </w:p>
    <w:p w:rsidR="005C1A1C" w:rsidRDefault="00C8489E">
      <w:pPr>
        <w:widowControl w:val="0"/>
        <w:spacing w:before="120"/>
        <w:jc w:val="both"/>
      </w:pPr>
      <w:r>
        <w:rPr>
          <w:rFonts w:ascii="Calibri Light" w:hAnsi="Calibri Light" w:cs="Waree"/>
        </w:rPr>
        <w:tab/>
        <w:t xml:space="preserve">Recomendamos en este caso el uso de </w:t>
      </w:r>
      <w:proofErr w:type="spellStart"/>
      <w:r>
        <w:rPr>
          <w:rFonts w:ascii="Calibri Light" w:hAnsi="Calibri Light" w:cs="Waree"/>
        </w:rPr>
        <w:t>Cassandra</w:t>
      </w:r>
      <w:proofErr w:type="spellEnd"/>
      <w:r>
        <w:rPr>
          <w:rFonts w:ascii="Calibri Light" w:hAnsi="Calibri Light" w:cs="Waree"/>
        </w:rPr>
        <w:t xml:space="preserve"> en vez de </w:t>
      </w:r>
      <w:proofErr w:type="spellStart"/>
      <w:r>
        <w:rPr>
          <w:rFonts w:ascii="Calibri Light" w:hAnsi="Calibri Light" w:cs="Waree"/>
        </w:rPr>
        <w:t>Riak</w:t>
      </w:r>
      <w:proofErr w:type="spellEnd"/>
      <w:r>
        <w:rPr>
          <w:rFonts w:ascii="Calibri Light" w:hAnsi="Calibri Light" w:cs="Waree"/>
        </w:rPr>
        <w:t xml:space="preserve"> porque, ad</w:t>
      </w:r>
      <w:r>
        <w:rPr>
          <w:rFonts w:ascii="Calibri Light" w:hAnsi="Calibri Light" w:cs="Waree"/>
        </w:rPr>
        <w:t>e</w:t>
      </w:r>
      <w:r>
        <w:rPr>
          <w:rFonts w:ascii="Calibri Light" w:hAnsi="Calibri Light" w:cs="Waree"/>
        </w:rPr>
        <w:t xml:space="preserve">más de alta disponibilidad, </w:t>
      </w:r>
      <w:proofErr w:type="spellStart"/>
      <w:r>
        <w:rPr>
          <w:rFonts w:ascii="Calibri Light" w:hAnsi="Calibri Light" w:cs="Waree"/>
        </w:rPr>
        <w:t>Cassandra</w:t>
      </w:r>
      <w:proofErr w:type="spellEnd"/>
      <w:r>
        <w:rPr>
          <w:rFonts w:ascii="Calibri Light" w:hAnsi="Calibri Light" w:cs="Waree"/>
        </w:rPr>
        <w:t xml:space="preserve"> está especialmente diseñada para escenarios en los que hay más escrituras que lecturas, escalando (escalado horizontal) muy bien en esos casos (ideal para análisis de </w:t>
      </w:r>
      <w:proofErr w:type="spellStart"/>
      <w:r>
        <w:rPr>
          <w:rFonts w:ascii="Calibri Light" w:hAnsi="Calibri Light" w:cs="Waree"/>
        </w:rPr>
        <w:t>logs</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t xml:space="preserve">Un caso de uso exitoso de </w:t>
      </w:r>
      <w:proofErr w:type="spellStart"/>
      <w:r>
        <w:rPr>
          <w:rFonts w:ascii="Calibri Light" w:hAnsi="Calibri Light" w:cs="Waree"/>
        </w:rPr>
        <w:t>Cassandra</w:t>
      </w:r>
      <w:proofErr w:type="spellEnd"/>
      <w:r>
        <w:rPr>
          <w:rFonts w:ascii="Calibri Light" w:hAnsi="Calibri Light" w:cs="Waree"/>
        </w:rPr>
        <w:t xml:space="preserve"> es </w:t>
      </w:r>
      <w:proofErr w:type="spellStart"/>
      <w:r>
        <w:rPr>
          <w:rFonts w:ascii="Calibri Light" w:hAnsi="Calibri Light" w:cs="Waree"/>
        </w:rPr>
        <w:t>Hulu</w:t>
      </w:r>
      <w:proofErr w:type="spellEnd"/>
      <w:r>
        <w:rPr>
          <w:rFonts w:ascii="Calibri Light" w:hAnsi="Calibri Light" w:cs="Waree"/>
        </w:rPr>
        <w:t xml:space="preserve">, un conocido servicio americano de </w:t>
      </w:r>
      <w:proofErr w:type="spellStart"/>
      <w:r>
        <w:rPr>
          <w:rFonts w:ascii="Calibri Light" w:hAnsi="Calibri Light" w:cs="Waree"/>
        </w:rPr>
        <w:t>streaming</w:t>
      </w:r>
      <w:proofErr w:type="spellEnd"/>
      <w:r>
        <w:rPr>
          <w:rFonts w:ascii="Calibri Light" w:hAnsi="Calibri Light" w:cs="Waree"/>
        </w:rPr>
        <w:t xml:space="preserve"> de películas y series. Una especie de videoclub virtual mediante el cual el usuario tiene derecho a ver cierto contenido con una tarifa plana que se consigue p</w:t>
      </w:r>
      <w:r>
        <w:rPr>
          <w:rFonts w:ascii="Calibri Light" w:hAnsi="Calibri Light" w:cs="Waree"/>
        </w:rPr>
        <w:t>a</w:t>
      </w:r>
      <w:r>
        <w:rPr>
          <w:rFonts w:ascii="Calibri Light" w:hAnsi="Calibri Light" w:cs="Waree"/>
        </w:rPr>
        <w:t>gando una suscripción (http://www.hulu.com).</w:t>
      </w:r>
    </w:p>
    <w:p w:rsidR="005C1A1C" w:rsidRDefault="00C8489E">
      <w:pPr>
        <w:widowControl w:val="0"/>
        <w:spacing w:before="120"/>
        <w:jc w:val="both"/>
      </w:pPr>
      <w:r>
        <w:rPr>
          <w:rFonts w:ascii="Calibri Light" w:hAnsi="Calibri Light" w:cs="Waree"/>
        </w:rPr>
        <w:tab/>
        <w:t xml:space="preserve">Un segundo caso de uso es el </w:t>
      </w:r>
      <w:proofErr w:type="spellStart"/>
      <w:r>
        <w:rPr>
          <w:rFonts w:ascii="Calibri Light" w:hAnsi="Calibri Light" w:cs="Waree"/>
        </w:rPr>
        <w:t>Ooyala</w:t>
      </w:r>
      <w:proofErr w:type="spellEnd"/>
      <w:r>
        <w:rPr>
          <w:rFonts w:ascii="Calibri Light" w:hAnsi="Calibri Light" w:cs="Waree"/>
        </w:rPr>
        <w:t xml:space="preserve"> que utiliza </w:t>
      </w:r>
      <w:proofErr w:type="spellStart"/>
      <w:r>
        <w:rPr>
          <w:rFonts w:ascii="Calibri Light" w:hAnsi="Calibri Light" w:cs="Waree"/>
        </w:rPr>
        <w:t>Cassandra</w:t>
      </w:r>
      <w:proofErr w:type="spellEnd"/>
      <w:r>
        <w:rPr>
          <w:rFonts w:ascii="Calibri Light" w:hAnsi="Calibri Light" w:cs="Waree"/>
        </w:rPr>
        <w:t xml:space="preserve"> para proporcionar a empresas de medios como </w:t>
      </w:r>
      <w:proofErr w:type="spellStart"/>
      <w:r>
        <w:rPr>
          <w:rFonts w:ascii="Calibri Light" w:hAnsi="Calibri Light" w:cs="Waree"/>
        </w:rPr>
        <w:t>Bloomberg</w:t>
      </w:r>
      <w:proofErr w:type="spellEnd"/>
      <w:r>
        <w:rPr>
          <w:rFonts w:ascii="Calibri Light" w:hAnsi="Calibri Light" w:cs="Waree"/>
        </w:rPr>
        <w:t xml:space="preserve">, ESPN, </w:t>
      </w:r>
      <w:proofErr w:type="spellStart"/>
      <w:r>
        <w:rPr>
          <w:rFonts w:ascii="Calibri Light" w:hAnsi="Calibri Light" w:cs="Waree"/>
        </w:rPr>
        <w:t>Telegraph</w:t>
      </w:r>
      <w:proofErr w:type="spellEnd"/>
      <w:r>
        <w:rPr>
          <w:rFonts w:ascii="Calibri Light" w:hAnsi="Calibri Light" w:cs="Waree"/>
        </w:rPr>
        <w:t xml:space="preserve"> Media </w:t>
      </w:r>
      <w:proofErr w:type="spellStart"/>
      <w:r>
        <w:rPr>
          <w:rFonts w:ascii="Calibri Light" w:hAnsi="Calibri Light" w:cs="Waree"/>
        </w:rPr>
        <w:t>Group</w:t>
      </w:r>
      <w:proofErr w:type="spellEnd"/>
      <w:r>
        <w:rPr>
          <w:rFonts w:ascii="Calibri Light" w:hAnsi="Calibri Light" w:cs="Waree"/>
        </w:rPr>
        <w:t xml:space="preserve"> y Yahoo! </w:t>
      </w:r>
      <w:proofErr w:type="spellStart"/>
      <w:r>
        <w:rPr>
          <w:rFonts w:ascii="Calibri Light" w:hAnsi="Calibri Light" w:cs="Waree"/>
        </w:rPr>
        <w:t>Japan</w:t>
      </w:r>
      <w:proofErr w:type="spellEnd"/>
      <w:r>
        <w:rPr>
          <w:rFonts w:ascii="Calibri Light" w:hAnsi="Calibri Light" w:cs="Waree"/>
        </w:rPr>
        <w:t xml:space="preserve">, </w:t>
      </w:r>
      <w:r>
        <w:rPr>
          <w:rFonts w:ascii="Calibri Light" w:hAnsi="Calibri Light" w:cs="Waree"/>
        </w:rPr>
        <w:lastRenderedPageBreak/>
        <w:t>"</w:t>
      </w:r>
      <w:proofErr w:type="spellStart"/>
      <w:r>
        <w:rPr>
          <w:rFonts w:ascii="Calibri Light" w:hAnsi="Calibri Light" w:cs="Waree"/>
          <w:i/>
        </w:rPr>
        <w:t>actionable</w:t>
      </w:r>
      <w:proofErr w:type="spellEnd"/>
      <w:r>
        <w:rPr>
          <w:rFonts w:ascii="Calibri Light" w:hAnsi="Calibri Light" w:cs="Waree"/>
          <w:i/>
        </w:rPr>
        <w:t xml:space="preserve"> </w:t>
      </w:r>
      <w:proofErr w:type="spellStart"/>
      <w:r>
        <w:rPr>
          <w:rFonts w:ascii="Calibri Light" w:hAnsi="Calibri Light" w:cs="Waree"/>
          <w:i/>
        </w:rPr>
        <w:t>analytics</w:t>
      </w:r>
      <w:proofErr w:type="spellEnd"/>
      <w:r>
        <w:rPr>
          <w:rFonts w:ascii="Calibri Light" w:hAnsi="Calibri Light" w:cs="Waree"/>
        </w:rPr>
        <w:t>”, lo que les permite analizar con gran detalle la forma en que su contenido de vídeo está siendo consumid0, para optimizar su entrega y maximizar los ingresos (</w:t>
      </w:r>
      <w:hyperlink r:id="rId15" w:history="1">
        <w:r>
          <w:rPr>
            <w:rStyle w:val="Hipervnculo"/>
            <w:rFonts w:ascii="Calibri Light" w:hAnsi="Calibri Light" w:cs="Waree"/>
          </w:rPr>
          <w:t>http://www.ooyala.com)</w:t>
        </w:r>
      </w:hyperlink>
      <w:r>
        <w:rPr>
          <w:rFonts w:ascii="Calibri Light" w:hAnsi="Calibri Light" w:cs="Waree"/>
        </w:rPr>
        <w:t>*</w:t>
      </w:r>
    </w:p>
    <w:p w:rsidR="005C1A1C" w:rsidRDefault="00C8489E">
      <w:pPr>
        <w:widowControl w:val="0"/>
        <w:spacing w:before="120"/>
        <w:jc w:val="both"/>
        <w:rPr>
          <w:rFonts w:ascii="Calibri Light" w:hAnsi="Calibri Light" w:cs="Waree"/>
          <w:i/>
          <w:sz w:val="18"/>
          <w:szCs w:val="18"/>
        </w:rPr>
      </w:pPr>
      <w:r>
        <w:rPr>
          <w:rFonts w:ascii="Calibri Light" w:hAnsi="Calibri Light" w:cs="Waree"/>
          <w:i/>
          <w:sz w:val="18"/>
          <w:szCs w:val="18"/>
        </w:rPr>
        <w:t>*http://www.computing.co.uk/ctg/analysis/2291474/a-big-data-case-study-ooyala-s-realtime-video-analytics</w:t>
      </w:r>
    </w:p>
    <w:p w:rsidR="005C1A1C" w:rsidRDefault="00C8489E">
      <w:pPr>
        <w:widowControl w:val="0"/>
        <w:spacing w:before="120"/>
        <w:jc w:val="both"/>
      </w:pPr>
      <w:r>
        <w:rPr>
          <w:rFonts w:ascii="Calibri Light" w:hAnsi="Calibri Light" w:cs="Waree"/>
        </w:rPr>
        <w:tab/>
      </w:r>
      <w:r>
        <w:rPr>
          <w:rFonts w:ascii="Calibri Light" w:hAnsi="Calibri Light" w:cs="Waree"/>
          <w:u w:val="single"/>
        </w:rPr>
        <w:t xml:space="preserve">Por tanto, la base de datos propuesta para este </w:t>
      </w:r>
      <w:r w:rsidR="002C0852">
        <w:rPr>
          <w:rFonts w:ascii="Calibri Light" w:hAnsi="Calibri Light" w:cs="Waree"/>
          <w:u w:val="single"/>
        </w:rPr>
        <w:t xml:space="preserve">caso es </w:t>
      </w:r>
      <w:proofErr w:type="spellStart"/>
      <w:r w:rsidR="002C0852">
        <w:rPr>
          <w:rFonts w:ascii="Calibri Light" w:hAnsi="Calibri Light" w:cs="Waree"/>
          <w:u w:val="single"/>
        </w:rPr>
        <w:t>Cassandra</w:t>
      </w:r>
      <w:proofErr w:type="spellEnd"/>
      <w:r w:rsidR="002C0852">
        <w:rPr>
          <w:rFonts w:ascii="Calibri Light" w:hAnsi="Calibri Light" w:cs="Waree"/>
          <w:u w:val="single"/>
        </w:rPr>
        <w:t>.</w:t>
      </w:r>
    </w:p>
    <w:p w:rsidR="005C1A1C" w:rsidRDefault="005C1A1C">
      <w:pPr>
        <w:widowControl w:val="0"/>
        <w:spacing w:before="120"/>
        <w:jc w:val="both"/>
        <w:rPr>
          <w:rFonts w:ascii="Calibri Light" w:hAnsi="Calibri Light" w:cs="Waree"/>
        </w:rPr>
      </w:pPr>
    </w:p>
    <w:p w:rsidR="005C1A1C" w:rsidRDefault="00C8489E">
      <w:pPr>
        <w:widowControl w:val="0"/>
        <w:spacing w:before="120"/>
        <w:jc w:val="both"/>
        <w:rPr>
          <w:rFonts w:ascii="Calibri Light" w:hAnsi="Calibri Light" w:cs="Waree"/>
          <w:i/>
        </w:rPr>
      </w:pPr>
      <w:r>
        <w:rPr>
          <w:rFonts w:ascii="Calibri Light" w:hAnsi="Calibri Light" w:cs="Waree"/>
          <w:i/>
        </w:rPr>
        <w:t>Estructura del Agregado</w:t>
      </w:r>
    </w:p>
    <w:p w:rsidR="005C1A1C" w:rsidRDefault="005C1A1C">
      <w:pPr>
        <w:widowControl w:val="0"/>
        <w:spacing w:before="120"/>
        <w:jc w:val="both"/>
        <w:rPr>
          <w:rFonts w:ascii="Calibri Light" w:hAnsi="Calibri Light" w:cs="Waree"/>
          <w:i/>
        </w:rPr>
      </w:pPr>
    </w:p>
    <w:p w:rsidR="005C1A1C" w:rsidRDefault="00DE0BA2">
      <w:pPr>
        <w:widowControl w:val="0"/>
        <w:spacing w:before="120"/>
        <w:jc w:val="both"/>
      </w:pPr>
      <w:r>
        <w:rPr>
          <w:noProof/>
          <w:lang w:val="es-ES" w:eastAsia="es-ES"/>
        </w:rPr>
        <w:drawing>
          <wp:inline distT="0" distB="0" distL="0" distR="0" wp14:anchorId="183CAA4D" wp14:editId="6A5E00B8">
            <wp:extent cx="3548380" cy="3133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8380" cy="3133725"/>
                    </a:xfrm>
                    <a:prstGeom prst="rect">
                      <a:avLst/>
                    </a:prstGeom>
                    <a:noFill/>
                  </pic:spPr>
                </pic:pic>
              </a:graphicData>
            </a:graphic>
          </wp:inline>
        </w:drawing>
      </w:r>
    </w:p>
    <w:p w:rsidR="005C1A1C" w:rsidRDefault="00C8489E">
      <w:pPr>
        <w:pageBreakBefore/>
        <w:widowControl w:val="0"/>
        <w:spacing w:before="120"/>
        <w:jc w:val="both"/>
      </w:pPr>
      <w:r>
        <w:rPr>
          <w:rFonts w:ascii="Calibri Light" w:hAnsi="Calibri Light" w:cs="Waree"/>
          <w:i/>
          <w:color w:val="1F4E79"/>
        </w:rPr>
        <w:lastRenderedPageBreak/>
        <w:t>4. Sistema de recomendación</w:t>
      </w:r>
    </w:p>
    <w:p w:rsidR="005C1A1C" w:rsidRDefault="00C8489E">
      <w:pPr>
        <w:widowControl w:val="0"/>
        <w:spacing w:before="120"/>
        <w:jc w:val="both"/>
      </w:pPr>
      <w:r>
        <w:rPr>
          <w:rFonts w:ascii="Calibri Light" w:hAnsi="Calibri Light" w:cs="Waree"/>
          <w:i/>
          <w:color w:val="1F4E79"/>
        </w:rPr>
        <w:tab/>
        <w:t>Se debe actualizar el sistema para realizar las recomendaciones a los usuarios. Los usuarios pueden valorar del 1 al 10 cada una de las películas o capítulos de las series que han visualizado y, de forma independiente, pueden puntuar también a sus actores.</w:t>
      </w:r>
    </w:p>
    <w:p w:rsidR="005C1A1C" w:rsidRDefault="00C8489E">
      <w:pPr>
        <w:widowControl w:val="0"/>
        <w:spacing w:before="120"/>
        <w:jc w:val="both"/>
      </w:pPr>
      <w:r>
        <w:rPr>
          <w:rFonts w:ascii="Calibri Light" w:hAnsi="Calibri Light" w:cs="Waree"/>
          <w:i/>
          <w:color w:val="1F4E79"/>
        </w:rPr>
        <w:tab/>
        <w:t>Por otro lado, también interesa ofrecer recomendaciones a todos los usuarios de acuerdo con sus preferencias de forma rápida. El sistema que calcula las recomendaci</w:t>
      </w:r>
      <w:r>
        <w:rPr>
          <w:rFonts w:ascii="Calibri Light" w:hAnsi="Calibri Light" w:cs="Waree"/>
          <w:i/>
          <w:color w:val="1F4E79"/>
        </w:rPr>
        <w:t>o</w:t>
      </w:r>
      <w:r>
        <w:rPr>
          <w:rFonts w:ascii="Calibri Light" w:hAnsi="Calibri Light" w:cs="Waree"/>
          <w:i/>
          <w:color w:val="1F4E79"/>
        </w:rPr>
        <w:t>nes para cada usuario queda fuera del ámbito de este trabajo.</w:t>
      </w:r>
    </w:p>
    <w:p w:rsidR="005C1A1C" w:rsidRDefault="00C8489E">
      <w:pPr>
        <w:widowControl w:val="0"/>
        <w:spacing w:before="120"/>
        <w:jc w:val="both"/>
      </w:pPr>
      <w:r>
        <w:rPr>
          <w:rFonts w:ascii="Calibri Light" w:hAnsi="Calibri Light" w:cs="Waree"/>
          <w:i/>
          <w:color w:val="1F4E79"/>
        </w:rPr>
        <w:tab/>
        <w:t>Supongamos que ya está implementado, que obtiene los datos de las fuentes necesarias y recomienda películas/series para cada usuario de forma periódica. Aquí, sólo nos interesa definir la base de datos que almacene para cada usuario la inform</w:t>
      </w:r>
      <w:r>
        <w:rPr>
          <w:rFonts w:ascii="Calibri Light" w:hAnsi="Calibri Light" w:cs="Waree"/>
          <w:i/>
          <w:color w:val="1F4E79"/>
        </w:rPr>
        <w:t>a</w:t>
      </w:r>
      <w:r>
        <w:rPr>
          <w:rFonts w:ascii="Calibri Light" w:hAnsi="Calibri Light" w:cs="Waree"/>
          <w:i/>
          <w:color w:val="1F4E79"/>
        </w:rPr>
        <w:t>ción de sus votaciones, de las últimas películas y series que ha visto y de la lista de rec</w:t>
      </w:r>
      <w:r>
        <w:rPr>
          <w:rFonts w:ascii="Calibri Light" w:hAnsi="Calibri Light" w:cs="Waree"/>
          <w:i/>
          <w:color w:val="1F4E79"/>
        </w:rPr>
        <w:t>o</w:t>
      </w:r>
      <w:r>
        <w:rPr>
          <w:rFonts w:ascii="Calibri Light" w:hAnsi="Calibri Light" w:cs="Waree"/>
          <w:i/>
          <w:color w:val="1F4E79"/>
        </w:rPr>
        <w:t xml:space="preserve">mendaciones proporcionadas por el sistema (que será actualizada por el </w:t>
      </w:r>
      <w:proofErr w:type="spellStart"/>
      <w:r>
        <w:rPr>
          <w:rFonts w:ascii="Calibri Light" w:hAnsi="Calibri Light" w:cs="Waree"/>
          <w:i/>
          <w:color w:val="1F4E79"/>
        </w:rPr>
        <w:t>recomendador</w:t>
      </w:r>
      <w:proofErr w:type="spellEnd"/>
      <w:r>
        <w:rPr>
          <w:rFonts w:ascii="Calibri Light" w:hAnsi="Calibri Light" w:cs="Waree"/>
          <w:i/>
          <w:color w:val="1F4E79"/>
        </w:rPr>
        <w:t xml:space="preserve"> de forma periódica).</w:t>
      </w:r>
    </w:p>
    <w:p w:rsidR="005C1A1C" w:rsidRDefault="005C1A1C">
      <w:pPr>
        <w:widowControl w:val="0"/>
        <w:spacing w:before="120"/>
        <w:jc w:val="both"/>
        <w:rPr>
          <w:rFonts w:ascii="Calibri Light" w:hAnsi="Calibri Light" w:cs="Waree"/>
        </w:rPr>
      </w:pPr>
    </w:p>
    <w:p w:rsidR="005C1A1C" w:rsidRDefault="00C8489E">
      <w:pPr>
        <w:pageBreakBefore/>
        <w:widowControl w:val="0"/>
        <w:spacing w:before="120"/>
        <w:jc w:val="both"/>
      </w:pPr>
      <w:r>
        <w:rPr>
          <w:rFonts w:ascii="Calibri Light" w:hAnsi="Calibri Light" w:cs="Waree"/>
          <w:b/>
          <w:bCs/>
        </w:rPr>
        <w:lastRenderedPageBreak/>
        <w:t>4.- SISTEMA DE RECOMENDACIÓN</w:t>
      </w:r>
    </w:p>
    <w:p w:rsidR="005C1A1C" w:rsidRDefault="00C8489E" w:rsidP="003E2CE8">
      <w:pPr>
        <w:widowControl w:val="0"/>
        <w:spacing w:before="120"/>
        <w:jc w:val="both"/>
      </w:pPr>
      <w:r>
        <w:rPr>
          <w:rFonts w:ascii="Calibri Light" w:hAnsi="Calibri Light" w:cs="Waree"/>
        </w:rPr>
        <w:tab/>
        <w:t>Según el enunciado, la base de datos que debe diseñarse no se utilizará para realizar el “cálculo de recomendaciones” de películas y series a cada usuario, sino para almacenar y recuperar el resultado de dicho “cálculo”, que será actualizado periódic</w:t>
      </w:r>
      <w:r>
        <w:rPr>
          <w:rFonts w:ascii="Calibri Light" w:hAnsi="Calibri Light" w:cs="Waree"/>
        </w:rPr>
        <w:t>a</w:t>
      </w:r>
      <w:r>
        <w:rPr>
          <w:rFonts w:ascii="Calibri Light" w:hAnsi="Calibri Light" w:cs="Waree"/>
        </w:rPr>
        <w:t>mente por un proceso externo al sistema.</w:t>
      </w:r>
    </w:p>
    <w:p w:rsidR="005C1A1C" w:rsidRDefault="00C8489E" w:rsidP="003E2CE8">
      <w:pPr>
        <w:widowControl w:val="0"/>
        <w:spacing w:before="120"/>
        <w:jc w:val="both"/>
      </w:pPr>
      <w:r>
        <w:rPr>
          <w:rFonts w:ascii="Calibri Light" w:hAnsi="Calibri Light" w:cs="Waree"/>
        </w:rPr>
        <w:tab/>
        <w:t>Se deberá poder obtener la información de cada usuario a través de una clave que lo identifique. Mediante dicha clave se accederá toda la información previamente almacenada de dicho usuario (en el proceso de cálculo de recomendaciones). La info</w:t>
      </w:r>
      <w:r>
        <w:rPr>
          <w:rFonts w:ascii="Calibri Light" w:hAnsi="Calibri Light" w:cs="Waree"/>
        </w:rPr>
        <w:t>r</w:t>
      </w:r>
      <w:r>
        <w:rPr>
          <w:rFonts w:ascii="Calibri Light" w:hAnsi="Calibri Light" w:cs="Waree"/>
        </w:rPr>
        <w:t>mación será recuperada en un único bloque, registro o documento, y estará estructur</w:t>
      </w:r>
      <w:r>
        <w:rPr>
          <w:rFonts w:ascii="Calibri Light" w:hAnsi="Calibri Light" w:cs="Waree"/>
        </w:rPr>
        <w:t>a</w:t>
      </w:r>
      <w:r>
        <w:rPr>
          <w:rFonts w:ascii="Calibri Light" w:hAnsi="Calibri Light" w:cs="Waree"/>
        </w:rPr>
        <w:t>da en sub-bloques o sub-documentos correspondientes a las votaciones del usuario, a las últimas películas y series visionadas y a las recomendaciones.</w:t>
      </w:r>
    </w:p>
    <w:p w:rsidR="005C1A1C" w:rsidRDefault="00C8489E">
      <w:pPr>
        <w:widowControl w:val="0"/>
        <w:spacing w:before="120"/>
        <w:jc w:val="both"/>
      </w:pPr>
      <w:r>
        <w:rPr>
          <w:rFonts w:ascii="Calibri Light" w:hAnsi="Calibri Light" w:cs="Waree"/>
        </w:rPr>
        <w:tab/>
        <w:t xml:space="preserve">En las bases de datos relacionales el diseño lógico sería utilizar tablas distintas para los diferentes tipos de datos, y </w:t>
      </w:r>
      <w:proofErr w:type="spellStart"/>
      <w:r>
        <w:rPr>
          <w:rFonts w:ascii="Calibri Light" w:hAnsi="Calibri Light" w:cs="Waree"/>
        </w:rPr>
        <w:t>joins</w:t>
      </w:r>
      <w:proofErr w:type="spellEnd"/>
      <w:r>
        <w:rPr>
          <w:rFonts w:ascii="Calibri Light" w:hAnsi="Calibri Light" w:cs="Waree"/>
        </w:rPr>
        <w:t xml:space="preserve"> para establecer las relaciones entre ellos. Este modelo implica necesariamente realizar varias consultas a base de datos por cada pet</w:t>
      </w:r>
      <w:r>
        <w:rPr>
          <w:rFonts w:ascii="Calibri Light" w:hAnsi="Calibri Light" w:cs="Waree"/>
        </w:rPr>
        <w:t>i</w:t>
      </w:r>
      <w:r>
        <w:rPr>
          <w:rFonts w:ascii="Calibri Light" w:hAnsi="Calibri Light" w:cs="Waree"/>
        </w:rPr>
        <w:t>ción de información de un usuario, con la consiguiente penalización en rendimiento. Por ello descartaremos el uso de bases de datos relacionales.</w:t>
      </w:r>
    </w:p>
    <w:p w:rsidR="005C1A1C" w:rsidRDefault="00C8489E">
      <w:pPr>
        <w:widowControl w:val="0"/>
        <w:spacing w:before="120"/>
        <w:jc w:val="both"/>
      </w:pPr>
      <w:r>
        <w:rPr>
          <w:rFonts w:ascii="Calibri Light" w:hAnsi="Calibri Light" w:cs="Waree"/>
        </w:rPr>
        <w:tab/>
        <w:t>Las bases de datos en grafo están especialmente diseñadas para relacionar d</w:t>
      </w:r>
      <w:r>
        <w:rPr>
          <w:rFonts w:ascii="Calibri Light" w:hAnsi="Calibri Light" w:cs="Waree"/>
        </w:rPr>
        <w:t>a</w:t>
      </w:r>
      <w:r>
        <w:rPr>
          <w:rFonts w:ascii="Calibri Light" w:hAnsi="Calibri Light" w:cs="Waree"/>
        </w:rPr>
        <w:t>tos y recorrer los nodos según sus relaciones aplicando la teoría de grafos, pero en este caso la información no necesita ser almacenada en una estructura de grafo o de red. Por ello descartaremos también las bases de datos en grafo como Neo4j (</w:t>
      </w:r>
      <w:r>
        <w:rPr>
          <w:rFonts w:ascii="Calibri Light" w:hAnsi="Calibri Light" w:cs="Waree"/>
          <w:i/>
          <w:iCs/>
        </w:rPr>
        <w:t>cuyo uso sí está indicado en sistemas de “</w:t>
      </w:r>
      <w:proofErr w:type="spellStart"/>
      <w:r>
        <w:rPr>
          <w:rFonts w:ascii="Calibri Light" w:hAnsi="Calibri Light" w:cs="Waree"/>
          <w:i/>
          <w:iCs/>
        </w:rPr>
        <w:t>calculo</w:t>
      </w:r>
      <w:proofErr w:type="spellEnd"/>
      <w:r>
        <w:rPr>
          <w:rFonts w:ascii="Calibri Light" w:hAnsi="Calibri Light" w:cs="Waree"/>
          <w:i/>
          <w:iCs/>
        </w:rPr>
        <w:t xml:space="preserve"> de recomendaciones”</w:t>
      </w:r>
      <w:r>
        <w:rPr>
          <w:rFonts w:ascii="Calibri Light" w:hAnsi="Calibri Light" w:cs="Waree"/>
        </w:rPr>
        <w:t>).</w:t>
      </w:r>
    </w:p>
    <w:p w:rsidR="005C1A1C" w:rsidRDefault="00C8489E">
      <w:pPr>
        <w:widowControl w:val="0"/>
        <w:spacing w:before="120"/>
        <w:jc w:val="both"/>
      </w:pPr>
      <w:r>
        <w:rPr>
          <w:rFonts w:ascii="Calibri Light" w:hAnsi="Calibri Light" w:cs="Waree"/>
        </w:rPr>
        <w:tab/>
        <w:t xml:space="preserve">Por otro lado, las bases de datos documentales y </w:t>
      </w:r>
      <w:proofErr w:type="spellStart"/>
      <w:r>
        <w:rPr>
          <w:rFonts w:ascii="Calibri Light" w:hAnsi="Calibri Light" w:cs="Waree"/>
        </w:rPr>
        <w:t>columnares</w:t>
      </w:r>
      <w:proofErr w:type="spellEnd"/>
      <w:r>
        <w:rPr>
          <w:rFonts w:ascii="Calibri Light" w:hAnsi="Calibri Light" w:cs="Waree"/>
        </w:rPr>
        <w:t xml:space="preserve"> están mejor dis</w:t>
      </w:r>
      <w:r>
        <w:rPr>
          <w:rFonts w:ascii="Calibri Light" w:hAnsi="Calibri Light" w:cs="Waree"/>
        </w:rPr>
        <w:t>e</w:t>
      </w:r>
      <w:r>
        <w:rPr>
          <w:rFonts w:ascii="Calibri Light" w:hAnsi="Calibri Light" w:cs="Waree"/>
        </w:rPr>
        <w:t xml:space="preserve">ñadas para facilitar la actualización de los datos que las de tipo clave-valor, por lo que también descartaremos </w:t>
      </w:r>
      <w:proofErr w:type="spellStart"/>
      <w:r>
        <w:rPr>
          <w:rFonts w:ascii="Calibri Light" w:hAnsi="Calibri Light" w:cs="Waree"/>
        </w:rPr>
        <w:t>Riak</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r>
      <w:proofErr w:type="spellStart"/>
      <w:r>
        <w:rPr>
          <w:rFonts w:ascii="Calibri Light" w:hAnsi="Calibri Light" w:cs="Waree"/>
        </w:rPr>
        <w:t>Cassandra</w:t>
      </w:r>
      <w:proofErr w:type="spellEnd"/>
      <w:r>
        <w:rPr>
          <w:rFonts w:ascii="Calibri Light" w:hAnsi="Calibri Light" w:cs="Waree"/>
        </w:rPr>
        <w:t xml:space="preserve"> es un buen candidato para resolver el problema, pero </w:t>
      </w:r>
      <w:proofErr w:type="spellStart"/>
      <w:r>
        <w:rPr>
          <w:rFonts w:ascii="Calibri Light" w:hAnsi="Calibri Light" w:cs="Waree"/>
        </w:rPr>
        <w:t>MongoDB</w:t>
      </w:r>
      <w:proofErr w:type="spellEnd"/>
      <w:r>
        <w:rPr>
          <w:rFonts w:ascii="Calibri Light" w:hAnsi="Calibri Light" w:cs="Waree"/>
        </w:rPr>
        <w:t xml:space="preserve"> se ajusta de manera más natural a la estructura de la información descrita más arriba, así que descartamos también </w:t>
      </w:r>
      <w:proofErr w:type="spellStart"/>
      <w:r>
        <w:rPr>
          <w:rFonts w:ascii="Calibri Light" w:hAnsi="Calibri Light" w:cs="Waree"/>
        </w:rPr>
        <w:t>Cassandra</w:t>
      </w:r>
      <w:proofErr w:type="spellEnd"/>
      <w:r>
        <w:rPr>
          <w:rFonts w:ascii="Calibri Light" w:hAnsi="Calibri Light" w:cs="Waree"/>
        </w:rPr>
        <w:t>.</w:t>
      </w:r>
    </w:p>
    <w:p w:rsidR="005C1A1C" w:rsidRDefault="00C8489E">
      <w:pPr>
        <w:widowControl w:val="0"/>
        <w:spacing w:before="120"/>
        <w:jc w:val="both"/>
      </w:pPr>
      <w:r>
        <w:rPr>
          <w:rFonts w:ascii="Calibri Light" w:hAnsi="Calibri Light" w:cs="Waree"/>
        </w:rPr>
        <w:tab/>
      </w:r>
      <w:r w:rsidR="0055445C" w:rsidRPr="0055445C">
        <w:rPr>
          <w:rFonts w:ascii="Calibri Light" w:hAnsi="Calibri Light" w:cs="Waree"/>
          <w:u w:val="single"/>
        </w:rPr>
        <w:t xml:space="preserve">Por tanto, la base de datos propuesta para este caso es </w:t>
      </w:r>
      <w:proofErr w:type="spellStart"/>
      <w:r w:rsidRPr="0055445C">
        <w:rPr>
          <w:rFonts w:ascii="Calibri Light" w:hAnsi="Calibri Light" w:cs="Waree"/>
          <w:u w:val="single"/>
        </w:rPr>
        <w:t>MongoDB</w:t>
      </w:r>
      <w:proofErr w:type="spellEnd"/>
      <w:r>
        <w:rPr>
          <w:rFonts w:ascii="Calibri Light" w:hAnsi="Calibri Light" w:cs="Waree"/>
        </w:rPr>
        <w:t>.</w:t>
      </w: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5C1A1C">
      <w:pPr>
        <w:widowControl w:val="0"/>
        <w:spacing w:before="120"/>
        <w:jc w:val="both"/>
        <w:rPr>
          <w:rFonts w:ascii="Calibri Light" w:hAnsi="Calibri Light" w:cs="Waree"/>
          <w:i/>
        </w:rPr>
      </w:pPr>
    </w:p>
    <w:p w:rsidR="005C1A1C" w:rsidRDefault="00C8489E">
      <w:pPr>
        <w:widowControl w:val="0"/>
        <w:spacing w:before="120"/>
        <w:jc w:val="both"/>
      </w:pPr>
      <w:r>
        <w:rPr>
          <w:rFonts w:ascii="Calibri Light" w:hAnsi="Calibri Light" w:cs="Waree"/>
          <w:i/>
        </w:rPr>
        <w:t>Estructura del Agregado</w:t>
      </w:r>
    </w:p>
    <w:p w:rsidR="003E2CE8" w:rsidRPr="003E2CE8" w:rsidRDefault="00C8489E" w:rsidP="003E2CE8">
      <w:pPr>
        <w:rPr>
          <w:rFonts w:ascii="Calibri Light" w:hAnsi="Calibri Light" w:cs="Waree"/>
        </w:rPr>
      </w:pPr>
      <w:r>
        <w:rPr>
          <w:rFonts w:ascii="Calibri Light" w:hAnsi="Calibri Light" w:cs="Waree"/>
        </w:rPr>
        <w:tab/>
      </w:r>
      <w:r w:rsidR="0055445C">
        <w:rPr>
          <w:rFonts w:ascii="Arial" w:hAnsi="Arial" w:cs="Arial"/>
          <w:color w:val="222222"/>
          <w:sz w:val="19"/>
          <w:szCs w:val="19"/>
        </w:rPr>
        <w:br/>
      </w:r>
      <w:r w:rsidR="003E2CE8" w:rsidRPr="003E2CE8">
        <w:rPr>
          <w:rFonts w:ascii="Calibri Light" w:hAnsi="Calibri Light" w:cs="Waree"/>
        </w:rPr>
        <w:t>La estructura de agregado propuesta en este caso es la siguiente:</w:t>
      </w:r>
    </w:p>
    <w:p w:rsidR="003E2CE8" w:rsidRPr="003E2CE8" w:rsidRDefault="003E2CE8" w:rsidP="003E2CE8">
      <w:pPr>
        <w:rPr>
          <w:rFonts w:ascii="Calibri Light" w:hAnsi="Calibri Light" w:cs="Waree"/>
        </w:rPr>
      </w:pPr>
    </w:p>
    <w:p w:rsidR="003E2CE8" w:rsidRPr="003E2CE8" w:rsidRDefault="003E2CE8" w:rsidP="003E2CE8">
      <w:pPr>
        <w:pStyle w:val="Prrafodelista"/>
        <w:numPr>
          <w:ilvl w:val="0"/>
          <w:numId w:val="1"/>
        </w:numPr>
        <w:rPr>
          <w:rFonts w:ascii="Calibri Light" w:hAnsi="Calibri Light" w:cs="Waree"/>
        </w:rPr>
      </w:pPr>
      <w:proofErr w:type="spellStart"/>
      <w:r w:rsidRPr="003E2CE8">
        <w:rPr>
          <w:rFonts w:ascii="Calibri Light" w:hAnsi="Calibri Light" w:cs="Waree"/>
        </w:rPr>
        <w:t>id_usuario</w:t>
      </w:r>
      <w:proofErr w:type="spellEnd"/>
    </w:p>
    <w:p w:rsidR="003E2CE8" w:rsidRPr="003E2CE8" w:rsidRDefault="003E2CE8" w:rsidP="003E2CE8">
      <w:pPr>
        <w:pStyle w:val="Prrafodelista"/>
        <w:numPr>
          <w:ilvl w:val="0"/>
          <w:numId w:val="1"/>
        </w:numPr>
        <w:rPr>
          <w:rFonts w:ascii="Calibri Light" w:hAnsi="Calibri Light" w:cs="Waree"/>
        </w:rPr>
      </w:pPr>
      <w:r w:rsidRPr="003E2CE8">
        <w:rPr>
          <w:rFonts w:ascii="Calibri Light" w:hAnsi="Calibri Light" w:cs="Waree"/>
        </w:rPr>
        <w:t>votaciones</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serie (sólo en series)</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temporada (sólo en series)</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capitulo (sólo en series)</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titulo</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genero</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imagen</w:t>
      </w:r>
    </w:p>
    <w:p w:rsidR="003E2CE8" w:rsidRPr="003E2CE8" w:rsidRDefault="003E2CE8" w:rsidP="003E2CE8">
      <w:pPr>
        <w:pStyle w:val="Prrafodelista"/>
        <w:numPr>
          <w:ilvl w:val="0"/>
          <w:numId w:val="2"/>
        </w:numPr>
        <w:rPr>
          <w:rFonts w:ascii="Calibri Light" w:hAnsi="Calibri Light" w:cs="Waree"/>
        </w:rPr>
      </w:pPr>
      <w:r w:rsidRPr="003E2CE8">
        <w:rPr>
          <w:rFonts w:ascii="Calibri Light" w:hAnsi="Calibri Light" w:cs="Waree"/>
        </w:rPr>
        <w:t>_id</w:t>
      </w:r>
    </w:p>
    <w:p w:rsidR="003E2CE8" w:rsidRPr="003E2CE8" w:rsidRDefault="003E2CE8" w:rsidP="003E2CE8">
      <w:pPr>
        <w:pStyle w:val="Prrafodelista"/>
        <w:numPr>
          <w:ilvl w:val="0"/>
          <w:numId w:val="3"/>
        </w:numPr>
        <w:rPr>
          <w:rFonts w:ascii="Calibri Light" w:hAnsi="Calibri Light" w:cs="Waree"/>
        </w:rPr>
      </w:pPr>
      <w:proofErr w:type="spellStart"/>
      <w:r w:rsidRPr="003E2CE8">
        <w:rPr>
          <w:rFonts w:ascii="Calibri Light" w:hAnsi="Calibri Light" w:cs="Waree"/>
        </w:rPr>
        <w:t>votacion</w:t>
      </w:r>
      <w:proofErr w:type="spellEnd"/>
    </w:p>
    <w:p w:rsidR="003E2CE8" w:rsidRPr="003E2CE8" w:rsidRDefault="003E2CE8" w:rsidP="003E2CE8">
      <w:pPr>
        <w:pStyle w:val="Prrafodelista"/>
        <w:numPr>
          <w:ilvl w:val="0"/>
          <w:numId w:val="4"/>
        </w:numPr>
        <w:rPr>
          <w:rFonts w:ascii="Calibri Light" w:hAnsi="Calibri Light" w:cs="Waree"/>
        </w:rPr>
      </w:pPr>
      <w:proofErr w:type="spellStart"/>
      <w:r w:rsidRPr="003E2CE8">
        <w:rPr>
          <w:rFonts w:ascii="Calibri Light" w:hAnsi="Calibri Light" w:cs="Waree"/>
        </w:rPr>
        <w:t>ultimos_visionados</w:t>
      </w:r>
      <w:proofErr w:type="spellEnd"/>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serie (sólo en series)</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temporada (sólo en series)</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capitulo (sólo en series)</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titulo</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genero</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imagen</w:t>
      </w:r>
    </w:p>
    <w:p w:rsidR="003E2CE8" w:rsidRPr="003E2CE8" w:rsidRDefault="003E2CE8" w:rsidP="003E2CE8">
      <w:pPr>
        <w:pStyle w:val="Prrafodelista"/>
        <w:numPr>
          <w:ilvl w:val="0"/>
          <w:numId w:val="5"/>
        </w:numPr>
        <w:rPr>
          <w:rFonts w:ascii="Calibri Light" w:hAnsi="Calibri Light" w:cs="Waree"/>
        </w:rPr>
      </w:pPr>
      <w:r w:rsidRPr="003E2CE8">
        <w:rPr>
          <w:rFonts w:ascii="Calibri Light" w:hAnsi="Calibri Light" w:cs="Waree"/>
        </w:rPr>
        <w:t>_id</w:t>
      </w:r>
    </w:p>
    <w:p w:rsidR="003E2CE8" w:rsidRPr="003E2CE8" w:rsidRDefault="003E2CE8" w:rsidP="003E2CE8">
      <w:pPr>
        <w:pStyle w:val="Prrafodelista"/>
        <w:numPr>
          <w:ilvl w:val="0"/>
          <w:numId w:val="5"/>
        </w:numPr>
        <w:rPr>
          <w:rFonts w:ascii="Calibri Light" w:hAnsi="Calibri Light" w:cs="Waree"/>
        </w:rPr>
      </w:pPr>
      <w:proofErr w:type="spellStart"/>
      <w:r w:rsidRPr="003E2CE8">
        <w:rPr>
          <w:rFonts w:ascii="Calibri Light" w:hAnsi="Calibri Light" w:cs="Waree"/>
        </w:rPr>
        <w:t>fecha_visionado</w:t>
      </w:r>
      <w:proofErr w:type="spellEnd"/>
    </w:p>
    <w:p w:rsidR="003E2CE8" w:rsidRPr="003E2CE8" w:rsidRDefault="003E2CE8" w:rsidP="003E2CE8">
      <w:pPr>
        <w:pStyle w:val="Prrafodelista"/>
        <w:numPr>
          <w:ilvl w:val="0"/>
          <w:numId w:val="6"/>
        </w:numPr>
        <w:rPr>
          <w:rFonts w:ascii="Calibri Light" w:hAnsi="Calibri Light" w:cs="Waree"/>
        </w:rPr>
      </w:pPr>
      <w:r w:rsidRPr="003E2CE8">
        <w:rPr>
          <w:rFonts w:ascii="Calibri Light" w:hAnsi="Calibri Light" w:cs="Waree"/>
        </w:rPr>
        <w:t>recomendaciones</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serie (sólo en series)</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temporada (sólo en series)</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capitulo (sólo en series)</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titulo</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genero</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imagen</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_id</w:t>
      </w:r>
    </w:p>
    <w:p w:rsidR="003E2CE8" w:rsidRPr="003E2CE8" w:rsidRDefault="003E2CE8" w:rsidP="003E2CE8">
      <w:pPr>
        <w:pStyle w:val="Prrafodelista"/>
        <w:numPr>
          <w:ilvl w:val="0"/>
          <w:numId w:val="7"/>
        </w:numPr>
        <w:rPr>
          <w:rFonts w:ascii="Calibri Light" w:hAnsi="Calibri Light" w:cs="Waree"/>
        </w:rPr>
      </w:pPr>
      <w:r w:rsidRPr="003E2CE8">
        <w:rPr>
          <w:rFonts w:ascii="Calibri Light" w:hAnsi="Calibri Light" w:cs="Waree"/>
        </w:rPr>
        <w:t>sinopsis</w:t>
      </w:r>
    </w:p>
    <w:p w:rsidR="003E2CE8" w:rsidRPr="003E2CE8" w:rsidRDefault="003E2CE8" w:rsidP="003E2CE8">
      <w:pPr>
        <w:rPr>
          <w:rFonts w:ascii="Calibri Light" w:hAnsi="Calibri Light" w:cs="Waree"/>
        </w:rPr>
      </w:pPr>
    </w:p>
    <w:p w:rsidR="003E2CE8" w:rsidRPr="003E2CE8" w:rsidRDefault="003E2CE8" w:rsidP="003E2CE8">
      <w:pPr>
        <w:spacing w:before="120"/>
        <w:rPr>
          <w:rFonts w:ascii="Calibri Light" w:hAnsi="Calibri Light" w:cs="Waree"/>
        </w:rPr>
      </w:pPr>
      <w:r>
        <w:rPr>
          <w:rFonts w:ascii="Calibri Light" w:hAnsi="Calibri Light" w:cs="Waree"/>
        </w:rPr>
        <w:tab/>
      </w:r>
      <w:r w:rsidRPr="003E2CE8">
        <w:rPr>
          <w:rFonts w:ascii="Calibri Light" w:hAnsi="Calibri Light" w:cs="Waree"/>
        </w:rPr>
        <w:t>Como puede observarse, incluye un identificador de usua</w:t>
      </w:r>
      <w:r>
        <w:rPr>
          <w:rFonts w:ascii="Calibri Light" w:hAnsi="Calibri Light" w:cs="Waree"/>
        </w:rPr>
        <w:t>rio y tres listas: lista de vota</w:t>
      </w:r>
      <w:r w:rsidRPr="003E2CE8">
        <w:rPr>
          <w:rFonts w:ascii="Calibri Light" w:hAnsi="Calibri Light" w:cs="Waree"/>
        </w:rPr>
        <w:t>ciones, lista de últimas películas y series visionadas y lista de recomendaciones.</w:t>
      </w:r>
    </w:p>
    <w:p w:rsidR="003E2CE8" w:rsidRPr="00862A2D" w:rsidRDefault="003E2CE8" w:rsidP="00862A2D">
      <w:pPr>
        <w:pStyle w:val="Prrafodelista"/>
        <w:numPr>
          <w:ilvl w:val="0"/>
          <w:numId w:val="8"/>
        </w:numPr>
        <w:spacing w:before="120"/>
        <w:rPr>
          <w:rFonts w:ascii="Calibri Light" w:hAnsi="Calibri Light" w:cs="Waree"/>
        </w:rPr>
      </w:pPr>
      <w:r w:rsidRPr="00862A2D">
        <w:rPr>
          <w:rFonts w:ascii="Calibri Light" w:hAnsi="Calibri Light" w:cs="Waree"/>
        </w:rPr>
        <w:t>Los elementos de todas las listas incluyen los siguientes datos: título, género, imagen e identificador de la película o serie (para poder enlazar con ella). En c</w:t>
      </w:r>
      <w:r w:rsidRPr="00862A2D">
        <w:rPr>
          <w:rFonts w:ascii="Calibri Light" w:hAnsi="Calibri Light" w:cs="Waree"/>
        </w:rPr>
        <w:t>a</w:t>
      </w:r>
      <w:r w:rsidRPr="00862A2D">
        <w:rPr>
          <w:rFonts w:ascii="Calibri Light" w:hAnsi="Calibri Light" w:cs="Waree"/>
        </w:rPr>
        <w:t>so de tratarse de una serie se incluirán además estos otros datos: título de la s</w:t>
      </w:r>
      <w:r w:rsidRPr="00862A2D">
        <w:rPr>
          <w:rFonts w:ascii="Calibri Light" w:hAnsi="Calibri Light" w:cs="Waree"/>
        </w:rPr>
        <w:t>e</w:t>
      </w:r>
      <w:r w:rsidRPr="00862A2D">
        <w:rPr>
          <w:rFonts w:ascii="Calibri Light" w:hAnsi="Calibri Light" w:cs="Waree"/>
        </w:rPr>
        <w:t>rie, temporada y capítulo.</w:t>
      </w:r>
    </w:p>
    <w:p w:rsidR="003E2CE8" w:rsidRPr="00862A2D" w:rsidRDefault="003E2CE8" w:rsidP="00862A2D">
      <w:pPr>
        <w:pStyle w:val="Prrafodelista"/>
        <w:numPr>
          <w:ilvl w:val="0"/>
          <w:numId w:val="8"/>
        </w:numPr>
        <w:spacing w:before="120"/>
        <w:rPr>
          <w:rFonts w:ascii="Calibri Light" w:hAnsi="Calibri Light" w:cs="Waree"/>
        </w:rPr>
      </w:pPr>
      <w:r w:rsidRPr="00862A2D">
        <w:rPr>
          <w:rFonts w:ascii="Calibri Light" w:hAnsi="Calibri Light" w:cs="Waree"/>
        </w:rPr>
        <w:t>Los elementos de la lista de votaciones incluyen también el dato de votación.</w:t>
      </w:r>
    </w:p>
    <w:p w:rsidR="003E2CE8" w:rsidRPr="00862A2D" w:rsidRDefault="003E2CE8" w:rsidP="00862A2D">
      <w:pPr>
        <w:pStyle w:val="Prrafodelista"/>
        <w:numPr>
          <w:ilvl w:val="0"/>
          <w:numId w:val="8"/>
        </w:numPr>
        <w:spacing w:before="120"/>
        <w:rPr>
          <w:rFonts w:ascii="Calibri Light" w:hAnsi="Calibri Light" w:cs="Waree"/>
        </w:rPr>
      </w:pPr>
      <w:r w:rsidRPr="00862A2D">
        <w:rPr>
          <w:rFonts w:ascii="Calibri Light" w:hAnsi="Calibri Light" w:cs="Waree"/>
        </w:rPr>
        <w:t>Los elementos de la lista de últimos visionados incluyen también el dato de f</w:t>
      </w:r>
      <w:r w:rsidRPr="00862A2D">
        <w:rPr>
          <w:rFonts w:ascii="Calibri Light" w:hAnsi="Calibri Light" w:cs="Waree"/>
        </w:rPr>
        <w:t>e</w:t>
      </w:r>
      <w:r w:rsidRPr="00862A2D">
        <w:rPr>
          <w:rFonts w:ascii="Calibri Light" w:hAnsi="Calibri Light" w:cs="Waree"/>
        </w:rPr>
        <w:t>cha de visionado.</w:t>
      </w:r>
    </w:p>
    <w:p w:rsidR="003E2CE8" w:rsidRPr="00862A2D" w:rsidRDefault="003E2CE8" w:rsidP="00862A2D">
      <w:pPr>
        <w:pStyle w:val="Prrafodelista"/>
        <w:numPr>
          <w:ilvl w:val="0"/>
          <w:numId w:val="8"/>
        </w:numPr>
        <w:spacing w:before="120"/>
        <w:rPr>
          <w:rFonts w:ascii="Calibri Light" w:hAnsi="Calibri Light" w:cs="Waree"/>
        </w:rPr>
      </w:pPr>
      <w:r w:rsidRPr="00862A2D">
        <w:rPr>
          <w:rFonts w:ascii="Calibri Light" w:hAnsi="Calibri Light" w:cs="Waree"/>
        </w:rPr>
        <w:t>Los elementos de la lista de recomendaciones incluyen también el dato de s</w:t>
      </w:r>
      <w:r w:rsidRPr="00862A2D">
        <w:rPr>
          <w:rFonts w:ascii="Calibri Light" w:hAnsi="Calibri Light" w:cs="Waree"/>
        </w:rPr>
        <w:t>i</w:t>
      </w:r>
      <w:r w:rsidRPr="00862A2D">
        <w:rPr>
          <w:rFonts w:ascii="Calibri Light" w:hAnsi="Calibri Light" w:cs="Waree"/>
        </w:rPr>
        <w:t>nopsis.</w:t>
      </w:r>
    </w:p>
    <w:p w:rsidR="003E2CE8" w:rsidRPr="003E2CE8" w:rsidRDefault="003E2CE8" w:rsidP="000870C9">
      <w:pPr>
        <w:spacing w:before="120"/>
        <w:rPr>
          <w:rFonts w:ascii="Calibri Light" w:hAnsi="Calibri Light" w:cs="Waree"/>
        </w:rPr>
      </w:pPr>
      <w:r>
        <w:rPr>
          <w:rFonts w:ascii="Calibri Light" w:hAnsi="Calibri Light" w:cs="Waree"/>
        </w:rPr>
        <w:lastRenderedPageBreak/>
        <w:tab/>
      </w:r>
      <w:r w:rsidRPr="003E2CE8">
        <w:rPr>
          <w:rFonts w:ascii="Calibri Light" w:hAnsi="Calibri Light" w:cs="Waree"/>
        </w:rPr>
        <w:t>A continuación se muestra un ejemplo en formato JSON:</w:t>
      </w:r>
    </w:p>
    <w:p w:rsidR="003E2CE8" w:rsidRPr="000870C9" w:rsidRDefault="003E2CE8" w:rsidP="003E2CE8">
      <w:pPr>
        <w:rPr>
          <w:rFonts w:ascii="Cambria Math" w:hAnsi="Cambria Math"/>
          <w:sz w:val="17"/>
          <w:szCs w:val="17"/>
        </w:rPr>
      </w:pPr>
      <w:r w:rsidRPr="000870C9">
        <w:rPr>
          <w:rFonts w:ascii="Cambria Math" w:hAnsi="Cambria Math"/>
          <w:sz w:val="17"/>
          <w:szCs w:val="17"/>
        </w:rPr>
        <w:t>{</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roofErr w:type="spellStart"/>
      <w:r w:rsidRPr="000870C9">
        <w:rPr>
          <w:rFonts w:ascii="Cambria Math" w:hAnsi="Cambria Math"/>
          <w:sz w:val="17"/>
          <w:szCs w:val="17"/>
        </w:rPr>
        <w:t>id_usuario</w:t>
      </w:r>
      <w:proofErr w:type="spellEnd"/>
      <w:proofErr w:type="gramStart"/>
      <w:r w:rsidRPr="000870C9">
        <w:rPr>
          <w:rFonts w:ascii="Cambria Math" w:hAnsi="Cambria Math"/>
          <w:sz w:val="17"/>
          <w:szCs w:val="17"/>
        </w:rPr>
        <w:t>" :</w:t>
      </w:r>
      <w:proofErr w:type="gramEnd"/>
      <w:r w:rsidRPr="000870C9">
        <w:rPr>
          <w:rFonts w:ascii="Cambria Math" w:hAnsi="Cambria Math"/>
          <w:sz w:val="17"/>
          <w:szCs w:val="17"/>
        </w:rPr>
        <w:t xml:space="preserve"> "12345",</w:t>
      </w:r>
    </w:p>
    <w:p w:rsidR="003E2CE8" w:rsidRPr="000870C9" w:rsidRDefault="003E2CE8" w:rsidP="003E2CE8">
      <w:pPr>
        <w:rPr>
          <w:rFonts w:ascii="Cambria Math" w:hAnsi="Cambria Math"/>
          <w:sz w:val="17"/>
          <w:szCs w:val="17"/>
        </w:rPr>
      </w:pP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"votaciones</w:t>
      </w:r>
      <w:proofErr w:type="gramStart"/>
      <w:r w:rsidRPr="000870C9">
        <w:rPr>
          <w:rFonts w:ascii="Cambria Math" w:hAnsi="Cambria Math"/>
          <w:sz w:val="17"/>
          <w:szCs w:val="17"/>
        </w:rPr>
        <w:t>" :</w:t>
      </w:r>
      <w:proofErr w:type="gramEnd"/>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"titulo": "Florence Foster Jenkins",</w:t>
      </w:r>
    </w:p>
    <w:p w:rsidR="003E2CE8" w:rsidRPr="000870C9" w:rsidRDefault="003E2CE8" w:rsidP="003E2CE8">
      <w:pPr>
        <w:rPr>
          <w:rFonts w:ascii="Cambria Math" w:hAnsi="Cambria Math"/>
          <w:sz w:val="17"/>
          <w:szCs w:val="17"/>
        </w:rPr>
      </w:pPr>
      <w:r w:rsidRPr="000870C9">
        <w:rPr>
          <w:rFonts w:ascii="Cambria Math" w:hAnsi="Cambria Math"/>
          <w:sz w:val="17"/>
          <w:szCs w:val="17"/>
        </w:rPr>
        <w:tab/>
        <w:t>"genero": "Biografía, Drama, Comedia",</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/232226.png",</w:t>
      </w:r>
    </w:p>
    <w:p w:rsidR="003E2CE8" w:rsidRPr="000818E3" w:rsidRDefault="003E2CE8" w:rsidP="003E2CE8">
      <w:pPr>
        <w:rPr>
          <w:rFonts w:ascii="Cambria Math" w:hAnsi="Cambria Math"/>
          <w:sz w:val="17"/>
          <w:szCs w:val="17"/>
          <w:lang w:val="en-US"/>
        </w:rPr>
      </w:pPr>
      <w:r w:rsidRPr="000870C9">
        <w:rPr>
          <w:rFonts w:ascii="Cambria Math" w:hAnsi="Cambria Math"/>
          <w:sz w:val="17"/>
          <w:szCs w:val="17"/>
        </w:rPr>
        <w:t xml:space="preserve">            </w:t>
      </w:r>
      <w:r w:rsidRPr="000818E3">
        <w:rPr>
          <w:rFonts w:ascii="Cambria Math" w:hAnsi="Cambria Math"/>
          <w:sz w:val="17"/>
          <w:szCs w:val="17"/>
          <w:lang w:val="en-US"/>
        </w:rPr>
        <w:t>"_id": "232226",</w:t>
      </w:r>
    </w:p>
    <w:p w:rsidR="003E2CE8" w:rsidRPr="000818E3" w:rsidRDefault="003E2CE8" w:rsidP="003E2CE8">
      <w:pPr>
        <w:rPr>
          <w:rFonts w:ascii="Cambria Math" w:hAnsi="Cambria Math"/>
          <w:sz w:val="17"/>
          <w:szCs w:val="17"/>
          <w:lang w:val="en-US"/>
        </w:rPr>
      </w:pPr>
      <w:r w:rsidRPr="000818E3">
        <w:rPr>
          <w:rFonts w:ascii="Cambria Math" w:hAnsi="Cambria Math"/>
          <w:sz w:val="17"/>
          <w:szCs w:val="17"/>
          <w:lang w:val="en-US"/>
        </w:rPr>
        <w:t xml:space="preserve">            "</w:t>
      </w:r>
      <w:proofErr w:type="spellStart"/>
      <w:proofErr w:type="gramStart"/>
      <w:r w:rsidRPr="000818E3">
        <w:rPr>
          <w:rFonts w:ascii="Cambria Math" w:hAnsi="Cambria Math"/>
          <w:sz w:val="17"/>
          <w:szCs w:val="17"/>
          <w:lang w:val="en-US"/>
        </w:rPr>
        <w:t>votacion</w:t>
      </w:r>
      <w:proofErr w:type="spellEnd"/>
      <w:proofErr w:type="gramEnd"/>
      <w:r w:rsidRPr="000818E3">
        <w:rPr>
          <w:rFonts w:ascii="Cambria Math" w:hAnsi="Cambria Math"/>
          <w:sz w:val="17"/>
          <w:szCs w:val="17"/>
          <w:lang w:val="en-US"/>
        </w:rPr>
        <w:t>": "5"</w:t>
      </w:r>
    </w:p>
    <w:p w:rsidR="003E2CE8" w:rsidRPr="000818E3" w:rsidRDefault="003E2CE8" w:rsidP="003E2CE8">
      <w:pPr>
        <w:rPr>
          <w:rFonts w:ascii="Cambria Math" w:hAnsi="Cambria Math"/>
          <w:sz w:val="17"/>
          <w:szCs w:val="17"/>
          <w:lang w:val="en-US"/>
        </w:rPr>
      </w:pPr>
      <w:r w:rsidRPr="000818E3">
        <w:rPr>
          <w:rFonts w:ascii="Cambria Math" w:hAnsi="Cambria Math"/>
          <w:sz w:val="17"/>
          <w:szCs w:val="17"/>
          <w:lang w:val="en-US"/>
        </w:rPr>
        <w:t xml:space="preserve">        },   </w:t>
      </w:r>
    </w:p>
    <w:p w:rsidR="003E2CE8" w:rsidRPr="000818E3" w:rsidRDefault="003E2CE8" w:rsidP="003E2CE8">
      <w:pPr>
        <w:rPr>
          <w:rFonts w:ascii="Cambria Math" w:hAnsi="Cambria Math"/>
          <w:sz w:val="17"/>
          <w:szCs w:val="17"/>
          <w:lang w:val="en-US"/>
        </w:rPr>
      </w:pPr>
      <w:r w:rsidRPr="000818E3">
        <w:rPr>
          <w:rFonts w:ascii="Cambria Math" w:hAnsi="Cambria Math"/>
          <w:sz w:val="17"/>
          <w:szCs w:val="17"/>
          <w:lang w:val="en-US"/>
        </w:rPr>
        <w:t xml:space="preserve">        {</w:t>
      </w:r>
    </w:p>
    <w:p w:rsidR="003E2CE8" w:rsidRPr="000818E3" w:rsidRDefault="003E2CE8" w:rsidP="003E2CE8">
      <w:pPr>
        <w:rPr>
          <w:rFonts w:ascii="Cambria Math" w:hAnsi="Cambria Math"/>
          <w:sz w:val="17"/>
          <w:szCs w:val="17"/>
          <w:lang w:val="en-US"/>
        </w:rPr>
      </w:pPr>
      <w:r w:rsidRPr="000818E3">
        <w:rPr>
          <w:rFonts w:ascii="Cambria Math" w:hAnsi="Cambria Math"/>
          <w:sz w:val="17"/>
          <w:szCs w:val="17"/>
          <w:lang w:val="en-US"/>
        </w:rPr>
        <w:t xml:space="preserve">            "</w:t>
      </w:r>
      <w:proofErr w:type="spellStart"/>
      <w:proofErr w:type="gramStart"/>
      <w:r w:rsidRPr="000818E3">
        <w:rPr>
          <w:rFonts w:ascii="Cambria Math" w:hAnsi="Cambria Math"/>
          <w:sz w:val="17"/>
          <w:szCs w:val="17"/>
          <w:lang w:val="en-US"/>
        </w:rPr>
        <w:t>serie</w:t>
      </w:r>
      <w:proofErr w:type="spellEnd"/>
      <w:proofErr w:type="gramEnd"/>
      <w:r w:rsidRPr="000818E3">
        <w:rPr>
          <w:rFonts w:ascii="Cambria Math" w:hAnsi="Cambria Math"/>
          <w:sz w:val="17"/>
          <w:szCs w:val="17"/>
          <w:lang w:val="en-US"/>
        </w:rPr>
        <w:t>": "The Walking Dead ",</w:t>
      </w:r>
    </w:p>
    <w:p w:rsidR="003E2CE8" w:rsidRPr="002C0852" w:rsidRDefault="003E2CE8" w:rsidP="003E2CE8">
      <w:pPr>
        <w:rPr>
          <w:rFonts w:ascii="Cambria Math" w:hAnsi="Cambria Math"/>
          <w:sz w:val="17"/>
          <w:szCs w:val="17"/>
          <w:lang w:val="en-US"/>
        </w:rPr>
      </w:pPr>
      <w:r w:rsidRPr="000818E3">
        <w:rPr>
          <w:rFonts w:ascii="Cambria Math" w:hAnsi="Cambria Math"/>
          <w:sz w:val="17"/>
          <w:szCs w:val="17"/>
          <w:lang w:val="en-US"/>
        </w:rPr>
        <w:tab/>
      </w:r>
      <w:r w:rsidRPr="002C0852">
        <w:rPr>
          <w:rFonts w:ascii="Cambria Math" w:hAnsi="Cambria Math"/>
          <w:sz w:val="17"/>
          <w:szCs w:val="17"/>
          <w:lang w:val="en-US"/>
        </w:rPr>
        <w:t>"</w:t>
      </w:r>
      <w:proofErr w:type="spellStart"/>
      <w:proofErr w:type="gramStart"/>
      <w:r w:rsidRPr="002C0852">
        <w:rPr>
          <w:rFonts w:ascii="Cambria Math" w:hAnsi="Cambria Math"/>
          <w:sz w:val="17"/>
          <w:szCs w:val="17"/>
          <w:lang w:val="en-US"/>
        </w:rPr>
        <w:t>temporada</w:t>
      </w:r>
      <w:proofErr w:type="spellEnd"/>
      <w:proofErr w:type="gramEnd"/>
      <w:r w:rsidRPr="002C0852">
        <w:rPr>
          <w:rFonts w:ascii="Cambria Math" w:hAnsi="Cambria Math"/>
          <w:sz w:val="17"/>
          <w:szCs w:val="17"/>
          <w:lang w:val="en-US"/>
        </w:rPr>
        <w:t>": "6",</w:t>
      </w:r>
    </w:p>
    <w:p w:rsidR="003E2CE8" w:rsidRPr="002C0852" w:rsidRDefault="003E2CE8" w:rsidP="003E2CE8">
      <w:pPr>
        <w:rPr>
          <w:rFonts w:ascii="Cambria Math" w:hAnsi="Cambria Math"/>
          <w:sz w:val="17"/>
          <w:szCs w:val="17"/>
          <w:lang w:val="en-US"/>
        </w:rPr>
      </w:pPr>
      <w:r w:rsidRPr="002C0852">
        <w:rPr>
          <w:rFonts w:ascii="Cambria Math" w:hAnsi="Cambria Math"/>
          <w:sz w:val="17"/>
          <w:szCs w:val="17"/>
          <w:lang w:val="en-US"/>
        </w:rPr>
        <w:t xml:space="preserve">            "</w:t>
      </w:r>
      <w:proofErr w:type="spellStart"/>
      <w:proofErr w:type="gramStart"/>
      <w:r w:rsidRPr="002C0852">
        <w:rPr>
          <w:rFonts w:ascii="Cambria Math" w:hAnsi="Cambria Math"/>
          <w:sz w:val="17"/>
          <w:szCs w:val="17"/>
          <w:lang w:val="en-US"/>
        </w:rPr>
        <w:t>capitulo</w:t>
      </w:r>
      <w:proofErr w:type="spellEnd"/>
      <w:proofErr w:type="gramEnd"/>
      <w:r w:rsidRPr="002C0852">
        <w:rPr>
          <w:rFonts w:ascii="Cambria Math" w:hAnsi="Cambria Math"/>
          <w:sz w:val="17"/>
          <w:szCs w:val="17"/>
          <w:lang w:val="en-US"/>
        </w:rPr>
        <w:t>": " 16",</w:t>
      </w:r>
    </w:p>
    <w:p w:rsidR="003E2CE8" w:rsidRPr="002C0852" w:rsidRDefault="003E2CE8" w:rsidP="003E2CE8">
      <w:pPr>
        <w:rPr>
          <w:rFonts w:ascii="Cambria Math" w:hAnsi="Cambria Math"/>
          <w:sz w:val="17"/>
          <w:szCs w:val="17"/>
          <w:lang w:val="en-US"/>
        </w:rPr>
      </w:pPr>
      <w:r w:rsidRPr="002C0852">
        <w:rPr>
          <w:rFonts w:ascii="Cambria Math" w:hAnsi="Cambria Math"/>
          <w:sz w:val="17"/>
          <w:szCs w:val="17"/>
          <w:lang w:val="en-US"/>
        </w:rPr>
        <w:t xml:space="preserve">            "</w:t>
      </w:r>
      <w:proofErr w:type="spellStart"/>
      <w:proofErr w:type="gramStart"/>
      <w:r w:rsidRPr="002C0852">
        <w:rPr>
          <w:rFonts w:ascii="Cambria Math" w:hAnsi="Cambria Math"/>
          <w:sz w:val="17"/>
          <w:szCs w:val="17"/>
          <w:lang w:val="en-US"/>
        </w:rPr>
        <w:t>titulo</w:t>
      </w:r>
      <w:proofErr w:type="spellEnd"/>
      <w:proofErr w:type="gramEnd"/>
      <w:r w:rsidRPr="002C0852">
        <w:rPr>
          <w:rFonts w:ascii="Cambria Math" w:hAnsi="Cambria Math"/>
          <w:sz w:val="17"/>
          <w:szCs w:val="17"/>
          <w:lang w:val="en-US"/>
        </w:rPr>
        <w:t>": "Last Day on Earth",</w:t>
      </w:r>
    </w:p>
    <w:p w:rsidR="003E2CE8" w:rsidRPr="000870C9" w:rsidRDefault="003E2CE8" w:rsidP="003E2CE8">
      <w:pPr>
        <w:rPr>
          <w:rFonts w:ascii="Cambria Math" w:hAnsi="Cambria Math"/>
          <w:sz w:val="17"/>
          <w:szCs w:val="17"/>
        </w:rPr>
      </w:pPr>
      <w:r w:rsidRPr="002C0852">
        <w:rPr>
          <w:rFonts w:ascii="Cambria Math" w:hAnsi="Cambria Math"/>
          <w:sz w:val="17"/>
          <w:szCs w:val="17"/>
          <w:lang w:val="en-US"/>
        </w:rPr>
        <w:tab/>
      </w:r>
      <w:r w:rsidRPr="000870C9">
        <w:rPr>
          <w:rFonts w:ascii="Cambria Math" w:hAnsi="Cambria Math"/>
          <w:sz w:val="17"/>
          <w:szCs w:val="17"/>
        </w:rPr>
        <w:t>"genero": "Drama, Terror",</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/847234-6-16.png",</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"_id": "847234-6-16",</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roofErr w:type="spellStart"/>
      <w:r w:rsidRPr="000870C9">
        <w:rPr>
          <w:rFonts w:ascii="Cambria Math" w:hAnsi="Cambria Math"/>
          <w:sz w:val="17"/>
          <w:szCs w:val="17"/>
        </w:rPr>
        <w:t>votacion</w:t>
      </w:r>
      <w:proofErr w:type="spellEnd"/>
      <w:r w:rsidRPr="000870C9">
        <w:rPr>
          <w:rFonts w:ascii="Cambria Math" w:hAnsi="Cambria Math"/>
          <w:sz w:val="17"/>
          <w:szCs w:val="17"/>
        </w:rPr>
        <w:t>": "7"</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roofErr w:type="spellStart"/>
      <w:r w:rsidRPr="000870C9">
        <w:rPr>
          <w:rFonts w:ascii="Cambria Math" w:hAnsi="Cambria Math"/>
          <w:sz w:val="17"/>
          <w:szCs w:val="17"/>
        </w:rPr>
        <w:t>ultimos_visionados</w:t>
      </w:r>
      <w:proofErr w:type="spellEnd"/>
      <w:proofErr w:type="gramStart"/>
      <w:r w:rsidRPr="000870C9">
        <w:rPr>
          <w:rFonts w:ascii="Cambria Math" w:hAnsi="Cambria Math"/>
          <w:sz w:val="17"/>
          <w:szCs w:val="17"/>
        </w:rPr>
        <w:t>" :</w:t>
      </w:r>
      <w:proofErr w:type="gramEnd"/>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ab/>
        <w:t>"titulo": "Cuerpo de élite",</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"genero": "Comedia",</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/230659.png",</w:t>
      </w:r>
    </w:p>
    <w:p w:rsidR="003E2CE8" w:rsidRPr="000870C9" w:rsidRDefault="003E2CE8" w:rsidP="003E2CE8">
      <w:pPr>
        <w:rPr>
          <w:rFonts w:ascii="Cambria Math" w:hAnsi="Cambria Math"/>
          <w:sz w:val="17"/>
          <w:szCs w:val="17"/>
        </w:rPr>
      </w:pPr>
      <w:r w:rsidRPr="000870C9">
        <w:rPr>
          <w:rFonts w:ascii="Cambria Math" w:hAnsi="Cambria Math"/>
          <w:sz w:val="17"/>
          <w:szCs w:val="17"/>
        </w:rPr>
        <w:tab/>
        <w:t>"</w:t>
      </w:r>
      <w:proofErr w:type="spellStart"/>
      <w:r w:rsidRPr="000870C9">
        <w:rPr>
          <w:rFonts w:ascii="Cambria Math" w:hAnsi="Cambria Math"/>
          <w:sz w:val="17"/>
          <w:szCs w:val="17"/>
        </w:rPr>
        <w:t>fecha_visionado</w:t>
      </w:r>
      <w:proofErr w:type="spellEnd"/>
      <w:r w:rsidRPr="000870C9">
        <w:rPr>
          <w:rFonts w:ascii="Cambria Math" w:hAnsi="Cambria Math"/>
          <w:sz w:val="17"/>
          <w:szCs w:val="17"/>
        </w:rPr>
        <w:t>": "23/09/2016",</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"_id": "230659"</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"serie": "Vikingos",</w:t>
      </w:r>
    </w:p>
    <w:p w:rsidR="003E2CE8" w:rsidRPr="000870C9" w:rsidRDefault="003E2CE8" w:rsidP="003E2CE8">
      <w:pPr>
        <w:rPr>
          <w:rFonts w:ascii="Cambria Math" w:hAnsi="Cambria Math"/>
          <w:sz w:val="17"/>
          <w:szCs w:val="17"/>
        </w:rPr>
      </w:pPr>
      <w:r w:rsidRPr="000870C9">
        <w:rPr>
          <w:rFonts w:ascii="Cambria Math" w:hAnsi="Cambria Math"/>
          <w:sz w:val="17"/>
          <w:szCs w:val="17"/>
        </w:rPr>
        <w:tab/>
        <w:t>"temporada": "3",</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"capitulo": "10",</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"titulo": "</w:t>
      </w:r>
      <w:proofErr w:type="spellStart"/>
      <w:r w:rsidRPr="000870C9">
        <w:rPr>
          <w:rFonts w:ascii="Cambria Math" w:hAnsi="Cambria Math"/>
          <w:sz w:val="17"/>
          <w:szCs w:val="17"/>
        </w:rPr>
        <w:t>The</w:t>
      </w:r>
      <w:proofErr w:type="spellEnd"/>
      <w:r w:rsidRPr="000870C9">
        <w:rPr>
          <w:rFonts w:ascii="Cambria Math" w:hAnsi="Cambria Math"/>
          <w:sz w:val="17"/>
          <w:szCs w:val="17"/>
        </w:rPr>
        <w:t xml:space="preserve"> </w:t>
      </w:r>
      <w:proofErr w:type="spellStart"/>
      <w:r w:rsidRPr="000870C9">
        <w:rPr>
          <w:rFonts w:ascii="Cambria Math" w:hAnsi="Cambria Math"/>
          <w:sz w:val="17"/>
          <w:szCs w:val="17"/>
        </w:rPr>
        <w:t>Dead</w:t>
      </w:r>
      <w:proofErr w:type="spellEnd"/>
      <w:r w:rsidRPr="000870C9">
        <w:rPr>
          <w:rFonts w:ascii="Cambria Math" w:hAnsi="Cambria Math"/>
          <w:sz w:val="17"/>
          <w:szCs w:val="17"/>
        </w:rPr>
        <w:t>",</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"genero": "Aventura, Drama, Histórico",</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/749365-3-10.png",</w:t>
      </w:r>
    </w:p>
    <w:p w:rsidR="003E2CE8" w:rsidRPr="000870C9" w:rsidRDefault="003E2CE8" w:rsidP="003E2CE8">
      <w:pPr>
        <w:rPr>
          <w:rFonts w:ascii="Cambria Math" w:hAnsi="Cambria Math"/>
          <w:sz w:val="17"/>
          <w:szCs w:val="17"/>
        </w:rPr>
      </w:pPr>
      <w:r w:rsidRPr="000870C9">
        <w:rPr>
          <w:rFonts w:ascii="Cambria Math" w:hAnsi="Cambria Math"/>
          <w:sz w:val="17"/>
          <w:szCs w:val="17"/>
        </w:rPr>
        <w:tab/>
        <w:t>"</w:t>
      </w:r>
      <w:proofErr w:type="spellStart"/>
      <w:r w:rsidRPr="000870C9">
        <w:rPr>
          <w:rFonts w:ascii="Cambria Math" w:hAnsi="Cambria Math"/>
          <w:sz w:val="17"/>
          <w:szCs w:val="17"/>
        </w:rPr>
        <w:t>fecha_visionado</w:t>
      </w:r>
      <w:proofErr w:type="spellEnd"/>
      <w:r w:rsidRPr="000870C9">
        <w:rPr>
          <w:rFonts w:ascii="Cambria Math" w:hAnsi="Cambria Math"/>
          <w:sz w:val="17"/>
          <w:szCs w:val="17"/>
        </w:rPr>
        <w:t>": "15/08/2016",</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"_id": "749365-3-10"</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"recomendaciones</w:t>
      </w:r>
      <w:proofErr w:type="gramStart"/>
      <w:r w:rsidRPr="000870C9">
        <w:rPr>
          <w:rFonts w:ascii="Cambria Math" w:hAnsi="Cambria Math"/>
          <w:sz w:val="17"/>
          <w:szCs w:val="17"/>
        </w:rPr>
        <w:t>" :</w:t>
      </w:r>
      <w:proofErr w:type="gramEnd"/>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"titulo": " Los siete magníficos",</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"genero": " Western, Acción, Aventura",</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/207874.png",</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"sinopsis": "En la América posterior a la Guerra Civil, en pleno Salvaje Oeste, un pequeño pueblo mexicano llamado Rose Creek es asediado constantemente por el...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"_id": "207874"</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"serie": "Juego de Tronos",</w:t>
      </w:r>
    </w:p>
    <w:p w:rsidR="003E2CE8" w:rsidRPr="000870C9" w:rsidRDefault="003E2CE8" w:rsidP="003E2CE8">
      <w:pPr>
        <w:rPr>
          <w:rFonts w:ascii="Cambria Math" w:hAnsi="Cambria Math"/>
          <w:sz w:val="17"/>
          <w:szCs w:val="17"/>
        </w:rPr>
      </w:pPr>
      <w:r w:rsidRPr="000870C9">
        <w:rPr>
          <w:rFonts w:ascii="Cambria Math" w:hAnsi="Cambria Math"/>
          <w:sz w:val="17"/>
          <w:szCs w:val="17"/>
        </w:rPr>
        <w:tab/>
        <w:t>"temporada": "6",</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"capitulo": "15",</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"titulo": "</w:t>
      </w:r>
      <w:proofErr w:type="spellStart"/>
      <w:r w:rsidRPr="000870C9">
        <w:rPr>
          <w:rFonts w:ascii="Cambria Math" w:hAnsi="Cambria Math"/>
          <w:sz w:val="17"/>
          <w:szCs w:val="17"/>
        </w:rPr>
        <w:t>The</w:t>
      </w:r>
      <w:proofErr w:type="spellEnd"/>
      <w:r w:rsidRPr="000870C9">
        <w:rPr>
          <w:rFonts w:ascii="Cambria Math" w:hAnsi="Cambria Math"/>
          <w:sz w:val="17"/>
          <w:szCs w:val="17"/>
        </w:rPr>
        <w:t xml:space="preserve"> </w:t>
      </w:r>
      <w:proofErr w:type="spellStart"/>
      <w:r w:rsidRPr="000870C9">
        <w:rPr>
          <w:rFonts w:ascii="Cambria Math" w:hAnsi="Cambria Math"/>
          <w:sz w:val="17"/>
          <w:szCs w:val="17"/>
        </w:rPr>
        <w:t>Winds</w:t>
      </w:r>
      <w:proofErr w:type="spellEnd"/>
      <w:r w:rsidRPr="000870C9">
        <w:rPr>
          <w:rFonts w:ascii="Cambria Math" w:hAnsi="Cambria Math"/>
          <w:sz w:val="17"/>
          <w:szCs w:val="17"/>
        </w:rPr>
        <w:t xml:space="preserve"> of Winter",</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"genero": " </w:t>
      </w:r>
      <w:proofErr w:type="gramStart"/>
      <w:r w:rsidRPr="000870C9">
        <w:rPr>
          <w:rFonts w:ascii="Cambria Math" w:hAnsi="Cambria Math"/>
          <w:sz w:val="17"/>
          <w:szCs w:val="17"/>
        </w:rPr>
        <w:t>Drama ,</w:t>
      </w:r>
      <w:proofErr w:type="gramEnd"/>
      <w:r w:rsidRPr="000870C9">
        <w:rPr>
          <w:rFonts w:ascii="Cambria Math" w:hAnsi="Cambria Math"/>
          <w:sz w:val="17"/>
          <w:szCs w:val="17"/>
        </w:rPr>
        <w:t xml:space="preserve"> Fantasía ",</w:t>
      </w:r>
    </w:p>
    <w:p w:rsidR="003E2CE8" w:rsidRPr="000870C9" w:rsidRDefault="003E2CE8" w:rsidP="003E2CE8">
      <w:pPr>
        <w:rPr>
          <w:rFonts w:ascii="Cambria Math" w:hAnsi="Cambria Math"/>
          <w:sz w:val="17"/>
          <w:szCs w:val="17"/>
        </w:rPr>
      </w:pPr>
      <w:r w:rsidRPr="000870C9">
        <w:rPr>
          <w:rFonts w:ascii="Cambria Math" w:hAnsi="Cambria Math"/>
          <w:sz w:val="17"/>
          <w:szCs w:val="17"/>
        </w:rPr>
        <w:tab/>
        <w:t>"imagen": "/</w:t>
      </w:r>
      <w:proofErr w:type="spellStart"/>
      <w:r w:rsidRPr="000870C9">
        <w:rPr>
          <w:rFonts w:ascii="Cambria Math" w:hAnsi="Cambria Math"/>
          <w:sz w:val="17"/>
          <w:szCs w:val="17"/>
        </w:rPr>
        <w:t>images</w:t>
      </w:r>
      <w:proofErr w:type="spellEnd"/>
      <w:r w:rsidRPr="000870C9">
        <w:rPr>
          <w:rFonts w:ascii="Cambria Math" w:hAnsi="Cambria Math"/>
          <w:sz w:val="17"/>
          <w:szCs w:val="17"/>
        </w:rPr>
        <w:t>/340530-6-15.png",</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"sinopsis": "Inmerso en este mundo cuyas estaciones duran décadas y en el que retazos de una magia inmem</w:t>
      </w:r>
      <w:r w:rsidRPr="000870C9">
        <w:rPr>
          <w:rFonts w:ascii="Cambria Math" w:hAnsi="Cambria Math"/>
          <w:sz w:val="17"/>
          <w:szCs w:val="17"/>
        </w:rPr>
        <w:t>o</w:t>
      </w:r>
      <w:r w:rsidRPr="000870C9">
        <w:rPr>
          <w:rFonts w:ascii="Cambria Math" w:hAnsi="Cambria Math"/>
          <w:sz w:val="17"/>
          <w:szCs w:val="17"/>
        </w:rPr>
        <w:t xml:space="preserve">rial y olvidada surgen en los rincones más sombríos y maravillosos, Ned </w:t>
      </w:r>
      <w:proofErr w:type="spellStart"/>
      <w:r w:rsidRPr="000870C9">
        <w:rPr>
          <w:rFonts w:ascii="Cambria Math" w:hAnsi="Cambria Math"/>
          <w:sz w:val="17"/>
          <w:szCs w:val="17"/>
        </w:rPr>
        <w:t>Stark</w:t>
      </w:r>
      <w:proofErr w:type="spellEnd"/>
      <w:r w:rsidRPr="000870C9">
        <w:rPr>
          <w:rFonts w:ascii="Cambria Math" w:hAnsi="Cambria Math"/>
          <w:sz w:val="17"/>
          <w:szCs w:val="17"/>
        </w:rPr>
        <w:t xml:space="preserve"> tendrá que lidiar con la traición, la lealtad, la compasión y la sed de venganza.",</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"_id": "340530-6-15"</w:t>
      </w:r>
    </w:p>
    <w:p w:rsidR="003E2CE8" w:rsidRPr="000870C9" w:rsidRDefault="003E2CE8" w:rsidP="003E2CE8">
      <w:pPr>
        <w:rPr>
          <w:rFonts w:ascii="Cambria Math" w:hAnsi="Cambria Math"/>
          <w:sz w:val="17"/>
          <w:szCs w:val="17"/>
        </w:rPr>
      </w:pPr>
      <w:r w:rsidRPr="000870C9">
        <w:rPr>
          <w:rFonts w:ascii="Cambria Math" w:hAnsi="Cambria Math"/>
          <w:sz w:val="17"/>
          <w:szCs w:val="17"/>
        </w:rPr>
        <w:t xml:space="preserve">        }</w:t>
      </w:r>
    </w:p>
    <w:p w:rsidR="005C1A1C" w:rsidRPr="000870C9" w:rsidRDefault="003E2CE8" w:rsidP="000870C9">
      <w:pPr>
        <w:rPr>
          <w:rFonts w:ascii="Cambria Math" w:hAnsi="Cambria Math"/>
          <w:sz w:val="17"/>
          <w:szCs w:val="17"/>
        </w:rPr>
      </w:pPr>
      <w:r w:rsidRPr="000870C9">
        <w:rPr>
          <w:rFonts w:ascii="Cambria Math" w:hAnsi="Cambria Math"/>
          <w:sz w:val="17"/>
          <w:szCs w:val="17"/>
        </w:rPr>
        <w:t xml:space="preserve">    ]</w:t>
      </w:r>
    </w:p>
    <w:sectPr w:rsidR="005C1A1C" w:rsidRPr="000870C9" w:rsidSect="000818E3">
      <w:headerReference w:type="default" r:id="rId17"/>
      <w:footerReference w:type="default" r:id="rId18"/>
      <w:pgSz w:w="11906" w:h="16838"/>
      <w:pgMar w:top="1417" w:right="1701" w:bottom="1417" w:left="1701" w:header="708" w:footer="70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C65" w:rsidRDefault="00904C65">
      <w:r>
        <w:separator/>
      </w:r>
    </w:p>
  </w:endnote>
  <w:endnote w:type="continuationSeparator" w:id="0">
    <w:p w:rsidR="00904C65" w:rsidRDefault="0090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aree">
    <w:altName w:val="Times New Roman"/>
    <w:charset w:val="01"/>
    <w:family w:val="auto"/>
    <w:pitch w:val="variable"/>
  </w:font>
  <w:font w:name="FreeSans">
    <w:charset w:val="01"/>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2A" w:rsidRDefault="000818E3">
    <w:pPr>
      <w:pStyle w:val="Piedepgina"/>
      <w:ind w:right="360"/>
    </w:pPr>
    <w:r>
      <w:rPr>
        <w:noProof/>
        <w:lang w:val="es-ES" w:eastAsia="es-ES"/>
      </w:rPr>
      <mc:AlternateContent>
        <mc:Choice Requires="wps">
          <w:drawing>
            <wp:anchor distT="0" distB="0" distL="114300" distR="114300" simplePos="0" relativeHeight="251662336" behindDoc="0" locked="0" layoutInCell="1" allowOverlap="1">
              <wp:simplePos x="0" y="0"/>
              <wp:positionH relativeFrom="page">
                <wp:posOffset>6285865</wp:posOffset>
              </wp:positionH>
              <wp:positionV relativeFrom="paragraph">
                <wp:posOffset>635</wp:posOffset>
              </wp:positionV>
              <wp:extent cx="191770" cy="17526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770" cy="175260"/>
                      </a:xfrm>
                      <a:prstGeom prst="rect">
                        <a:avLst/>
                      </a:prstGeom>
                      <a:solidFill>
                        <a:srgbClr val="FFFFFF"/>
                      </a:solidFill>
                      <a:ln>
                        <a:noFill/>
                        <a:prstDash/>
                      </a:ln>
                    </wps:spPr>
                    <wps:txbx>
                      <w:txbxContent>
                        <w:p w:rsidR="005F032A" w:rsidRDefault="00130120">
                          <w:pPr>
                            <w:pStyle w:val="Piedepgina"/>
                          </w:pPr>
                          <w:r>
                            <w:rPr>
                              <w:rStyle w:val="PageNumber1"/>
                            </w:rPr>
                            <w:fldChar w:fldCharType="begin"/>
                          </w:r>
                          <w:r w:rsidR="00C8489E">
                            <w:rPr>
                              <w:rStyle w:val="PageNumber1"/>
                            </w:rPr>
                            <w:instrText xml:space="preserve"> PAGE </w:instrText>
                          </w:r>
                          <w:r>
                            <w:rPr>
                              <w:rStyle w:val="PageNumber1"/>
                            </w:rPr>
                            <w:fldChar w:fldCharType="separate"/>
                          </w:r>
                          <w:r w:rsidR="002C0852">
                            <w:rPr>
                              <w:rStyle w:val="PageNumber1"/>
                              <w:noProof/>
                            </w:rPr>
                            <w:t>2</w:t>
                          </w:r>
                          <w:r>
                            <w:rPr>
                              <w:rStyle w:val="PageNumber1"/>
                            </w:rPr>
                            <w:fldChar w:fldCharType="end"/>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94.95pt;margin-top:.05pt;width:15.1pt;height:13.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" stroked="f">
              <v:path arrowok="t"/>
              <v:textbox inset="0,0,0,0">
                <w:txbxContent>
                  <w:p w:rsidR="005F032A" w:rsidRDefault="00130120">
                    <w:pPr>
                      <w:pStyle w:val="Piedepgina"/>
                    </w:pPr>
                    <w:r>
                      <w:rPr>
                        <w:rStyle w:val="PageNumber1"/>
                      </w:rPr>
                      <w:fldChar w:fldCharType="begin"/>
                    </w:r>
                    <w:r w:rsidR="00C8489E">
                      <w:rPr>
                        <w:rStyle w:val="PageNumber1"/>
                      </w:rPr>
                      <w:instrText xml:space="preserve"> PAGE </w:instrText>
                    </w:r>
                    <w:r>
                      <w:rPr>
                        <w:rStyle w:val="PageNumber1"/>
                      </w:rPr>
                      <w:fldChar w:fldCharType="separate"/>
                    </w:r>
                    <w:r w:rsidR="002C0852">
                      <w:rPr>
                        <w:rStyle w:val="PageNumber1"/>
                        <w:noProof/>
                      </w:rPr>
                      <w:t>2</w:t>
                    </w:r>
                    <w:r>
                      <w:rPr>
                        <w:rStyle w:val="PageNumber1"/>
                      </w:rPr>
                      <w:fldChar w:fldCharType="end"/>
                    </w:r>
                  </w:p>
                </w:txbxContent>
              </v:textbox>
              <w10:wrap type="topAndBottom"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C65" w:rsidRDefault="00904C65">
      <w:r>
        <w:rPr>
          <w:color w:val="000000"/>
        </w:rPr>
        <w:separator/>
      </w:r>
    </w:p>
  </w:footnote>
  <w:footnote w:type="continuationSeparator" w:id="0">
    <w:p w:rsidR="00904C65" w:rsidRDefault="00904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2A" w:rsidRDefault="000818E3">
    <w:pPr>
      <w:pStyle w:val="Encabezado"/>
    </w:pPr>
    <w:r>
      <w:rPr>
        <w:noProof/>
        <w:lang w:val="es-ES" w:eastAsia="es-ES"/>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posOffset>320675</wp:posOffset>
              </wp:positionV>
              <wp:extent cx="7268845" cy="283210"/>
              <wp:effectExtent l="0" t="0" r="825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68845" cy="283210"/>
                      </a:xfrm>
                      <a:prstGeom prst="rect">
                        <a:avLst/>
                      </a:prstGeom>
                      <a:solidFill>
                        <a:srgbClr val="44546A"/>
                      </a:solidFill>
                      <a:ln>
                        <a:noFill/>
                        <a:prstDash/>
                      </a:ln>
                    </wps:spPr>
                    <wps:bodyPr lIns="0" tIns="0" rIns="0" bIns="0"/>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25.25pt;width:572.35pt;height:22.3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" fillcolor="#44546a" stroked="f">
              <v:path arrowok="t"/>
              <v:textbox inset="0,0,0,0"/>
              <w10:wrap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posOffset>320675</wp:posOffset>
              </wp:positionV>
              <wp:extent cx="7266940" cy="2813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66940" cy="281305"/>
                      </a:xfrm>
                      <a:prstGeom prst="rect">
                        <a:avLst/>
                      </a:prstGeom>
                      <a:solidFill>
                        <a:srgbClr val="FFFFFF">
                          <a:alpha val="0"/>
                        </a:srgbClr>
                      </a:solidFill>
                      <a:ln>
                        <a:noFill/>
                        <a:prstDash/>
                      </a:ln>
                    </wps:spPr>
                    <wps:txbx>
                      <w:txbxContent>
                        <w:p w:rsidR="005F032A" w:rsidRDefault="00C8489E">
                          <w:pPr>
                            <w:pStyle w:val="NoSpacing1"/>
                            <w:jc w:val="center"/>
                          </w:pPr>
                          <w:r>
                            <w:rPr>
                              <w:rFonts w:ascii="Calibri Light" w:hAnsi="Calibri Light"/>
                              <w:b/>
                              <w:caps/>
                              <w:color w:val="FFFFFF"/>
                              <w:spacing w:val="20"/>
                              <w:sz w:val="28"/>
                              <w:szCs w:val="28"/>
                            </w:rPr>
                            <w:t xml:space="preserve">Caso Final: Persistencia Políglota y bases de datos noSQL     </w:t>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25pt;width:572.2pt;height:22.1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" stroked="f">
              <v:fill opacity="0"/>
              <v:path arrowok="t"/>
              <v:textbox inset="0,0,0,0">
                <w:txbxContent>
                  <w:p w:rsidR="005F032A" w:rsidRDefault="00C8489E">
                    <w:pPr>
                      <w:pStyle w:val="NoSpacing1"/>
                      <w:jc w:val="center"/>
                    </w:pPr>
                    <w:r>
                      <w:rPr>
                        <w:rFonts w:ascii="Calibri Light" w:hAnsi="Calibri Light"/>
                        <w:b/>
                        <w:caps/>
                        <w:color w:val="FFFFFF"/>
                        <w:spacing w:val="20"/>
                        <w:sz w:val="28"/>
                        <w:szCs w:val="28"/>
                      </w:rPr>
                      <w:t xml:space="preserve">Caso Final: Persistencia Políglota y bases de datos noSQL     </w:t>
                    </w:r>
                  </w:p>
                </w:txbxContent>
              </v:textbox>
              <w10:wrap anchorx="page" anchory="page"/>
            </v:shape>
          </w:pict>
        </mc:Fallback>
      </mc:AlternateContent>
    </w:r>
  </w:p>
  <w:p w:rsidR="005F032A" w:rsidRDefault="00904C65">
    <w:pPr>
      <w:pStyle w:val="Encabezado"/>
      <w:rPr>
        <w:rFonts w:ascii="Calibri Light" w:hAnsi="Calibri Light" w:cs="Calibri Light"/>
        <w:sz w:val="22"/>
        <w:szCs w:val="22"/>
      </w:rPr>
    </w:pPr>
  </w:p>
  <w:p w:rsidR="005F032A" w:rsidRDefault="00C8489E">
    <w:pPr>
      <w:pStyle w:val="Encabezado"/>
    </w:pPr>
    <w:r>
      <w:rPr>
        <w:rFonts w:ascii="Calibri Light" w:hAnsi="Calibri Light" w:cs="Calibri Light"/>
        <w:color w:val="000000"/>
        <w:sz w:val="22"/>
        <w:szCs w:val="22"/>
      </w:rPr>
      <w:t>Juan García Cuevas, Ainhoa Calvo Ejerique</w:t>
    </w:r>
  </w:p>
  <w:p w:rsidR="005F032A" w:rsidRDefault="00904C65">
    <w:pPr>
      <w:pStyle w:val="Encabezado"/>
      <w:rPr>
        <w:rFonts w:ascii="Calibri Light" w:hAnsi="Calibri Light" w:cs="Calibri Light"/>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005"/>
    <w:multiLevelType w:val="hybridMultilevel"/>
    <w:tmpl w:val="71E61164"/>
    <w:lvl w:ilvl="0" w:tplc="040A0003">
      <w:start w:val="1"/>
      <w:numFmt w:val="bullet"/>
      <w:lvlText w:val="o"/>
      <w:lvlJc w:val="left"/>
      <w:pPr>
        <w:ind w:left="1080" w:hanging="360"/>
      </w:pPr>
      <w:rPr>
        <w:rFonts w:ascii="Courier New" w:hAnsi="Courier New" w:cs="Courier New"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1E415FF3"/>
    <w:multiLevelType w:val="hybridMultilevel"/>
    <w:tmpl w:val="6498A90A"/>
    <w:lvl w:ilvl="0" w:tplc="040A0003">
      <w:start w:val="1"/>
      <w:numFmt w:val="bullet"/>
      <w:lvlText w:val="o"/>
      <w:lvlJc w:val="left"/>
      <w:pPr>
        <w:ind w:left="1068" w:hanging="360"/>
      </w:pPr>
      <w:rPr>
        <w:rFonts w:ascii="Courier New" w:hAnsi="Courier New" w:cs="Courier New"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nsid w:val="3B317D2A"/>
    <w:multiLevelType w:val="hybridMultilevel"/>
    <w:tmpl w:val="01FC8DC0"/>
    <w:lvl w:ilvl="0" w:tplc="040A0003">
      <w:start w:val="1"/>
      <w:numFmt w:val="bullet"/>
      <w:lvlText w:val="o"/>
      <w:lvlJc w:val="left"/>
      <w:pPr>
        <w:ind w:left="1068" w:hanging="360"/>
      </w:pPr>
      <w:rPr>
        <w:rFonts w:ascii="Courier New" w:hAnsi="Courier New" w:cs="Courier New"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nsid w:val="50080CB1"/>
    <w:multiLevelType w:val="hybridMultilevel"/>
    <w:tmpl w:val="0902E3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503B2BB8"/>
    <w:multiLevelType w:val="hybridMultilevel"/>
    <w:tmpl w:val="FDD67DFE"/>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2FE261C"/>
    <w:multiLevelType w:val="hybridMultilevel"/>
    <w:tmpl w:val="7AC09A3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AC0038E"/>
    <w:multiLevelType w:val="hybridMultilevel"/>
    <w:tmpl w:val="17C65718"/>
    <w:lvl w:ilvl="0" w:tplc="040A0005">
      <w:start w:val="1"/>
      <w:numFmt w:val="bullet"/>
      <w:lvlText w:val=""/>
      <w:lvlJc w:val="left"/>
      <w:pPr>
        <w:ind w:left="720" w:hanging="360"/>
      </w:pPr>
      <w:rPr>
        <w:rFonts w:ascii="Wingdings" w:hAnsi="Wingdings" w:hint="default"/>
      </w:rPr>
    </w:lvl>
    <w:lvl w:ilvl="1" w:tplc="C0061FA8">
      <w:numFmt w:val="bullet"/>
      <w:lvlText w:val="•"/>
      <w:lvlJc w:val="left"/>
      <w:pPr>
        <w:ind w:left="1800" w:hanging="720"/>
      </w:pPr>
      <w:rPr>
        <w:rFonts w:ascii="Calibri Light" w:eastAsia="Times New Roman" w:hAnsi="Calibri Light" w:cs="Waree"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B677637"/>
    <w:multiLevelType w:val="hybridMultilevel"/>
    <w:tmpl w:val="B7F48E48"/>
    <w:lvl w:ilvl="0" w:tplc="040A0003">
      <w:start w:val="1"/>
      <w:numFmt w:val="bullet"/>
      <w:lvlText w:val="o"/>
      <w:lvlJc w:val="left"/>
      <w:pPr>
        <w:ind w:left="1068" w:hanging="360"/>
      </w:pPr>
      <w:rPr>
        <w:rFonts w:ascii="Courier New" w:hAnsi="Courier New" w:cs="Courier New"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hideSpellingErrors/>
  <w:hideGrammaticalError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1C"/>
    <w:rsid w:val="000818E3"/>
    <w:rsid w:val="000870C9"/>
    <w:rsid w:val="000D60EC"/>
    <w:rsid w:val="00130120"/>
    <w:rsid w:val="00241C7E"/>
    <w:rsid w:val="002C0852"/>
    <w:rsid w:val="003207A1"/>
    <w:rsid w:val="003E2CE8"/>
    <w:rsid w:val="0055445C"/>
    <w:rsid w:val="005C1A1C"/>
    <w:rsid w:val="007702AF"/>
    <w:rsid w:val="00862A2D"/>
    <w:rsid w:val="008B24BB"/>
    <w:rsid w:val="00904C65"/>
    <w:rsid w:val="009B1964"/>
    <w:rsid w:val="00B025D0"/>
    <w:rsid w:val="00BD1C11"/>
    <w:rsid w:val="00C8489E"/>
    <w:rsid w:val="00CF4B7D"/>
    <w:rsid w:val="00DE0BA2"/>
    <w:rsid w:val="00DF286A"/>
    <w:rsid w:val="00EB2D74"/>
    <w:rsid w:val="00EB7C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45C"/>
    <w:pPr>
      <w:autoSpaceDN/>
      <w:textAlignment w:val="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30120"/>
    <w:rPr>
      <w:rFonts w:ascii="Wingdings" w:hAnsi="Wingdings" w:cs="Wingdings"/>
    </w:rPr>
  </w:style>
  <w:style w:type="character" w:customStyle="1" w:styleId="WW8Num1z1">
    <w:name w:val="WW8Num1z1"/>
    <w:rsid w:val="00130120"/>
    <w:rPr>
      <w:rFonts w:ascii="Courier New" w:hAnsi="Courier New" w:cs="Courier New"/>
    </w:rPr>
  </w:style>
  <w:style w:type="character" w:customStyle="1" w:styleId="WW8Num1z3">
    <w:name w:val="WW8Num1z3"/>
    <w:rsid w:val="00130120"/>
    <w:rPr>
      <w:rFonts w:ascii="Symbol" w:hAnsi="Symbol" w:cs="Symbol"/>
    </w:rPr>
  </w:style>
  <w:style w:type="character" w:customStyle="1" w:styleId="WW8Num2z0">
    <w:name w:val="WW8Num2z0"/>
    <w:rsid w:val="00130120"/>
  </w:style>
  <w:style w:type="character" w:customStyle="1" w:styleId="WW8Num2z1">
    <w:name w:val="WW8Num2z1"/>
    <w:rsid w:val="00130120"/>
  </w:style>
  <w:style w:type="character" w:customStyle="1" w:styleId="WW8Num2z2">
    <w:name w:val="WW8Num2z2"/>
    <w:rsid w:val="00130120"/>
  </w:style>
  <w:style w:type="character" w:customStyle="1" w:styleId="WW8Num2z3">
    <w:name w:val="WW8Num2z3"/>
    <w:rsid w:val="00130120"/>
  </w:style>
  <w:style w:type="character" w:customStyle="1" w:styleId="WW8Num2z4">
    <w:name w:val="WW8Num2z4"/>
    <w:rsid w:val="00130120"/>
  </w:style>
  <w:style w:type="character" w:customStyle="1" w:styleId="WW8Num2z5">
    <w:name w:val="WW8Num2z5"/>
    <w:rsid w:val="00130120"/>
  </w:style>
  <w:style w:type="character" w:customStyle="1" w:styleId="WW8Num2z6">
    <w:name w:val="WW8Num2z6"/>
    <w:rsid w:val="00130120"/>
  </w:style>
  <w:style w:type="character" w:customStyle="1" w:styleId="WW8Num2z7">
    <w:name w:val="WW8Num2z7"/>
    <w:rsid w:val="00130120"/>
  </w:style>
  <w:style w:type="character" w:customStyle="1" w:styleId="WW8Num2z8">
    <w:name w:val="WW8Num2z8"/>
    <w:rsid w:val="00130120"/>
  </w:style>
  <w:style w:type="character" w:customStyle="1" w:styleId="DefaultParagraphFont1">
    <w:name w:val="Default Paragraph Font1"/>
    <w:rsid w:val="00130120"/>
  </w:style>
  <w:style w:type="character" w:customStyle="1" w:styleId="HTMLconformatoprevioCar">
    <w:name w:val="HTML con formato previo Car"/>
    <w:basedOn w:val="DefaultParagraphFont1"/>
    <w:rsid w:val="00130120"/>
  </w:style>
  <w:style w:type="character" w:customStyle="1" w:styleId="TextonotapieCar">
    <w:name w:val="Texto nota pie Car"/>
    <w:basedOn w:val="DefaultParagraphFont1"/>
    <w:rsid w:val="00130120"/>
  </w:style>
  <w:style w:type="character" w:customStyle="1" w:styleId="FootnoteReference1">
    <w:name w:val="Footnote Reference1"/>
    <w:rsid w:val="00130120"/>
    <w:rPr>
      <w:position w:val="0"/>
      <w:vertAlign w:val="superscript"/>
    </w:rPr>
  </w:style>
  <w:style w:type="character" w:customStyle="1" w:styleId="EncabezadoCar">
    <w:name w:val="Encabezado Car"/>
    <w:basedOn w:val="DefaultParagraphFont1"/>
    <w:rsid w:val="00130120"/>
  </w:style>
  <w:style w:type="character" w:customStyle="1" w:styleId="PiedepginaCar">
    <w:name w:val="Pie de página Car"/>
    <w:basedOn w:val="DefaultParagraphFont1"/>
    <w:rsid w:val="00130120"/>
  </w:style>
  <w:style w:type="character" w:styleId="Hipervnculo">
    <w:name w:val="Hyperlink"/>
    <w:basedOn w:val="DefaultParagraphFont1"/>
    <w:rsid w:val="00130120"/>
  </w:style>
  <w:style w:type="character" w:customStyle="1" w:styleId="PageNumber1">
    <w:name w:val="Page Number1"/>
    <w:basedOn w:val="DefaultParagraphFont1"/>
    <w:rsid w:val="00130120"/>
  </w:style>
  <w:style w:type="character" w:customStyle="1" w:styleId="ListLabel1">
    <w:name w:val="ListLabel 1"/>
    <w:rsid w:val="00130120"/>
    <w:rPr>
      <w:rFonts w:cs="Courier New"/>
    </w:rPr>
  </w:style>
  <w:style w:type="character" w:customStyle="1" w:styleId="ListLabel2">
    <w:name w:val="ListLabel 2"/>
    <w:rsid w:val="00130120"/>
    <w:rPr>
      <w:rFonts w:cs="Courier New"/>
    </w:rPr>
  </w:style>
  <w:style w:type="character" w:customStyle="1" w:styleId="ListLabel3">
    <w:name w:val="ListLabel 3"/>
    <w:rsid w:val="00130120"/>
    <w:rPr>
      <w:rFonts w:cs="Courier New"/>
    </w:rPr>
  </w:style>
  <w:style w:type="character" w:customStyle="1" w:styleId="Caracteresdenotaalpie">
    <w:name w:val="Caracteres de nota al pie"/>
    <w:rsid w:val="00130120"/>
  </w:style>
  <w:style w:type="character" w:styleId="Refdenotaalpie">
    <w:name w:val="footnote reference"/>
    <w:rsid w:val="00130120"/>
    <w:rPr>
      <w:position w:val="0"/>
      <w:vertAlign w:val="superscript"/>
    </w:rPr>
  </w:style>
  <w:style w:type="character" w:customStyle="1" w:styleId="Caracteresdenotafinal">
    <w:name w:val="Caracteres de nota final"/>
    <w:rsid w:val="00130120"/>
    <w:rPr>
      <w:position w:val="0"/>
      <w:vertAlign w:val="superscript"/>
    </w:rPr>
  </w:style>
  <w:style w:type="character" w:customStyle="1" w:styleId="WW-Caracteresdenotafinal">
    <w:name w:val="WW-Caracteres de nota final"/>
    <w:rsid w:val="00130120"/>
  </w:style>
  <w:style w:type="character" w:styleId="Refdenotaalfinal">
    <w:name w:val="endnote reference"/>
    <w:rsid w:val="00130120"/>
    <w:rPr>
      <w:position w:val="0"/>
      <w:vertAlign w:val="superscript"/>
    </w:rPr>
  </w:style>
  <w:style w:type="character" w:styleId="Textoennegrita">
    <w:name w:val="Strong"/>
    <w:rsid w:val="00130120"/>
    <w:rPr>
      <w:b/>
      <w:bCs/>
    </w:rPr>
  </w:style>
  <w:style w:type="paragraph" w:customStyle="1" w:styleId="Encabezado1">
    <w:name w:val="Encabezado1"/>
    <w:basedOn w:val="Normal"/>
    <w:next w:val="Textoindependiente"/>
    <w:rsid w:val="00130120"/>
    <w:pPr>
      <w:keepNext/>
      <w:suppressAutoHyphens/>
      <w:autoSpaceDN w:val="0"/>
      <w:spacing w:before="240" w:after="120"/>
      <w:textAlignment w:val="baseline"/>
    </w:pPr>
  </w:style>
  <w:style w:type="paragraph" w:styleId="Textoindependiente">
    <w:name w:val="Body Text"/>
    <w:basedOn w:val="Normal"/>
    <w:rsid w:val="00130120"/>
    <w:pPr>
      <w:suppressAutoHyphens/>
      <w:autoSpaceDN w:val="0"/>
      <w:spacing w:after="140" w:line="288" w:lineRule="auto"/>
      <w:textAlignment w:val="baseline"/>
    </w:pPr>
  </w:style>
  <w:style w:type="paragraph" w:styleId="Lista">
    <w:name w:val="List"/>
    <w:basedOn w:val="Textoindependiente"/>
    <w:rsid w:val="00130120"/>
    <w:rPr>
      <w:rFonts w:cs="FreeSans"/>
    </w:rPr>
  </w:style>
  <w:style w:type="paragraph" w:styleId="Epgrafe">
    <w:name w:val="caption"/>
    <w:basedOn w:val="Normal"/>
    <w:rsid w:val="00130120"/>
    <w:pPr>
      <w:suppressLineNumbers/>
      <w:suppressAutoHyphens/>
      <w:autoSpaceDN w:val="0"/>
      <w:spacing w:before="120" w:after="120"/>
      <w:textAlignment w:val="baseline"/>
    </w:pPr>
  </w:style>
  <w:style w:type="paragraph" w:customStyle="1" w:styleId="ndice">
    <w:name w:val="Índice"/>
    <w:basedOn w:val="Normal"/>
    <w:rsid w:val="00130120"/>
    <w:pPr>
      <w:suppressLineNumbers/>
      <w:suppressAutoHyphens/>
      <w:autoSpaceDN w:val="0"/>
      <w:textAlignment w:val="baseline"/>
    </w:pPr>
    <w:rPr>
      <w:rFonts w:cs="FreeSans"/>
    </w:rPr>
  </w:style>
  <w:style w:type="paragraph" w:customStyle="1" w:styleId="Default">
    <w:name w:val="Default"/>
    <w:rsid w:val="00130120"/>
    <w:pPr>
      <w:widowControl w:val="0"/>
      <w:suppressAutoHyphens/>
    </w:pPr>
  </w:style>
  <w:style w:type="paragraph" w:customStyle="1" w:styleId="HTMLPreformatted1">
    <w:name w:val="HTML Preformatted1"/>
    <w:basedOn w:val="Normal"/>
    <w:rsid w:val="00130120"/>
    <w:pPr>
      <w:suppressAutoHyphens/>
      <w:autoSpaceDN w:val="0"/>
      <w:textAlignment w:val="baseline"/>
    </w:pPr>
  </w:style>
  <w:style w:type="paragraph" w:customStyle="1" w:styleId="ListParagraph1">
    <w:name w:val="List Paragraph1"/>
    <w:basedOn w:val="Normal"/>
    <w:rsid w:val="00130120"/>
    <w:pPr>
      <w:suppressAutoHyphens/>
      <w:autoSpaceDN w:val="0"/>
      <w:ind w:left="720"/>
      <w:textAlignment w:val="baseline"/>
    </w:pPr>
  </w:style>
  <w:style w:type="paragraph" w:customStyle="1" w:styleId="FootnoteText1">
    <w:name w:val="Footnote Text1"/>
    <w:basedOn w:val="Normal"/>
    <w:rsid w:val="00130120"/>
    <w:pPr>
      <w:suppressAutoHyphens/>
      <w:autoSpaceDN w:val="0"/>
      <w:textAlignment w:val="baseline"/>
    </w:pPr>
  </w:style>
  <w:style w:type="paragraph" w:styleId="Encabezado">
    <w:name w:val="header"/>
    <w:basedOn w:val="Normal"/>
    <w:rsid w:val="00130120"/>
    <w:pPr>
      <w:tabs>
        <w:tab w:val="center" w:pos="4252"/>
        <w:tab w:val="right" w:pos="8504"/>
      </w:tabs>
      <w:suppressAutoHyphens/>
      <w:autoSpaceDN w:val="0"/>
      <w:textAlignment w:val="baseline"/>
    </w:pPr>
  </w:style>
  <w:style w:type="paragraph" w:styleId="Piedepgina">
    <w:name w:val="footer"/>
    <w:basedOn w:val="Normal"/>
    <w:rsid w:val="00130120"/>
    <w:pPr>
      <w:tabs>
        <w:tab w:val="center" w:pos="4252"/>
        <w:tab w:val="right" w:pos="8504"/>
      </w:tabs>
      <w:suppressAutoHyphens/>
      <w:autoSpaceDN w:val="0"/>
      <w:textAlignment w:val="baseline"/>
    </w:pPr>
  </w:style>
  <w:style w:type="paragraph" w:customStyle="1" w:styleId="NoSpacing1">
    <w:name w:val="No Spacing1"/>
    <w:rsid w:val="00130120"/>
    <w:pPr>
      <w:suppressAutoHyphens/>
    </w:pPr>
  </w:style>
  <w:style w:type="paragraph" w:styleId="Textonotapie">
    <w:name w:val="footnote text"/>
    <w:basedOn w:val="Normal"/>
    <w:rsid w:val="00130120"/>
    <w:pPr>
      <w:suppressAutoHyphens/>
      <w:autoSpaceDN w:val="0"/>
      <w:textAlignment w:val="baseline"/>
    </w:pPr>
  </w:style>
  <w:style w:type="paragraph" w:customStyle="1" w:styleId="Contenidodelmarco">
    <w:name w:val="Contenido del marco"/>
    <w:basedOn w:val="Normal"/>
    <w:rsid w:val="00130120"/>
    <w:pPr>
      <w:suppressAutoHyphens/>
      <w:autoSpaceDN w:val="0"/>
      <w:textAlignment w:val="baseline"/>
    </w:pPr>
  </w:style>
  <w:style w:type="paragraph" w:customStyle="1" w:styleId="Contenidodelatabla">
    <w:name w:val="Contenido de la tabla"/>
    <w:basedOn w:val="Normal"/>
    <w:rsid w:val="00130120"/>
    <w:pPr>
      <w:suppressLineNumbers/>
      <w:suppressAutoHyphens/>
      <w:autoSpaceDN w:val="0"/>
      <w:textAlignment w:val="baseline"/>
    </w:pPr>
  </w:style>
  <w:style w:type="paragraph" w:customStyle="1" w:styleId="Encabezadodelatabla">
    <w:name w:val="Encabezado de la tabla"/>
    <w:basedOn w:val="Contenidodelatabla"/>
    <w:rsid w:val="00130120"/>
    <w:pPr>
      <w:jc w:val="center"/>
    </w:pPr>
    <w:rPr>
      <w:b/>
      <w:bCs/>
    </w:rPr>
  </w:style>
  <w:style w:type="character" w:styleId="Hipervnculovisitado">
    <w:name w:val="FollowedHyperlink"/>
    <w:basedOn w:val="Fuentedeprrafopredeter"/>
    <w:rsid w:val="00130120"/>
    <w:rPr>
      <w:color w:val="954F72"/>
      <w:u w:val="single"/>
    </w:rPr>
  </w:style>
  <w:style w:type="character" w:customStyle="1" w:styleId="apple-converted-space">
    <w:name w:val="apple-converted-space"/>
    <w:basedOn w:val="Fuentedeprrafopredeter"/>
    <w:rsid w:val="0055445C"/>
  </w:style>
  <w:style w:type="paragraph" w:styleId="Prrafodelista">
    <w:name w:val="List Paragraph"/>
    <w:basedOn w:val="Normal"/>
    <w:uiPriority w:val="34"/>
    <w:qFormat/>
    <w:rsid w:val="003E2CE8"/>
    <w:pPr>
      <w:ind w:left="720"/>
      <w:contextualSpacing/>
    </w:pPr>
  </w:style>
  <w:style w:type="paragraph" w:styleId="Textodeglobo">
    <w:name w:val="Balloon Text"/>
    <w:basedOn w:val="Normal"/>
    <w:link w:val="TextodegloboCar"/>
    <w:uiPriority w:val="99"/>
    <w:semiHidden/>
    <w:unhideWhenUsed/>
    <w:rsid w:val="00EB7CA1"/>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45C"/>
    <w:pPr>
      <w:autoSpaceDN/>
      <w:textAlignment w:val="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30120"/>
    <w:rPr>
      <w:rFonts w:ascii="Wingdings" w:hAnsi="Wingdings" w:cs="Wingdings"/>
    </w:rPr>
  </w:style>
  <w:style w:type="character" w:customStyle="1" w:styleId="WW8Num1z1">
    <w:name w:val="WW8Num1z1"/>
    <w:rsid w:val="00130120"/>
    <w:rPr>
      <w:rFonts w:ascii="Courier New" w:hAnsi="Courier New" w:cs="Courier New"/>
    </w:rPr>
  </w:style>
  <w:style w:type="character" w:customStyle="1" w:styleId="WW8Num1z3">
    <w:name w:val="WW8Num1z3"/>
    <w:rsid w:val="00130120"/>
    <w:rPr>
      <w:rFonts w:ascii="Symbol" w:hAnsi="Symbol" w:cs="Symbol"/>
    </w:rPr>
  </w:style>
  <w:style w:type="character" w:customStyle="1" w:styleId="WW8Num2z0">
    <w:name w:val="WW8Num2z0"/>
    <w:rsid w:val="00130120"/>
  </w:style>
  <w:style w:type="character" w:customStyle="1" w:styleId="WW8Num2z1">
    <w:name w:val="WW8Num2z1"/>
    <w:rsid w:val="00130120"/>
  </w:style>
  <w:style w:type="character" w:customStyle="1" w:styleId="WW8Num2z2">
    <w:name w:val="WW8Num2z2"/>
    <w:rsid w:val="00130120"/>
  </w:style>
  <w:style w:type="character" w:customStyle="1" w:styleId="WW8Num2z3">
    <w:name w:val="WW8Num2z3"/>
    <w:rsid w:val="00130120"/>
  </w:style>
  <w:style w:type="character" w:customStyle="1" w:styleId="WW8Num2z4">
    <w:name w:val="WW8Num2z4"/>
    <w:rsid w:val="00130120"/>
  </w:style>
  <w:style w:type="character" w:customStyle="1" w:styleId="WW8Num2z5">
    <w:name w:val="WW8Num2z5"/>
    <w:rsid w:val="00130120"/>
  </w:style>
  <w:style w:type="character" w:customStyle="1" w:styleId="WW8Num2z6">
    <w:name w:val="WW8Num2z6"/>
    <w:rsid w:val="00130120"/>
  </w:style>
  <w:style w:type="character" w:customStyle="1" w:styleId="WW8Num2z7">
    <w:name w:val="WW8Num2z7"/>
    <w:rsid w:val="00130120"/>
  </w:style>
  <w:style w:type="character" w:customStyle="1" w:styleId="WW8Num2z8">
    <w:name w:val="WW8Num2z8"/>
    <w:rsid w:val="00130120"/>
  </w:style>
  <w:style w:type="character" w:customStyle="1" w:styleId="DefaultParagraphFont1">
    <w:name w:val="Default Paragraph Font1"/>
    <w:rsid w:val="00130120"/>
  </w:style>
  <w:style w:type="character" w:customStyle="1" w:styleId="HTMLconformatoprevioCar">
    <w:name w:val="HTML con formato previo Car"/>
    <w:basedOn w:val="DefaultParagraphFont1"/>
    <w:rsid w:val="00130120"/>
  </w:style>
  <w:style w:type="character" w:customStyle="1" w:styleId="TextonotapieCar">
    <w:name w:val="Texto nota pie Car"/>
    <w:basedOn w:val="DefaultParagraphFont1"/>
    <w:rsid w:val="00130120"/>
  </w:style>
  <w:style w:type="character" w:customStyle="1" w:styleId="FootnoteReference1">
    <w:name w:val="Footnote Reference1"/>
    <w:rsid w:val="00130120"/>
    <w:rPr>
      <w:position w:val="0"/>
      <w:vertAlign w:val="superscript"/>
    </w:rPr>
  </w:style>
  <w:style w:type="character" w:customStyle="1" w:styleId="EncabezadoCar">
    <w:name w:val="Encabezado Car"/>
    <w:basedOn w:val="DefaultParagraphFont1"/>
    <w:rsid w:val="00130120"/>
  </w:style>
  <w:style w:type="character" w:customStyle="1" w:styleId="PiedepginaCar">
    <w:name w:val="Pie de página Car"/>
    <w:basedOn w:val="DefaultParagraphFont1"/>
    <w:rsid w:val="00130120"/>
  </w:style>
  <w:style w:type="character" w:styleId="Hipervnculo">
    <w:name w:val="Hyperlink"/>
    <w:basedOn w:val="DefaultParagraphFont1"/>
    <w:rsid w:val="00130120"/>
  </w:style>
  <w:style w:type="character" w:customStyle="1" w:styleId="PageNumber1">
    <w:name w:val="Page Number1"/>
    <w:basedOn w:val="DefaultParagraphFont1"/>
    <w:rsid w:val="00130120"/>
  </w:style>
  <w:style w:type="character" w:customStyle="1" w:styleId="ListLabel1">
    <w:name w:val="ListLabel 1"/>
    <w:rsid w:val="00130120"/>
    <w:rPr>
      <w:rFonts w:cs="Courier New"/>
    </w:rPr>
  </w:style>
  <w:style w:type="character" w:customStyle="1" w:styleId="ListLabel2">
    <w:name w:val="ListLabel 2"/>
    <w:rsid w:val="00130120"/>
    <w:rPr>
      <w:rFonts w:cs="Courier New"/>
    </w:rPr>
  </w:style>
  <w:style w:type="character" w:customStyle="1" w:styleId="ListLabel3">
    <w:name w:val="ListLabel 3"/>
    <w:rsid w:val="00130120"/>
    <w:rPr>
      <w:rFonts w:cs="Courier New"/>
    </w:rPr>
  </w:style>
  <w:style w:type="character" w:customStyle="1" w:styleId="Caracteresdenotaalpie">
    <w:name w:val="Caracteres de nota al pie"/>
    <w:rsid w:val="00130120"/>
  </w:style>
  <w:style w:type="character" w:styleId="Refdenotaalpie">
    <w:name w:val="footnote reference"/>
    <w:rsid w:val="00130120"/>
    <w:rPr>
      <w:position w:val="0"/>
      <w:vertAlign w:val="superscript"/>
    </w:rPr>
  </w:style>
  <w:style w:type="character" w:customStyle="1" w:styleId="Caracteresdenotafinal">
    <w:name w:val="Caracteres de nota final"/>
    <w:rsid w:val="00130120"/>
    <w:rPr>
      <w:position w:val="0"/>
      <w:vertAlign w:val="superscript"/>
    </w:rPr>
  </w:style>
  <w:style w:type="character" w:customStyle="1" w:styleId="WW-Caracteresdenotafinal">
    <w:name w:val="WW-Caracteres de nota final"/>
    <w:rsid w:val="00130120"/>
  </w:style>
  <w:style w:type="character" w:styleId="Refdenotaalfinal">
    <w:name w:val="endnote reference"/>
    <w:rsid w:val="00130120"/>
    <w:rPr>
      <w:position w:val="0"/>
      <w:vertAlign w:val="superscript"/>
    </w:rPr>
  </w:style>
  <w:style w:type="character" w:styleId="Textoennegrita">
    <w:name w:val="Strong"/>
    <w:rsid w:val="00130120"/>
    <w:rPr>
      <w:b/>
      <w:bCs/>
    </w:rPr>
  </w:style>
  <w:style w:type="paragraph" w:customStyle="1" w:styleId="Encabezado1">
    <w:name w:val="Encabezado1"/>
    <w:basedOn w:val="Normal"/>
    <w:next w:val="Textoindependiente"/>
    <w:rsid w:val="00130120"/>
    <w:pPr>
      <w:keepNext/>
      <w:suppressAutoHyphens/>
      <w:autoSpaceDN w:val="0"/>
      <w:spacing w:before="240" w:after="120"/>
      <w:textAlignment w:val="baseline"/>
    </w:pPr>
  </w:style>
  <w:style w:type="paragraph" w:styleId="Textoindependiente">
    <w:name w:val="Body Text"/>
    <w:basedOn w:val="Normal"/>
    <w:rsid w:val="00130120"/>
    <w:pPr>
      <w:suppressAutoHyphens/>
      <w:autoSpaceDN w:val="0"/>
      <w:spacing w:after="140" w:line="288" w:lineRule="auto"/>
      <w:textAlignment w:val="baseline"/>
    </w:pPr>
  </w:style>
  <w:style w:type="paragraph" w:styleId="Lista">
    <w:name w:val="List"/>
    <w:basedOn w:val="Textoindependiente"/>
    <w:rsid w:val="00130120"/>
    <w:rPr>
      <w:rFonts w:cs="FreeSans"/>
    </w:rPr>
  </w:style>
  <w:style w:type="paragraph" w:styleId="Epgrafe">
    <w:name w:val="caption"/>
    <w:basedOn w:val="Normal"/>
    <w:rsid w:val="00130120"/>
    <w:pPr>
      <w:suppressLineNumbers/>
      <w:suppressAutoHyphens/>
      <w:autoSpaceDN w:val="0"/>
      <w:spacing w:before="120" w:after="120"/>
      <w:textAlignment w:val="baseline"/>
    </w:pPr>
  </w:style>
  <w:style w:type="paragraph" w:customStyle="1" w:styleId="ndice">
    <w:name w:val="Índice"/>
    <w:basedOn w:val="Normal"/>
    <w:rsid w:val="00130120"/>
    <w:pPr>
      <w:suppressLineNumbers/>
      <w:suppressAutoHyphens/>
      <w:autoSpaceDN w:val="0"/>
      <w:textAlignment w:val="baseline"/>
    </w:pPr>
    <w:rPr>
      <w:rFonts w:cs="FreeSans"/>
    </w:rPr>
  </w:style>
  <w:style w:type="paragraph" w:customStyle="1" w:styleId="Default">
    <w:name w:val="Default"/>
    <w:rsid w:val="00130120"/>
    <w:pPr>
      <w:widowControl w:val="0"/>
      <w:suppressAutoHyphens/>
    </w:pPr>
  </w:style>
  <w:style w:type="paragraph" w:customStyle="1" w:styleId="HTMLPreformatted1">
    <w:name w:val="HTML Preformatted1"/>
    <w:basedOn w:val="Normal"/>
    <w:rsid w:val="00130120"/>
    <w:pPr>
      <w:suppressAutoHyphens/>
      <w:autoSpaceDN w:val="0"/>
      <w:textAlignment w:val="baseline"/>
    </w:pPr>
  </w:style>
  <w:style w:type="paragraph" w:customStyle="1" w:styleId="ListParagraph1">
    <w:name w:val="List Paragraph1"/>
    <w:basedOn w:val="Normal"/>
    <w:rsid w:val="00130120"/>
    <w:pPr>
      <w:suppressAutoHyphens/>
      <w:autoSpaceDN w:val="0"/>
      <w:ind w:left="720"/>
      <w:textAlignment w:val="baseline"/>
    </w:pPr>
  </w:style>
  <w:style w:type="paragraph" w:customStyle="1" w:styleId="FootnoteText1">
    <w:name w:val="Footnote Text1"/>
    <w:basedOn w:val="Normal"/>
    <w:rsid w:val="00130120"/>
    <w:pPr>
      <w:suppressAutoHyphens/>
      <w:autoSpaceDN w:val="0"/>
      <w:textAlignment w:val="baseline"/>
    </w:pPr>
  </w:style>
  <w:style w:type="paragraph" w:styleId="Encabezado">
    <w:name w:val="header"/>
    <w:basedOn w:val="Normal"/>
    <w:rsid w:val="00130120"/>
    <w:pPr>
      <w:tabs>
        <w:tab w:val="center" w:pos="4252"/>
        <w:tab w:val="right" w:pos="8504"/>
      </w:tabs>
      <w:suppressAutoHyphens/>
      <w:autoSpaceDN w:val="0"/>
      <w:textAlignment w:val="baseline"/>
    </w:pPr>
  </w:style>
  <w:style w:type="paragraph" w:styleId="Piedepgina">
    <w:name w:val="footer"/>
    <w:basedOn w:val="Normal"/>
    <w:rsid w:val="00130120"/>
    <w:pPr>
      <w:tabs>
        <w:tab w:val="center" w:pos="4252"/>
        <w:tab w:val="right" w:pos="8504"/>
      </w:tabs>
      <w:suppressAutoHyphens/>
      <w:autoSpaceDN w:val="0"/>
      <w:textAlignment w:val="baseline"/>
    </w:pPr>
  </w:style>
  <w:style w:type="paragraph" w:customStyle="1" w:styleId="NoSpacing1">
    <w:name w:val="No Spacing1"/>
    <w:rsid w:val="00130120"/>
    <w:pPr>
      <w:suppressAutoHyphens/>
    </w:pPr>
  </w:style>
  <w:style w:type="paragraph" w:styleId="Textonotapie">
    <w:name w:val="footnote text"/>
    <w:basedOn w:val="Normal"/>
    <w:rsid w:val="00130120"/>
    <w:pPr>
      <w:suppressAutoHyphens/>
      <w:autoSpaceDN w:val="0"/>
      <w:textAlignment w:val="baseline"/>
    </w:pPr>
  </w:style>
  <w:style w:type="paragraph" w:customStyle="1" w:styleId="Contenidodelmarco">
    <w:name w:val="Contenido del marco"/>
    <w:basedOn w:val="Normal"/>
    <w:rsid w:val="00130120"/>
    <w:pPr>
      <w:suppressAutoHyphens/>
      <w:autoSpaceDN w:val="0"/>
      <w:textAlignment w:val="baseline"/>
    </w:pPr>
  </w:style>
  <w:style w:type="paragraph" w:customStyle="1" w:styleId="Contenidodelatabla">
    <w:name w:val="Contenido de la tabla"/>
    <w:basedOn w:val="Normal"/>
    <w:rsid w:val="00130120"/>
    <w:pPr>
      <w:suppressLineNumbers/>
      <w:suppressAutoHyphens/>
      <w:autoSpaceDN w:val="0"/>
      <w:textAlignment w:val="baseline"/>
    </w:pPr>
  </w:style>
  <w:style w:type="paragraph" w:customStyle="1" w:styleId="Encabezadodelatabla">
    <w:name w:val="Encabezado de la tabla"/>
    <w:basedOn w:val="Contenidodelatabla"/>
    <w:rsid w:val="00130120"/>
    <w:pPr>
      <w:jc w:val="center"/>
    </w:pPr>
    <w:rPr>
      <w:b/>
      <w:bCs/>
    </w:rPr>
  </w:style>
  <w:style w:type="character" w:styleId="Hipervnculovisitado">
    <w:name w:val="FollowedHyperlink"/>
    <w:basedOn w:val="Fuentedeprrafopredeter"/>
    <w:rsid w:val="00130120"/>
    <w:rPr>
      <w:color w:val="954F72"/>
      <w:u w:val="single"/>
    </w:rPr>
  </w:style>
  <w:style w:type="character" w:customStyle="1" w:styleId="apple-converted-space">
    <w:name w:val="apple-converted-space"/>
    <w:basedOn w:val="Fuentedeprrafopredeter"/>
    <w:rsid w:val="0055445C"/>
  </w:style>
  <w:style w:type="paragraph" w:styleId="Prrafodelista">
    <w:name w:val="List Paragraph"/>
    <w:basedOn w:val="Normal"/>
    <w:uiPriority w:val="34"/>
    <w:qFormat/>
    <w:rsid w:val="003E2CE8"/>
    <w:pPr>
      <w:ind w:left="720"/>
      <w:contextualSpacing/>
    </w:pPr>
  </w:style>
  <w:style w:type="paragraph" w:styleId="Textodeglobo">
    <w:name w:val="Balloon Text"/>
    <w:basedOn w:val="Normal"/>
    <w:link w:val="TextodegloboCar"/>
    <w:uiPriority w:val="99"/>
    <w:semiHidden/>
    <w:unhideWhenUsed/>
    <w:rsid w:val="00EB7CA1"/>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24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ildworks.com/" TargetMode="External"/><Relationship Id="rId13" Type="http://schemas.openxmlformats.org/officeDocument/2006/relationships/hyperlink" Target="https://neo4j.com/case-studies/infojobs/"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eo4j.com/docs/operations-manual/current/introduc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ooyala.com)" TargetMode="External"/><Relationship Id="rId10" Type="http://schemas.openxmlformats.org/officeDocument/2006/relationships/hyperlink" Target="http://www.animaljam.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ldwork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3411</Words>
  <Characters>18764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Instituto de Credito Oficial Paseo del Prado 4</Company>
  <LinksUpToDate>false</LinksUpToDate>
  <CharactersWithSpaces>22131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AINHOA c</dc:creator>
  <cp:lastModifiedBy>Ainhoa Calvo Ejerique</cp:lastModifiedBy>
  <cp:revision>6</cp:revision>
  <cp:lastPrinted>2016-09-30T10:56:00Z</cp:lastPrinted>
  <dcterms:created xsi:type="dcterms:W3CDTF">2016-09-30T10:38:00Z</dcterms:created>
  <dcterms:modified xsi:type="dcterms:W3CDTF">2016-09-30T11:41:00Z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