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-71437</wp:posOffset>
            </wp:positionH>
            <wp:positionV relativeFrom="paragraph">
              <wp:posOffset>0</wp:posOffset>
            </wp:positionV>
            <wp:extent cx="7002145" cy="4151630"/>
            <wp:effectExtent b="0" l="0" r="0" t="0"/>
            <wp:wrapSquare wrapText="bothSides" distB="0" distT="0" distL="114300" distR="114300"/>
            <wp:docPr id="125"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7002145" cy="4151630"/>
                    </a:xfrm>
                    <a:prstGeom prst="rect"/>
                    <a:ln/>
                  </pic:spPr>
                </pic:pic>
              </a:graphicData>
            </a:graphic>
          </wp:anchor>
        </w:drawing>
      </w:r>
    </w:p>
    <w:p w:rsidR="00000000" w:rsidDel="00000000" w:rsidP="00000000" w:rsidRDefault="00000000" w:rsidRPr="00000000" w14:paraId="00000002">
      <w:pPr>
        <w:rPr>
          <w:b w:val="1"/>
          <w:bCs w:val="1"/>
          <w:color w:val="04b848"/>
          <w:sz w:val="36"/>
          <w:szCs w:val="36"/>
        </w:rPr>
      </w:pPr>
      <w:r w:rsidDel="00000000" w:rsidR="00000000" w:rsidRPr="00000000">
        <w:rPr>
          <w:rtl w:val="0"/>
        </w:rPr>
      </w:r>
    </w:p>
    <w:p w:rsidR="00000000" w:rsidDel="00000000" w:rsidP="00000000" w:rsidRDefault="00000000" w:rsidRPr="00000000" w14:paraId="00000003">
      <w:pPr>
        <w:rPr>
          <w:sz w:val="36"/>
          <w:szCs w:val="36"/>
        </w:rPr>
      </w:pPr>
      <w:r w:rsidDel="00000000" w:rsidR="00000000" w:rsidRPr="00000000">
        <w:rPr>
          <w:b w:val="1"/>
          <w:bCs w:val="1"/>
          <w:color w:val="04b848"/>
          <w:sz w:val="36"/>
          <w:szCs w:val="36"/>
          <w:rtl w:val="0"/>
        </w:rPr>
        <w:t xml:space="preserve">Título del proyecto:</w:t>
      </w:r>
      <w:r w:rsidDel="00000000" w:rsidR="00000000" w:rsidRPr="00000000">
        <w:rPr>
          <w:b w:val="1"/>
          <w:bCs w:val="1"/>
          <w:sz w:val="36"/>
          <w:szCs w:val="36"/>
          <w:rtl w:val="0"/>
        </w:rPr>
        <w:t xml:space="preserve"> </w:t>
      </w:r>
      <w:r w:rsidDel="00000000" w:rsidR="00000000" w:rsidRPr="00000000">
        <w:rPr>
          <w:sz w:val="36"/>
          <w:szCs w:val="36"/>
          <w:rtl w:val="0"/>
        </w:rPr>
        <w:t xml:space="preserve">Sistema de información de limpieza a domicilio</w:t>
      </w:r>
    </w:p>
    <w:p w:rsidR="00000000" w:rsidDel="00000000" w:rsidP="00000000" w:rsidRDefault="00000000" w:rsidRPr="00000000" w14:paraId="00000004">
      <w:pPr>
        <w:rPr>
          <w:sz w:val="36"/>
          <w:szCs w:val="36"/>
        </w:rPr>
      </w:pPr>
      <w:r w:rsidDel="00000000" w:rsidR="00000000" w:rsidRPr="00000000">
        <w:rPr>
          <w:b w:val="1"/>
          <w:bCs w:val="1"/>
          <w:color w:val="04b848"/>
          <w:sz w:val="36"/>
          <w:szCs w:val="36"/>
          <w:rtl w:val="0"/>
        </w:rPr>
        <w:t xml:space="preserve">Nombre de los integrantes: </w:t>
      </w:r>
      <w:r w:rsidDel="00000000" w:rsidR="00000000" w:rsidRPr="00000000">
        <w:rPr>
          <w:rtl w:val="0"/>
        </w:rPr>
      </w:r>
    </w:p>
    <w:p w:rsidR="00000000" w:rsidDel="00000000" w:rsidP="00000000" w:rsidRDefault="00000000" w:rsidRPr="00000000" w14:paraId="00000005">
      <w:pPr>
        <w:rPr>
          <w:sz w:val="36"/>
          <w:szCs w:val="36"/>
        </w:rPr>
      </w:pPr>
      <w:r w:rsidDel="00000000" w:rsidR="00000000" w:rsidRPr="00000000">
        <w:rPr>
          <w:b w:val="1"/>
          <w:bCs w:val="1"/>
          <w:sz w:val="36"/>
          <w:szCs w:val="36"/>
          <w:rtl w:val="0"/>
        </w:rPr>
        <w:t xml:space="preserve">1. </w:t>
      </w:r>
      <w:r w:rsidDel="00000000" w:rsidR="00000000" w:rsidRPr="00000000">
        <w:rPr>
          <w:sz w:val="36"/>
          <w:szCs w:val="36"/>
          <w:rtl w:val="0"/>
        </w:rPr>
        <w:t xml:space="preserve">JUAN JOSÉ GAVIRIA ARISTIZABAL (11-2)</w:t>
      </w:r>
    </w:p>
    <w:p w:rsidR="00000000" w:rsidDel="00000000" w:rsidP="00000000" w:rsidRDefault="00000000" w:rsidRPr="00000000" w14:paraId="00000006">
      <w:pPr>
        <w:rPr>
          <w:b w:val="1"/>
          <w:bCs w:val="1"/>
          <w:sz w:val="36"/>
          <w:szCs w:val="36"/>
        </w:rPr>
      </w:pPr>
      <w:r w:rsidDel="00000000" w:rsidR="00000000" w:rsidRPr="00000000">
        <w:rPr>
          <w:rtl w:val="0"/>
        </w:rPr>
      </w:r>
    </w:p>
    <w:p w:rsidR="00000000" w:rsidDel="00000000" w:rsidP="00000000" w:rsidRDefault="00000000" w:rsidRPr="00000000" w14:paraId="00000007">
      <w:pPr>
        <w:rPr>
          <w:sz w:val="36"/>
          <w:szCs w:val="36"/>
        </w:rPr>
      </w:pPr>
      <w:r w:rsidDel="00000000" w:rsidR="00000000" w:rsidRPr="00000000">
        <w:rPr>
          <w:b w:val="1"/>
          <w:bCs w:val="1"/>
          <w:color w:val="edbd3f"/>
          <w:sz w:val="36"/>
          <w:szCs w:val="36"/>
          <w:rtl w:val="0"/>
        </w:rPr>
        <w:t xml:space="preserve">Institución educativa: </w:t>
      </w:r>
      <w:r w:rsidDel="00000000" w:rsidR="00000000" w:rsidRPr="00000000">
        <w:rPr>
          <w:b w:val="1"/>
          <w:bCs w:val="1"/>
          <w:sz w:val="36"/>
          <w:szCs w:val="36"/>
          <w:rtl w:val="0"/>
        </w:rPr>
        <w:t xml:space="preserve">IE. La candelaria</w:t>
      </w:r>
      <w:r w:rsidDel="00000000" w:rsidR="00000000" w:rsidRPr="00000000">
        <w:rPr>
          <w:rtl w:val="0"/>
        </w:rPr>
      </w:r>
    </w:p>
    <w:p w:rsidR="00000000" w:rsidDel="00000000" w:rsidP="00000000" w:rsidRDefault="00000000" w:rsidRPr="00000000" w14:paraId="00000008">
      <w:pPr>
        <w:rPr>
          <w:sz w:val="36"/>
          <w:szCs w:val="36"/>
        </w:rPr>
      </w:pPr>
      <w:r w:rsidDel="00000000" w:rsidR="00000000" w:rsidRPr="00000000">
        <w:rPr>
          <w:b w:val="1"/>
          <w:bCs w:val="1"/>
          <w:color w:val="edbd3f"/>
          <w:sz w:val="36"/>
          <w:szCs w:val="36"/>
          <w:rtl w:val="0"/>
        </w:rPr>
        <w:t xml:space="preserve">Grado: </w:t>
      </w:r>
      <w:r w:rsidDel="00000000" w:rsidR="00000000" w:rsidRPr="00000000">
        <w:rPr>
          <w:sz w:val="36"/>
          <w:szCs w:val="36"/>
          <w:rtl w:val="0"/>
        </w:rPr>
        <w:t xml:space="preserve">11</w:t>
      </w:r>
    </w:p>
    <w:p w:rsidR="00000000" w:rsidDel="00000000" w:rsidP="00000000" w:rsidRDefault="00000000" w:rsidRPr="00000000" w14:paraId="00000009">
      <w:pPr>
        <w:tabs>
          <w:tab w:val="left" w:leader="none" w:pos="6270"/>
        </w:tabs>
        <w:rPr>
          <w:sz w:val="36"/>
          <w:szCs w:val="36"/>
        </w:rPr>
      </w:pPr>
      <w:r w:rsidDel="00000000" w:rsidR="00000000" w:rsidRPr="00000000">
        <w:rPr>
          <w:rtl w:val="0"/>
        </w:rPr>
      </w:r>
    </w:p>
    <w:p w:rsidR="00000000" w:rsidDel="00000000" w:rsidP="00000000" w:rsidRDefault="00000000" w:rsidRPr="00000000" w14:paraId="0000000A">
      <w:pPr>
        <w:tabs>
          <w:tab w:val="left" w:leader="none" w:pos="6270"/>
        </w:tabs>
        <w:rPr>
          <w:sz w:val="36"/>
          <w:szCs w:val="36"/>
        </w:rPr>
      </w:pPr>
      <w:r w:rsidDel="00000000" w:rsidR="00000000" w:rsidRPr="00000000">
        <w:rPr>
          <w:sz w:val="36"/>
          <w:szCs w:val="36"/>
          <w:rtl w:val="0"/>
        </w:rPr>
        <w:tab/>
      </w:r>
    </w:p>
    <w:p w:rsidR="00000000" w:rsidDel="00000000" w:rsidP="00000000" w:rsidRDefault="00000000" w:rsidRPr="00000000" w14:paraId="0000000B">
      <w:pPr>
        <w:rPr>
          <w:sz w:val="36"/>
          <w:szCs w:val="36"/>
        </w:rPr>
      </w:pPr>
      <w:r w:rsidDel="00000000" w:rsidR="00000000" w:rsidRPr="00000000">
        <w:rPr>
          <w:rtl w:val="0"/>
        </w:rPr>
      </w:r>
    </w:p>
    <w:p w:rsidR="00000000" w:rsidDel="00000000" w:rsidP="00000000" w:rsidRDefault="00000000" w:rsidRPr="00000000" w14:paraId="0000000C">
      <w:pPr>
        <w:keepNext w:val="1"/>
        <w:keepLines w:val="1"/>
        <w:pBdr>
          <w:top w:space="0" w:sz="0" w:val="nil"/>
          <w:left w:space="0" w:sz="0" w:val="nil"/>
          <w:bottom w:space="0" w:sz="0" w:val="nil"/>
          <w:right w:space="0" w:sz="0" w:val="nil"/>
          <w:between w:space="0" w:sz="0" w:val="nil"/>
        </w:pBdr>
        <w:spacing w:after="0" w:before="240" w:lineRule="auto"/>
        <w:rPr>
          <w:b w:val="1"/>
          <w:bCs w:val="1"/>
          <w:color w:val="000000"/>
          <w:sz w:val="32"/>
          <w:szCs w:val="32"/>
        </w:rPr>
      </w:pPr>
      <w:r w:rsidDel="00000000" w:rsidR="00000000" w:rsidRPr="00000000">
        <w:rPr>
          <w:b w:val="1"/>
          <w:bCs w:val="1"/>
          <w:color w:val="000000"/>
          <w:sz w:val="32"/>
          <w:szCs w:val="32"/>
          <w:rtl w:val="0"/>
        </w:rPr>
        <w:t xml:space="preserve">Contenido</w:t>
      </w:r>
    </w:p>
    <w:sdt>
      <w:sdtPr>
        <w:id w:val="-338524590"/>
        <w:docPartObj>
          <w:docPartGallery w:val="Table of Contents"/>
          <w:docPartUnique w:val="1"/>
        </w:docPartObj>
      </w:sdtPr>
      <w:sdtContent>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right" w:leader="none" w:pos="10790"/>
            </w:tabs>
            <w:spacing w:after="100" w:lineRule="auto"/>
            <w:rPr>
              <w:color w:val="000000"/>
            </w:rPr>
          </w:pPr>
          <w:r w:rsidDel="00000000" w:rsidR="00000000" w:rsidRPr="00000000">
            <w:fldChar w:fldCharType="begin"/>
            <w:instrText xml:space="preserve"> TOC \h \u \z \t "Heading 1,1,Heading 2,2,Heading 3,3,"</w:instrText>
            <w:fldChar w:fldCharType="separate"/>
          </w:r>
          <w:hyperlink w:anchor="_heading=h.qsh70q">
            <w:r w:rsidDel="00000000" w:rsidR="00000000" w:rsidRPr="00000000">
              <w:rPr>
                <w:color w:val="000000"/>
                <w:rtl w:val="0"/>
              </w:rPr>
              <w:t xml:space="preserve">1.Introducción</w:t>
              <w:tab/>
              <w:t xml:space="preserve">3</w:t>
            </w:r>
          </w:hyperlink>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30j0zll">
            <w:r w:rsidDel="00000000" w:rsidR="00000000" w:rsidRPr="00000000">
              <w:rPr>
                <w:color w:val="000000"/>
                <w:rtl w:val="0"/>
              </w:rPr>
              <w:t xml:space="preserve">2. Identificación de problema, interés o Necesidad</w:t>
              <w:tab/>
              <w:t xml:space="preserve">3</w:t>
            </w:r>
          </w:hyperlink>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1fob9te">
            <w:r w:rsidDel="00000000" w:rsidR="00000000" w:rsidRPr="00000000">
              <w:rPr>
                <w:color w:val="000000"/>
                <w:rtl w:val="0"/>
              </w:rPr>
              <w:t xml:space="preserve">3.Diagrama de espina de pescado</w:t>
              <w:tab/>
              <w:t xml:space="preserve">4</w:t>
            </w:r>
          </w:hyperlink>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3znysh7">
            <w:r w:rsidDel="00000000" w:rsidR="00000000" w:rsidRPr="00000000">
              <w:rPr>
                <w:color w:val="000000"/>
                <w:rtl w:val="0"/>
              </w:rPr>
              <w:t xml:space="preserve">4. Declaración de la situación</w:t>
              <w:tab/>
              <w:t xml:space="preserve">4</w:t>
            </w:r>
          </w:hyperlink>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2et92p0">
            <w:r w:rsidDel="00000000" w:rsidR="00000000" w:rsidRPr="00000000">
              <w:rPr>
                <w:color w:val="000000"/>
                <w:rtl w:val="0"/>
              </w:rPr>
              <w:t xml:space="preserve">5. Identificación y descripción de los interesados</w:t>
              <w:tab/>
              <w:t xml:space="preserve">5</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right" w:leader="none" w:pos="10790"/>
            </w:tabs>
            <w:spacing w:after="100" w:lineRule="auto"/>
            <w:ind w:left="220" w:firstLine="0"/>
            <w:rPr>
              <w:color w:val="000000"/>
            </w:rPr>
          </w:pPr>
          <w:hyperlink w:anchor="_heading=h.tyjcwt">
            <w:r w:rsidDel="00000000" w:rsidR="00000000" w:rsidRPr="00000000">
              <w:rPr>
                <w:color w:val="000000"/>
                <w:rtl w:val="0"/>
              </w:rPr>
              <w:t xml:space="preserve">5.1 Identificación de interesados</w:t>
              <w:tab/>
              <w:t xml:space="preserve">5</w:t>
            </w:r>
          </w:hyperlink>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right" w:leader="none" w:pos="10790"/>
            </w:tabs>
            <w:spacing w:after="100" w:lineRule="auto"/>
            <w:ind w:left="220" w:firstLine="0"/>
            <w:rPr>
              <w:color w:val="000000"/>
            </w:rPr>
          </w:pPr>
          <w:hyperlink w:anchor="_heading=h.3dy6vkm">
            <w:r w:rsidDel="00000000" w:rsidR="00000000" w:rsidRPr="00000000">
              <w:rPr>
                <w:color w:val="000000"/>
                <w:rtl w:val="0"/>
              </w:rPr>
              <w:t xml:space="preserve">5.2 Descripción de Interesados</w:t>
              <w:tab/>
              <w:t xml:space="preserve">5</w:t>
            </w:r>
          </w:hyperlink>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1t3h5sf">
            <w:r w:rsidDel="00000000" w:rsidR="00000000" w:rsidRPr="00000000">
              <w:rPr>
                <w:color w:val="000000"/>
                <w:rtl w:val="0"/>
              </w:rPr>
              <w:t xml:space="preserve">6. Alcance</w:t>
              <w:tab/>
              <w:t xml:space="preserve">5</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4d34og8">
            <w:r w:rsidDel="00000000" w:rsidR="00000000" w:rsidRPr="00000000">
              <w:rPr>
                <w:color w:val="000000"/>
                <w:rtl w:val="0"/>
              </w:rPr>
              <w:t xml:space="preserve">7. Objetivos</w:t>
              <w:tab/>
              <w:t xml:space="preserve">5</w:t>
            </w:r>
          </w:hyperlink>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right" w:leader="none" w:pos="10790"/>
            </w:tabs>
            <w:spacing w:after="100" w:lineRule="auto"/>
            <w:ind w:left="220" w:firstLine="0"/>
            <w:rPr>
              <w:color w:val="000000"/>
            </w:rPr>
          </w:pPr>
          <w:hyperlink w:anchor="_heading=h.2s8eyo1">
            <w:r w:rsidDel="00000000" w:rsidR="00000000" w:rsidRPr="00000000">
              <w:rPr>
                <w:color w:val="000000"/>
                <w:rtl w:val="0"/>
              </w:rPr>
              <w:t xml:space="preserve">7.1 Objetivo General</w:t>
              <w:tab/>
              <w:t xml:space="preserve">5</w:t>
            </w:r>
          </w:hyperlink>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right" w:leader="none" w:pos="10790"/>
            </w:tabs>
            <w:spacing w:after="100" w:lineRule="auto"/>
            <w:ind w:left="220" w:firstLine="0"/>
            <w:rPr>
              <w:color w:val="000000"/>
            </w:rPr>
          </w:pPr>
          <w:hyperlink w:anchor="_heading=h.17dp8vu">
            <w:r w:rsidDel="00000000" w:rsidR="00000000" w:rsidRPr="00000000">
              <w:rPr>
                <w:color w:val="000000"/>
                <w:rtl w:val="0"/>
              </w:rPr>
              <w:t xml:space="preserve">7.2 Objetivos Específicos (min 3)</w:t>
              <w:tab/>
              <w:t xml:space="preserve">5</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3rdcrjn">
            <w:r w:rsidDel="00000000" w:rsidR="00000000" w:rsidRPr="00000000">
              <w:rPr>
                <w:color w:val="000000"/>
                <w:rtl w:val="0"/>
              </w:rPr>
              <w:t xml:space="preserve">8.Visión del producto</w:t>
              <w:tab/>
              <w:t xml:space="preserve">6</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26in1rg">
            <w:r w:rsidDel="00000000" w:rsidR="00000000" w:rsidRPr="00000000">
              <w:rPr>
                <w:color w:val="000000"/>
                <w:rtl w:val="0"/>
              </w:rPr>
              <w:t xml:space="preserve">9. Tablero visión del producto</w:t>
              <w:tab/>
              <w:t xml:space="preserve">6</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lnxbz9">
            <w:r w:rsidDel="00000000" w:rsidR="00000000" w:rsidRPr="00000000">
              <w:rPr>
                <w:color w:val="000000"/>
                <w:rtl w:val="0"/>
              </w:rPr>
              <w:t xml:space="preserve">10. Requisitos funcionales</w:t>
              <w:tab/>
              <w:t xml:space="preserve">7</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35nkun2">
            <w:r w:rsidDel="00000000" w:rsidR="00000000" w:rsidRPr="00000000">
              <w:rPr>
                <w:color w:val="000000"/>
                <w:rtl w:val="0"/>
              </w:rPr>
              <w:t xml:space="preserve">11.Requisitos No funcionales</w:t>
              <w:tab/>
              <w:t xml:space="preserve">7</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1ksv4uv">
            <w:r w:rsidDel="00000000" w:rsidR="00000000" w:rsidRPr="00000000">
              <w:rPr>
                <w:color w:val="000000"/>
                <w:rtl w:val="0"/>
              </w:rPr>
              <w:t xml:space="preserve">12. Historias de usuario</w:t>
              <w:tab/>
              <w:t xml:space="preserve">7</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44sinio">
            <w:r w:rsidDel="00000000" w:rsidR="00000000" w:rsidRPr="00000000">
              <w:rPr>
                <w:color w:val="000000"/>
                <w:rtl w:val="0"/>
              </w:rPr>
              <w:t xml:space="preserve">13. Logo de su página web</w:t>
              <w:tab/>
              <w:t xml:space="preserve">7</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2jxsxqh">
            <w:r w:rsidDel="00000000" w:rsidR="00000000" w:rsidRPr="00000000">
              <w:rPr>
                <w:color w:val="000000"/>
                <w:rtl w:val="0"/>
              </w:rPr>
              <w:t xml:space="preserve">14. Prototipo de baja fidelidad</w:t>
              <w:tab/>
              <w:t xml:space="preserve">7</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z337ya">
            <w:r w:rsidDel="00000000" w:rsidR="00000000" w:rsidRPr="00000000">
              <w:rPr>
                <w:color w:val="000000"/>
                <w:rtl w:val="0"/>
              </w:rPr>
              <w:t xml:space="preserve">15. Modelo verbal</w:t>
              <w:tab/>
              <w:t xml:space="preserve">8</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3j2qqm3">
            <w:r w:rsidDel="00000000" w:rsidR="00000000" w:rsidRPr="00000000">
              <w:rPr>
                <w:color w:val="000000"/>
                <w:rtl w:val="0"/>
              </w:rPr>
              <w:t xml:space="preserve">16. Modelo del dominio</w:t>
              <w:tab/>
              <w:t xml:space="preserve">8</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1y810tw">
            <w:r w:rsidDel="00000000" w:rsidR="00000000" w:rsidRPr="00000000">
              <w:rPr>
                <w:color w:val="000000"/>
                <w:rtl w:val="0"/>
              </w:rPr>
              <w:t xml:space="preserve">17. Diagrama de casos de uso</w:t>
              <w:tab/>
              <w:t xml:space="preserve">9</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4i7ojhp">
            <w:r w:rsidDel="00000000" w:rsidR="00000000" w:rsidRPr="00000000">
              <w:rPr>
                <w:color w:val="000000"/>
                <w:rtl w:val="0"/>
              </w:rPr>
              <w:t xml:space="preserve">18. Especificaciones de casos de uso</w:t>
              <w:tab/>
              <w:t xml:space="preserve">10</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2xcytpi">
            <w:r w:rsidDel="00000000" w:rsidR="00000000" w:rsidRPr="00000000">
              <w:rPr>
                <w:color w:val="000000"/>
                <w:rtl w:val="0"/>
              </w:rPr>
              <w:t xml:space="preserve">19. Interfaz gráfica</w:t>
              <w:tab/>
              <w:t xml:space="preserve">10</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1ci93xb">
            <w:r w:rsidDel="00000000" w:rsidR="00000000" w:rsidRPr="00000000">
              <w:rPr>
                <w:color w:val="000000"/>
                <w:rtl w:val="0"/>
              </w:rPr>
              <w:t xml:space="preserve">20. Universo del discurso</w:t>
              <w:tab/>
              <w:t xml:space="preserve">11</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2bn6wsx">
            <w:r w:rsidDel="00000000" w:rsidR="00000000" w:rsidRPr="00000000">
              <w:rPr>
                <w:color w:val="000000"/>
                <w:rtl w:val="0"/>
              </w:rPr>
              <w:t xml:space="preserve">21. Diagrama entidad-relación</w:t>
              <w:tab/>
              <w:t xml:space="preserve">11</w:t>
            </w:r>
          </w:hyperlink>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pPr>
      <w:r w:rsidDel="00000000" w:rsidR="00000000" w:rsidRPr="00000000">
        <w:rPr>
          <w:sz w:val="32"/>
          <w:szCs w:val="32"/>
          <w:rtl w:val="0"/>
        </w:rPr>
        <w:t xml:space="preserve">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1.Introducción</w:t>
      </w: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Este sistema informático está pensado para que los individuos que usen esta página pueden pedir una limpieza de su casa, o buscar un trabajo de limpieza que el sitio web, ya que los que pidan la limpieza de su casa ponen el precio que se les dará a los individuos, la pagina podra ser usada tanto en Medellín como en toda Colombia.</w:t>
      </w:r>
    </w:p>
    <w:p w:rsidR="00000000" w:rsidDel="00000000" w:rsidP="00000000" w:rsidRDefault="00000000" w:rsidRPr="00000000" w14:paraId="0000002B">
      <w:pPr>
        <w:jc w:val="left"/>
        <w:rPr/>
      </w:pPr>
      <w:r w:rsidDel="00000000" w:rsidR="00000000" w:rsidRPr="00000000">
        <w:rPr>
          <w:rtl w:val="0"/>
        </w:rPr>
      </w:r>
    </w:p>
    <w:p w:rsidR="00000000" w:rsidDel="00000000" w:rsidP="00000000" w:rsidRDefault="00000000" w:rsidRPr="00000000" w14:paraId="0000002C">
      <w:pPr>
        <w:jc w:val="left"/>
        <w:rPr/>
      </w:pPr>
      <w:r w:rsidDel="00000000" w:rsidR="00000000" w:rsidRPr="00000000">
        <w:rPr>
          <w:rtl w:val="0"/>
        </w:rPr>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30j0zll" w:id="0"/>
      <w:bookmarkEnd w:id="0"/>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2. Identificación de problema, interés o Necesidad</w:t>
      </w:r>
    </w:p>
    <w:p w:rsidR="00000000" w:rsidDel="00000000" w:rsidP="00000000" w:rsidRDefault="00000000" w:rsidRPr="00000000" w14:paraId="0000002E">
      <w:pPr>
        <w:jc w:val="center"/>
        <w:rPr/>
      </w:pPr>
      <w:r w:rsidDel="00000000" w:rsidR="00000000" w:rsidRPr="00000000">
        <w:rPr>
          <w:rtl w:val="0"/>
        </w:rPr>
        <w:t xml:space="preserve">(Max 10 renglones, Min 5)</w:t>
      </w:r>
    </w:p>
    <w:p w:rsidR="00000000" w:rsidDel="00000000" w:rsidP="00000000" w:rsidRDefault="00000000" w:rsidRPr="00000000" w14:paraId="0000002F">
      <w:pPr>
        <w:jc w:val="left"/>
        <w:rPr/>
      </w:pPr>
      <w:r w:rsidDel="00000000" w:rsidR="00000000" w:rsidRPr="00000000">
        <w:rPr>
          <w:rtl w:val="0"/>
        </w:rPr>
        <w:t xml:space="preserve">Los dueños de casas la mayoría de veces no tiene forma de encontrar personal de aseo para sus viviendas, algo que con el sistema de información se puede conseguir más fácil dependiendo del pago y la dificultad de la limpieza de la vivienda, esta página mostraría interés para las personas que tienen varias casas alrededor de Colombia, tomándolo como una necesidad para ellos de tener organizada la vivienda para invitados o para ellos mismos.</w:t>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1fob9te" w:id="1"/>
      <w:bookmarkEnd w:id="1"/>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3.Diagrama de espina de pescado</w:t>
      </w:r>
    </w:p>
    <w:p w:rsidR="00000000" w:rsidDel="00000000" w:rsidP="00000000" w:rsidRDefault="00000000" w:rsidRPr="00000000" w14:paraId="00000031">
      <w:pPr>
        <w:jc w:val="center"/>
        <w:rPr/>
      </w:pPr>
      <w:r w:rsidDel="00000000" w:rsidR="00000000" w:rsidRPr="00000000">
        <w:rPr/>
        <w:drawing>
          <wp:inline distB="0" distT="0" distL="0" distR="0">
            <wp:extent cx="5286375" cy="3600450"/>
            <wp:effectExtent b="0" l="0" r="0" t="0"/>
            <wp:docPr id="115"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286375"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3znysh7" w:id="2"/>
      <w:bookmarkEnd w:id="2"/>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4. Declaración de la situación</w:t>
      </w:r>
    </w:p>
    <w:p w:rsidR="00000000" w:rsidDel="00000000" w:rsidP="00000000" w:rsidRDefault="00000000" w:rsidRPr="00000000" w14:paraId="00000040">
      <w:pPr>
        <w:jc w:val="center"/>
        <w:rPr/>
      </w:pPr>
      <w:r w:rsidDel="00000000" w:rsidR="00000000" w:rsidRPr="00000000">
        <w:rPr>
          <w:rtl w:val="0"/>
        </w:rPr>
        <w:t xml:space="preserve">(Max 10 renglones, no debe usar esos colores)</w:t>
      </w:r>
    </w:p>
    <w:p w:rsidR="00000000" w:rsidDel="00000000" w:rsidP="00000000" w:rsidRDefault="00000000" w:rsidRPr="00000000" w14:paraId="00000041">
      <w:pPr>
        <w:jc w:val="center"/>
        <w:rPr/>
      </w:pPr>
      <w:r w:rsidDel="00000000" w:rsidR="00000000" w:rsidRPr="00000000">
        <w:rPr/>
        <w:drawing>
          <wp:inline distB="0" distT="0" distL="0" distR="0">
            <wp:extent cx="5257800" cy="3381375"/>
            <wp:effectExtent b="0" l="0" r="0" t="0"/>
            <wp:docPr id="11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25780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2et92p0" w:id="3"/>
      <w:bookmarkEnd w:id="3"/>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5. Identificación y descripción de los interesados</w:t>
      </w:r>
    </w:p>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both"/>
        <w:rPr>
          <w:rFonts w:ascii="Calibri" w:cs="Calibri" w:eastAsia="Calibri" w:hAnsi="Calibri"/>
          <w:b w:val="0"/>
          <w:bCs w:val="0"/>
          <w:i w:val="0"/>
          <w:iCs w:val="0"/>
          <w:smallCaps w:val="0"/>
          <w:strike w:val="0"/>
          <w:color w:val="2e75b5"/>
          <w:sz w:val="26"/>
          <w:szCs w:val="26"/>
          <w:u w:val="none"/>
          <w:shd w:fill="auto" w:val="clear"/>
          <w:vertAlign w:val="baseline"/>
        </w:rPr>
      </w:pPr>
      <w:bookmarkStart w:colFirst="0" w:colLast="0" w:name="_heading=h.tyjcwt" w:id="4"/>
      <w:bookmarkEnd w:id="4"/>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5.1 Identificación de interesados</w:t>
      </w:r>
      <w:r w:rsidDel="00000000" w:rsidR="00000000" w:rsidRPr="00000000">
        <w:rPr>
          <w:rtl w:val="0"/>
        </w:rPr>
      </w:r>
    </w:p>
    <w:p w:rsidR="00000000" w:rsidDel="00000000" w:rsidP="00000000" w:rsidRDefault="00000000" w:rsidRPr="00000000" w14:paraId="00000044">
      <w:pPr>
        <w:jc w:val="center"/>
        <w:rPr/>
      </w:pPr>
      <w:r w:rsidDel="00000000" w:rsidR="00000000" w:rsidRPr="00000000">
        <w:rPr/>
        <w:drawing>
          <wp:inline distB="0" distT="0" distL="0" distR="0">
            <wp:extent cx="4562475" cy="2057400"/>
            <wp:effectExtent b="0" l="0" r="0" t="0"/>
            <wp:docPr id="117"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456247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bookmarkStart w:colFirst="0" w:colLast="0" w:name="_heading=h.3dy6vkm" w:id="5"/>
      <w:bookmarkEnd w:id="5"/>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5.2 Descripción de Interesados</w:t>
      </w:r>
    </w:p>
    <w:p w:rsidR="00000000" w:rsidDel="00000000" w:rsidP="00000000" w:rsidRDefault="00000000" w:rsidRPr="00000000" w14:paraId="00000046">
      <w:pPr>
        <w:rPr/>
      </w:pPr>
      <w:r w:rsidDel="00000000" w:rsidR="00000000" w:rsidRPr="00000000">
        <w:rPr>
          <w:rtl w:val="0"/>
        </w:rPr>
        <w:t xml:space="preserve">(Por cada interesado debe haber una descripción)</w:t>
      </w:r>
    </w:p>
    <w:p w:rsidR="00000000" w:rsidDel="00000000" w:rsidP="00000000" w:rsidRDefault="00000000" w:rsidRPr="00000000" w14:paraId="00000047">
      <w:pPr>
        <w:jc w:val="center"/>
        <w:rPr/>
      </w:pPr>
      <w:r w:rsidDel="00000000" w:rsidR="00000000" w:rsidRPr="00000000">
        <w:rPr/>
        <w:drawing>
          <wp:inline distB="0" distT="0" distL="0" distR="0">
            <wp:extent cx="5495925" cy="3248025"/>
            <wp:effectExtent b="0" l="0" r="0" t="0"/>
            <wp:docPr id="11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95925"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1t3h5sf" w:id="6"/>
      <w:bookmarkEnd w:id="6"/>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6. Alcance</w:t>
      </w:r>
    </w:p>
    <w:p w:rsidR="00000000" w:rsidDel="00000000" w:rsidP="00000000" w:rsidRDefault="00000000" w:rsidRPr="00000000" w14:paraId="00000049">
      <w:pPr>
        <w:jc w:val="center"/>
        <w:rPr/>
      </w:pPr>
      <w:r w:rsidDel="00000000" w:rsidR="00000000" w:rsidRPr="00000000">
        <w:rPr>
          <w:rtl w:val="0"/>
        </w:rPr>
        <w:t xml:space="preserve">(Max 10 renglones, Min 5)</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color w:val="000000"/>
          <w:rtl w:val="0"/>
        </w:rPr>
        <w:t xml:space="preserve">El alcance del proyecto será a nivel de la ciudad de Medellín, ya que es posible que la aplicación móvil sea utilizada por todas las personas de los barrios y estos a su vez se pueden conectar con la policía del cuadrante…</w:t>
      </w:r>
      <w:r w:rsidDel="00000000" w:rsidR="00000000" w:rsidRPr="00000000">
        <w:rPr>
          <w:rtl w:val="0"/>
        </w:rPr>
      </w:r>
    </w:p>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4d34og8" w:id="7"/>
      <w:bookmarkEnd w:id="7"/>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7. Objetivos</w:t>
      </w:r>
    </w:p>
    <w:p w:rsidR="00000000" w:rsidDel="00000000" w:rsidP="00000000" w:rsidRDefault="00000000" w:rsidRPr="00000000" w14:paraId="0000004C">
      <w:pPr>
        <w:jc w:val="center"/>
        <w:rPr/>
      </w:pPr>
      <w:r w:rsidDel="00000000" w:rsidR="00000000" w:rsidRPr="00000000">
        <w:rPr>
          <w:rtl w:val="0"/>
        </w:rPr>
        <w:t xml:space="preserve">(Debe tener objetivo general y 3 objetivos específicos) </w:t>
      </w:r>
    </w:p>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bookmarkStart w:colFirst="0" w:colLast="0" w:name="_heading=h.2s8eyo1" w:id="8"/>
      <w:bookmarkEnd w:id="8"/>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7.1 Objetivo General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bookmarkStart w:colFirst="0" w:colLast="0" w:name="_heading=h.17dp8vu" w:id="9"/>
      <w:bookmarkEnd w:id="9"/>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7.2 Objetivos Específicos (min 3)</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3rdcrjn" w:id="10"/>
      <w:bookmarkEnd w:id="10"/>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8.Visión del producto</w:t>
      </w:r>
    </w:p>
    <w:p w:rsidR="00000000" w:rsidDel="00000000" w:rsidP="00000000" w:rsidRDefault="00000000" w:rsidRPr="00000000" w14:paraId="0000005D">
      <w:pPr>
        <w:jc w:val="center"/>
        <w:rPr/>
      </w:pPr>
      <w:r w:rsidDel="00000000" w:rsidR="00000000" w:rsidRPr="00000000">
        <w:rPr>
          <w:rtl w:val="0"/>
        </w:rPr>
        <w:t xml:space="preserve">(Max 10 renglones, no debe usar esos colores)</w:t>
      </w:r>
    </w:p>
    <w:p w:rsidR="00000000" w:rsidDel="00000000" w:rsidP="00000000" w:rsidRDefault="00000000" w:rsidRPr="00000000" w14:paraId="0000005E">
      <w:pPr>
        <w:rPr/>
      </w:pPr>
      <w:r w:rsidDel="00000000" w:rsidR="00000000" w:rsidRPr="00000000">
        <w:rPr/>
        <w:drawing>
          <wp:inline distB="0" distT="0" distL="0" distR="0">
            <wp:extent cx="5172075" cy="3476625"/>
            <wp:effectExtent b="0" l="0" r="0" t="0"/>
            <wp:docPr id="119"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172075"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2e75b5"/>
          <w:sz w:val="32"/>
          <w:szCs w:val="32"/>
          <w:u w:val="none"/>
          <w:shd w:fill="auto" w:val="clear"/>
          <w:vertAlign w:val="baseline"/>
        </w:rPr>
      </w:pPr>
      <w:bookmarkStart w:colFirst="0" w:colLast="0" w:name="_heading=h.26in1rg" w:id="11"/>
      <w:bookmarkEnd w:id="11"/>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9. Tablero visión del producto</w:t>
      </w:r>
      <w:r w:rsidDel="00000000" w:rsidR="00000000" w:rsidRPr="00000000">
        <w:rPr>
          <w:rtl w:val="0"/>
        </w:rPr>
      </w:r>
    </w:p>
    <w:p w:rsidR="00000000" w:rsidDel="00000000" w:rsidP="00000000" w:rsidRDefault="00000000" w:rsidRPr="00000000" w14:paraId="00000061">
      <w:pPr>
        <w:jc w:val="center"/>
        <w:rPr/>
      </w:pPr>
      <w:r w:rsidDel="00000000" w:rsidR="00000000" w:rsidRPr="00000000">
        <w:rPr>
          <w:rtl w:val="0"/>
        </w:rPr>
        <w:t xml:space="preserve">(Max 10 renglones, no debe usar esos colores, las preguntas están ahí para orientación, después se deben borrar)</w:t>
      </w:r>
    </w:p>
    <w:p w:rsidR="00000000" w:rsidDel="00000000" w:rsidP="00000000" w:rsidRDefault="00000000" w:rsidRPr="00000000" w14:paraId="00000062">
      <w:pPr>
        <w:jc w:val="center"/>
        <w:rPr/>
      </w:pPr>
      <w:r w:rsidDel="00000000" w:rsidR="00000000" w:rsidRPr="00000000">
        <w:rPr/>
        <w:drawing>
          <wp:inline distB="0" distT="0" distL="0" distR="0">
            <wp:extent cx="5000625" cy="2219325"/>
            <wp:effectExtent b="0" l="0" r="0" t="0"/>
            <wp:docPr id="118"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000625"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center"/>
        <w:rPr/>
      </w:pPr>
      <w:r w:rsidDel="00000000" w:rsidR="00000000" w:rsidRPr="00000000">
        <w:rPr>
          <w:rtl w:val="0"/>
        </w:rPr>
      </w:r>
    </w:p>
    <w:p w:rsidR="00000000" w:rsidDel="00000000" w:rsidP="00000000" w:rsidRDefault="00000000" w:rsidRPr="00000000" w14:paraId="00000064">
      <w:pPr>
        <w:jc w:val="center"/>
        <w:rPr/>
      </w:pPr>
      <w:r w:rsidDel="00000000" w:rsidR="00000000" w:rsidRPr="00000000">
        <w:rPr>
          <w:rtl w:val="0"/>
        </w:rPr>
      </w:r>
    </w:p>
    <w:p w:rsidR="00000000" w:rsidDel="00000000" w:rsidP="00000000" w:rsidRDefault="00000000" w:rsidRPr="00000000" w14:paraId="00000065">
      <w:pPr>
        <w:jc w:val="center"/>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rtl w:val="0"/>
        </w:rPr>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jc w:val="right"/>
        <w:rPr>
          <w:i w:val="1"/>
          <w:iCs w:val="1"/>
        </w:rPr>
      </w:pPr>
      <w:r w:rsidDel="00000000" w:rsidR="00000000" w:rsidRPr="00000000">
        <w:rPr>
          <w:i w:val="1"/>
          <w:iCs w:val="1"/>
          <w:rtl w:val="0"/>
        </w:rPr>
        <w:t xml:space="preserve">Finaliza etapa análisis</w:t>
      </w:r>
    </w:p>
    <w:p w:rsidR="00000000" w:rsidDel="00000000" w:rsidP="00000000" w:rsidRDefault="00000000" w:rsidRPr="00000000" w14:paraId="000000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lnxbz9" w:id="12"/>
      <w:bookmarkEnd w:id="12"/>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10. Requisitos funcionales</w:t>
      </w:r>
    </w:p>
    <w:p w:rsidR="00000000" w:rsidDel="00000000" w:rsidP="00000000" w:rsidRDefault="00000000" w:rsidRPr="00000000" w14:paraId="0000006A">
      <w:pPr>
        <w:jc w:val="center"/>
        <w:rPr/>
      </w:pPr>
      <w:r w:rsidDel="00000000" w:rsidR="00000000" w:rsidRPr="00000000">
        <w:rPr>
          <w:rtl w:val="0"/>
        </w:rPr>
        <w:t xml:space="preserve">(Deben describir TODOS los requisitos funcionales de su sistema)</w:t>
      </w:r>
    </w:p>
    <w:p w:rsidR="00000000" w:rsidDel="00000000" w:rsidP="00000000" w:rsidRDefault="00000000" w:rsidRPr="00000000" w14:paraId="0000006B">
      <w:pPr>
        <w:jc w:val="center"/>
        <w:rPr/>
      </w:pPr>
      <w:r w:rsidDel="00000000" w:rsidR="00000000" w:rsidRPr="00000000">
        <w:rPr/>
        <w:drawing>
          <wp:inline distB="0" distT="0" distL="0" distR="0">
            <wp:extent cx="5600700" cy="695325"/>
            <wp:effectExtent b="0" l="0" r="0" t="0"/>
            <wp:docPr id="122"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6007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35nkun2" w:id="13"/>
      <w:bookmarkEnd w:id="13"/>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11.Requisitos No funcionales</w:t>
      </w:r>
    </w:p>
    <w:p w:rsidR="00000000" w:rsidDel="00000000" w:rsidP="00000000" w:rsidRDefault="00000000" w:rsidRPr="00000000" w14:paraId="0000006D">
      <w:pPr>
        <w:jc w:val="center"/>
        <w:rPr/>
      </w:pPr>
      <w:r w:rsidDel="00000000" w:rsidR="00000000" w:rsidRPr="00000000">
        <w:rPr>
          <w:rtl w:val="0"/>
        </w:rPr>
        <w:t xml:space="preserve">(Deben describir TODOS los requisitos No funcionales de su sistema)</w:t>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drawing>
          <wp:inline distB="0" distT="0" distL="0" distR="0">
            <wp:extent cx="5248275" cy="571500"/>
            <wp:effectExtent b="0" l="0" r="0" t="0"/>
            <wp:docPr id="12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2482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1ksv4uv" w:id="14"/>
      <w:bookmarkEnd w:id="14"/>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12. Historias de usuario</w:t>
      </w:r>
    </w:p>
    <w:p w:rsidR="00000000" w:rsidDel="00000000" w:rsidP="00000000" w:rsidRDefault="00000000" w:rsidRPr="00000000" w14:paraId="00000071">
      <w:pPr>
        <w:jc w:val="center"/>
        <w:rPr/>
      </w:pPr>
      <w:r w:rsidDel="00000000" w:rsidR="00000000" w:rsidRPr="00000000">
        <w:rPr>
          <w:rtl w:val="0"/>
        </w:rPr>
        <w:t xml:space="preserve">(Deben realizar TODOS los requisitos funcionales de su sistema punto 10 como historias de usuarios)</w:t>
      </w:r>
    </w:p>
    <w:p w:rsidR="00000000" w:rsidDel="00000000" w:rsidP="00000000" w:rsidRDefault="00000000" w:rsidRPr="00000000" w14:paraId="00000072">
      <w:pPr>
        <w:jc w:val="center"/>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drawing>
          <wp:inline distB="0" distT="0" distL="0" distR="0">
            <wp:extent cx="4619625" cy="1981200"/>
            <wp:effectExtent b="0" l="0" r="0" t="0"/>
            <wp:docPr id="127"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61962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44sinio" w:id="15"/>
      <w:bookmarkEnd w:id="15"/>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13. Logo de su página web</w:t>
      </w:r>
    </w:p>
    <w:p w:rsidR="00000000" w:rsidDel="00000000" w:rsidP="00000000" w:rsidRDefault="00000000" w:rsidRPr="00000000" w14:paraId="00000075">
      <w:pPr>
        <w:jc w:val="center"/>
        <w:rPr/>
      </w:pPr>
      <w:r w:rsidDel="00000000" w:rsidR="00000000" w:rsidRPr="00000000">
        <w:rPr/>
        <w:drawing>
          <wp:inline distB="0" distT="0" distL="0" distR="0">
            <wp:extent cx="1504950" cy="1057275"/>
            <wp:effectExtent b="0" l="0" r="0" t="0"/>
            <wp:docPr id="123"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150495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2jxsxqh" w:id="16"/>
      <w:bookmarkEnd w:id="16"/>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14. Prototipo de baja fidelidad</w:t>
      </w:r>
    </w:p>
    <w:p w:rsidR="00000000" w:rsidDel="00000000" w:rsidP="00000000" w:rsidRDefault="00000000" w:rsidRPr="00000000" w14:paraId="00000077">
      <w:pPr>
        <w:jc w:val="center"/>
        <w:rPr/>
      </w:pPr>
      <w:r w:rsidDel="00000000" w:rsidR="00000000" w:rsidRPr="00000000">
        <w:rPr>
          <w:rtl w:val="0"/>
        </w:rPr>
        <w:t xml:space="preserve">(deben incluir el enlace al drive o a youtube)</w:t>
      </w:r>
    </w:p>
    <w:p w:rsidR="00000000" w:rsidDel="00000000" w:rsidP="00000000" w:rsidRDefault="00000000" w:rsidRPr="00000000" w14:paraId="00000078">
      <w:pPr>
        <w:jc w:val="center"/>
        <w:rPr/>
      </w:pPr>
      <w:hyperlink r:id="rId18">
        <w:r w:rsidDel="00000000" w:rsidR="00000000" w:rsidRPr="00000000">
          <w:rPr>
            <w:color w:val="0563c1"/>
            <w:u w:val="single"/>
            <w:rtl w:val="0"/>
          </w:rPr>
          <w:t xml:space="preserve">https://www.youtube.com/watch?v=fzgeI87UQAI</w:t>
        </w:r>
      </w:hyperlink>
      <w:r w:rsidDel="00000000" w:rsidR="00000000" w:rsidRPr="00000000">
        <w:rPr>
          <w:rtl w:val="0"/>
        </w:rPr>
      </w:r>
    </w:p>
    <w:p w:rsidR="00000000" w:rsidDel="00000000" w:rsidP="00000000" w:rsidRDefault="00000000" w:rsidRPr="00000000" w14:paraId="00000079">
      <w:pPr>
        <w:jc w:val="center"/>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rtl w:val="0"/>
        </w:rPr>
      </w:r>
    </w:p>
    <w:p w:rsidR="00000000" w:rsidDel="00000000" w:rsidP="00000000" w:rsidRDefault="00000000" w:rsidRPr="00000000" w14:paraId="0000007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z337ya" w:id="17"/>
      <w:bookmarkEnd w:id="17"/>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15. Modelo verbal</w:t>
      </w:r>
    </w:p>
    <w:p w:rsidR="00000000" w:rsidDel="00000000" w:rsidP="00000000" w:rsidRDefault="00000000" w:rsidRPr="00000000" w14:paraId="0000007C">
      <w:pPr>
        <w:jc w:val="center"/>
        <w:rPr/>
      </w:pPr>
      <w:r w:rsidDel="00000000" w:rsidR="00000000" w:rsidRPr="00000000">
        <w:rPr>
          <w:rtl w:val="0"/>
        </w:rPr>
        <w:t xml:space="preserve">(No más de 20 renglones, min 15)</w:t>
      </w:r>
    </w:p>
    <w:p w:rsidR="00000000" w:rsidDel="00000000" w:rsidP="00000000" w:rsidRDefault="00000000" w:rsidRPr="00000000" w14:paraId="0000007D">
      <w:pPr>
        <w:jc w:val="center"/>
        <w:rPr/>
      </w:pPr>
      <w:r w:rsidDel="00000000" w:rsidR="00000000" w:rsidRPr="00000000">
        <w:rPr/>
        <w:drawing>
          <wp:inline distB="0" distT="0" distL="0" distR="0">
            <wp:extent cx="5600700" cy="3390900"/>
            <wp:effectExtent b="0" l="0" r="0" t="0"/>
            <wp:docPr id="12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6007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3j2qqm3" w:id="18"/>
      <w:bookmarkEnd w:id="18"/>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16. Modelo del dominio</w:t>
      </w:r>
    </w:p>
    <w:p w:rsidR="00000000" w:rsidDel="00000000" w:rsidP="00000000" w:rsidRDefault="00000000" w:rsidRPr="00000000" w14:paraId="0000007F">
      <w:pPr>
        <w:jc w:val="center"/>
        <w:rPr/>
      </w:pPr>
      <w:r w:rsidDel="00000000" w:rsidR="00000000" w:rsidRPr="00000000">
        <w:rPr>
          <w:rtl w:val="0"/>
        </w:rPr>
        <w:t xml:space="preserve">(deben aparecer todos los sustantivos)</w:t>
      </w:r>
    </w:p>
    <w:p w:rsidR="00000000" w:rsidDel="00000000" w:rsidP="00000000" w:rsidRDefault="00000000" w:rsidRPr="00000000" w14:paraId="00000080">
      <w:pPr>
        <w:jc w:val="center"/>
        <w:rPr/>
      </w:pPr>
      <w:r w:rsidDel="00000000" w:rsidR="00000000" w:rsidRPr="00000000">
        <w:rPr/>
        <w:drawing>
          <wp:inline distB="0" distT="0" distL="0" distR="0">
            <wp:extent cx="5657850" cy="2771775"/>
            <wp:effectExtent b="0" l="0" r="0" t="0"/>
            <wp:docPr id="128"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65785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center"/>
        <w:rPr/>
      </w:pPr>
      <w:r w:rsidDel="00000000" w:rsidR="00000000" w:rsidRPr="00000000">
        <w:rPr>
          <w:rtl w:val="0"/>
        </w:rPr>
      </w:r>
    </w:p>
    <w:p w:rsidR="00000000" w:rsidDel="00000000" w:rsidP="00000000" w:rsidRDefault="00000000" w:rsidRPr="00000000" w14:paraId="00000082">
      <w:pPr>
        <w:jc w:val="center"/>
        <w:rPr/>
      </w:pPr>
      <w:r w:rsidDel="00000000" w:rsidR="00000000" w:rsidRPr="00000000">
        <w:rPr>
          <w:rtl w:val="0"/>
        </w:rPr>
      </w:r>
    </w:p>
    <w:p w:rsidR="00000000" w:rsidDel="00000000" w:rsidP="00000000" w:rsidRDefault="00000000" w:rsidRPr="00000000" w14:paraId="00000083">
      <w:pPr>
        <w:jc w:val="center"/>
        <w:rPr/>
      </w:pPr>
      <w:r w:rsidDel="00000000" w:rsidR="00000000" w:rsidRPr="00000000">
        <w:rPr>
          <w:rtl w:val="0"/>
        </w:rPr>
      </w:r>
    </w:p>
    <w:p w:rsidR="00000000" w:rsidDel="00000000" w:rsidP="00000000" w:rsidRDefault="00000000" w:rsidRPr="00000000" w14:paraId="00000084">
      <w:pPr>
        <w:jc w:val="center"/>
        <w:rPr/>
      </w:pPr>
      <w:r w:rsidDel="00000000" w:rsidR="00000000" w:rsidRPr="00000000">
        <w:rPr>
          <w:rtl w:val="0"/>
        </w:rPr>
      </w:r>
    </w:p>
    <w:p w:rsidR="00000000" w:rsidDel="00000000" w:rsidP="00000000" w:rsidRDefault="00000000" w:rsidRPr="00000000" w14:paraId="000000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1y810tw" w:id="19"/>
      <w:bookmarkEnd w:id="19"/>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17. Diagrama de casos de uso</w:t>
      </w:r>
    </w:p>
    <w:p w:rsidR="00000000" w:rsidDel="00000000" w:rsidP="00000000" w:rsidRDefault="00000000" w:rsidRPr="00000000" w14:paraId="00000086">
      <w:pPr>
        <w:jc w:val="center"/>
        <w:rPr/>
      </w:pPr>
      <w:r w:rsidDel="00000000" w:rsidR="00000000" w:rsidRPr="00000000">
        <w:rPr>
          <w:rtl w:val="0"/>
        </w:rPr>
        <w:t xml:space="preserve">(en este caso hay 13 casos de uso)</w:t>
      </w:r>
    </w:p>
    <w:p w:rsidR="00000000" w:rsidDel="00000000" w:rsidP="00000000" w:rsidRDefault="00000000" w:rsidRPr="00000000" w14:paraId="00000087">
      <w:pPr>
        <w:jc w:val="center"/>
        <w:rPr/>
      </w:pPr>
      <w:r w:rsidDel="00000000" w:rsidR="00000000" w:rsidRPr="00000000">
        <w:rPr/>
        <w:drawing>
          <wp:inline distB="0" distT="0" distL="0" distR="0">
            <wp:extent cx="4448175" cy="4533900"/>
            <wp:effectExtent b="0" l="0" r="0" t="0"/>
            <wp:docPr id="129"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448175"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center"/>
        <w:rPr/>
      </w:pPr>
      <w:r w:rsidDel="00000000" w:rsidR="00000000" w:rsidRPr="00000000">
        <w:rPr>
          <w:rtl w:val="0"/>
        </w:rPr>
      </w:r>
    </w:p>
    <w:p w:rsidR="00000000" w:rsidDel="00000000" w:rsidP="00000000" w:rsidRDefault="00000000" w:rsidRPr="00000000" w14:paraId="00000089">
      <w:pPr>
        <w:jc w:val="center"/>
        <w:rPr/>
      </w:pPr>
      <w:r w:rsidDel="00000000" w:rsidR="00000000" w:rsidRPr="00000000">
        <w:rPr>
          <w:rtl w:val="0"/>
        </w:rPr>
      </w:r>
    </w:p>
    <w:p w:rsidR="00000000" w:rsidDel="00000000" w:rsidP="00000000" w:rsidRDefault="00000000" w:rsidRPr="00000000" w14:paraId="0000008A">
      <w:pPr>
        <w:jc w:val="center"/>
        <w:rPr/>
      </w:pPr>
      <w:r w:rsidDel="00000000" w:rsidR="00000000" w:rsidRPr="00000000">
        <w:rPr>
          <w:rtl w:val="0"/>
        </w:rPr>
      </w:r>
    </w:p>
    <w:p w:rsidR="00000000" w:rsidDel="00000000" w:rsidP="00000000" w:rsidRDefault="00000000" w:rsidRPr="00000000" w14:paraId="0000008B">
      <w:pPr>
        <w:jc w:val="center"/>
        <w:rPr/>
      </w:pPr>
      <w:r w:rsidDel="00000000" w:rsidR="00000000" w:rsidRPr="00000000">
        <w:rPr>
          <w:rtl w:val="0"/>
        </w:rPr>
      </w:r>
    </w:p>
    <w:p w:rsidR="00000000" w:rsidDel="00000000" w:rsidP="00000000" w:rsidRDefault="00000000" w:rsidRPr="00000000" w14:paraId="0000008C">
      <w:pPr>
        <w:jc w:val="center"/>
        <w:rPr/>
      </w:pPr>
      <w:r w:rsidDel="00000000" w:rsidR="00000000" w:rsidRPr="00000000">
        <w:rPr>
          <w:rtl w:val="0"/>
        </w:rPr>
      </w:r>
    </w:p>
    <w:p w:rsidR="00000000" w:rsidDel="00000000" w:rsidP="00000000" w:rsidRDefault="00000000" w:rsidRPr="00000000" w14:paraId="0000008D">
      <w:pPr>
        <w:jc w:val="center"/>
        <w:rPr/>
      </w:pPr>
      <w:r w:rsidDel="00000000" w:rsidR="00000000" w:rsidRPr="00000000">
        <w:rPr>
          <w:rtl w:val="0"/>
        </w:rPr>
      </w:r>
    </w:p>
    <w:p w:rsidR="00000000" w:rsidDel="00000000" w:rsidP="00000000" w:rsidRDefault="00000000" w:rsidRPr="00000000" w14:paraId="0000008E">
      <w:pPr>
        <w:jc w:val="center"/>
        <w:rPr/>
      </w:pPr>
      <w:r w:rsidDel="00000000" w:rsidR="00000000" w:rsidRPr="00000000">
        <w:rPr>
          <w:rtl w:val="0"/>
        </w:rPr>
      </w:r>
    </w:p>
    <w:p w:rsidR="00000000" w:rsidDel="00000000" w:rsidP="00000000" w:rsidRDefault="00000000" w:rsidRPr="00000000" w14:paraId="0000008F">
      <w:pPr>
        <w:jc w:val="center"/>
        <w:rPr/>
      </w:pPr>
      <w:r w:rsidDel="00000000" w:rsidR="00000000" w:rsidRPr="00000000">
        <w:rPr>
          <w:rtl w:val="0"/>
        </w:rPr>
      </w:r>
    </w:p>
    <w:p w:rsidR="00000000" w:rsidDel="00000000" w:rsidP="00000000" w:rsidRDefault="00000000" w:rsidRPr="00000000" w14:paraId="00000090">
      <w:pPr>
        <w:jc w:val="center"/>
        <w:rPr/>
      </w:pPr>
      <w:r w:rsidDel="00000000" w:rsidR="00000000" w:rsidRPr="00000000">
        <w:rPr>
          <w:rtl w:val="0"/>
        </w:rPr>
      </w:r>
    </w:p>
    <w:p w:rsidR="00000000" w:rsidDel="00000000" w:rsidP="00000000" w:rsidRDefault="00000000" w:rsidRPr="00000000" w14:paraId="00000091">
      <w:pPr>
        <w:jc w:val="center"/>
        <w:rPr/>
      </w:pPr>
      <w:r w:rsidDel="00000000" w:rsidR="00000000" w:rsidRPr="00000000">
        <w:rPr>
          <w:rtl w:val="0"/>
        </w:rPr>
      </w:r>
    </w:p>
    <w:p w:rsidR="00000000" w:rsidDel="00000000" w:rsidP="00000000" w:rsidRDefault="00000000" w:rsidRPr="00000000" w14:paraId="00000092">
      <w:pPr>
        <w:jc w:val="center"/>
        <w:rPr/>
      </w:pPr>
      <w:r w:rsidDel="00000000" w:rsidR="00000000" w:rsidRPr="00000000">
        <w:rPr>
          <w:rtl w:val="0"/>
        </w:rPr>
      </w:r>
    </w:p>
    <w:p w:rsidR="00000000" w:rsidDel="00000000" w:rsidP="00000000" w:rsidRDefault="00000000" w:rsidRPr="00000000" w14:paraId="00000093">
      <w:pPr>
        <w:jc w:val="center"/>
        <w:rPr/>
      </w:pPr>
      <w:r w:rsidDel="00000000" w:rsidR="00000000" w:rsidRPr="00000000">
        <w:rPr>
          <w:rtl w:val="0"/>
        </w:rPr>
      </w:r>
    </w:p>
    <w:p w:rsidR="00000000" w:rsidDel="00000000" w:rsidP="00000000" w:rsidRDefault="00000000" w:rsidRPr="00000000" w14:paraId="00000094">
      <w:pPr>
        <w:jc w:val="center"/>
        <w:rPr/>
      </w:pPr>
      <w:r w:rsidDel="00000000" w:rsidR="00000000" w:rsidRPr="00000000">
        <w:rPr>
          <w:rtl w:val="0"/>
        </w:rPr>
      </w:r>
    </w:p>
    <w:p w:rsidR="00000000" w:rsidDel="00000000" w:rsidP="00000000" w:rsidRDefault="00000000" w:rsidRPr="00000000" w14:paraId="00000095">
      <w:pPr>
        <w:jc w:val="center"/>
        <w:rPr/>
      </w:pPr>
      <w:r w:rsidDel="00000000" w:rsidR="00000000" w:rsidRPr="00000000">
        <w:rPr>
          <w:rtl w:val="0"/>
        </w:rPr>
      </w:r>
    </w:p>
    <w:p w:rsidR="00000000" w:rsidDel="00000000" w:rsidP="00000000" w:rsidRDefault="00000000" w:rsidRPr="00000000" w14:paraId="00000096">
      <w:pPr>
        <w:jc w:val="center"/>
        <w:rPr/>
      </w:pPr>
      <w:r w:rsidDel="00000000" w:rsidR="00000000" w:rsidRPr="00000000">
        <w:rPr>
          <w:rtl w:val="0"/>
        </w:rPr>
      </w:r>
    </w:p>
    <w:p w:rsidR="00000000" w:rsidDel="00000000" w:rsidP="00000000" w:rsidRDefault="00000000" w:rsidRPr="00000000" w14:paraId="000000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4i7ojhp" w:id="20"/>
      <w:bookmarkEnd w:id="20"/>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18. Especificaciones de casos de uso</w:t>
      </w:r>
    </w:p>
    <w:p w:rsidR="00000000" w:rsidDel="00000000" w:rsidP="00000000" w:rsidRDefault="00000000" w:rsidRPr="00000000" w14:paraId="00000098">
      <w:pPr>
        <w:jc w:val="center"/>
        <w:rPr/>
      </w:pPr>
      <w:r w:rsidDel="00000000" w:rsidR="00000000" w:rsidRPr="00000000">
        <w:rPr>
          <w:rtl w:val="0"/>
        </w:rPr>
        <w:t xml:space="preserve">(por cada caso de uso debe haber una especificación)</w:t>
      </w:r>
    </w:p>
    <w:p w:rsidR="00000000" w:rsidDel="00000000" w:rsidP="00000000" w:rsidRDefault="00000000" w:rsidRPr="00000000" w14:paraId="00000099">
      <w:pPr>
        <w:jc w:val="center"/>
        <w:rPr/>
      </w:pPr>
      <w:r w:rsidDel="00000000" w:rsidR="00000000" w:rsidRPr="00000000">
        <w:rPr/>
        <w:drawing>
          <wp:inline distB="0" distT="0" distL="0" distR="0">
            <wp:extent cx="5743575" cy="3657600"/>
            <wp:effectExtent b="0" l="0" r="0" t="0"/>
            <wp:docPr id="130"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4357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2xcytpi" w:id="21"/>
      <w:bookmarkEnd w:id="21"/>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19. Interfaz gráfica</w:t>
      </w:r>
    </w:p>
    <w:p w:rsidR="00000000" w:rsidDel="00000000" w:rsidP="00000000" w:rsidRDefault="00000000" w:rsidRPr="00000000" w14:paraId="0000009B">
      <w:pPr>
        <w:jc w:val="center"/>
        <w:rPr/>
      </w:pPr>
      <w:r w:rsidDel="00000000" w:rsidR="00000000" w:rsidRPr="00000000">
        <w:rPr>
          <w:color w:val="000000"/>
          <w:rtl w:val="0"/>
        </w:rPr>
        <w:t xml:space="preserve">(1 por cada caso de uso)</w:t>
      </w:r>
      <w:r w:rsidDel="00000000" w:rsidR="00000000" w:rsidRPr="00000000">
        <w:rPr>
          <w:rtl w:val="0"/>
        </w:rPr>
      </w:r>
    </w:p>
    <w:p w:rsidR="00000000" w:rsidDel="00000000" w:rsidP="00000000" w:rsidRDefault="00000000" w:rsidRPr="00000000" w14:paraId="0000009C">
      <w:pPr>
        <w:jc w:val="center"/>
        <w:rPr/>
      </w:pPr>
      <w:r w:rsidDel="00000000" w:rsidR="00000000" w:rsidRPr="00000000">
        <w:rPr/>
        <w:drawing>
          <wp:inline distB="0" distT="0" distL="0" distR="0">
            <wp:extent cx="3848100" cy="2028825"/>
            <wp:effectExtent b="0" l="0" r="0" t="0"/>
            <wp:docPr id="131"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38481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jc w:val="right"/>
        <w:rPr>
          <w:i w:val="1"/>
          <w:iCs w:val="1"/>
        </w:rPr>
      </w:pPr>
      <w:r w:rsidDel="00000000" w:rsidR="00000000" w:rsidRPr="00000000">
        <w:rPr>
          <w:i w:val="1"/>
          <w:iCs w:val="1"/>
          <w:rtl w:val="0"/>
        </w:rPr>
        <w:t xml:space="preserve">Finaliza etapa diseño</w:t>
      </w:r>
    </w:p>
    <w:p w:rsidR="00000000" w:rsidDel="00000000" w:rsidP="00000000" w:rsidRDefault="00000000" w:rsidRPr="00000000" w14:paraId="000000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1ci93xb" w:id="22"/>
      <w:bookmarkEnd w:id="22"/>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20. Universo del discurso</w:t>
      </w:r>
    </w:p>
    <w:p w:rsidR="00000000" w:rsidDel="00000000" w:rsidP="00000000" w:rsidRDefault="00000000" w:rsidRPr="00000000" w14:paraId="000000A1">
      <w:pPr>
        <w:jc w:val="center"/>
        <w:rPr/>
      </w:pPr>
      <w:r w:rsidDel="00000000" w:rsidR="00000000" w:rsidRPr="00000000">
        <w:rPr>
          <w:rtl w:val="0"/>
        </w:rPr>
        <w:t xml:space="preserve">(Max 2 páginas, min 2 páginas)</w:t>
      </w:r>
    </w:p>
    <w:p w:rsidR="00000000" w:rsidDel="00000000" w:rsidP="00000000" w:rsidRDefault="00000000" w:rsidRPr="00000000" w14:paraId="000000A2">
      <w:pPr>
        <w:jc w:val="center"/>
        <w:rPr/>
      </w:pPr>
      <w:r w:rsidDel="00000000" w:rsidR="00000000" w:rsidRPr="00000000">
        <w:rPr/>
        <w:drawing>
          <wp:inline distB="0" distT="0" distL="0" distR="0">
            <wp:extent cx="5381625" cy="3343275"/>
            <wp:effectExtent b="0" l="0" r="0" t="0"/>
            <wp:docPr id="132"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381625"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center"/>
        <w:rPr/>
      </w:pPr>
      <w:bookmarkStart w:colFirst="0" w:colLast="0" w:name="_heading=h.3whwml4" w:id="23"/>
      <w:bookmarkEnd w:id="23"/>
      <w:r w:rsidDel="00000000" w:rsidR="00000000" w:rsidRPr="00000000">
        <w:rPr>
          <w:rtl w:val="0"/>
        </w:rPr>
        <w:t xml:space="preserve">…</w:t>
      </w:r>
    </w:p>
    <w:p w:rsidR="00000000" w:rsidDel="00000000" w:rsidP="00000000" w:rsidRDefault="00000000" w:rsidRPr="00000000" w14:paraId="000000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2bn6wsx" w:id="24"/>
      <w:bookmarkEnd w:id="24"/>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21. Diagrama entidad-relación</w:t>
      </w:r>
    </w:p>
    <w:p w:rsidR="00000000" w:rsidDel="00000000" w:rsidP="00000000" w:rsidRDefault="00000000" w:rsidRPr="00000000" w14:paraId="000000A5">
      <w:pPr>
        <w:jc w:val="center"/>
        <w:rPr/>
      </w:pPr>
      <w:r w:rsidDel="00000000" w:rsidR="00000000" w:rsidRPr="00000000">
        <w:rPr/>
        <w:drawing>
          <wp:inline distB="0" distT="0" distL="0" distR="0">
            <wp:extent cx="5248275" cy="4467225"/>
            <wp:effectExtent b="0" l="0" r="0" t="0"/>
            <wp:docPr id="133"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248275" cy="446722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jc w:val="center"/>
        <w:rPr>
          <w:sz w:val="38"/>
          <w:szCs w:val="38"/>
        </w:rPr>
      </w:pPr>
      <w:r w:rsidDel="00000000" w:rsidR="00000000" w:rsidRPr="00000000">
        <w:rPr>
          <w:sz w:val="38"/>
          <w:szCs w:val="38"/>
          <w:rtl w:val="0"/>
        </w:rPr>
        <w:t xml:space="preserve">22. Modelo Relacional</w:t>
      </w:r>
    </w:p>
    <w:p w:rsidR="00000000" w:rsidDel="00000000" w:rsidP="00000000" w:rsidRDefault="00000000" w:rsidRPr="00000000" w14:paraId="000000A7">
      <w:pPr>
        <w:jc w:val="center"/>
        <w:rPr>
          <w:sz w:val="38"/>
          <w:szCs w:val="38"/>
        </w:rPr>
      </w:pPr>
      <w:r w:rsidDel="00000000" w:rsidR="00000000" w:rsidRPr="00000000">
        <w:rPr>
          <w:sz w:val="38"/>
          <w:szCs w:val="38"/>
        </w:rPr>
        <w:drawing>
          <wp:inline distB="114300" distT="114300" distL="114300" distR="114300">
            <wp:extent cx="6858000" cy="2806700"/>
            <wp:effectExtent b="0" l="0" r="0" t="0"/>
            <wp:docPr id="134"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6858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jc w:val="center"/>
        <w:rPr>
          <w:sz w:val="38"/>
          <w:szCs w:val="38"/>
        </w:rPr>
      </w:pPr>
      <w:r w:rsidDel="00000000" w:rsidR="00000000" w:rsidRPr="00000000">
        <w:rPr>
          <w:rtl w:val="0"/>
        </w:rPr>
      </w:r>
    </w:p>
    <w:p w:rsidR="00000000" w:rsidDel="00000000" w:rsidP="00000000" w:rsidRDefault="00000000" w:rsidRPr="00000000" w14:paraId="000000A9">
      <w:pPr>
        <w:jc w:val="center"/>
        <w:rPr>
          <w:sz w:val="38"/>
          <w:szCs w:val="38"/>
        </w:rPr>
      </w:pPr>
      <w:r w:rsidDel="00000000" w:rsidR="00000000" w:rsidRPr="00000000">
        <w:rPr>
          <w:rtl w:val="0"/>
        </w:rPr>
      </w:r>
    </w:p>
    <w:p w:rsidR="00000000" w:rsidDel="00000000" w:rsidP="00000000" w:rsidRDefault="00000000" w:rsidRPr="00000000" w14:paraId="000000AA">
      <w:pPr>
        <w:jc w:val="center"/>
        <w:rPr>
          <w:sz w:val="38"/>
          <w:szCs w:val="38"/>
        </w:rPr>
      </w:pPr>
      <w:r w:rsidDel="00000000" w:rsidR="00000000" w:rsidRPr="00000000">
        <w:rPr>
          <w:sz w:val="38"/>
          <w:szCs w:val="38"/>
          <w:rtl w:val="0"/>
        </w:rPr>
        <w:t xml:space="preserve">23. Modelo físico</w:t>
      </w:r>
    </w:p>
    <w:p w:rsidR="00000000" w:rsidDel="00000000" w:rsidP="00000000" w:rsidRDefault="00000000" w:rsidRPr="00000000" w14:paraId="000000AB">
      <w:pPr>
        <w:jc w:val="center"/>
        <w:rPr>
          <w:sz w:val="38"/>
          <w:szCs w:val="38"/>
        </w:rPr>
      </w:pPr>
      <w:r w:rsidDel="00000000" w:rsidR="00000000" w:rsidRPr="00000000">
        <w:rPr>
          <w:sz w:val="38"/>
          <w:szCs w:val="38"/>
          <w:rtl w:val="0"/>
        </w:rPr>
        <w:t xml:space="preserve">Incluir el script del modelo físico de su PPI (por ahora crear las tablas)</w:t>
      </w:r>
    </w:p>
    <w:p w:rsidR="00000000" w:rsidDel="00000000" w:rsidP="00000000" w:rsidRDefault="00000000" w:rsidRPr="00000000" w14:paraId="000000AC">
      <w:pPr>
        <w:jc w:val="center"/>
        <w:rPr>
          <w:sz w:val="38"/>
          <w:szCs w:val="38"/>
        </w:rPr>
      </w:pPr>
      <w:r w:rsidDel="00000000" w:rsidR="00000000" w:rsidRPr="00000000">
        <w:rPr>
          <w:sz w:val="38"/>
          <w:szCs w:val="38"/>
        </w:rPr>
        <w:drawing>
          <wp:inline distB="114300" distT="114300" distL="114300" distR="114300">
            <wp:extent cx="5505450" cy="1847850"/>
            <wp:effectExtent b="0" l="0" r="0" t="0"/>
            <wp:docPr id="135"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50545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jc w:val="center"/>
        <w:rPr>
          <w:sz w:val="38"/>
          <w:szCs w:val="38"/>
        </w:rPr>
      </w:pPr>
      <w:r w:rsidDel="00000000" w:rsidR="00000000" w:rsidRPr="00000000">
        <w:rPr>
          <w:rtl w:val="0"/>
        </w:rPr>
      </w:r>
    </w:p>
    <w:p w:rsidR="00000000" w:rsidDel="00000000" w:rsidP="00000000" w:rsidRDefault="00000000" w:rsidRPr="00000000" w14:paraId="000000AE">
      <w:pPr>
        <w:tabs>
          <w:tab w:val="left" w:leader="none" w:pos="2127"/>
        </w:tabs>
        <w:rPr>
          <w:sz w:val="38"/>
          <w:szCs w:val="38"/>
        </w:rPr>
      </w:pPr>
      <w:r w:rsidDel="00000000" w:rsidR="00000000" w:rsidRPr="00000000">
        <w:rPr>
          <w:sz w:val="38"/>
          <w:szCs w:val="38"/>
          <w:rtl w:val="0"/>
        </w:rPr>
        <w:tab/>
      </w:r>
    </w:p>
    <w:p w:rsidR="00000000" w:rsidDel="00000000" w:rsidP="00000000" w:rsidRDefault="00000000" w:rsidRPr="00000000" w14:paraId="000000AF">
      <w:pPr>
        <w:tabs>
          <w:tab w:val="left" w:leader="none" w:pos="2127"/>
        </w:tabs>
        <w:rPr>
          <w:sz w:val="38"/>
          <w:szCs w:val="38"/>
        </w:rPr>
      </w:pPr>
      <w:r w:rsidDel="00000000" w:rsidR="00000000" w:rsidRPr="00000000">
        <w:rPr>
          <w:rtl w:val="0"/>
        </w:rPr>
      </w:r>
    </w:p>
    <w:p w:rsidR="00000000" w:rsidDel="00000000" w:rsidP="00000000" w:rsidRDefault="00000000" w:rsidRPr="00000000" w14:paraId="000000B0">
      <w:pPr>
        <w:tabs>
          <w:tab w:val="left" w:leader="none" w:pos="2127"/>
        </w:tabs>
        <w:rPr>
          <w:sz w:val="38"/>
          <w:szCs w:val="38"/>
        </w:rPr>
      </w:pPr>
      <w:r w:rsidDel="00000000" w:rsidR="00000000" w:rsidRPr="00000000">
        <w:rPr>
          <w:rtl w:val="0"/>
        </w:rPr>
      </w:r>
    </w:p>
    <w:p w:rsidR="00000000" w:rsidDel="00000000" w:rsidP="00000000" w:rsidRDefault="00000000" w:rsidRPr="00000000" w14:paraId="000000B1">
      <w:pPr>
        <w:tabs>
          <w:tab w:val="left" w:leader="none" w:pos="2127"/>
        </w:tabs>
        <w:rPr>
          <w:sz w:val="38"/>
          <w:szCs w:val="38"/>
        </w:rPr>
      </w:pPr>
      <w:r w:rsidDel="00000000" w:rsidR="00000000" w:rsidRPr="00000000">
        <w:rPr>
          <w:rtl w:val="0"/>
        </w:rPr>
      </w:r>
    </w:p>
    <w:p w:rsidR="00000000" w:rsidDel="00000000" w:rsidP="00000000" w:rsidRDefault="00000000" w:rsidRPr="00000000" w14:paraId="000000B2">
      <w:pPr>
        <w:tabs>
          <w:tab w:val="left" w:leader="none" w:pos="2127"/>
        </w:tabs>
        <w:rPr>
          <w:sz w:val="38"/>
          <w:szCs w:val="38"/>
        </w:rPr>
      </w:pPr>
      <w:r w:rsidDel="00000000" w:rsidR="00000000" w:rsidRPr="00000000">
        <w:rPr>
          <w:rtl w:val="0"/>
        </w:rPr>
      </w:r>
    </w:p>
    <w:p w:rsidR="00000000" w:rsidDel="00000000" w:rsidP="00000000" w:rsidRDefault="00000000" w:rsidRPr="00000000" w14:paraId="000000B3">
      <w:pPr>
        <w:tabs>
          <w:tab w:val="left" w:leader="none" w:pos="2127"/>
        </w:tabs>
        <w:rPr>
          <w:sz w:val="38"/>
          <w:szCs w:val="38"/>
        </w:rPr>
      </w:pPr>
      <w:r w:rsidDel="00000000" w:rsidR="00000000" w:rsidRPr="00000000">
        <w:rPr>
          <w:rtl w:val="0"/>
        </w:rPr>
      </w:r>
    </w:p>
    <w:p w:rsidR="00000000" w:rsidDel="00000000" w:rsidP="00000000" w:rsidRDefault="00000000" w:rsidRPr="00000000" w14:paraId="000000B4">
      <w:pPr>
        <w:tabs>
          <w:tab w:val="left" w:leader="none" w:pos="2127"/>
        </w:tabs>
        <w:rPr>
          <w:sz w:val="38"/>
          <w:szCs w:val="38"/>
        </w:rPr>
      </w:pPr>
      <w:r w:rsidDel="00000000" w:rsidR="00000000" w:rsidRPr="00000000">
        <w:rPr>
          <w:rtl w:val="0"/>
        </w:rPr>
      </w:r>
    </w:p>
    <w:p w:rsidR="00000000" w:rsidDel="00000000" w:rsidP="00000000" w:rsidRDefault="00000000" w:rsidRPr="00000000" w14:paraId="000000B5">
      <w:pPr>
        <w:tabs>
          <w:tab w:val="left" w:leader="none" w:pos="2127"/>
        </w:tabs>
        <w:rPr>
          <w:sz w:val="38"/>
          <w:szCs w:val="38"/>
        </w:rPr>
      </w:pPr>
      <w:r w:rsidDel="00000000" w:rsidR="00000000" w:rsidRPr="00000000">
        <w:rPr>
          <w:rtl w:val="0"/>
        </w:rPr>
        <w:t xml:space="preserve">     </w:t>
      </w:r>
      <w:r w:rsidDel="00000000" w:rsidR="00000000" w:rsidRPr="00000000">
        <w:rPr>
          <w:rtl w:val="0"/>
        </w:rPr>
      </w:r>
    </w:p>
    <w:sectPr>
      <w:headerReference r:id="rId28" w:type="default"/>
      <w:footerReference r:id="rId29" w:type="default"/>
      <w:pgSz w:h="15840" w:w="12240" w:orient="portrait"/>
      <w:pgMar w:bottom="720" w:top="720" w:left="720" w:right="720" w:header="57" w:footer="5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color w:val="000000"/>
      </w:rPr>
      <w:drawing>
        <wp:inline distB="0" distT="0" distL="0" distR="0">
          <wp:extent cx="6780816" cy="417721"/>
          <wp:effectExtent b="0" l="0" r="0" t="0"/>
          <wp:docPr id="12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780816" cy="417721"/>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color w:val="000000"/>
      </w:rPr>
      <w:drawing>
        <wp:inline distB="0" distT="0" distL="0" distR="0">
          <wp:extent cx="6729413" cy="552450"/>
          <wp:effectExtent b="0" l="0" r="0" t="0"/>
          <wp:docPr id="12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729413" cy="5524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6E002A"/>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Ttulo2">
    <w:name w:val="heading 2"/>
    <w:basedOn w:val="Normal"/>
    <w:next w:val="Normal"/>
    <w:link w:val="Ttulo2Car"/>
    <w:uiPriority w:val="9"/>
    <w:unhideWhenUsed w:val="1"/>
    <w:qFormat w:val="1"/>
    <w:rsid w:val="00FB121F"/>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3A7988"/>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3A7988"/>
  </w:style>
  <w:style w:type="paragraph" w:styleId="Piedepgina">
    <w:name w:val="footer"/>
    <w:basedOn w:val="Normal"/>
    <w:link w:val="PiedepginaCar"/>
    <w:uiPriority w:val="99"/>
    <w:unhideWhenUsed w:val="1"/>
    <w:rsid w:val="003A7988"/>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3A7988"/>
  </w:style>
  <w:style w:type="paragraph" w:styleId="Prrafodelista">
    <w:name w:val="List Paragraph"/>
    <w:basedOn w:val="Normal"/>
    <w:uiPriority w:val="34"/>
    <w:qFormat w:val="1"/>
    <w:rsid w:val="003A7988"/>
    <w:pPr>
      <w:ind w:left="720"/>
      <w:contextualSpacing w:val="1"/>
    </w:pPr>
  </w:style>
  <w:style w:type="character" w:styleId="Ttulo1Car" w:customStyle="1">
    <w:name w:val="Título 1 Car"/>
    <w:basedOn w:val="Fuentedeprrafopredeter"/>
    <w:link w:val="Ttulo1"/>
    <w:uiPriority w:val="9"/>
    <w:rsid w:val="006E002A"/>
    <w:rPr>
      <w:rFonts w:asciiTheme="majorHAnsi" w:cstheme="majorBidi" w:eastAsiaTheme="majorEastAsia" w:hAnsiTheme="majorHAnsi"/>
      <w:color w:val="2e74b5" w:themeColor="accent1" w:themeShade="0000BF"/>
      <w:sz w:val="32"/>
      <w:szCs w:val="32"/>
    </w:rPr>
  </w:style>
  <w:style w:type="paragraph" w:styleId="TtuloTDC">
    <w:name w:val="TOC Heading"/>
    <w:basedOn w:val="Ttulo1"/>
    <w:next w:val="Normal"/>
    <w:uiPriority w:val="39"/>
    <w:unhideWhenUsed w:val="1"/>
    <w:qFormat w:val="1"/>
    <w:rsid w:val="006E002A"/>
    <w:pPr>
      <w:outlineLvl w:val="9"/>
    </w:pPr>
  </w:style>
  <w:style w:type="paragraph" w:styleId="TDC1">
    <w:name w:val="toc 1"/>
    <w:basedOn w:val="Normal"/>
    <w:next w:val="Normal"/>
    <w:autoRedefine w:val="1"/>
    <w:uiPriority w:val="39"/>
    <w:unhideWhenUsed w:val="1"/>
    <w:rsid w:val="006E002A"/>
    <w:pPr>
      <w:spacing w:after="100"/>
    </w:pPr>
  </w:style>
  <w:style w:type="character" w:styleId="Hipervnculo">
    <w:name w:val="Hyperlink"/>
    <w:basedOn w:val="Fuentedeprrafopredeter"/>
    <w:uiPriority w:val="99"/>
    <w:unhideWhenUsed w:val="1"/>
    <w:rsid w:val="006E002A"/>
    <w:rPr>
      <w:color w:val="0563c1" w:themeColor="hyperlink"/>
      <w:u w:val="single"/>
    </w:rPr>
  </w:style>
  <w:style w:type="character" w:styleId="Ttulo2Car" w:customStyle="1">
    <w:name w:val="Título 2 Car"/>
    <w:basedOn w:val="Fuentedeprrafopredeter"/>
    <w:link w:val="Ttulo2"/>
    <w:uiPriority w:val="9"/>
    <w:rsid w:val="00FB121F"/>
    <w:rPr>
      <w:rFonts w:asciiTheme="majorHAnsi" w:cstheme="majorBidi" w:eastAsiaTheme="majorEastAsia" w:hAnsiTheme="majorHAnsi"/>
      <w:color w:val="2e74b5" w:themeColor="accent1" w:themeShade="0000BF"/>
      <w:sz w:val="26"/>
      <w:szCs w:val="26"/>
    </w:rPr>
  </w:style>
  <w:style w:type="paragraph" w:styleId="NormalWeb">
    <w:name w:val="Normal (Web)"/>
    <w:basedOn w:val="Normal"/>
    <w:uiPriority w:val="99"/>
    <w:semiHidden w:val="1"/>
    <w:unhideWhenUsed w:val="1"/>
    <w:rsid w:val="00FB121F"/>
    <w:pPr>
      <w:spacing w:after="100" w:afterAutospacing="1" w:before="100" w:beforeAutospacing="1" w:line="240" w:lineRule="auto"/>
    </w:pPr>
    <w:rPr>
      <w:rFonts w:ascii="Times New Roman" w:cs="Times New Roman" w:eastAsia="Times New Roman" w:hAnsi="Times New Roman"/>
      <w:sz w:val="24"/>
      <w:szCs w:val="24"/>
    </w:rPr>
  </w:style>
  <w:style w:type="paragraph" w:styleId="TDC2">
    <w:name w:val="toc 2"/>
    <w:basedOn w:val="Normal"/>
    <w:next w:val="Normal"/>
    <w:autoRedefine w:val="1"/>
    <w:uiPriority w:val="39"/>
    <w:unhideWhenUsed w:val="1"/>
    <w:rsid w:val="003F3958"/>
    <w:pPr>
      <w:spacing w:after="100"/>
      <w:ind w:left="220"/>
    </w:p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Tablaconcuadrcula">
    <w:name w:val="Table Grid"/>
    <w:basedOn w:val="Tablanormal"/>
    <w:uiPriority w:val="39"/>
    <w:rsid w:val="004D5DB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1"/>
    <w:pPr>
      <w:spacing w:after="0" w:line="240" w:lineRule="auto"/>
    </w:pPr>
    <w:tblPr>
      <w:tblStyleRowBandSize w:val="1"/>
      <w:tblStyleColBandSize w:val="1"/>
      <w:tblCellMar>
        <w:left w:w="108.0" w:type="dxa"/>
        <w:right w:w="108.0" w:type="dxa"/>
      </w:tblCellMar>
    </w:tblPr>
  </w:style>
  <w:style w:type="table" w:styleId="a0" w:customStyle="1">
    <w:basedOn w:val="TableNormal0"/>
    <w:pPr>
      <w:spacing w:after="0" w:line="240" w:lineRule="auto"/>
    </w:pPr>
    <w:tblPr>
      <w:tblStyleRowBandSize w:val="1"/>
      <w:tblStyleColBandSize w:val="1"/>
      <w:tblCellMar>
        <w:left w:w="108.0" w:type="dxa"/>
        <w:right w:w="108.0" w:type="dxa"/>
      </w:tblCellMar>
    </w:tblPr>
  </w:style>
  <w:style w:type="table" w:styleId="a1" w:customStyle="1">
    <w:basedOn w:val="TableNormal0"/>
    <w:pPr>
      <w:spacing w:after="0" w:line="240" w:lineRule="auto"/>
    </w:pPr>
    <w:tblPr>
      <w:tblStyleRowBandSize w:val="1"/>
      <w:tblStyleColBandSize w:val="1"/>
      <w:tblCellMar>
        <w:left w:w="108.0" w:type="dxa"/>
        <w:right w:w="108.0" w:type="dxa"/>
      </w:tblCellMar>
    </w:tblPr>
  </w:style>
  <w:style w:type="table" w:styleId="a2" w:customStyle="1">
    <w:basedOn w:val="TableNormal0"/>
    <w:pPr>
      <w:spacing w:after="0" w:line="240" w:lineRule="auto"/>
    </w:pPr>
    <w:tblPr>
      <w:tblStyleRowBandSize w:val="1"/>
      <w:tblStyleColBandSize w:val="1"/>
      <w:tblCellMar>
        <w:left w:w="108.0" w:type="dxa"/>
        <w:right w:w="108.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4" Type="http://schemas.openxmlformats.org/officeDocument/2006/relationships/image" Target="media/image8.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6.png"/><Relationship Id="rId25" Type="http://schemas.openxmlformats.org/officeDocument/2006/relationships/image" Target="media/image10.png"/><Relationship Id="rId28" Type="http://schemas.openxmlformats.org/officeDocument/2006/relationships/header" Target="header1.xml"/><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12.png"/><Relationship Id="rId8" Type="http://schemas.openxmlformats.org/officeDocument/2006/relationships/image" Target="media/image18.png"/><Relationship Id="rId11" Type="http://schemas.openxmlformats.org/officeDocument/2006/relationships/image" Target="media/image2.png"/><Relationship Id="rId10" Type="http://schemas.openxmlformats.org/officeDocument/2006/relationships/image" Target="media/image20.png"/><Relationship Id="rId13" Type="http://schemas.openxmlformats.org/officeDocument/2006/relationships/image" Target="media/image13.png"/><Relationship Id="rId12" Type="http://schemas.openxmlformats.org/officeDocument/2006/relationships/image" Target="media/image17.png"/><Relationship Id="rId15" Type="http://schemas.openxmlformats.org/officeDocument/2006/relationships/image" Target="media/image11.png"/><Relationship Id="rId14" Type="http://schemas.openxmlformats.org/officeDocument/2006/relationships/image" Target="media/image19.png"/><Relationship Id="rId17" Type="http://schemas.openxmlformats.org/officeDocument/2006/relationships/image" Target="media/image21.png"/><Relationship Id="rId16" Type="http://schemas.openxmlformats.org/officeDocument/2006/relationships/image" Target="media/image15.png"/><Relationship Id="rId19" Type="http://schemas.openxmlformats.org/officeDocument/2006/relationships/image" Target="media/image7.png"/><Relationship Id="rId18" Type="http://schemas.openxmlformats.org/officeDocument/2006/relationships/hyperlink" Target="https://www.youtube.com/watch?v=fzgeI87UQAI"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bVff2fr8gQfdmF+vjyvP68FVNQ==">CgMxLjA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gAciExVTJ1RDVGdS15X1E1bndfSEdVWVBfSkIweVEwZnJMY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2023-11-14T13:32:00Z</dcterms:created>
  <dc:creator>Usuario</dc:creator>
</cp:coreProperties>
</file>