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Sombreadoclaro-nfasis2"/>
        <w:tblW w:w="0" w:type="auto"/>
        <w:tblLook w:val="04A0" w:firstRow="1" w:lastRow="0" w:firstColumn="1" w:lastColumn="0" w:noHBand="0" w:noVBand="1"/>
      </w:tblPr>
      <w:tblGrid>
        <w:gridCol w:w="1935"/>
        <w:gridCol w:w="6563"/>
      </w:tblGrid>
      <w:tr w:rsidR="00B679C6" w14:paraId="27A1C466" w14:textId="77777777" w:rsidTr="00B679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14:paraId="7E937938" w14:textId="77777777" w:rsidR="00B679C6" w:rsidRPr="0006154C" w:rsidRDefault="00B679C6" w:rsidP="00B679C6">
            <w:pPr>
              <w:rPr>
                <w:rFonts w:ascii="Avenir Book" w:hAnsi="Avenir Book"/>
                <w:sz w:val="22"/>
                <w:szCs w:val="22"/>
              </w:rPr>
            </w:pPr>
            <w:r>
              <w:rPr>
                <w:b w:val="0"/>
                <w:sz w:val="32"/>
              </w:rPr>
              <w:t>Practica 3</w:t>
            </w:r>
            <w:r w:rsidRPr="0006154C">
              <w:rPr>
                <w:b w:val="0"/>
                <w:sz w:val="32"/>
              </w:rPr>
              <w:t>.</w:t>
            </w:r>
          </w:p>
        </w:tc>
        <w:tc>
          <w:tcPr>
            <w:tcW w:w="6687" w:type="dxa"/>
          </w:tcPr>
          <w:p w14:paraId="7A9E57F8" w14:textId="77777777" w:rsidR="00B679C6" w:rsidRDefault="00B679C6" w:rsidP="00B679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venir Book" w:hAnsi="Avenir Book"/>
                <w:sz w:val="22"/>
                <w:szCs w:val="22"/>
              </w:rPr>
            </w:pPr>
            <w:r>
              <w:t>Organización de los datos</w:t>
            </w:r>
            <w:r w:rsidRPr="0006154C">
              <w:t xml:space="preserve"> ( Enlace transparencia apartado  ¿Qué es un proyecto de datos?</w:t>
            </w:r>
          </w:p>
        </w:tc>
      </w:tr>
    </w:tbl>
    <w:p w14:paraId="03F847E9" w14:textId="77777777" w:rsidR="00B679C6" w:rsidRPr="00A26692" w:rsidRDefault="00B679C6" w:rsidP="00B679C6">
      <w:pPr>
        <w:rPr>
          <w:rFonts w:ascii="Avenir Book" w:hAnsi="Avenir Book"/>
          <w:sz w:val="22"/>
          <w:szCs w:val="22"/>
        </w:rPr>
      </w:pPr>
      <w:r w:rsidRPr="00A26692">
        <w:rPr>
          <w:rFonts w:ascii="Avenir Book" w:hAnsi="Avenir Book"/>
          <w:sz w:val="22"/>
          <w:szCs w:val="22"/>
        </w:rPr>
        <w:t xml:space="preserve">7. </w:t>
      </w:r>
      <w:hyperlink r:id="rId4" w:history="1">
        <w:r w:rsidRPr="00A26692">
          <w:rPr>
            <w:rStyle w:val="Hipervnculo"/>
            <w:rFonts w:ascii="Avenir Book" w:hAnsi="Avenir Book"/>
            <w:sz w:val="22"/>
            <w:szCs w:val="22"/>
          </w:rPr>
          <w:t>Base de datos. Organización de carpetas</w:t>
        </w:r>
      </w:hyperlink>
    </w:p>
    <w:p w14:paraId="66EB7ABA" w14:textId="77777777" w:rsidR="00B679C6" w:rsidRPr="00A26692" w:rsidRDefault="00B679C6" w:rsidP="00B679C6">
      <w:pPr>
        <w:rPr>
          <w:rFonts w:ascii="Avenir Book" w:hAnsi="Avenir Book"/>
          <w:sz w:val="22"/>
          <w:szCs w:val="22"/>
        </w:rPr>
      </w:pPr>
      <w:r w:rsidRPr="00A26692">
        <w:rPr>
          <w:rFonts w:ascii="Avenir Book" w:hAnsi="Avenir Book"/>
          <w:sz w:val="22"/>
          <w:szCs w:val="22"/>
        </w:rPr>
        <w:t>La organización de los objetos creados es muy importante, debemos saber las buenas prácticas para estandarizarlo.</w:t>
      </w:r>
    </w:p>
    <w:p w14:paraId="72D01D8A" w14:textId="77777777" w:rsidR="00B679C6" w:rsidRPr="00A26692" w:rsidRDefault="00B679C6" w:rsidP="00B679C6">
      <w:pPr>
        <w:rPr>
          <w:rFonts w:ascii="Avenir Book" w:hAnsi="Avenir Book"/>
          <w:sz w:val="22"/>
          <w:szCs w:val="22"/>
        </w:rPr>
      </w:pPr>
    </w:p>
    <w:p w14:paraId="350A2D85" w14:textId="77777777" w:rsidR="00B679C6" w:rsidRPr="00A26692" w:rsidRDefault="00B679C6" w:rsidP="00B679C6">
      <w:pPr>
        <w:rPr>
          <w:rFonts w:ascii="Avenir Book" w:hAnsi="Avenir Book"/>
          <w:sz w:val="22"/>
          <w:szCs w:val="22"/>
        </w:rPr>
      </w:pPr>
      <w:r w:rsidRPr="00A26692">
        <w:rPr>
          <w:rFonts w:ascii="Avenir Book" w:hAnsi="Avenir Book"/>
          <w:sz w:val="22"/>
          <w:szCs w:val="22"/>
        </w:rPr>
        <w:t>Carpeta esquemas: son las representaciones visuales de datos</w:t>
      </w:r>
    </w:p>
    <w:p w14:paraId="628120DB" w14:textId="77777777" w:rsidR="00B679C6" w:rsidRPr="00A26692" w:rsidRDefault="00B679C6" w:rsidP="00B679C6">
      <w:pPr>
        <w:rPr>
          <w:rFonts w:ascii="Avenir Book" w:hAnsi="Avenir Book"/>
          <w:sz w:val="22"/>
          <w:szCs w:val="22"/>
        </w:rPr>
      </w:pPr>
      <w:r w:rsidRPr="00A26692">
        <w:rPr>
          <w:rFonts w:ascii="Avenir Book" w:hAnsi="Avenir Book"/>
          <w:noProof/>
          <w:sz w:val="22"/>
          <w:szCs w:val="22"/>
          <w:lang w:val="es-ES"/>
        </w:rPr>
        <w:drawing>
          <wp:inline distT="0" distB="0" distL="0" distR="0" wp14:anchorId="13ABB215" wp14:editId="3CDB9DA1">
            <wp:extent cx="1368002" cy="1383636"/>
            <wp:effectExtent l="0" t="0" r="3810" b="0"/>
            <wp:docPr id="3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256" cy="138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4DB9" w14:textId="77777777" w:rsidR="00B679C6" w:rsidRPr="00A26692" w:rsidRDefault="00B679C6" w:rsidP="00B679C6">
      <w:pPr>
        <w:rPr>
          <w:rFonts w:ascii="Avenir Book" w:hAnsi="Avenir Book"/>
          <w:sz w:val="22"/>
          <w:szCs w:val="22"/>
        </w:rPr>
      </w:pPr>
      <w:r w:rsidRPr="00A26692">
        <w:rPr>
          <w:rFonts w:ascii="Avenir Book" w:hAnsi="Avenir Book"/>
          <w:sz w:val="22"/>
          <w:szCs w:val="22"/>
        </w:rPr>
        <w:t>Las tablas están organizados por módulos y  dentro de los módulos por orden alfabéticos tenemos las tablas</w:t>
      </w:r>
    </w:p>
    <w:p w14:paraId="4E7075B8" w14:textId="77777777" w:rsidR="00B679C6" w:rsidRPr="00A26692" w:rsidRDefault="00B679C6" w:rsidP="00B679C6">
      <w:pPr>
        <w:rPr>
          <w:rFonts w:ascii="Avenir Book" w:hAnsi="Avenir Book"/>
          <w:sz w:val="22"/>
          <w:szCs w:val="22"/>
        </w:rPr>
      </w:pPr>
      <w:r w:rsidRPr="00A26692">
        <w:rPr>
          <w:rFonts w:ascii="Avenir Book" w:hAnsi="Avenir Book"/>
          <w:noProof/>
          <w:sz w:val="22"/>
          <w:szCs w:val="22"/>
          <w:lang w:val="es-ES"/>
        </w:rPr>
        <w:drawing>
          <wp:inline distT="0" distB="0" distL="0" distR="0" wp14:anchorId="503B06B3" wp14:editId="037CD95F">
            <wp:extent cx="2968202" cy="2919542"/>
            <wp:effectExtent l="0" t="0" r="3810" b="1905"/>
            <wp:docPr id="3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19" cy="291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0E092" w14:textId="77777777" w:rsidR="00B679C6" w:rsidRPr="00A26692" w:rsidRDefault="00B679C6" w:rsidP="00B679C6">
      <w:pPr>
        <w:rPr>
          <w:rFonts w:ascii="Avenir Book" w:hAnsi="Avenir Book"/>
          <w:sz w:val="22"/>
          <w:szCs w:val="22"/>
        </w:rPr>
      </w:pPr>
    </w:p>
    <w:p w14:paraId="5E941AE0" w14:textId="77777777" w:rsidR="00B679C6" w:rsidRPr="00A26692" w:rsidRDefault="00B679C6" w:rsidP="00B679C6">
      <w:pPr>
        <w:rPr>
          <w:rFonts w:ascii="Avenir Book" w:hAnsi="Avenir Book"/>
          <w:sz w:val="22"/>
          <w:szCs w:val="22"/>
        </w:rPr>
      </w:pPr>
      <w:r w:rsidRPr="00A26692">
        <w:rPr>
          <w:rFonts w:ascii="Avenir Book" w:hAnsi="Avenir Book"/>
          <w:sz w:val="22"/>
          <w:szCs w:val="22"/>
        </w:rPr>
        <w:t>Así se van organizando todas las tablas, las constantes se organizan por el uso que se le va a dar.</w:t>
      </w:r>
    </w:p>
    <w:p w14:paraId="72D7FB68" w14:textId="77777777" w:rsidR="00B679C6" w:rsidRPr="00A26692" w:rsidRDefault="00B679C6" w:rsidP="00B679C6">
      <w:pPr>
        <w:rPr>
          <w:rFonts w:ascii="Avenir Book" w:hAnsi="Avenir Book"/>
          <w:sz w:val="22"/>
          <w:szCs w:val="22"/>
        </w:rPr>
      </w:pPr>
      <w:r w:rsidRPr="00A26692">
        <w:rPr>
          <w:rFonts w:ascii="Avenir Book" w:hAnsi="Avenir Book"/>
          <w:noProof/>
          <w:sz w:val="22"/>
          <w:szCs w:val="22"/>
          <w:lang w:val="es-ES"/>
        </w:rPr>
        <w:lastRenderedPageBreak/>
        <w:drawing>
          <wp:inline distT="0" distB="0" distL="0" distR="0" wp14:anchorId="67ABCAE8" wp14:editId="4494055E">
            <wp:extent cx="1763519" cy="3833036"/>
            <wp:effectExtent l="0" t="0" r="0" b="2540"/>
            <wp:docPr id="3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000" cy="383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692">
        <w:rPr>
          <w:rFonts w:ascii="Avenir Book" w:hAnsi="Avenir Book"/>
          <w:noProof/>
          <w:sz w:val="22"/>
          <w:szCs w:val="22"/>
          <w:lang w:val="es-ES"/>
        </w:rPr>
        <w:drawing>
          <wp:inline distT="0" distB="0" distL="0" distR="0" wp14:anchorId="7D9EADE1" wp14:editId="4B817C8F">
            <wp:extent cx="2198221" cy="2563295"/>
            <wp:effectExtent l="0" t="0" r="12065" b="2540"/>
            <wp:docPr id="4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906" cy="25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C488" w14:textId="77777777" w:rsidR="00B679C6" w:rsidRPr="00A26692" w:rsidRDefault="00B679C6" w:rsidP="00B679C6">
      <w:pPr>
        <w:rPr>
          <w:rFonts w:ascii="Avenir Book" w:hAnsi="Avenir Book"/>
          <w:sz w:val="22"/>
          <w:szCs w:val="22"/>
        </w:rPr>
      </w:pPr>
    </w:p>
    <w:p w14:paraId="17848A13" w14:textId="77777777" w:rsidR="00B679C6" w:rsidRPr="00A26692" w:rsidRDefault="00B679C6" w:rsidP="00B679C6">
      <w:pPr>
        <w:rPr>
          <w:rFonts w:ascii="Avenir Book" w:hAnsi="Avenir Book"/>
          <w:sz w:val="22"/>
          <w:szCs w:val="22"/>
        </w:rPr>
      </w:pPr>
    </w:p>
    <w:p w14:paraId="52B1A742" w14:textId="77777777" w:rsidR="00B679C6" w:rsidRPr="00A26692" w:rsidRDefault="00B679C6" w:rsidP="00B679C6">
      <w:pPr>
        <w:rPr>
          <w:rFonts w:ascii="Avenir Book" w:hAnsi="Avenir Book"/>
          <w:sz w:val="22"/>
          <w:szCs w:val="22"/>
        </w:rPr>
      </w:pPr>
      <w:r w:rsidRPr="00A26692">
        <w:rPr>
          <w:rFonts w:ascii="Avenir Book" w:hAnsi="Avenir Book"/>
          <w:sz w:val="22"/>
          <w:szCs w:val="22"/>
        </w:rPr>
        <w:t>Si vamos al proyecto de aplicación, el criterio es bastante similar,</w:t>
      </w:r>
    </w:p>
    <w:p w14:paraId="046A7D33" w14:textId="77777777" w:rsidR="00B679C6" w:rsidRPr="00A26692" w:rsidRDefault="00B679C6" w:rsidP="00B679C6">
      <w:pPr>
        <w:rPr>
          <w:rFonts w:ascii="Avenir Book" w:hAnsi="Avenir Book"/>
          <w:sz w:val="22"/>
          <w:szCs w:val="22"/>
        </w:rPr>
      </w:pPr>
    </w:p>
    <w:p w14:paraId="0451C86D" w14:textId="77777777" w:rsidR="00B679C6" w:rsidRPr="00A26692" w:rsidRDefault="00B679C6" w:rsidP="00B679C6">
      <w:pPr>
        <w:rPr>
          <w:rFonts w:ascii="Avenir Book" w:hAnsi="Avenir Book"/>
          <w:sz w:val="22"/>
          <w:szCs w:val="22"/>
        </w:rPr>
      </w:pPr>
      <w:r w:rsidRPr="00A26692">
        <w:rPr>
          <w:rFonts w:ascii="Avenir Book" w:hAnsi="Avenir Book"/>
          <w:noProof/>
          <w:sz w:val="22"/>
          <w:szCs w:val="22"/>
          <w:lang w:val="es-ES"/>
        </w:rPr>
        <w:lastRenderedPageBreak/>
        <w:drawing>
          <wp:inline distT="0" distB="0" distL="0" distR="0" wp14:anchorId="41946279" wp14:editId="7492A4B4">
            <wp:extent cx="3780226" cy="9104044"/>
            <wp:effectExtent l="0" t="0" r="4445" b="0"/>
            <wp:docPr id="4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586" cy="910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6D01" w14:textId="77777777" w:rsidR="00D33E20" w:rsidRPr="00B679C6" w:rsidRDefault="00D33E20" w:rsidP="00B679C6"/>
    <w:sectPr w:rsidR="00D33E20" w:rsidRPr="00B679C6" w:rsidSect="00092B43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venir Book">
    <w:altName w:val="Avenir Book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9C6"/>
    <w:rsid w:val="00092B43"/>
    <w:rsid w:val="004F3744"/>
    <w:rsid w:val="00B679C6"/>
    <w:rsid w:val="00BD7A34"/>
    <w:rsid w:val="00C06896"/>
    <w:rsid w:val="00D3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2F39E9A3"/>
  <w14:defaultImageDpi w14:val="300"/>
  <w15:docId w15:val="{316A1855-9EA0-8F41-8DFD-DC0F4B0D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9C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Sombreadoclaro-nfasis2">
    <w:name w:val="Light Shading Accent 2"/>
    <w:basedOn w:val="Tablanormal"/>
    <w:uiPriority w:val="60"/>
    <w:rsid w:val="00B679C6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B679C6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679C6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79C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youtu.be/PXcfP2HKB3Q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100</Words>
  <Characters>555</Characters>
  <Application>Microsoft Office Word</Application>
  <DocSecurity>0</DocSecurity>
  <Lines>4</Lines>
  <Paragraphs>1</Paragraphs>
  <ScaleCrop>false</ScaleCrop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María Zapata Calle</dc:creator>
  <cp:keywords/>
  <dc:description/>
  <cp:lastModifiedBy>Microsoft Office User</cp:lastModifiedBy>
  <cp:revision>2</cp:revision>
  <dcterms:created xsi:type="dcterms:W3CDTF">2023-12-12T11:29:00Z</dcterms:created>
  <dcterms:modified xsi:type="dcterms:W3CDTF">2023-12-12T11:29:00Z</dcterms:modified>
</cp:coreProperties>
</file>