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Termos de Utilização — Empresas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rPr>
          <w:b/>
          <w:bCs/>
        </w:rPr>
        <w:t xml:space="preserve">PRIMEIRA VERSÃO PARA REVISÃO JURÍDICA — NÃO PUBLICAR.</w:t>
      </w:r>
      <w:r>
        <w:t xml:space="preserve"> Versão 0.2 · 2026-10-05. Escrita a partir do funcionamento real da plataforma. As notas </w:t>
      </w:r>
      <w:r>
        <w:rPr>
          <w:rFonts w:ascii="Consolas" w:cs="Consolas" w:eastAsia="Consolas" w:hAnsi="Consolas"/>
          <w:sz w:val="19"/>
          <w:szCs w:val="19"/>
        </w:rPr>
        <w:t xml:space="preserve">⚖️</w:t>
      </w:r>
      <w:r>
        <w:t xml:space="preserve"> são perguntas para o advogado e saem do texto final. Os campos </w:t>
      </w:r>
      <w:r>
        <w:rPr>
          <w:rFonts w:ascii="Consolas" w:cs="Consolas" w:eastAsia="Consolas" w:hAnsi="Consolas"/>
          <w:sz w:val="19"/>
          <w:szCs w:val="19"/>
        </w:rPr>
        <w:t xml:space="preserve">[[…]]</w:t>
      </w:r>
      <w:r>
        <w:t xml:space="preserve"> são dados da sociedade ainda por preencher.</w:t>
      </w:r>
    </w:p>
    <w:p>
      <w:pPr>
        <w:spacing w:after="120"/>
      </w:pP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</w:pPr>
      <w:r>
        <w:t xml:space="preserve">1. Partes e objeto</w:t>
      </w:r>
    </w:p>
    <w:p>
      <w:pPr>
        <w:spacing w:after="120" w:line="288"/>
      </w:pPr>
      <w:r>
        <w:t xml:space="preserve">1.1. Estes termos regulam a utilização da plataforma Turnos, explorada por [[RAZÃO SOCIAL]], NIPC [[NIPC]], com sede em [[MORADA]] ("Turnos"), pela empresa que cria uma conta ("Empresa").</w:t>
      </w:r>
    </w:p>
    <w:p>
      <w:pPr>
        <w:spacing w:after="120" w:line="288"/>
      </w:pPr>
      <w:r>
        <w:t xml:space="preserve">1.2. A Turnos presta à Empresa um </w:t>
      </w:r>
      <w:r>
        <w:rPr>
          <w:b/>
          <w:bCs/>
        </w:rPr>
        <w:t xml:space="preserve">serviço de software</w:t>
      </w:r>
      <w:r>
        <w:t xml:space="preserve">: publicação de turnos, receção de candidaturas, pesquisa de trabalhadores, check-in por QR code, ferramentas de conformidade, ferramentas de pagamento e reputação.</w:t>
      </w:r>
    </w:p>
    <w:p>
      <w:pPr>
        <w:pStyle w:val="Heading2"/>
      </w:pPr>
      <w:r>
        <w:t xml:space="preserve">2. O que a Turnos é — e o que não é</w:t>
      </w:r>
    </w:p>
    <w:p>
      <w:pPr>
        <w:spacing w:after="120" w:line="288"/>
      </w:pPr>
      <w:r>
        <w:t xml:space="preserve">2.1. </w:t>
      </w:r>
      <w:r>
        <w:rPr>
          <w:b/>
          <w:bCs/>
        </w:rPr>
        <w:t xml:space="preserve">A Empresa é a entidade empregadora</w:t>
      </w:r>
      <w:r>
        <w:t xml:space="preserve"> de cada trabalhador que contrata através da Turnos. É a Empresa que define as condições do turno, escolhe quem contrata, dirige e supervisiona o trabalho e paga o salário.</w:t>
      </w:r>
    </w:p>
    <w:p>
      <w:pPr>
        <w:spacing w:after="120" w:line="288"/>
      </w:pPr>
      <w:r>
        <w:t xml:space="preserve">2.2. </w:t>
      </w:r>
      <w:r>
        <w:rPr>
          <w:b/>
          <w:bCs/>
        </w:rPr>
        <w:t xml:space="preserve">A Turnos não é empregadora, empresa de trabalho temporário nem agência de colocação</w:t>
      </w:r>
      <w:r>
        <w:t xml:space="preserve">, não é parte da relação de trabalho e não recebe, guarda nem transfere salários.</w:t>
      </w:r>
    </w:p>
    <w:p>
      <w:pPr>
        <w:spacing w:after="120" w:line="288"/>
      </w:pPr>
      <w:r>
        <w:t xml:space="preserve">2.3. A remuneração da Turnos é </w:t>
      </w:r>
      <w:r>
        <w:rPr>
          <w:b/>
          <w:bCs/>
        </w:rPr>
        <w:t xml:space="preserve">fixa</w:t>
      </w:r>
      <w:r>
        <w:t xml:space="preserve"> e não depende do salário pago ao trabalhador (secção 4).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DL 260/2009 (alterado pela Lei 5/2014): a atividade de colocação passou a exigir apenas comunicação prévia ao IEFP. A Turnos quer manter a posição do ponto 2.2 — confirmar que é sustentável, ou se a comunicação prévia é recomendável como salvaguarda.</w:t>
      </w:r>
    </w:p>
    <w:p>
      <w:pPr>
        <w:spacing w:after="120"/>
      </w:pPr>
    </w:p>
    <w:p>
      <w:pPr>
        <w:pStyle w:val="Heading2"/>
      </w:pPr>
      <w:r>
        <w:t xml:space="preserve">3. Conta</w:t>
      </w:r>
    </w:p>
    <w:p>
      <w:pPr>
        <w:spacing w:after="120" w:line="288"/>
      </w:pPr>
      <w:r>
        <w:t xml:space="preserve">3.1. A Empresa regista-se com denominação social, NIPC e NIF válidos, morada, e o email de quem gere a conta. Cada Empresa tem </w:t>
      </w:r>
      <w:r>
        <w:rPr>
          <w:b/>
          <w:bCs/>
        </w:rPr>
        <w:t xml:space="preserve">uma conta e um acesso</w:t>
      </w:r>
      <w:r>
        <w:t xml:space="preserve">.</w:t>
      </w:r>
    </w:p>
    <w:p>
      <w:pPr>
        <w:spacing w:after="120" w:line="288"/>
      </w:pPr>
      <w:r>
        <w:t xml:space="preserve">3.2. A Turnos não envia dados a terceiros em nome da Empresa. Os dados de cada contratação ficam disponíveis no painel da Empresa (secção 7.3).</w:t>
      </w:r>
    </w:p>
    <w:p>
      <w:pPr>
        <w:spacing w:after="120" w:line="288"/>
      </w:pPr>
      <w:r>
        <w:t xml:space="preserve">3.3. A Empresa é responsável pela exatidão destes dados e pelo que é feito com o seu acesso.</w:t>
      </w:r>
    </w:p>
    <w:p>
      <w:pPr>
        <w:pStyle w:val="Heading2"/>
      </w:pPr>
      <w:r>
        <w:t xml:space="preserve">4. Preços</w:t>
      </w:r>
    </w:p>
    <w:p>
      <w:pPr>
        <w:spacing w:after="120" w:line="288"/>
      </w:pPr>
      <w:r>
        <w:t xml:space="preserve">4.1. </w:t>
      </w:r>
      <w:r>
        <w:rPr>
          <w:b/>
          <w:bCs/>
        </w:rPr>
        <w:t xml:space="preserve">Subscrição mensal: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Plano</w:t>
            </w:r>
          </w:p>
        </w:tc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Preço</w:t>
            </w:r>
          </w:p>
        </w:tc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Trabalhos ativos em simultâneo</w:t>
            </w:r>
          </w:p>
        </w:tc>
        <w:tc>
          <w:tcPr>
            <w:tcW w:type="dxa" w:w="2411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Taxa por trabalho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Turnos Starter</w:t>
            </w:r>
          </w:p>
        </w:tc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45 € / mês</w:t>
            </w:r>
          </w:p>
        </w:tc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até 15</w:t>
            </w:r>
          </w:p>
        </w:tc>
        <w:tc>
          <w:tcPr>
            <w:tcW w:type="dxa" w:w="2411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3 €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Turnos Pro (quando disponível)</w:t>
            </w:r>
          </w:p>
        </w:tc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99 € / mês</w:t>
            </w:r>
          </w:p>
        </w:tc>
        <w:tc>
          <w:tcPr>
            <w:tcW w:type="dxa" w:w="240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ilimitado</w:t>
            </w:r>
          </w:p>
        </w:tc>
        <w:tc>
          <w:tcPr>
            <w:tcW w:type="dxa" w:w="2411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2 €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Preços sem IVA. [[⚖️ confirmar: IVA incluído ou acrescido]]</w:t>
      </w:r>
    </w:p>
    <w:p>
      <w:pPr>
        <w:spacing w:after="120" w:line="288"/>
      </w:pPr>
      <w:r>
        <w:t xml:space="preserve">4.2. </w:t>
      </w:r>
      <w:r>
        <w:rPr>
          <w:b/>
          <w:bCs/>
        </w:rPr>
        <w:t xml:space="preserve">Taxa por trabalho concluído.</w:t>
      </w:r>
      <w:r>
        <w:t xml:space="preserve"> A Turnos cobra uma taxa fixa por cada trabalho concluído. Um trabalho de vários dias conta como </w:t>
      </w:r>
      <w:r>
        <w:rPr>
          <w:b/>
          <w:bCs/>
        </w:rPr>
        <w:t xml:space="preserve">um</w:t>
      </w:r>
      <w:r>
        <w:t xml:space="preserve"> trabalho — uma taxa. A taxa é também devida quando a Empresa cancela sem justificação a menos de 3 horas do início (secção 9).</w:t>
      </w:r>
    </w:p>
    <w:p>
      <w:pPr>
        <w:spacing w:after="120" w:line="288"/>
      </w:pPr>
      <w:r>
        <w:t xml:space="preserve">4.3. As taxas do mês são </w:t>
      </w:r>
      <w:r>
        <w:rPr>
          <w:b/>
          <w:bCs/>
        </w:rPr>
        <w:t xml:space="preserve">faturadas com a subscrição seguinte</w:t>
      </w:r>
      <w:r>
        <w:t xml:space="preserve"> e cobradas no cartão registado, através da Stripe. A Turnos não guarda os dados do cartão.</w:t>
      </w:r>
    </w:p>
    <w:p>
      <w:pPr>
        <w:spacing w:after="120" w:line="288"/>
      </w:pPr>
      <w:r>
        <w:t xml:space="preserve">4.4. Sem subscrição ativa, ou com pagamento falhado, a Empresa não pode publicar novos turnos.</w:t>
      </w:r>
    </w:p>
    <w:p>
      <w:pPr>
        <w:spacing w:after="120" w:line="288"/>
      </w:pPr>
      <w:r>
        <w:t xml:space="preserve">4.5. A Empresa pode cancelar a subscrição a qualquer momento; o cancelamento produz efeitos no </w:t>
      </w:r>
      <w:r>
        <w:rPr>
          <w:b/>
          <w:bCs/>
        </w:rPr>
        <w:t xml:space="preserve">fim do período de faturação em curso</w:t>
      </w:r>
      <w:r>
        <w:t xml:space="preserve">.</w:t>
      </w:r>
    </w:p>
    <w:p>
      <w:pPr>
        <w:pStyle w:val="Heading2"/>
      </w:pPr>
      <w:r>
        <w:t xml:space="preserve">5. Publicar turnos</w:t>
      </w:r>
    </w:p>
    <w:p>
      <w:pPr>
        <w:spacing w:after="120" w:line="288"/>
      </w:pPr>
      <w:r>
        <w:t xml:space="preserve">5.1. A Empresa define, em cada turno: função, descrição, local, data(s), horário, </w:t>
      </w:r>
      <w:r>
        <w:rPr>
          <w:b/>
          <w:bCs/>
        </w:rPr>
        <w:t xml:space="preserve">valor/hora bruto</w:t>
      </w:r>
      <w:r>
        <w:t xml:space="preserve">, requisitos (competências, idiomas) e o </w:t>
      </w:r>
      <w:r>
        <w:rPr>
          <w:b/>
          <w:bCs/>
        </w:rPr>
        <w:t xml:space="preserve">método de pagamento</w:t>
      </w:r>
      <w:r>
        <w:t xml:space="preserve"> ao trabalhador (Turnos Pay Link, transferência ou MB WAY).</w:t>
      </w:r>
    </w:p>
    <w:p>
      <w:pPr>
        <w:spacing w:after="120" w:line="288"/>
      </w:pPr>
      <w:r>
        <w:t xml:space="preserve">5.2. A Empresa garante que: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valor/hora respeita o salário mínimo e os instrumentos de regulamentação coletiva aplicáveis;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descrição é verdadeira e o turno existe;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os requisitos não são discriminatórios (art. 24.º e seguintes do Código do Trabalho).</w:t>
      </w:r>
    </w:p>
    <w:p>
      <w:pPr>
        <w:spacing w:after="120" w:line="288"/>
      </w:pPr>
      <w:r>
        <w:t xml:space="preserve">5.3. O valor/hora bruto é mostrado em todos os turnos. Não é possível publicar sem ele.</w:t>
      </w:r>
    </w:p>
    <w:p>
      <w:pPr>
        <w:pStyle w:val="Heading2"/>
      </w:pPr>
      <w:r>
        <w:t xml:space="preserve">6. Escolher trabalhadores</w:t>
      </w:r>
    </w:p>
    <w:p>
      <w:pPr>
        <w:spacing w:after="120" w:line="288"/>
      </w:pPr>
      <w:r>
        <w:t xml:space="preserve">6.1. A Empresa vê as candidaturas e escolhe; pode também convidar diretamente trabalhadores que encontre na pesquisa. </w:t>
      </w:r>
      <w:r>
        <w:rPr>
          <w:b/>
          <w:bCs/>
        </w:rPr>
        <w:t xml:space="preserve">A decisão de contratar é sempre da Empresa.</w:t>
      </w:r>
      <w:r>
        <w:t xml:space="preserve"> O trabalhador tem 2 horas para aceitar.</w:t>
      </w:r>
    </w:p>
    <w:p>
      <w:pPr>
        <w:spacing w:after="120" w:line="288"/>
      </w:pPr>
      <w:r>
        <w:t xml:space="preserve">6.2. A Empresa vê do trabalhador: nome, foto, biografia, CV, competências, idiomas, experiência, disponibilidade, avaliações, selos e número de faltas. </w:t>
      </w:r>
      <w:r>
        <w:rPr>
          <w:b/>
          <w:bCs/>
        </w:rPr>
        <w:t xml:space="preserve">Não vê</w:t>
      </w:r>
      <w:r>
        <w:t xml:space="preserve"> o NIF nem a data de nascimento; o IBAN só com autorização do trabalhador (secção 8.4).</w:t>
      </w:r>
    </w:p>
    <w:p>
      <w:pPr>
        <w:spacing w:after="120" w:line="288"/>
      </w:pPr>
      <w:r>
        <w:t xml:space="preserve">6.3. A plataforma não deixa aceitar uma candidatura que ultrapasse 70 dias por ano com a mesma Empresa, que não respeite 11 horas de descanso, ou de quem ainda não tenha 18 anos na data do turno.</w:t>
      </w:r>
    </w:p>
    <w:p>
      <w:pPr>
        <w:pStyle w:val="Heading2"/>
      </w:pPr>
      <w:r>
        <w:t xml:space="preserve">7. Obrigações de entidade empregadora</w:t>
      </w:r>
    </w:p>
    <w:p>
      <w:pPr>
        <w:spacing w:after="120" w:line="288"/>
      </w:pPr>
      <w:r>
        <w:t xml:space="preserve">7.1. </w:t>
      </w:r>
      <w:r>
        <w:rPr>
          <w:b/>
          <w:bCs/>
        </w:rPr>
        <w:t xml:space="preserve">Todas as obrigações de entidade empregadora são da Empresa</w:t>
      </w:r>
      <w:r>
        <w:t xml:space="preserve">, incluindo: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forma do contrato de trabalho;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comunicação da admissão à Segurança Social antes do início do trabalho;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as contribuições e retenções devidas;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</w:t>
      </w:r>
      <w:r>
        <w:rPr>
          <w:b/>
          <w:bCs/>
        </w:rPr>
        <w:t xml:space="preserve">seguro de acidentes de trabalho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segurança e saúde no trabalho, e o registo dos tempos de trabalho;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verificação de que o trabalhador está autorizado a trabalhar em Portugal.</w:t>
      </w:r>
    </w:p>
    <w:p>
      <w:pPr>
        <w:spacing w:after="120" w:line="288"/>
      </w:pPr>
      <w:r>
        <w:t xml:space="preserve">7.2. As verificações da secção 6.3 são uma ajuda. </w:t>
      </w:r>
      <w:r>
        <w:rPr>
          <w:b/>
          <w:bCs/>
        </w:rPr>
        <w:t xml:space="preserve">Não substituem</w:t>
      </w:r>
      <w:r>
        <w:t xml:space="preserve"> o cumprimento pela Empresa.</w:t>
      </w:r>
    </w:p>
    <w:p>
      <w:pPr>
        <w:spacing w:after="120" w:line="288"/>
      </w:pPr>
      <w:r>
        <w:t xml:space="preserve">7.3. </w:t>
      </w:r>
      <w:r>
        <w:rPr>
          <w:b/>
          <w:bCs/>
        </w:rPr>
        <w:t xml:space="preserve">Dados para a Segurança Social.</w:t>
      </w:r>
      <w:r>
        <w:t xml:space="preserve"> Quando um trabalhador confirma um turno, os dados necessários à comunicação da admissão (nome e NIF do trabalhador, função, data, horário, local, valor/hora) ficam de imediato disponíveis no painel da Empresa, para copiar ou exportar. A Turnos não comunica a admissão nem envia estes dados a terceiros. </w:t>
      </w:r>
      <w:r>
        <w:rPr>
          <w:b/>
          <w:bCs/>
        </w:rPr>
        <w:t xml:space="preserve">A comunicação é da responsabilidade da Empresa</w:t>
      </w:r>
      <w:r>
        <w:t xml:space="preserve"> e deve ser feita antes do início do trabalho.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O produto está construído à volta do contrato de muito curta duração (MCD). (a) O MCD está disponível para qualquer turno curto, ou só nas situações do art. 142.º do CT? (b) A Turnos deve ficar neutra quanto à forma do contrato e deixá-la à Empresa? (c) Que dados deve a Turnos enviar para que a Empresa cumpra, seja qual for a forma?</w:t>
      </w:r>
    </w:p>
    <w:p>
      <w:pPr>
        <w:spacing w:after="120"/>
      </w:pP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Um turno urgente (publicado com menos de 24 h) torna impossível o envio "24 h antes". O ponto 7.3 deve dizer "logo que o turno é confirmado".</w:t>
      </w:r>
    </w:p>
    <w:p>
      <w:pPr>
        <w:spacing w:after="120"/>
      </w:pPr>
    </w:p>
    <w:p>
      <w:pPr>
        <w:pStyle w:val="Heading2"/>
      </w:pPr>
      <w:r>
        <w:t xml:space="preserve">8. Pagar o trabalhador</w:t>
      </w:r>
    </w:p>
    <w:p>
      <w:pPr>
        <w:spacing w:after="120" w:line="288"/>
      </w:pPr>
      <w:r>
        <w:t xml:space="preserve">8.1. A Empresa paga ao trabalhador </w:t>
      </w:r>
      <w:r>
        <w:rPr>
          <w:b/>
          <w:bCs/>
        </w:rPr>
        <w:t xml:space="preserve">o valor bruto por inteiro, diretamente</w:t>
      </w:r>
      <w:r>
        <w:t xml:space="preserve">, pelo método escolhido na publicação. A Turnos não intervém no fluxo do dinheiro.</w:t>
      </w:r>
    </w:p>
    <w:p>
      <w:pPr>
        <w:spacing w:after="120" w:line="288"/>
      </w:pPr>
      <w:r>
        <w:t xml:space="preserve">8.2. </w:t>
      </w:r>
      <w:r>
        <w:rPr>
          <w:b/>
          <w:bCs/>
        </w:rPr>
        <w:t xml:space="preserve">Prazo.</w:t>
      </w:r>
      <w:r>
        <w:t xml:space="preserve"> O pagamento é devido quando o trabalho termina. A Turnos envia lembretes à Empresa 8, 24 e 48 horas depois; </w:t>
      </w:r>
      <w:r>
        <w:rPr>
          <w:b/>
          <w:bCs/>
        </w:rPr>
        <w:t xml:space="preserve">ao fim de 72 horas sem pagamento registado, a Empresa fica impedida de publicar novos turnos</w:t>
      </w:r>
      <w:r>
        <w:t xml:space="preserve"> até regularizar.</w:t>
      </w:r>
    </w:p>
    <w:p>
      <w:pPr>
        <w:spacing w:after="120" w:line="288"/>
      </w:pPr>
      <w:r>
        <w:t xml:space="preserve">8.3. </w:t>
      </w:r>
      <w:r>
        <w:rPr>
          <w:b/>
          <w:bCs/>
        </w:rPr>
        <w:t xml:space="preserve">Turnos Pay Link.</w:t>
      </w:r>
      <w:r>
        <w:t xml:space="preserve"> A Turnos gera um link de pagamento Stripe cujo beneficiário é o próprio trabalhador. A Empresa paga por cartão ou MB WAY. O valor inclui a taxa de processamento da Stripe, </w:t>
      </w:r>
      <w:r>
        <w:rPr>
          <w:b/>
          <w:bCs/>
        </w:rPr>
        <w:t xml:space="preserve">suportada pela Empresa</w:t>
      </w:r>
      <w:r>
        <w:t xml:space="preserve">, para que o trabalhador receba o bruto por inteiro. A Turnos </w:t>
      </w:r>
      <w:r>
        <w:rPr>
          <w:b/>
          <w:bCs/>
        </w:rPr>
        <w:t xml:space="preserve">não recebe qualquer parte</w:t>
      </w:r>
      <w:r>
        <w:t xml:space="preserve"> deste pagamento.</w:t>
      </w:r>
    </w:p>
    <w:p>
      <w:pPr>
        <w:spacing w:after="120" w:line="288"/>
      </w:pPr>
      <w:r>
        <w:t xml:space="preserve">8.4. </w:t>
      </w:r>
      <w:r>
        <w:rPr>
          <w:b/>
          <w:bCs/>
        </w:rPr>
        <w:t xml:space="preserve">Transferência ou MB WAY.</w:t>
      </w:r>
      <w:r>
        <w:t xml:space="preserve"> A Turnos mostra o IBAN do trabalhador apenas se ele o tiver autorizado. Ao marcar como pago, a Empresa anexa o comprovativo ou indica porque não o tem. O trabalhador confirma a receção; se disser que não recebeu, a Turnos analisa o caso.</w:t>
      </w:r>
    </w:p>
    <w:p>
      <w:pPr>
        <w:spacing w:after="120" w:line="288"/>
      </w:pPr>
      <w:r>
        <w:t xml:space="preserve">8.5. </w:t>
      </w:r>
      <w:r>
        <w:rPr>
          <w:b/>
          <w:bCs/>
        </w:rPr>
        <w:t xml:space="preserve">Ajustar horas e reportar problemas.</w:t>
      </w:r>
      <w:r>
        <w:t xml:space="preserve"> Antes de pagar, a Empresa pode ajustar as horas efetivamente trabalhadas (mínimo 2 horas) ou reportar um problema (por exemplo, abandono do turno), que suspende os lembretes e é analisado pela Turnos em até 48 horas.</w:t>
      </w:r>
    </w:p>
    <w:p>
      <w:pPr>
        <w:spacing w:after="120" w:line="288"/>
      </w:pPr>
      <w:r>
        <w:t xml:space="preserve">8.6. A Empresa </w:t>
      </w:r>
      <w:r>
        <w:rPr>
          <w:b/>
          <w:bCs/>
        </w:rPr>
        <w:t xml:space="preserve">não contesta junto do banco (chargeback)</w:t>
      </w:r>
      <w:r>
        <w:t xml:space="preserve"> um pagamento Pay Link por trabalho efetivamente prestado. Divergências resolvem-se pelos pontos 8.4 e 8.5.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Num chargeback, a Stripe pode debitar a perda à Turnos enquanto plataforma. Que consequência contratual prever (indemnização, suspensão)?</w:t>
      </w:r>
    </w:p>
    <w:p>
      <w:pPr>
        <w:spacing w:after="120"/>
      </w:pPr>
    </w:p>
    <w:p>
      <w:pPr>
        <w:pStyle w:val="Heading2"/>
      </w:pPr>
      <w:r>
        <w:t xml:space="preserve">9. Cancelamentos e faltas</w:t>
      </w:r>
    </w:p>
    <w:p>
      <w:pPr>
        <w:spacing w:after="120" w:line="288"/>
      </w:pPr>
      <w:r>
        <w:t xml:space="preserve">9.1. Aplica-se a </w:t>
      </w:r>
      <w:r>
        <w:rPr>
          <w:b/>
          <w:bCs/>
        </w:rPr>
        <w:t xml:space="preserve">Política de Cancelamento e Faltas</w:t>
      </w:r>
      <w:r>
        <w:t xml:space="preserve">. Em resumo: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Cancelamento pela Empresa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shd w:fill="EEF0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Consequência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Mais de 24 h antes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Nenhuma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Entre 24 h e 3 h antes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Registo na fiabilidade da Empresa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Menos de 3 h antes, por erro ou decisão própria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Paga 2 h ao trabalhador (Pay Link) + taxa de 3 €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Menos de 3 h antes, por motivo justificado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Analisado pela Turnos; o mínimo de 2 h pode não ser devido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Turno terminado mais cedo</w:t>
            </w:r>
          </w:p>
        </w:tc>
        <w:tc>
          <w:tcPr>
            <w:tcW w:type="dxa" w:w="4819"/>
            <w:tcBorders>
              <w:top w:val="single" w:color="D0D4E4" w:sz="4"/>
              <w:left w:val="single" w:color="D0D4E4" w:sz="4"/>
              <w:bottom w:val="single" w:color="D0D4E4" w:sz="4"/>
              <w:right w:val="single" w:color="D0D4E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Paga as horas trabalhadas ou 2 h, o que for maior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9.2. A Empresa regista faltas do trabalhador na página do turno. </w:t>
      </w:r>
      <w:r>
        <w:rPr>
          <w:b/>
          <w:bCs/>
        </w:rPr>
        <w:t xml:space="preserve">Uma falta registada tem consequências graves para o trabalhador</w:t>
      </w:r>
      <w:r>
        <w:t xml:space="preserve"> (avaliação de 1★, suspensão, bloqueio). Registar uma falta que não aconteceu é uma violação grave destes termos.</w:t>
      </w:r>
    </w:p>
    <w:p>
      <w:pPr>
        <w:pStyle w:val="Heading2"/>
      </w:pPr>
      <w:r>
        <w:t xml:space="preserve">10. Avaliações</w:t>
      </w:r>
    </w:p>
    <w:p>
      <w:pPr>
        <w:spacing w:after="120" w:line="288"/>
      </w:pPr>
      <w:r>
        <w:t xml:space="preserve">10.1. A Empresa pode avaliar cada trabalhador (1 a 5 estrelas e um comentário até 150 caracteres, visível para outras empresas). As avaliações têm de ser verdadeiras e respeitosas.</w:t>
      </w:r>
    </w:p>
    <w:p>
      <w:pPr>
        <w:spacing w:after="120" w:line="288"/>
      </w:pPr>
      <w:r>
        <w:t xml:space="preserve">10.2. Os trabalhadores também avaliam a Empresa. Essas avaliações são internas à Turnos.</w:t>
      </w:r>
    </w:p>
    <w:p>
      <w:pPr>
        <w:pStyle w:val="Heading2"/>
      </w:pPr>
      <w:r>
        <w:t xml:space="preserve">11. Utilização dos dados dos trabalhadores</w:t>
      </w:r>
    </w:p>
    <w:p>
      <w:pPr>
        <w:spacing w:after="120" w:line="288"/>
      </w:pPr>
      <w:r>
        <w:t xml:space="preserve">11.1. A Empresa usa os dados dos trabalhadores </w:t>
      </w:r>
      <w:r>
        <w:rPr>
          <w:b/>
          <w:bCs/>
        </w:rPr>
        <w:t xml:space="preserve">apenas</w:t>
      </w:r>
      <w:r>
        <w:t xml:space="preserve"> para escolher, contratar, gerir e pagar, e para cumprir as suas obrigações legais.</w:t>
      </w:r>
    </w:p>
    <w:p>
      <w:pPr>
        <w:spacing w:after="120" w:line="288"/>
      </w:pPr>
      <w:r>
        <w:t xml:space="preserve">11.2. Para essas finalidades, </w:t>
      </w:r>
      <w:r>
        <w:rPr>
          <w:b/>
          <w:bCs/>
        </w:rPr>
        <w:t xml:space="preserve">a Empresa é responsável pelo tratamento</w:t>
      </w:r>
      <w:r>
        <w:t xml:space="preserve"> dos dados que recebe.</w:t>
      </w:r>
    </w:p>
    <w:p>
      <w:pPr>
        <w:spacing w:after="120" w:line="288"/>
      </w:pPr>
      <w:r>
        <w:t xml:space="preserve">11.3. Os dados de cada contratação que a Empresa consulta ou exporta no painel (secção 7.3) são-lhe disponibilizados para cumprir as suas obrigações de entidade empregadora. A partir daí, a Empresa trata-os como responsável.</w:t>
      </w:r>
    </w:p>
    <w:p>
      <w:pPr>
        <w:pBdr>
          <w:left w:val="single" w:color="E0A800" w:sz="18" w:space="8"/>
        </w:pBdr>
        <w:shd w:fill="FFF7E0" w:color="auto" w:val="clear"/>
        <w:spacing w:after="0" w:line="276"/>
      </w:pPr>
      <w:r>
        <w:t xml:space="preserve">⚖️ Confirmar a qualificação: Turnos e Empresa como responsáveis independentes, cada um pelas suas finalidades. Há quem leia a pré-seleção e as regras de fiabilidade como responsabilidade conjunta (art. 26.º).</w:t>
      </w:r>
    </w:p>
    <w:p>
      <w:pPr>
        <w:spacing w:after="120"/>
      </w:pPr>
    </w:p>
    <w:p>
      <w:pPr>
        <w:spacing w:after="120" w:line="288"/>
      </w:pPr>
      <w:r>
        <w:t xml:space="preserve">11.4. É proibido extrair em massa perfis de trabalhadores ou usá-los fora da Turnos para outros fins.</w:t>
      </w:r>
    </w:p>
    <w:p>
      <w:pPr>
        <w:pStyle w:val="Heading2"/>
      </w:pPr>
      <w:r>
        <w:t xml:space="preserve">12. Suspensão e encerramento</w:t>
      </w:r>
    </w:p>
    <w:p>
      <w:pPr>
        <w:spacing w:after="120" w:line="288"/>
      </w:pPr>
      <w:r>
        <w:t xml:space="preserve">12.1. A Turnos pode suspender a publicação ou a conta da Empresa por: salário por pagar há mais de 72 horas; subscrição por pagar; faltas falsamente registadas; cancelamentos tardios repetidos; discriminação ou assédio; chargeback abusivo.</w:t>
      </w:r>
    </w:p>
    <w:p>
      <w:pPr>
        <w:spacing w:after="120" w:line="288"/>
      </w:pPr>
      <w:r>
        <w:t xml:space="preserve">12.2. A Turnos informa a Empresa do motivo e de como regularizar.</w:t>
      </w:r>
    </w:p>
    <w:p>
      <w:pPr>
        <w:spacing w:after="120" w:line="288"/>
      </w:pPr>
      <w:r>
        <w:t xml:space="preserve">12.3. Suspensão ou encerramento não extinguem salários ou taxas já devidos.</w:t>
      </w:r>
    </w:p>
    <w:p>
      <w:pPr>
        <w:pStyle w:val="Heading2"/>
      </w:pPr>
      <w:r>
        <w:t xml:space="preserve">13. Responsabilidade</w:t>
      </w:r>
    </w:p>
    <w:p>
      <w:pPr>
        <w:spacing w:after="120" w:line="288"/>
      </w:pPr>
      <w:r>
        <w:t xml:space="preserve">13.1. A Turnos não garante o preenchimento de nenhum turno, nem a qualidade do trabalho de nenhum trabalhador.</w:t>
      </w:r>
    </w:p>
    <w:p>
      <w:pPr>
        <w:spacing w:after="120" w:line="288"/>
      </w:pPr>
      <w:r>
        <w:t xml:space="preserve">13.2. A Turnos não responde pelas obrigações da Empresa enquanto entidade empregadora.</w:t>
      </w:r>
    </w:p>
    <w:p>
      <w:pPr>
        <w:spacing w:after="120" w:line="288"/>
      </w:pPr>
      <w:r>
        <w:t xml:space="preserve">13.3. A responsabilidade total da Turnos está limitada a [[⚖️ proposta: o valor pago pela Empresa à Turnos nos 12 meses anteriores]], salvo dolo ou culpa grave.</w:t>
      </w:r>
    </w:p>
    <w:p>
      <w:pPr>
        <w:pStyle w:val="Heading2"/>
      </w:pPr>
      <w:r>
        <w:t xml:space="preserve">14. Duração e alterações</w:t>
      </w:r>
    </w:p>
    <w:p>
      <w:pPr>
        <w:spacing w:after="120" w:line="288"/>
      </w:pPr>
      <w:r>
        <w:t xml:space="preserve">14.1. Estes termos vigoram enquanto a Empresa tiver conta.</w:t>
      </w:r>
    </w:p>
    <w:p>
      <w:pPr>
        <w:spacing w:after="120" w:line="288"/>
      </w:pPr>
      <w:r>
        <w:t xml:space="preserve">14.2. Alterações significativas são comunicadas por email com 30 dias de antecedência. A Empresa pode cancelar antes de produzirem efeitos.</w:t>
      </w:r>
    </w:p>
    <w:p>
      <w:pPr>
        <w:pStyle w:val="Heading2"/>
      </w:pPr>
      <w:r>
        <w:t xml:space="preserve">15. Lei e foro</w:t>
      </w:r>
    </w:p>
    <w:p>
      <w:pPr>
        <w:spacing w:after="120" w:line="288"/>
      </w:pPr>
      <w:r>
        <w:t xml:space="preserve">Lei portuguesa. Foro da comarca de [[⚖️ Lisboa?]].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Turnos · Termos — Empresas · para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3F4BC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Calibri" w:cs="Calibri" w:eastAsia="Calibri" w:hAnsi="Calibri"/>
      <w:b/>
      <w:bCs/>
      <w:color w:val="3F4BC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— Empresas</dc:title>
  <dc:creator>Turnos</dc:creator>
  <cp:lastModifiedBy>Un-named</cp:lastModifiedBy>
  <cp:revision>1</cp:revision>
  <dcterms:created xsi:type="dcterms:W3CDTF">2026-10-11T15:58:28.094Z</dcterms:created>
  <dcterms:modified xsi:type="dcterms:W3CDTF">2026-10-11T15:58:28.094Z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