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A574" w14:textId="2C2E11FF" w:rsidR="00D4633C" w:rsidRPr="00805BD5" w:rsidRDefault="00D4633C" w:rsidP="00805BD5">
      <w:pPr>
        <w:rPr>
          <w:b/>
          <w:bCs/>
          <w:i/>
          <w:iCs/>
          <w:lang w:val="es-CO"/>
        </w:rPr>
      </w:pPr>
      <w:r w:rsidRPr="00805BD5">
        <w:rPr>
          <w:b/>
          <w:bCs/>
          <w:i/>
          <w:iCs/>
          <w:lang w:val="es-CO"/>
        </w:rPr>
        <w:t>Universidad Argentina De la Empresa – UADE</w:t>
      </w:r>
    </w:p>
    <w:p w14:paraId="5904F6E1" w14:textId="2E7FFFFD" w:rsidR="00D4633C" w:rsidRPr="00805BD5" w:rsidRDefault="00D4633C" w:rsidP="00805BD5">
      <w:pPr>
        <w:rPr>
          <w:b/>
          <w:bCs/>
          <w:i/>
          <w:iCs/>
          <w:lang w:val="es-CO"/>
        </w:rPr>
      </w:pPr>
      <w:r w:rsidRPr="00805BD5">
        <w:rPr>
          <w:b/>
          <w:bCs/>
          <w:i/>
          <w:iCs/>
          <w:lang w:val="es-CO"/>
        </w:rPr>
        <w:t>Materia: mecánica de los fluidos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4633C" w:rsidRPr="00805BD5" w14:paraId="688EB10B" w14:textId="77777777" w:rsidTr="00D9381B">
        <w:tc>
          <w:tcPr>
            <w:tcW w:w="4675" w:type="dxa"/>
          </w:tcPr>
          <w:p w14:paraId="27E88FAC" w14:textId="3BDC067A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Docente: Juan Maldonado</w:t>
            </w:r>
          </w:p>
        </w:tc>
        <w:tc>
          <w:tcPr>
            <w:tcW w:w="4675" w:type="dxa"/>
          </w:tcPr>
          <w:p w14:paraId="1FDC7C06" w14:textId="0D8F2DF1" w:rsidR="00D4633C" w:rsidRPr="00805BD5" w:rsidRDefault="00D4633C" w:rsidP="00805BD5">
            <w:pPr>
              <w:rPr>
                <w:b/>
                <w:bCs/>
                <w:lang w:val="es-CO"/>
              </w:rPr>
            </w:pPr>
            <w:proofErr w:type="gramStart"/>
            <w:r w:rsidRPr="00805BD5">
              <w:rPr>
                <w:b/>
                <w:bCs/>
                <w:lang w:val="es-CO"/>
              </w:rPr>
              <w:t>Nombre:_</w:t>
            </w:r>
            <w:proofErr w:type="gramEnd"/>
            <w:r w:rsidRPr="00805BD5">
              <w:rPr>
                <w:b/>
                <w:bCs/>
                <w:lang w:val="es-CO"/>
              </w:rPr>
              <w:t>___________________</w:t>
            </w:r>
          </w:p>
        </w:tc>
      </w:tr>
      <w:tr w:rsidR="00D4633C" w:rsidRPr="00805BD5" w14:paraId="312956B4" w14:textId="77777777" w:rsidTr="00D9381B">
        <w:tc>
          <w:tcPr>
            <w:tcW w:w="4675" w:type="dxa"/>
          </w:tcPr>
          <w:p w14:paraId="452ADC0C" w14:textId="62890C9A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 xml:space="preserve">Modelo: </w:t>
            </w:r>
            <w:r w:rsidR="006A1F9C">
              <w:rPr>
                <w:b/>
                <w:bCs/>
                <w:lang w:val="es-CO"/>
              </w:rPr>
              <w:t>F</w:t>
            </w:r>
          </w:p>
        </w:tc>
        <w:tc>
          <w:tcPr>
            <w:tcW w:w="4675" w:type="dxa"/>
          </w:tcPr>
          <w:p w14:paraId="1848852A" w14:textId="714771AF" w:rsidR="00D4633C" w:rsidRPr="00805BD5" w:rsidRDefault="00D4633C" w:rsidP="00805BD5">
            <w:pPr>
              <w:rPr>
                <w:b/>
                <w:bCs/>
                <w:lang w:val="es-CO"/>
              </w:rPr>
            </w:pPr>
            <w:proofErr w:type="gramStart"/>
            <w:r w:rsidRPr="00805BD5">
              <w:rPr>
                <w:b/>
                <w:bCs/>
                <w:lang w:val="es-CO"/>
              </w:rPr>
              <w:t>DNI:_</w:t>
            </w:r>
            <w:proofErr w:type="gramEnd"/>
            <w:r w:rsidRPr="00805BD5">
              <w:rPr>
                <w:b/>
                <w:bCs/>
                <w:lang w:val="es-CO"/>
              </w:rPr>
              <w:t>_______________________</w:t>
            </w:r>
          </w:p>
        </w:tc>
      </w:tr>
      <w:tr w:rsidR="00D4633C" w:rsidRPr="00805BD5" w14:paraId="4CF3CD21" w14:textId="77777777" w:rsidTr="00D9381B">
        <w:tc>
          <w:tcPr>
            <w:tcW w:w="4675" w:type="dxa"/>
          </w:tcPr>
          <w:p w14:paraId="19F004F2" w14:textId="54F5D6B2" w:rsidR="00D4633C" w:rsidRPr="00805BD5" w:rsidRDefault="00D4633C" w:rsidP="00805BD5">
            <w:pPr>
              <w:rPr>
                <w:b/>
                <w:bCs/>
                <w:lang w:val="es-CO"/>
              </w:rPr>
            </w:pPr>
            <w:proofErr w:type="gramStart"/>
            <w:r w:rsidRPr="00805BD5">
              <w:rPr>
                <w:b/>
                <w:bCs/>
                <w:lang w:val="es-CO"/>
              </w:rPr>
              <w:t>Nota:_</w:t>
            </w:r>
            <w:proofErr w:type="gramEnd"/>
            <w:r w:rsidRPr="00805BD5">
              <w:rPr>
                <w:b/>
                <w:bCs/>
                <w:lang w:val="es-CO"/>
              </w:rPr>
              <w:t>_______________</w:t>
            </w:r>
          </w:p>
        </w:tc>
        <w:tc>
          <w:tcPr>
            <w:tcW w:w="4675" w:type="dxa"/>
          </w:tcPr>
          <w:p w14:paraId="27FA6B51" w14:textId="0FA284FE" w:rsidR="00D4633C" w:rsidRPr="00805BD5" w:rsidRDefault="00D4633C" w:rsidP="00805BD5">
            <w:pPr>
              <w:rPr>
                <w:b/>
                <w:bCs/>
                <w:lang w:val="es-CO"/>
              </w:rPr>
            </w:pPr>
            <w:proofErr w:type="gramStart"/>
            <w:r w:rsidRPr="00805BD5">
              <w:rPr>
                <w:b/>
                <w:bCs/>
                <w:lang w:val="es-CO"/>
              </w:rPr>
              <w:t>Legajo:_</w:t>
            </w:r>
            <w:proofErr w:type="gramEnd"/>
            <w:r w:rsidRPr="00805BD5">
              <w:rPr>
                <w:b/>
                <w:bCs/>
                <w:lang w:val="es-CO"/>
              </w:rPr>
              <w:t>____________________</w:t>
            </w:r>
          </w:p>
        </w:tc>
      </w:tr>
    </w:tbl>
    <w:p w14:paraId="3FFE71F9" w14:textId="77777777" w:rsidR="00D4633C" w:rsidRDefault="00D4633C" w:rsidP="00805BD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33"/>
        <w:gridCol w:w="709"/>
        <w:gridCol w:w="708"/>
      </w:tblGrid>
      <w:tr w:rsidR="00D4633C" w:rsidRPr="00805BD5" w14:paraId="38F6DEC1" w14:textId="77777777" w:rsidTr="00D4633C">
        <w:tc>
          <w:tcPr>
            <w:tcW w:w="7933" w:type="dxa"/>
          </w:tcPr>
          <w:p w14:paraId="784FD02D" w14:textId="7D2974E0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Control de pregunta</w:t>
            </w:r>
            <w:r w:rsidR="00805BD5" w:rsidRPr="00805BD5">
              <w:rPr>
                <w:b/>
                <w:bCs/>
                <w:lang w:val="es-CO"/>
              </w:rPr>
              <w:t>s del estudiante al docente:</w:t>
            </w:r>
          </w:p>
        </w:tc>
        <w:tc>
          <w:tcPr>
            <w:tcW w:w="709" w:type="dxa"/>
          </w:tcPr>
          <w:p w14:paraId="28F235AD" w14:textId="5130FB99" w:rsidR="00D4633C" w:rsidRPr="00805BD5" w:rsidRDefault="00805BD5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P1</w:t>
            </w:r>
          </w:p>
        </w:tc>
        <w:tc>
          <w:tcPr>
            <w:tcW w:w="708" w:type="dxa"/>
          </w:tcPr>
          <w:p w14:paraId="6F01F3E7" w14:textId="74EBB915" w:rsidR="00D4633C" w:rsidRPr="00805BD5" w:rsidRDefault="00805BD5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P2</w:t>
            </w:r>
          </w:p>
        </w:tc>
      </w:tr>
    </w:tbl>
    <w:p w14:paraId="5565346B" w14:textId="507EA998" w:rsidR="00D4633C" w:rsidRDefault="00D4633C" w:rsidP="00805BD5">
      <w:pPr>
        <w:rPr>
          <w:lang w:val="es-CO"/>
        </w:rPr>
      </w:pPr>
    </w:p>
    <w:p w14:paraId="5668CDF2" w14:textId="6734D3B5" w:rsidR="009A0A06" w:rsidRPr="004850F2" w:rsidRDefault="00805BD5" w:rsidP="004850F2">
      <w:pPr>
        <w:shd w:val="clear" w:color="auto" w:fill="153D63" w:themeFill="text2" w:themeFillTint="E6"/>
        <w:rPr>
          <w:b/>
          <w:bCs/>
          <w:lang w:val="es-CO"/>
        </w:rPr>
      </w:pPr>
      <w:r w:rsidRPr="008052B5">
        <w:rPr>
          <w:b/>
          <w:bCs/>
          <w:lang w:val="es-CO"/>
        </w:rPr>
        <w:t>Problema 1 - (</w:t>
      </w:r>
      <w:r w:rsidR="00D84F13">
        <w:rPr>
          <w:b/>
          <w:bCs/>
          <w:lang w:val="es-CO"/>
        </w:rPr>
        <w:t>30</w:t>
      </w:r>
      <w:r w:rsidRPr="008052B5">
        <w:rPr>
          <w:b/>
          <w:bCs/>
          <w:lang w:val="es-CO"/>
        </w:rPr>
        <w:t>% valor total del problema)</w:t>
      </w:r>
    </w:p>
    <w:p w14:paraId="2C686C8F" w14:textId="655CFD2F" w:rsidR="004850F2" w:rsidRDefault="00FD13C0" w:rsidP="009A0A06">
      <w:pPr>
        <w:rPr>
          <w:lang w:val="es-CO"/>
        </w:rPr>
      </w:pPr>
      <w:r w:rsidRPr="00FD13C0">
        <w:rPr>
          <w:lang w:val="es-CO"/>
        </w:rPr>
        <w:t xml:space="preserve">Un rociador expulsa un recubrimiento de partículas a 25 m/s. Determine la velocidad de las partículas 8 </w:t>
      </w:r>
      <w:r w:rsidRPr="00FD13C0">
        <w:t>μ</w:t>
      </w:r>
      <w:r w:rsidRPr="00FD13C0">
        <w:rPr>
          <w:lang w:val="es-CO"/>
        </w:rPr>
        <w:t>s después de salir de la boquilla.</w:t>
      </w:r>
      <w:r>
        <w:rPr>
          <w:lang w:val="es-CO"/>
        </w:rPr>
        <w:t xml:space="preserve"> </w:t>
      </w:r>
      <w:r w:rsidRPr="00FD13C0">
        <w:rPr>
          <w:lang w:val="es-CO"/>
        </w:rPr>
        <w:t xml:space="preserve">Suponga que el diámetro promedio de las partículas es de 0.6 </w:t>
      </w:r>
      <w:r w:rsidRPr="00FD13C0">
        <w:t>μ</w:t>
      </w:r>
      <w:r w:rsidRPr="00FD13C0">
        <w:rPr>
          <w:lang w:val="es-CO"/>
        </w:rPr>
        <w:t>m y que cada una tiene una masa de aproximadamente 0.81 × 10⁻¹² g. El aire se encuentra a 20 °C.</w:t>
      </w:r>
      <w:r>
        <w:rPr>
          <w:lang w:val="es-CO"/>
        </w:rPr>
        <w:t xml:space="preserve"> </w:t>
      </w:r>
      <w:r w:rsidRPr="00FD13C0">
        <w:rPr>
          <w:lang w:val="es-CO"/>
        </w:rPr>
        <w:t>Desprecie la componente vertical de la velocidad.</w:t>
      </w:r>
    </w:p>
    <w:p w14:paraId="6725E6A3" w14:textId="53FF6EC0" w:rsidR="00AF3E6C" w:rsidRDefault="004850F2" w:rsidP="00FD13C0">
      <w:pPr>
        <w:jc w:val="center"/>
        <w:rPr>
          <w:lang w:val="es-CO"/>
        </w:rPr>
      </w:pPr>
      <w:r w:rsidRPr="004850F2">
        <w:rPr>
          <w:noProof/>
          <w:lang w:val="es-CO"/>
        </w:rPr>
        <w:drawing>
          <wp:inline distT="0" distB="0" distL="0" distR="0" wp14:anchorId="5095E352" wp14:editId="63F44B04">
            <wp:extent cx="1594381" cy="832585"/>
            <wp:effectExtent l="0" t="0" r="635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363"/>
                    <a:stretch/>
                  </pic:blipFill>
                  <pic:spPr bwMode="auto">
                    <a:xfrm>
                      <a:off x="0" y="0"/>
                      <a:ext cx="1618271" cy="84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4CAE8" w14:textId="77777777" w:rsidR="000D2397" w:rsidRDefault="000D2397" w:rsidP="00FD13C0">
      <w:pPr>
        <w:jc w:val="center"/>
        <w:rPr>
          <w:lang w:val="es-CO"/>
        </w:rPr>
      </w:pPr>
    </w:p>
    <w:p w14:paraId="14A5C923" w14:textId="38F2B5E0" w:rsidR="00805BD5" w:rsidRPr="008052B5" w:rsidRDefault="00805BD5" w:rsidP="00805BD5">
      <w:pPr>
        <w:shd w:val="clear" w:color="auto" w:fill="153D63" w:themeFill="text2" w:themeFillTint="E6"/>
        <w:rPr>
          <w:b/>
          <w:bCs/>
          <w:lang w:val="es-CO"/>
        </w:rPr>
      </w:pPr>
      <w:r w:rsidRPr="008052B5">
        <w:rPr>
          <w:b/>
          <w:bCs/>
          <w:lang w:val="es-CO"/>
        </w:rPr>
        <w:t>Problema 2 - (</w:t>
      </w:r>
      <w:r w:rsidR="00D84F13">
        <w:rPr>
          <w:b/>
          <w:bCs/>
          <w:lang w:val="es-CO"/>
        </w:rPr>
        <w:t>40</w:t>
      </w:r>
      <w:r w:rsidRPr="008052B5">
        <w:rPr>
          <w:b/>
          <w:bCs/>
          <w:lang w:val="es-CO"/>
        </w:rPr>
        <w:t>% valor total del problema)</w:t>
      </w:r>
    </w:p>
    <w:p w14:paraId="1DCDED75" w14:textId="1076174D" w:rsidR="004A5EF7" w:rsidRPr="004A5EF7" w:rsidRDefault="004A5EF7" w:rsidP="004A5EF7">
      <w:pPr>
        <w:rPr>
          <w:lang w:val="es-CO"/>
        </w:rPr>
      </w:pPr>
      <w:r w:rsidRPr="004A5EF7">
        <w:rPr>
          <w:lang w:val="es-CO"/>
        </w:rPr>
        <w:t>Un túnel de viento supersónico opera con aire seco que ingresa desde una cámara de gran volumen hacia una tobera convergente-divergente. En la cámara, el aire se encuentra a una presión absoluta de 150 psi y a una temperatura de 100 °F. La velocidad del aire en esta región puede considerarse baja en comparación con la velocidad alcanzada en la sección de prueba.</w:t>
      </w:r>
      <w:r>
        <w:rPr>
          <w:lang w:val="es-CO"/>
        </w:rPr>
        <w:t xml:space="preserve"> </w:t>
      </w:r>
      <w:r w:rsidRPr="004A5EF7">
        <w:rPr>
          <w:lang w:val="es-CO"/>
        </w:rPr>
        <w:t>La sección de prueba coincide con la salida de la tobera y posee un área de 5 ft</w:t>
      </w:r>
      <w:r w:rsidRPr="004A5EF7">
        <w:rPr>
          <w:vertAlign w:val="superscript"/>
          <w:lang w:val="es-CO"/>
        </w:rPr>
        <w:t>2</w:t>
      </w:r>
      <w:r w:rsidRPr="004A5EF7">
        <w:rPr>
          <w:lang w:val="es-CO"/>
        </w:rPr>
        <w:t>. Se desea que en dicha sección el flujo alcance un número de Mach igual a 2.</w:t>
      </w:r>
    </w:p>
    <w:p w14:paraId="001B71D5" w14:textId="77777777" w:rsidR="004A5EF7" w:rsidRPr="004A5EF7" w:rsidRDefault="004A5EF7" w:rsidP="004A5EF7">
      <w:pPr>
        <w:rPr>
          <w:lang w:val="es-CO"/>
        </w:rPr>
      </w:pPr>
      <w:r w:rsidRPr="004A5EF7">
        <w:rPr>
          <w:lang w:val="es-CO"/>
        </w:rPr>
        <w:t xml:space="preserve">Considere que el aire se comporta como gas ideal y que el flujo en la tobera puede analizarse como estacionario, unidimensional, adiabático e isentrópico. Desprecie los cambios de energía potencial. Para el aire use k = 1.4, R = 1716 </w:t>
      </w:r>
      <w:proofErr w:type="spellStart"/>
      <w:r w:rsidRPr="004A5EF7">
        <w:rPr>
          <w:lang w:val="es-CO"/>
        </w:rPr>
        <w:t>ft·lbf</w:t>
      </w:r>
      <w:proofErr w:type="spellEnd"/>
      <w:r w:rsidRPr="004A5EF7">
        <w:rPr>
          <w:lang w:val="es-CO"/>
        </w:rPr>
        <w:t>/(</w:t>
      </w:r>
      <w:proofErr w:type="spellStart"/>
      <w:r w:rsidRPr="004A5EF7">
        <w:rPr>
          <w:lang w:val="es-CO"/>
        </w:rPr>
        <w:t>slug·R</w:t>
      </w:r>
      <w:proofErr w:type="spellEnd"/>
      <w:r w:rsidRPr="004A5EF7">
        <w:rPr>
          <w:lang w:val="es-CO"/>
        </w:rPr>
        <w:t xml:space="preserve">), </w:t>
      </w:r>
      <w:proofErr w:type="spellStart"/>
      <w:r w:rsidRPr="004A5EF7">
        <w:rPr>
          <w:lang w:val="es-CO"/>
        </w:rPr>
        <w:t>cp</w:t>
      </w:r>
      <w:proofErr w:type="spellEnd"/>
      <w:r w:rsidRPr="004A5EF7">
        <w:rPr>
          <w:lang w:val="es-CO"/>
        </w:rPr>
        <w:t xml:space="preserve"> = 0.240 </w:t>
      </w:r>
      <w:proofErr w:type="spellStart"/>
      <w:r w:rsidRPr="004A5EF7">
        <w:rPr>
          <w:lang w:val="es-CO"/>
        </w:rPr>
        <w:t>Btu</w:t>
      </w:r>
      <w:proofErr w:type="spellEnd"/>
      <w:r w:rsidRPr="004A5EF7">
        <w:rPr>
          <w:lang w:val="es-CO"/>
        </w:rPr>
        <w:t>/(</w:t>
      </w:r>
      <w:proofErr w:type="spellStart"/>
      <w:r w:rsidRPr="004A5EF7">
        <w:rPr>
          <w:lang w:val="es-CO"/>
        </w:rPr>
        <w:t>lbm·R</w:t>
      </w:r>
      <w:proofErr w:type="spellEnd"/>
      <w:r w:rsidRPr="004A5EF7">
        <w:rPr>
          <w:lang w:val="es-CO"/>
        </w:rPr>
        <w:t xml:space="preserve">) y </w:t>
      </w:r>
      <w:proofErr w:type="spellStart"/>
      <w:r w:rsidRPr="004A5EF7">
        <w:rPr>
          <w:lang w:val="es-CO"/>
        </w:rPr>
        <w:t>cv</w:t>
      </w:r>
      <w:proofErr w:type="spellEnd"/>
      <w:r w:rsidRPr="004A5EF7">
        <w:rPr>
          <w:lang w:val="es-CO"/>
        </w:rPr>
        <w:t xml:space="preserve"> = 0.171 </w:t>
      </w:r>
      <w:proofErr w:type="spellStart"/>
      <w:r w:rsidRPr="004A5EF7">
        <w:rPr>
          <w:lang w:val="es-CO"/>
        </w:rPr>
        <w:t>Btu</w:t>
      </w:r>
      <w:proofErr w:type="spellEnd"/>
      <w:r w:rsidRPr="004A5EF7">
        <w:rPr>
          <w:lang w:val="es-CO"/>
        </w:rPr>
        <w:t>/(</w:t>
      </w:r>
      <w:proofErr w:type="spellStart"/>
      <w:r w:rsidRPr="004A5EF7">
        <w:rPr>
          <w:lang w:val="es-CO"/>
        </w:rPr>
        <w:t>lbm·R</w:t>
      </w:r>
      <w:proofErr w:type="spellEnd"/>
      <w:r w:rsidRPr="004A5EF7">
        <w:rPr>
          <w:lang w:val="es-CO"/>
        </w:rPr>
        <w:t>).</w:t>
      </w:r>
    </w:p>
    <w:p w14:paraId="37EAA111" w14:textId="77777777" w:rsidR="004A5EF7" w:rsidRPr="004A5EF7" w:rsidRDefault="004A5EF7" w:rsidP="004A5EF7">
      <w:pPr>
        <w:rPr>
          <w:lang w:val="es-CO"/>
        </w:rPr>
      </w:pPr>
      <w:r w:rsidRPr="004A5EF7">
        <w:rPr>
          <w:lang w:val="es-CO"/>
        </w:rPr>
        <w:t>Para el análisis mecánico de la tobera, suponga que el área efectiva de entrada es 25 ft</w:t>
      </w:r>
      <w:r w:rsidRPr="00063CA9">
        <w:rPr>
          <w:vertAlign w:val="superscript"/>
          <w:lang w:val="es-CO"/>
        </w:rPr>
        <w:t>2</w:t>
      </w:r>
      <w:r w:rsidRPr="004A5EF7">
        <w:rPr>
          <w:lang w:val="es-CO"/>
        </w:rPr>
        <w:t xml:space="preserve"> y que la presión en dicha sección puede tomarse igual a la presión de la cámara.</w:t>
      </w:r>
    </w:p>
    <w:p w14:paraId="4F44125A" w14:textId="1C3ABDC5" w:rsidR="005D2D42" w:rsidRDefault="004A5EF7" w:rsidP="004A5EF7">
      <w:pPr>
        <w:pStyle w:val="Prrafodelista"/>
        <w:numPr>
          <w:ilvl w:val="0"/>
          <w:numId w:val="11"/>
        </w:numPr>
        <w:rPr>
          <w:lang w:val="es-CO"/>
        </w:rPr>
      </w:pPr>
      <w:r w:rsidRPr="005D2D42">
        <w:rPr>
          <w:lang w:val="es-CO"/>
        </w:rPr>
        <w:t xml:space="preserve">Determine las condiciones del aire en la sección de prueba: presión, temperatura, velocidad, densidad y flujo másico. </w:t>
      </w:r>
      <w:r w:rsidR="006B2C33">
        <w:rPr>
          <w:lang w:val="es-CO"/>
        </w:rPr>
        <w:t>(15%)</w:t>
      </w:r>
    </w:p>
    <w:p w14:paraId="58032EBD" w14:textId="041F6198" w:rsidR="005D2D42" w:rsidRDefault="004A5EF7" w:rsidP="004A5EF7">
      <w:pPr>
        <w:pStyle w:val="Prrafodelista"/>
        <w:numPr>
          <w:ilvl w:val="0"/>
          <w:numId w:val="11"/>
        </w:numPr>
        <w:rPr>
          <w:lang w:val="es-CO"/>
        </w:rPr>
      </w:pPr>
      <w:r w:rsidRPr="005D2D42">
        <w:rPr>
          <w:lang w:val="es-CO"/>
        </w:rPr>
        <w:t>Determine la fuerza axial neta que el flujo ejerce sobre la tobera.</w:t>
      </w:r>
      <w:r w:rsidR="006B2C33">
        <w:rPr>
          <w:lang w:val="es-CO"/>
        </w:rPr>
        <w:t xml:space="preserve"> (10%)</w:t>
      </w:r>
    </w:p>
    <w:p w14:paraId="75E689D9" w14:textId="41721C2F" w:rsidR="00244D9A" w:rsidRDefault="004A5EF7" w:rsidP="009A0A06">
      <w:pPr>
        <w:pStyle w:val="Prrafodelista"/>
        <w:numPr>
          <w:ilvl w:val="0"/>
          <w:numId w:val="11"/>
        </w:numPr>
        <w:rPr>
          <w:lang w:val="es-CO"/>
        </w:rPr>
      </w:pPr>
      <w:r w:rsidRPr="005D2D42">
        <w:rPr>
          <w:lang w:val="es-CO"/>
        </w:rPr>
        <w:t xml:space="preserve">Se desea construir un modelo reducido geométricamente semejante de la tobera, con una escala lineal </w:t>
      </w:r>
      <w:r w:rsidR="005D2D42">
        <w:rPr>
          <w:lang w:val="es-CO"/>
        </w:rPr>
        <w:t xml:space="preserve">¼, </w:t>
      </w:r>
      <w:r w:rsidRPr="005D2D42">
        <w:rPr>
          <w:lang w:val="es-CO"/>
        </w:rPr>
        <w:t>manteniendo aire como fluido de trabajo. Analice las condiciones necesarias para que el modelo reproduzca el comportamiento compresible del prototipo. Determine cómo escalan el área de salida, el flujo másico y la fuerza de reacción si el modelo opera con el mismo número de Mach y las mismas condiciones de estancamiento que el prototipo.</w:t>
      </w:r>
      <w:r w:rsidR="006B2C33">
        <w:rPr>
          <w:lang w:val="es-CO"/>
        </w:rPr>
        <w:t xml:space="preserve"> (10%)</w:t>
      </w:r>
    </w:p>
    <w:p w14:paraId="33CC15EF" w14:textId="77777777" w:rsidR="000D2397" w:rsidRPr="00DA6BF6" w:rsidRDefault="000D2397" w:rsidP="00DA6BF6">
      <w:pPr>
        <w:rPr>
          <w:lang w:val="es-CO"/>
        </w:rPr>
      </w:pPr>
    </w:p>
    <w:p w14:paraId="0D870DF9" w14:textId="4DE5C418" w:rsidR="00883F82" w:rsidRPr="008052B5" w:rsidRDefault="00883F82" w:rsidP="00883F82">
      <w:pPr>
        <w:shd w:val="clear" w:color="auto" w:fill="153D63" w:themeFill="text2" w:themeFillTint="E6"/>
        <w:rPr>
          <w:b/>
          <w:bCs/>
          <w:lang w:val="es-CO"/>
        </w:rPr>
      </w:pPr>
      <w:r w:rsidRPr="008052B5">
        <w:rPr>
          <w:b/>
          <w:bCs/>
          <w:lang w:val="es-CO"/>
        </w:rPr>
        <w:t xml:space="preserve">Problema </w:t>
      </w:r>
      <w:r>
        <w:rPr>
          <w:b/>
          <w:bCs/>
          <w:lang w:val="es-CO"/>
        </w:rPr>
        <w:t>3</w:t>
      </w:r>
      <w:r w:rsidRPr="008052B5">
        <w:rPr>
          <w:b/>
          <w:bCs/>
          <w:lang w:val="es-CO"/>
        </w:rPr>
        <w:t xml:space="preserve"> - (</w:t>
      </w:r>
      <w:r w:rsidR="00D84F13">
        <w:rPr>
          <w:b/>
          <w:bCs/>
          <w:lang w:val="es-CO"/>
        </w:rPr>
        <w:t>3</w:t>
      </w:r>
      <w:r w:rsidR="000D2397">
        <w:rPr>
          <w:b/>
          <w:bCs/>
          <w:lang w:val="es-CO"/>
        </w:rPr>
        <w:t>0</w:t>
      </w:r>
      <w:r w:rsidRPr="008052B5">
        <w:rPr>
          <w:b/>
          <w:bCs/>
          <w:lang w:val="es-CO"/>
        </w:rPr>
        <w:t>% valor total del problema)</w:t>
      </w:r>
    </w:p>
    <w:p w14:paraId="7D80B9CA" w14:textId="2F5BE4AE" w:rsidR="006F6DA6" w:rsidRPr="00F87D21" w:rsidRDefault="00D77C3A" w:rsidP="006F6DA6">
      <w:pPr>
        <w:rPr>
          <w:lang w:val="es-CO"/>
        </w:rPr>
      </w:pPr>
      <w:r w:rsidRPr="00D77C3A">
        <w:rPr>
          <w:lang w:val="es-CO"/>
        </w:rPr>
        <w:t>Dos tuberías de diámetro y material idénticos se conectan en paralelo. La longitud de la tubería A es el doble de la longitud de la tubería B. Si supone que el flujo es totalmente turbulento en ambas tuberías, y por lo tanto el factor de fricción es independiente del número de Reynolds, y no considera las pérdidas menores, determine el cociente de las razones de flujo en las dos tuberías.</w:t>
      </w:r>
    </w:p>
    <w:sectPr w:rsidR="006F6DA6" w:rsidRPr="00F87D21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6E24C" w14:textId="77777777" w:rsidR="00E06D76" w:rsidRDefault="00E06D76" w:rsidP="008052B5">
      <w:pPr>
        <w:spacing w:after="0"/>
      </w:pPr>
      <w:r>
        <w:separator/>
      </w:r>
    </w:p>
  </w:endnote>
  <w:endnote w:type="continuationSeparator" w:id="0">
    <w:p w14:paraId="2ABE62F6" w14:textId="77777777" w:rsidR="00E06D76" w:rsidRDefault="00E06D76" w:rsidP="008052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D4C4F" w14:textId="77777777" w:rsidR="00E06D76" w:rsidRDefault="00E06D76" w:rsidP="008052B5">
      <w:pPr>
        <w:spacing w:after="0"/>
      </w:pPr>
      <w:r>
        <w:separator/>
      </w:r>
    </w:p>
  </w:footnote>
  <w:footnote w:type="continuationSeparator" w:id="0">
    <w:p w14:paraId="72B65E04" w14:textId="77777777" w:rsidR="00E06D76" w:rsidRDefault="00E06D76" w:rsidP="008052B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2DA8" w14:textId="527E981D" w:rsidR="008052B5" w:rsidRDefault="008052B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F7B707" wp14:editId="239A5092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042077" cy="484614"/>
          <wp:effectExtent l="0" t="0" r="571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2077" cy="4846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46F0"/>
    <w:multiLevelType w:val="multilevel"/>
    <w:tmpl w:val="32CE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A70B3"/>
    <w:multiLevelType w:val="hybridMultilevel"/>
    <w:tmpl w:val="4D18EA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65720"/>
    <w:multiLevelType w:val="hybridMultilevel"/>
    <w:tmpl w:val="E3FE4B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11215"/>
    <w:multiLevelType w:val="hybridMultilevel"/>
    <w:tmpl w:val="D5D63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13BFE"/>
    <w:multiLevelType w:val="hybridMultilevel"/>
    <w:tmpl w:val="0CE867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E17B2"/>
    <w:multiLevelType w:val="hybridMultilevel"/>
    <w:tmpl w:val="AB16ED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F5A49"/>
    <w:multiLevelType w:val="multilevel"/>
    <w:tmpl w:val="D0C2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B0C17"/>
    <w:multiLevelType w:val="hybridMultilevel"/>
    <w:tmpl w:val="9A24F4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C3D8E"/>
    <w:multiLevelType w:val="hybridMultilevel"/>
    <w:tmpl w:val="F8C05FBC"/>
    <w:lvl w:ilvl="0" w:tplc="BF0235A8">
      <w:start w:val="75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745C0"/>
    <w:multiLevelType w:val="hybridMultilevel"/>
    <w:tmpl w:val="87E0F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9C7618"/>
    <w:multiLevelType w:val="hybridMultilevel"/>
    <w:tmpl w:val="F33491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172984">
    <w:abstractNumId w:val="0"/>
  </w:num>
  <w:num w:numId="2" w16cid:durableId="1775126398">
    <w:abstractNumId w:val="3"/>
  </w:num>
  <w:num w:numId="3" w16cid:durableId="2045398145">
    <w:abstractNumId w:val="9"/>
  </w:num>
  <w:num w:numId="4" w16cid:durableId="2096659287">
    <w:abstractNumId w:val="10"/>
  </w:num>
  <w:num w:numId="5" w16cid:durableId="1535381947">
    <w:abstractNumId w:val="8"/>
  </w:num>
  <w:num w:numId="6" w16cid:durableId="1459714551">
    <w:abstractNumId w:val="5"/>
  </w:num>
  <w:num w:numId="7" w16cid:durableId="335812435">
    <w:abstractNumId w:val="2"/>
  </w:num>
  <w:num w:numId="8" w16cid:durableId="549267096">
    <w:abstractNumId w:val="7"/>
  </w:num>
  <w:num w:numId="9" w16cid:durableId="1755344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42524635">
    <w:abstractNumId w:val="4"/>
  </w:num>
  <w:num w:numId="11" w16cid:durableId="770324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3C"/>
    <w:rsid w:val="00024E4C"/>
    <w:rsid w:val="00035194"/>
    <w:rsid w:val="00046DC0"/>
    <w:rsid w:val="00063CA9"/>
    <w:rsid w:val="00070650"/>
    <w:rsid w:val="00075C42"/>
    <w:rsid w:val="00076250"/>
    <w:rsid w:val="000771A7"/>
    <w:rsid w:val="000B03EE"/>
    <w:rsid w:val="000C7945"/>
    <w:rsid w:val="000D2397"/>
    <w:rsid w:val="000E4B2C"/>
    <w:rsid w:val="000E55ED"/>
    <w:rsid w:val="00116881"/>
    <w:rsid w:val="001249C9"/>
    <w:rsid w:val="001318B6"/>
    <w:rsid w:val="00157B6A"/>
    <w:rsid w:val="001612C0"/>
    <w:rsid w:val="001859B2"/>
    <w:rsid w:val="001B4FAF"/>
    <w:rsid w:val="001D6AEA"/>
    <w:rsid w:val="002059CB"/>
    <w:rsid w:val="00222B92"/>
    <w:rsid w:val="00225ECC"/>
    <w:rsid w:val="00244D9A"/>
    <w:rsid w:val="00246AD7"/>
    <w:rsid w:val="00272B12"/>
    <w:rsid w:val="00301497"/>
    <w:rsid w:val="003061D0"/>
    <w:rsid w:val="00320B96"/>
    <w:rsid w:val="00322B26"/>
    <w:rsid w:val="003376A8"/>
    <w:rsid w:val="00376221"/>
    <w:rsid w:val="00392ABB"/>
    <w:rsid w:val="00394C31"/>
    <w:rsid w:val="003A73B6"/>
    <w:rsid w:val="003B1263"/>
    <w:rsid w:val="003F1DEF"/>
    <w:rsid w:val="003F40F7"/>
    <w:rsid w:val="00410650"/>
    <w:rsid w:val="00427E02"/>
    <w:rsid w:val="00435322"/>
    <w:rsid w:val="00435667"/>
    <w:rsid w:val="0044625C"/>
    <w:rsid w:val="00453AD6"/>
    <w:rsid w:val="0048456D"/>
    <w:rsid w:val="004850F2"/>
    <w:rsid w:val="00495208"/>
    <w:rsid w:val="004A093A"/>
    <w:rsid w:val="004A3B85"/>
    <w:rsid w:val="004A5EF7"/>
    <w:rsid w:val="004B7AD8"/>
    <w:rsid w:val="004C3902"/>
    <w:rsid w:val="004D1E21"/>
    <w:rsid w:val="004E4FAB"/>
    <w:rsid w:val="00500BB9"/>
    <w:rsid w:val="00515FFF"/>
    <w:rsid w:val="005258E4"/>
    <w:rsid w:val="00525F51"/>
    <w:rsid w:val="00526DAE"/>
    <w:rsid w:val="00531245"/>
    <w:rsid w:val="005373D6"/>
    <w:rsid w:val="00547911"/>
    <w:rsid w:val="00561330"/>
    <w:rsid w:val="00596FFF"/>
    <w:rsid w:val="005A3939"/>
    <w:rsid w:val="005C14D3"/>
    <w:rsid w:val="005D2D42"/>
    <w:rsid w:val="00634F24"/>
    <w:rsid w:val="00643B5D"/>
    <w:rsid w:val="00651665"/>
    <w:rsid w:val="0066728F"/>
    <w:rsid w:val="00691FDE"/>
    <w:rsid w:val="006A1F9C"/>
    <w:rsid w:val="006B2C33"/>
    <w:rsid w:val="006D0050"/>
    <w:rsid w:val="006E1326"/>
    <w:rsid w:val="006F32B0"/>
    <w:rsid w:val="006F476D"/>
    <w:rsid w:val="006F6DA6"/>
    <w:rsid w:val="00717742"/>
    <w:rsid w:val="00740C96"/>
    <w:rsid w:val="007907CD"/>
    <w:rsid w:val="00794934"/>
    <w:rsid w:val="007A7029"/>
    <w:rsid w:val="007B6561"/>
    <w:rsid w:val="007F67A9"/>
    <w:rsid w:val="008052B5"/>
    <w:rsid w:val="00805BD5"/>
    <w:rsid w:val="0084141B"/>
    <w:rsid w:val="008635BD"/>
    <w:rsid w:val="00883F82"/>
    <w:rsid w:val="008C35E0"/>
    <w:rsid w:val="008E291E"/>
    <w:rsid w:val="008E7FD5"/>
    <w:rsid w:val="0090123A"/>
    <w:rsid w:val="0092779A"/>
    <w:rsid w:val="009425AC"/>
    <w:rsid w:val="0094386D"/>
    <w:rsid w:val="00974B33"/>
    <w:rsid w:val="00980CFC"/>
    <w:rsid w:val="009867E0"/>
    <w:rsid w:val="009913E4"/>
    <w:rsid w:val="009A0A06"/>
    <w:rsid w:val="009B5122"/>
    <w:rsid w:val="009F298C"/>
    <w:rsid w:val="00A06979"/>
    <w:rsid w:val="00A6384E"/>
    <w:rsid w:val="00AA2BEC"/>
    <w:rsid w:val="00AF3E6C"/>
    <w:rsid w:val="00B25CE8"/>
    <w:rsid w:val="00B27197"/>
    <w:rsid w:val="00B346F7"/>
    <w:rsid w:val="00B4446F"/>
    <w:rsid w:val="00B54491"/>
    <w:rsid w:val="00B67185"/>
    <w:rsid w:val="00BA7E04"/>
    <w:rsid w:val="00BC7124"/>
    <w:rsid w:val="00C16494"/>
    <w:rsid w:val="00C565AD"/>
    <w:rsid w:val="00C8507D"/>
    <w:rsid w:val="00C85D91"/>
    <w:rsid w:val="00C95039"/>
    <w:rsid w:val="00CA0E78"/>
    <w:rsid w:val="00CA4C7A"/>
    <w:rsid w:val="00CD1E43"/>
    <w:rsid w:val="00CD7732"/>
    <w:rsid w:val="00D026D4"/>
    <w:rsid w:val="00D4633C"/>
    <w:rsid w:val="00D60138"/>
    <w:rsid w:val="00D77C3A"/>
    <w:rsid w:val="00D84F13"/>
    <w:rsid w:val="00D920E2"/>
    <w:rsid w:val="00D9381B"/>
    <w:rsid w:val="00DA6BF6"/>
    <w:rsid w:val="00DD11A3"/>
    <w:rsid w:val="00DE47B1"/>
    <w:rsid w:val="00DE6966"/>
    <w:rsid w:val="00E0124C"/>
    <w:rsid w:val="00E06D76"/>
    <w:rsid w:val="00E53D9E"/>
    <w:rsid w:val="00E5755F"/>
    <w:rsid w:val="00E60FD9"/>
    <w:rsid w:val="00E91882"/>
    <w:rsid w:val="00EC3818"/>
    <w:rsid w:val="00ED7827"/>
    <w:rsid w:val="00EE21F8"/>
    <w:rsid w:val="00F13039"/>
    <w:rsid w:val="00F13534"/>
    <w:rsid w:val="00F40ED5"/>
    <w:rsid w:val="00F87D21"/>
    <w:rsid w:val="00FA2DE3"/>
    <w:rsid w:val="00FC5334"/>
    <w:rsid w:val="00FC5445"/>
    <w:rsid w:val="00FD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A7B8C3"/>
  <w15:chartTrackingRefBased/>
  <w15:docId w15:val="{7D0ACC97-345E-4D14-B3B1-6A29C18D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D5"/>
    <w:pPr>
      <w:spacing w:line="240" w:lineRule="auto"/>
      <w:jc w:val="both"/>
    </w:pPr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4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3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3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3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3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3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3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052B5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052B5"/>
    <w:rPr>
      <w:rFonts w:ascii="Times New Roman" w:hAnsi="Times New Roman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8052B5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52B5"/>
    <w:rPr>
      <w:rFonts w:ascii="Times New Roman" w:hAnsi="Times New Roman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4952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95208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95208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52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95208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7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8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4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5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5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5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9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3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2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2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3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4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4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4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93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7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3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2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3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9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4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7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9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6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9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3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2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84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04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6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2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MALDONADO JUAN GERARDO</dc:creator>
  <cp:keywords/>
  <dc:description/>
  <cp:lastModifiedBy>MALDONADO JUAN GERARDO</cp:lastModifiedBy>
  <cp:revision>40</cp:revision>
  <dcterms:created xsi:type="dcterms:W3CDTF">2026-06-09T19:28:00Z</dcterms:created>
  <dcterms:modified xsi:type="dcterms:W3CDTF">2026-06-23T19:53:00Z</dcterms:modified>
</cp:coreProperties>
</file>