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AB5E" w14:textId="7A0A2A06" w:rsidR="00472CA1" w:rsidRPr="00A269F8" w:rsidRDefault="00472CA1" w:rsidP="00A269F8">
      <w:pPr>
        <w:spacing w:line="360" w:lineRule="auto"/>
        <w:rPr>
          <w:rFonts w:ascii="Baskerville Old Face" w:hAnsi="Baskerville Old Face"/>
          <w:sz w:val="24"/>
          <w:szCs w:val="24"/>
          <w:lang w:val="es-US"/>
        </w:rPr>
      </w:pPr>
      <w:r w:rsidRPr="00A269F8">
        <w:rPr>
          <w:rFonts w:ascii="Baskerville Old Face" w:hAnsi="Baskerville Old Face"/>
          <w:sz w:val="24"/>
          <w:szCs w:val="24"/>
          <w:lang w:val="es-US"/>
        </w:rPr>
        <w:t>Reflexión:</w:t>
      </w:r>
    </w:p>
    <w:p w14:paraId="72FB1FC3" w14:textId="553D0DFB" w:rsidR="00472CA1" w:rsidRPr="00A269F8" w:rsidRDefault="00472CA1" w:rsidP="00A269F8">
      <w:pPr>
        <w:spacing w:line="360" w:lineRule="auto"/>
        <w:rPr>
          <w:rFonts w:ascii="Baskerville Old Face" w:hAnsi="Baskerville Old Face"/>
          <w:sz w:val="24"/>
          <w:szCs w:val="24"/>
          <w:lang w:val="es-US"/>
        </w:rPr>
      </w:pPr>
      <w:r w:rsidRPr="00A269F8">
        <w:rPr>
          <w:rFonts w:ascii="Baskerville Old Face" w:hAnsi="Baskerville Old Face"/>
          <w:sz w:val="24"/>
          <w:szCs w:val="24"/>
          <w:lang w:val="es-US"/>
        </w:rPr>
        <w:t xml:space="preserve">Un árbol BST nos ayuda en situaciones de este tipo, pues nos permite organizar la información de una forma bastante rápida y eficiente al usar direcciones de memoria, además de esto nos facilita mucho el buscar un nodo en especifico pues se encuentra ordenado. </w:t>
      </w:r>
      <w:r w:rsidR="00A269F8" w:rsidRPr="00A269F8">
        <w:rPr>
          <w:rFonts w:ascii="Baskerville Old Face" w:hAnsi="Baskerville Old Face"/>
          <w:sz w:val="24"/>
          <w:szCs w:val="24"/>
          <w:lang w:val="es-US"/>
        </w:rPr>
        <w:t>Al momento de buscar una llave especifica también es más rápido pues el algoritmo de búsqueda es mucho más eficiente al ser binario.</w:t>
      </w:r>
      <w:r w:rsidR="00A269F8">
        <w:rPr>
          <w:rFonts w:ascii="Baskerville Old Face" w:hAnsi="Baskerville Old Face"/>
          <w:sz w:val="24"/>
          <w:szCs w:val="24"/>
          <w:lang w:val="es-US"/>
        </w:rPr>
        <w:t xml:space="preserve"> En caso de que una red se encuentre infectada también es más fácil remover un único nodo y sus hijos, haciendo que sea más sencilla no solo su detección sino también su remoción. </w:t>
      </w:r>
    </w:p>
    <w:sectPr w:rsidR="00472CA1" w:rsidRPr="00A2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1"/>
    <w:rsid w:val="00472CA1"/>
    <w:rsid w:val="00A269F8"/>
    <w:rsid w:val="00EB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5295"/>
  <w15:chartTrackingRefBased/>
  <w15:docId w15:val="{F755D284-F2B8-48CC-9BB6-75A20414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Malta</dc:creator>
  <cp:keywords/>
  <dc:description/>
  <cp:lastModifiedBy>Juan Pablo Garcia Malta</cp:lastModifiedBy>
  <cp:revision>1</cp:revision>
  <dcterms:created xsi:type="dcterms:W3CDTF">2021-10-22T21:50:00Z</dcterms:created>
  <dcterms:modified xsi:type="dcterms:W3CDTF">2021-10-22T22:24:00Z</dcterms:modified>
</cp:coreProperties>
</file>