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AC22" w14:textId="55A7EB2E" w:rsidR="00AE2591" w:rsidRDefault="00AE2591" w:rsidP="00AE259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GUIAS DE ESTILOS Y LENGUAJE DE MARCAS</w:t>
      </w:r>
    </w:p>
    <w:p w14:paraId="39D4B076" w14:textId="0C8C5B4B" w:rsidR="00AE2591" w:rsidRDefault="00AE2591" w:rsidP="00AE2591">
      <w:r>
        <w:rPr>
          <w:b/>
          <w:bCs/>
        </w:rPr>
        <w:t xml:space="preserve">GUÍAS DE ESTILO: </w:t>
      </w:r>
      <w:r>
        <w:t>Conjunto de normas que debe seguir un proyecto web en su diseño para que tenga una apariencia uniforme y atractiva.</w:t>
      </w:r>
    </w:p>
    <w:p w14:paraId="4D7E88E0" w14:textId="74C04F14" w:rsidR="00AE2591" w:rsidRDefault="00AE2591" w:rsidP="00AE2591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¿Qué recogen?: </w:t>
      </w:r>
      <w:r>
        <w:t xml:space="preserve">Información sobre las tipografías, colores, iconografía, posición de las imágenes… </w:t>
      </w:r>
    </w:p>
    <w:p w14:paraId="63257947" w14:textId="3A66DC41" w:rsidR="00AE2591" w:rsidRDefault="00AE2591" w:rsidP="00AE2591">
      <w:r>
        <w:rPr>
          <w:b/>
          <w:bCs/>
        </w:rPr>
        <w:t xml:space="preserve">TIPOGRAFÍA: </w:t>
      </w:r>
      <w:r>
        <w:t>Tipo de letra empleada en el diseño.</w:t>
      </w:r>
    </w:p>
    <w:p w14:paraId="38D26E82" w14:textId="247FA44A" w:rsidR="00AE2591" w:rsidRDefault="00AE2591" w:rsidP="00AE2591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¿Qué es la legibilidad?: </w:t>
      </w:r>
      <w:r>
        <w:t>Facilidad de la lectura de una letra.</w:t>
      </w:r>
    </w:p>
    <w:p w14:paraId="3E149DEB" w14:textId="1B5F484E" w:rsidR="00AE2591" w:rsidRDefault="00AE2591" w:rsidP="00AE2591">
      <w:pPr>
        <w:pStyle w:val="Prrafodelista"/>
        <w:numPr>
          <w:ilvl w:val="0"/>
          <w:numId w:val="2"/>
        </w:numPr>
      </w:pPr>
      <w:r>
        <w:rPr>
          <w:b/>
          <w:bCs/>
        </w:rPr>
        <w:t>A tener en cuenta:</w:t>
      </w:r>
      <w:r>
        <w:t xml:space="preserve"> </w:t>
      </w:r>
    </w:p>
    <w:p w14:paraId="1F8EFDCA" w14:textId="1EB125B1" w:rsidR="00AE2591" w:rsidRDefault="00AE2591" w:rsidP="00AE2591">
      <w:pPr>
        <w:pStyle w:val="Prrafodelista"/>
        <w:numPr>
          <w:ilvl w:val="1"/>
          <w:numId w:val="2"/>
        </w:numPr>
      </w:pPr>
      <w:r w:rsidRPr="00AE2591">
        <w:rPr>
          <w:b/>
          <w:bCs/>
        </w:rPr>
        <w:drawing>
          <wp:anchor distT="0" distB="0" distL="114300" distR="114300" simplePos="0" relativeHeight="251658240" behindDoc="0" locked="0" layoutInCell="1" allowOverlap="1" wp14:anchorId="30DC0672" wp14:editId="0CFFC980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485775" cy="638175"/>
            <wp:effectExtent l="0" t="0" r="9525" b="9525"/>
            <wp:wrapSquare wrapText="bothSides"/>
            <wp:docPr id="607248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489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desaconseja emplear más de 3 tipografías en el proyecto web.</w:t>
      </w:r>
    </w:p>
    <w:p w14:paraId="6BC5A37F" w14:textId="35E5254B" w:rsidR="00AE2591" w:rsidRDefault="00AE2591" w:rsidP="00AE2591">
      <w:pPr>
        <w:pStyle w:val="Prrafodelista"/>
        <w:numPr>
          <w:ilvl w:val="1"/>
          <w:numId w:val="2"/>
        </w:numPr>
      </w:pPr>
      <w:r>
        <w:t xml:space="preserve">Recomendable usar tipografías sin </w:t>
      </w:r>
      <w:proofErr w:type="spellStart"/>
      <w:r>
        <w:t>serifa</w:t>
      </w:r>
      <w:proofErr w:type="spellEnd"/>
      <w:r>
        <w:t xml:space="preserve"> </w:t>
      </w:r>
      <w:r w:rsidRPr="00AE2591">
        <w:rPr>
          <w:b/>
          <w:bCs/>
        </w:rPr>
        <w:t>(adornos ubicados en los extremos de las líneas)</w:t>
      </w:r>
      <w:r>
        <w:rPr>
          <w:noProof/>
        </w:rPr>
        <w:t>.</w:t>
      </w:r>
    </w:p>
    <w:p w14:paraId="1CBDB974" w14:textId="546DC9BE" w:rsidR="00AE2591" w:rsidRDefault="00C97AA1" w:rsidP="00AE2591">
      <w:pPr>
        <w:pStyle w:val="Prrafodelista"/>
        <w:numPr>
          <w:ilvl w:val="1"/>
          <w:numId w:val="2"/>
        </w:numPr>
      </w:pPr>
      <w:r>
        <w:rPr>
          <w:noProof/>
        </w:rPr>
        <w:t>Recomendable un buen contraste entre fondo y texto.</w:t>
      </w:r>
    </w:p>
    <w:p w14:paraId="6D500449" w14:textId="78EF2E0B" w:rsidR="00C97AA1" w:rsidRDefault="00C97AA1" w:rsidP="00AE2591">
      <w:pPr>
        <w:pStyle w:val="Prrafodelista"/>
        <w:numPr>
          <w:ilvl w:val="1"/>
          <w:numId w:val="2"/>
        </w:numPr>
      </w:pPr>
      <w:r>
        <w:rPr>
          <w:noProof/>
        </w:rPr>
        <w:t>Emplear líneas de texto cortas.</w:t>
      </w:r>
    </w:p>
    <w:p w14:paraId="75B7EEB0" w14:textId="2E680E10" w:rsidR="00C97AA1" w:rsidRDefault="00C97AA1" w:rsidP="00AE2591">
      <w:pPr>
        <w:pStyle w:val="Prrafodelista"/>
        <w:numPr>
          <w:ilvl w:val="1"/>
          <w:numId w:val="2"/>
        </w:numPr>
      </w:pPr>
      <w:r>
        <w:rPr>
          <w:noProof/>
        </w:rPr>
        <w:t>Nunca justificar los textos. (generalmente alineación a la izquierd)</w:t>
      </w:r>
    </w:p>
    <w:p w14:paraId="69C44024" w14:textId="13E4C444" w:rsidR="00C97AA1" w:rsidRDefault="00C97AA1" w:rsidP="00AE2591">
      <w:pPr>
        <w:pStyle w:val="Prrafodelista"/>
        <w:numPr>
          <w:ilvl w:val="1"/>
          <w:numId w:val="2"/>
        </w:numPr>
      </w:pPr>
      <w:r>
        <w:rPr>
          <w:noProof/>
        </w:rPr>
        <w:t>Evitar el uso de subrayados para textos que no sean hipervinculos.</w:t>
      </w:r>
    </w:p>
    <w:p w14:paraId="2C747983" w14:textId="4A4A15C8" w:rsidR="00C97AA1" w:rsidRPr="00C97AA1" w:rsidRDefault="00C97AA1" w:rsidP="00C97AA1">
      <w:pPr>
        <w:pStyle w:val="Prrafodelista"/>
        <w:numPr>
          <w:ilvl w:val="0"/>
          <w:numId w:val="2"/>
        </w:numPr>
      </w:pPr>
      <w:r w:rsidRPr="00C97AA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00F8F35" wp14:editId="09AAEAC3">
            <wp:simplePos x="0" y="0"/>
            <wp:positionH relativeFrom="column">
              <wp:posOffset>2600325</wp:posOffset>
            </wp:positionH>
            <wp:positionV relativeFrom="paragraph">
              <wp:posOffset>10795</wp:posOffset>
            </wp:positionV>
            <wp:extent cx="3489960" cy="1022350"/>
            <wp:effectExtent l="0" t="0" r="0" b="6350"/>
            <wp:wrapSquare wrapText="bothSides"/>
            <wp:docPr id="588208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087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t>Diferencias entre serifa y sin serifa:</w:t>
      </w:r>
    </w:p>
    <w:p w14:paraId="114EE892" w14:textId="614255B0" w:rsidR="00C97AA1" w:rsidRPr="00C97AA1" w:rsidRDefault="00C97AA1" w:rsidP="00C97AA1">
      <w:pPr>
        <w:pStyle w:val="Prrafodelista"/>
        <w:numPr>
          <w:ilvl w:val="0"/>
          <w:numId w:val="2"/>
        </w:numPr>
      </w:pPr>
      <w:r>
        <w:rPr>
          <w:b/>
          <w:bCs/>
          <w:noProof/>
        </w:rPr>
        <w:t>Inclus</w:t>
      </w:r>
    </w:p>
    <w:p w14:paraId="10C0BBE7" w14:textId="77777777" w:rsidR="00C97AA1" w:rsidRDefault="00C97AA1" w:rsidP="00C97AA1"/>
    <w:p w14:paraId="39B5F8B1" w14:textId="77777777" w:rsidR="00C97AA1" w:rsidRDefault="00C97AA1" w:rsidP="00C97AA1"/>
    <w:p w14:paraId="7F54DDA6" w14:textId="4397D1F6" w:rsidR="00C97AA1" w:rsidRPr="00C97AA1" w:rsidRDefault="00C97AA1" w:rsidP="00C97AA1">
      <w:pPr>
        <w:pStyle w:val="Prrafodelista"/>
        <w:numPr>
          <w:ilvl w:val="0"/>
          <w:numId w:val="2"/>
        </w:numPr>
      </w:pPr>
      <w:r>
        <w:rPr>
          <w:b/>
          <w:bCs/>
        </w:rPr>
        <w:t>Inclusión de la fuente:</w:t>
      </w:r>
    </w:p>
    <w:p w14:paraId="72CBAE07" w14:textId="1E3B4491" w:rsidR="00C97AA1" w:rsidRDefault="00C97AA1" w:rsidP="00C97AA1">
      <w:pPr>
        <w:pStyle w:val="Prrafodelista"/>
        <w:numPr>
          <w:ilvl w:val="1"/>
          <w:numId w:val="2"/>
        </w:numPr>
      </w:pPr>
      <w:r>
        <w:t xml:space="preserve">Existen tres formas de hacerlo: </w:t>
      </w:r>
    </w:p>
    <w:p w14:paraId="4C70B562" w14:textId="62C24285" w:rsidR="00C97AA1" w:rsidRDefault="009D5902" w:rsidP="00C97AA1">
      <w:pPr>
        <w:pStyle w:val="Prrafodelista"/>
        <w:numPr>
          <w:ilvl w:val="2"/>
          <w:numId w:val="2"/>
        </w:numPr>
      </w:pPr>
      <w:r w:rsidRPr="00C97AA1">
        <w:drawing>
          <wp:anchor distT="0" distB="0" distL="114300" distR="114300" simplePos="0" relativeHeight="251660288" behindDoc="0" locked="0" layoutInCell="1" allowOverlap="1" wp14:anchorId="470AA56C" wp14:editId="66A342CB">
            <wp:simplePos x="0" y="0"/>
            <wp:positionH relativeFrom="column">
              <wp:posOffset>1061085</wp:posOffset>
            </wp:positionH>
            <wp:positionV relativeFrom="paragraph">
              <wp:posOffset>217805</wp:posOffset>
            </wp:positionV>
            <wp:extent cx="3810000" cy="784860"/>
            <wp:effectExtent l="0" t="0" r="0" b="0"/>
            <wp:wrapSquare wrapText="bothSides"/>
            <wp:docPr id="1996283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836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AA1">
        <w:t>Descargando la tipografía e incluyéndola con @font-face</w:t>
      </w:r>
    </w:p>
    <w:p w14:paraId="4463E84B" w14:textId="12584E4B" w:rsidR="009D5902" w:rsidRDefault="009D5902" w:rsidP="009D5902"/>
    <w:p w14:paraId="0863D944" w14:textId="77777777" w:rsidR="009D5902" w:rsidRDefault="009D5902" w:rsidP="009D5902">
      <w:pPr>
        <w:pStyle w:val="Prrafodelista"/>
        <w:ind w:left="2160"/>
      </w:pPr>
    </w:p>
    <w:p w14:paraId="7992B5F4" w14:textId="77777777" w:rsidR="009D5902" w:rsidRDefault="009D5902" w:rsidP="009D5902">
      <w:pPr>
        <w:pStyle w:val="Prrafodelista"/>
      </w:pPr>
    </w:p>
    <w:p w14:paraId="0608315B" w14:textId="77777777" w:rsidR="009D5902" w:rsidRDefault="009D5902" w:rsidP="009D5902">
      <w:pPr>
        <w:pStyle w:val="Prrafodelista"/>
        <w:ind w:left="2160"/>
      </w:pPr>
    </w:p>
    <w:p w14:paraId="1BF3AC04" w14:textId="3BE2C765" w:rsidR="00C97AA1" w:rsidRDefault="009D5902" w:rsidP="00C97AA1">
      <w:pPr>
        <w:pStyle w:val="Prrafodelista"/>
        <w:numPr>
          <w:ilvl w:val="2"/>
          <w:numId w:val="2"/>
        </w:numPr>
      </w:pPr>
      <w:r w:rsidRPr="009D5902">
        <w:drawing>
          <wp:anchor distT="0" distB="0" distL="114300" distR="114300" simplePos="0" relativeHeight="251661312" behindDoc="0" locked="0" layoutInCell="1" allowOverlap="1" wp14:anchorId="0CDD8D72" wp14:editId="0BCBEECA">
            <wp:simplePos x="0" y="0"/>
            <wp:positionH relativeFrom="page">
              <wp:posOffset>1929130</wp:posOffset>
            </wp:positionH>
            <wp:positionV relativeFrom="paragraph">
              <wp:posOffset>254635</wp:posOffset>
            </wp:positionV>
            <wp:extent cx="5217160" cy="713494"/>
            <wp:effectExtent l="0" t="0" r="2540" b="0"/>
            <wp:wrapSquare wrapText="bothSides"/>
            <wp:docPr id="1261515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159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713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AA1">
        <w:t>Incluirla directamente desde su origen en nuestro CSS.</w:t>
      </w:r>
      <w:r w:rsidRPr="009D5902">
        <w:rPr>
          <w:noProof/>
        </w:rPr>
        <w:t xml:space="preserve"> </w:t>
      </w:r>
    </w:p>
    <w:p w14:paraId="3DD411D2" w14:textId="23024807" w:rsidR="00C97AA1" w:rsidRDefault="00C97AA1" w:rsidP="00C97AA1">
      <w:pPr>
        <w:pStyle w:val="Prrafodelista"/>
        <w:numPr>
          <w:ilvl w:val="2"/>
          <w:numId w:val="2"/>
        </w:numPr>
      </w:pPr>
      <w:r>
        <w:t>Incluirla directamente desde su origen en nuestro HTML</w:t>
      </w:r>
    </w:p>
    <w:p w14:paraId="42586B49" w14:textId="42553C6A" w:rsidR="009D5902" w:rsidRDefault="009D5902" w:rsidP="009D5902">
      <w:pPr>
        <w:pStyle w:val="Prrafodelista"/>
        <w:ind w:left="2160"/>
      </w:pPr>
      <w:r w:rsidRPr="009D5902">
        <w:drawing>
          <wp:anchor distT="0" distB="0" distL="114300" distR="114300" simplePos="0" relativeHeight="251662336" behindDoc="0" locked="0" layoutInCell="1" allowOverlap="1" wp14:anchorId="58A3CD8C" wp14:editId="1AD2C534">
            <wp:simplePos x="0" y="0"/>
            <wp:positionH relativeFrom="column">
              <wp:posOffset>878205</wp:posOffset>
            </wp:positionH>
            <wp:positionV relativeFrom="paragraph">
              <wp:posOffset>22860</wp:posOffset>
            </wp:positionV>
            <wp:extent cx="3890645" cy="1041400"/>
            <wp:effectExtent l="0" t="0" r="0" b="6350"/>
            <wp:wrapSquare wrapText="bothSides"/>
            <wp:docPr id="1147647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473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7D5D8" w14:textId="6FC3B720" w:rsidR="00C97AA1" w:rsidRDefault="00C97AA1" w:rsidP="00C97AA1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Formatos: </w:t>
      </w:r>
      <w:proofErr w:type="spellStart"/>
      <w:r>
        <w:t>woff</w:t>
      </w:r>
      <w:proofErr w:type="spellEnd"/>
      <w:r>
        <w:t xml:space="preserve">, woff2, </w:t>
      </w:r>
      <w:proofErr w:type="spellStart"/>
      <w:r>
        <w:t>ttf</w:t>
      </w:r>
      <w:proofErr w:type="spellEnd"/>
      <w:r>
        <w:t xml:space="preserve">, </w:t>
      </w:r>
      <w:proofErr w:type="spellStart"/>
      <w:r>
        <w:t>otf</w:t>
      </w:r>
      <w:proofErr w:type="spellEnd"/>
      <w:r>
        <w:t xml:space="preserve">, </w:t>
      </w:r>
      <w:proofErr w:type="spellStart"/>
      <w:r>
        <w:t>eot</w:t>
      </w:r>
      <w:proofErr w:type="spellEnd"/>
      <w:r>
        <w:t xml:space="preserve">, </w:t>
      </w:r>
      <w:proofErr w:type="spellStart"/>
      <w:r>
        <w:t>svg</w:t>
      </w:r>
      <w:proofErr w:type="spellEnd"/>
      <w:r>
        <w:t xml:space="preserve">, </w:t>
      </w:r>
      <w:proofErr w:type="spellStart"/>
      <w:r>
        <w:t>svgz</w:t>
      </w:r>
      <w:proofErr w:type="spellEnd"/>
      <w:r>
        <w:t>. (más usado el woff2, porque reduce el tamaño de las fuentes considerablemente).</w:t>
      </w:r>
    </w:p>
    <w:p w14:paraId="7C042E85" w14:textId="77777777" w:rsidR="009D5902" w:rsidRDefault="009D5902" w:rsidP="009D5902"/>
    <w:p w14:paraId="568E5E68" w14:textId="57A68EC2" w:rsidR="00A44ACC" w:rsidRDefault="00A44ACC" w:rsidP="00A44A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2.1 </w:t>
      </w:r>
      <w:r>
        <w:rPr>
          <w:b/>
          <w:bCs/>
          <w:sz w:val="28"/>
          <w:szCs w:val="28"/>
        </w:rPr>
        <w:t>HTML (</w:t>
      </w:r>
      <w:proofErr w:type="spellStart"/>
      <w:r>
        <w:rPr>
          <w:b/>
          <w:bCs/>
          <w:sz w:val="28"/>
          <w:szCs w:val="28"/>
        </w:rPr>
        <w:t>HyperText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Markup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Language</w:t>
      </w:r>
      <w:proofErr w:type="spellEnd"/>
      <w:r>
        <w:rPr>
          <w:b/>
          <w:bCs/>
          <w:sz w:val="28"/>
          <w:szCs w:val="28"/>
        </w:rPr>
        <w:t>)</w:t>
      </w:r>
    </w:p>
    <w:p w14:paraId="2EC8AE7F" w14:textId="77777777" w:rsidR="00A44ACC" w:rsidRDefault="00A44ACC" w:rsidP="00A44ACC">
      <w:pPr>
        <w:pStyle w:val="Prrafodelista"/>
        <w:numPr>
          <w:ilvl w:val="0"/>
          <w:numId w:val="4"/>
        </w:numPr>
        <w:suppressAutoHyphens/>
        <w:autoSpaceDN w:val="0"/>
        <w:spacing w:line="254" w:lineRule="auto"/>
        <w:contextualSpacing w:val="0"/>
      </w:pPr>
      <w:r>
        <w:t xml:space="preserve">Es un lenguaje de marcas empleado como estándar Web. Se corresponde con una serie de elementos que describen la estructura de nuestra página Web y que le indican al navegador la disposición de estos contenidos. </w:t>
      </w:r>
    </w:p>
    <w:p w14:paraId="63DB1B7F" w14:textId="77777777" w:rsidR="00A44ACC" w:rsidRDefault="00A44ACC" w:rsidP="00A44ACC">
      <w:pPr>
        <w:pStyle w:val="Prrafodelista"/>
        <w:numPr>
          <w:ilvl w:val="0"/>
          <w:numId w:val="4"/>
        </w:numPr>
        <w:suppressAutoHyphens/>
        <w:autoSpaceDN w:val="0"/>
        <w:spacing w:line="254" w:lineRule="auto"/>
        <w:contextualSpacing w:val="0"/>
      </w:pPr>
      <w:r>
        <w:t>La versión actual es HTML5.</w:t>
      </w:r>
    </w:p>
    <w:p w14:paraId="67BABD69" w14:textId="77777777" w:rsidR="00A44ACC" w:rsidRDefault="00A44ACC" w:rsidP="00A44ACC">
      <w:pPr>
        <w:pStyle w:val="Prrafodelista"/>
        <w:numPr>
          <w:ilvl w:val="0"/>
          <w:numId w:val="4"/>
        </w:numPr>
        <w:suppressAutoHyphens/>
        <w:autoSpaceDN w:val="0"/>
        <w:spacing w:line="254" w:lineRule="auto"/>
        <w:contextualSpacing w:val="0"/>
      </w:pPr>
      <w:r>
        <w:t xml:space="preserve">Estructura base: </w:t>
      </w:r>
    </w:p>
    <w:p w14:paraId="02016307" w14:textId="52BD13D9" w:rsidR="00A44ACC" w:rsidRDefault="00A44ACC" w:rsidP="00A44ACC">
      <w:r>
        <w:rPr>
          <w:noProof/>
        </w:rPr>
        <w:drawing>
          <wp:anchor distT="0" distB="0" distL="114300" distR="114300" simplePos="0" relativeHeight="251666432" behindDoc="0" locked="0" layoutInCell="1" allowOverlap="1" wp14:anchorId="5C161772" wp14:editId="1AB2A6FE">
            <wp:simplePos x="0" y="0"/>
            <wp:positionH relativeFrom="column">
              <wp:posOffset>571500</wp:posOffset>
            </wp:positionH>
            <wp:positionV relativeFrom="paragraph">
              <wp:posOffset>86360</wp:posOffset>
            </wp:positionV>
            <wp:extent cx="3084830" cy="2045970"/>
            <wp:effectExtent l="38100" t="38100" r="77470" b="68580"/>
            <wp:wrapSquare wrapText="bothSides"/>
            <wp:docPr id="1582395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045970"/>
                    </a:xfrm>
                    <a:prstGeom prst="rect">
                      <a:avLst/>
                    </a:prstGeom>
                    <a:noFill/>
                    <a:ln w="38102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8096" dir="2700000" algn="tl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0BD04" w14:textId="77777777" w:rsidR="00A44ACC" w:rsidRDefault="00A44ACC" w:rsidP="00A44ACC"/>
    <w:p w14:paraId="70A00224" w14:textId="77777777" w:rsidR="00A44ACC" w:rsidRDefault="00A44ACC" w:rsidP="00A44ACC"/>
    <w:p w14:paraId="457F1F0C" w14:textId="77777777" w:rsidR="00A44ACC" w:rsidRDefault="00A44ACC" w:rsidP="00A44ACC"/>
    <w:p w14:paraId="38D6E35B" w14:textId="77777777" w:rsidR="00A44ACC" w:rsidRDefault="00A44ACC" w:rsidP="00A44ACC"/>
    <w:p w14:paraId="26DCE54A" w14:textId="77777777" w:rsidR="00A44ACC" w:rsidRDefault="00A44ACC" w:rsidP="00A44ACC"/>
    <w:p w14:paraId="03550973" w14:textId="77777777" w:rsidR="00A44ACC" w:rsidRDefault="00A44ACC" w:rsidP="00A44ACC"/>
    <w:p w14:paraId="705831C7" w14:textId="77777777" w:rsidR="00A44ACC" w:rsidRDefault="00A44ACC" w:rsidP="00A44ACC"/>
    <w:p w14:paraId="34150185" w14:textId="77777777" w:rsidR="00A44ACC" w:rsidRDefault="00A44ACC" w:rsidP="00A44ACC"/>
    <w:p w14:paraId="24E82A7B" w14:textId="77777777" w:rsidR="00A44ACC" w:rsidRDefault="00A44ACC" w:rsidP="00A44ACC">
      <w:pPr>
        <w:pStyle w:val="Prrafodelista"/>
        <w:numPr>
          <w:ilvl w:val="0"/>
          <w:numId w:val="5"/>
        </w:numPr>
        <w:tabs>
          <w:tab w:val="left" w:pos="1920"/>
        </w:tabs>
        <w:suppressAutoHyphens/>
        <w:autoSpaceDN w:val="0"/>
        <w:spacing w:line="254" w:lineRule="auto"/>
        <w:contextualSpacing w:val="0"/>
      </w:pPr>
      <w:r>
        <w:t xml:space="preserve">Declaración: &lt;!DOCTYYPE </w:t>
      </w:r>
      <w:proofErr w:type="spellStart"/>
      <w:r>
        <w:t>html</w:t>
      </w:r>
      <w:proofErr w:type="spellEnd"/>
      <w:r>
        <w:t>&gt;</w:t>
      </w:r>
    </w:p>
    <w:p w14:paraId="79B26F05" w14:textId="77777777" w:rsidR="00A44ACC" w:rsidRDefault="00A44ACC" w:rsidP="00A44ACC">
      <w:pPr>
        <w:tabs>
          <w:tab w:val="left" w:pos="1920"/>
        </w:tabs>
        <w:ind w:left="360"/>
      </w:pPr>
      <w:r>
        <w:t>Todos los documentos HTML deben comenzar con esta declaración. La declaración no es una etiqueta HTML, es una información para el navegador sobre qué tipo de documento esperar.</w:t>
      </w:r>
    </w:p>
    <w:p w14:paraId="4D5A17D0" w14:textId="77777777" w:rsidR="00A44ACC" w:rsidRDefault="00A44ACC" w:rsidP="00A44ACC">
      <w:pPr>
        <w:pStyle w:val="Prrafodelista"/>
        <w:numPr>
          <w:ilvl w:val="0"/>
          <w:numId w:val="5"/>
        </w:numPr>
        <w:tabs>
          <w:tab w:val="left" w:pos="1920"/>
        </w:tabs>
        <w:suppressAutoHyphens/>
        <w:autoSpaceDN w:val="0"/>
        <w:spacing w:line="254" w:lineRule="auto"/>
        <w:contextualSpacing w:val="0"/>
      </w:pPr>
      <w:r>
        <w:t>Encabezamientos (h1, h2, h3, h4, h5, h6)</w:t>
      </w:r>
    </w:p>
    <w:p w14:paraId="1450704A" w14:textId="77777777" w:rsidR="00A44ACC" w:rsidRDefault="00A44ACC" w:rsidP="00A44ACC">
      <w:pPr>
        <w:pStyle w:val="Prrafodelista"/>
        <w:numPr>
          <w:ilvl w:val="0"/>
          <w:numId w:val="5"/>
        </w:numPr>
        <w:tabs>
          <w:tab w:val="left" w:pos="1920"/>
        </w:tabs>
        <w:suppressAutoHyphens/>
        <w:autoSpaceDN w:val="0"/>
        <w:spacing w:line="254" w:lineRule="auto"/>
        <w:contextualSpacing w:val="0"/>
      </w:pPr>
      <w:r>
        <w:t xml:space="preserve">Enlaces: &lt;a </w:t>
      </w:r>
      <w:proofErr w:type="spellStart"/>
      <w:r>
        <w:t>href</w:t>
      </w:r>
      <w:proofErr w:type="spellEnd"/>
      <w:r>
        <w:t>=””&gt;</w:t>
      </w:r>
    </w:p>
    <w:p w14:paraId="6CF085AC" w14:textId="77777777" w:rsidR="00A44ACC" w:rsidRDefault="00A44ACC" w:rsidP="00A44ACC">
      <w:pPr>
        <w:pStyle w:val="Prrafodelista"/>
        <w:numPr>
          <w:ilvl w:val="0"/>
          <w:numId w:val="5"/>
        </w:numPr>
        <w:tabs>
          <w:tab w:val="left" w:pos="1920"/>
        </w:tabs>
        <w:suppressAutoHyphens/>
        <w:autoSpaceDN w:val="0"/>
        <w:spacing w:line="254" w:lineRule="auto"/>
        <w:contextualSpacing w:val="0"/>
      </w:pPr>
      <w:r>
        <w:t>Párrafo: &lt;p&gt;</w:t>
      </w:r>
    </w:p>
    <w:p w14:paraId="6244F990" w14:textId="77777777" w:rsidR="00A44ACC" w:rsidRDefault="00A44ACC" w:rsidP="00A44ACC">
      <w:pPr>
        <w:pStyle w:val="Prrafodelista"/>
        <w:numPr>
          <w:ilvl w:val="0"/>
          <w:numId w:val="5"/>
        </w:numPr>
        <w:tabs>
          <w:tab w:val="left" w:pos="1920"/>
        </w:tabs>
        <w:suppressAutoHyphens/>
        <w:autoSpaceDN w:val="0"/>
        <w:spacing w:line="254" w:lineRule="auto"/>
        <w:contextualSpacing w:val="0"/>
      </w:pPr>
      <w:r>
        <w:t>Imágenes: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=””&gt;</w:t>
      </w:r>
    </w:p>
    <w:p w14:paraId="0B2700AD" w14:textId="77777777" w:rsidR="00A44ACC" w:rsidRDefault="00A44ACC" w:rsidP="00A44ACC">
      <w:pPr>
        <w:pStyle w:val="Prrafodelista"/>
        <w:numPr>
          <w:ilvl w:val="0"/>
          <w:numId w:val="5"/>
        </w:numPr>
        <w:tabs>
          <w:tab w:val="left" w:pos="1920"/>
        </w:tabs>
        <w:suppressAutoHyphens/>
        <w:autoSpaceDN w:val="0"/>
        <w:spacing w:line="254" w:lineRule="auto"/>
        <w:contextualSpacing w:val="0"/>
      </w:pPr>
      <w:r>
        <w:t>Retorno de carro: &lt;</w:t>
      </w:r>
      <w:proofErr w:type="spellStart"/>
      <w:r>
        <w:t>br</w:t>
      </w:r>
      <w:proofErr w:type="spellEnd"/>
      <w:r>
        <w:t>&gt;</w:t>
      </w:r>
    </w:p>
    <w:p w14:paraId="7251ADE2" w14:textId="77777777" w:rsidR="00A44ACC" w:rsidRDefault="00A44ACC" w:rsidP="00A44ACC">
      <w:pPr>
        <w:pStyle w:val="Prrafodelista"/>
        <w:numPr>
          <w:ilvl w:val="0"/>
          <w:numId w:val="5"/>
        </w:numPr>
        <w:tabs>
          <w:tab w:val="left" w:pos="1920"/>
        </w:tabs>
        <w:suppressAutoHyphens/>
        <w:autoSpaceDN w:val="0"/>
        <w:spacing w:line="254" w:lineRule="auto"/>
        <w:contextualSpacing w:val="0"/>
      </w:pPr>
      <w:r>
        <w:t>Línea: &lt;</w:t>
      </w:r>
      <w:proofErr w:type="spellStart"/>
      <w:r>
        <w:t>hr</w:t>
      </w:r>
      <w:proofErr w:type="spellEnd"/>
      <w:r>
        <w:t>&gt;</w:t>
      </w:r>
    </w:p>
    <w:p w14:paraId="4288AA6B" w14:textId="77777777" w:rsidR="00A44ACC" w:rsidRDefault="00A44ACC" w:rsidP="00A44ACC">
      <w:pPr>
        <w:pStyle w:val="Prrafodelista"/>
        <w:numPr>
          <w:ilvl w:val="0"/>
          <w:numId w:val="5"/>
        </w:numPr>
        <w:tabs>
          <w:tab w:val="left" w:pos="1920"/>
        </w:tabs>
        <w:suppressAutoHyphens/>
        <w:autoSpaceDN w:val="0"/>
        <w:spacing w:line="254" w:lineRule="auto"/>
        <w:contextualSpacing w:val="0"/>
      </w:pPr>
      <w:r>
        <w:t xml:space="preserve">Style(en línea): &lt;p </w:t>
      </w:r>
      <w:proofErr w:type="spellStart"/>
      <w:r>
        <w:t>style</w:t>
      </w:r>
      <w:proofErr w:type="spellEnd"/>
      <w:r>
        <w:t>=””&gt;</w:t>
      </w:r>
    </w:p>
    <w:p w14:paraId="0FFE9354" w14:textId="77777777" w:rsidR="00A44ACC" w:rsidRDefault="00A44ACC" w:rsidP="00A44ACC">
      <w:pPr>
        <w:pStyle w:val="Prrafodelista"/>
        <w:numPr>
          <w:ilvl w:val="0"/>
          <w:numId w:val="5"/>
        </w:numPr>
        <w:tabs>
          <w:tab w:val="left" w:pos="1920"/>
        </w:tabs>
        <w:suppressAutoHyphens/>
        <w:autoSpaceDN w:val="0"/>
        <w:spacing w:line="254" w:lineRule="auto"/>
        <w:contextualSpacing w:val="0"/>
      </w:pPr>
      <w:r>
        <w:t>Idioma: &lt;</w:t>
      </w:r>
      <w:proofErr w:type="spellStart"/>
      <w:r>
        <w:t>html</w:t>
      </w:r>
      <w:proofErr w:type="spellEnd"/>
      <w:r>
        <w:t xml:space="preserve"> Lang=”</w:t>
      </w:r>
      <w:proofErr w:type="spellStart"/>
      <w:r>
        <w:t>es_ES</w:t>
      </w:r>
      <w:proofErr w:type="spellEnd"/>
      <w:r>
        <w:t>”&gt;</w:t>
      </w:r>
    </w:p>
    <w:p w14:paraId="3466C9CB" w14:textId="77777777" w:rsidR="00A44ACC" w:rsidRDefault="00A44ACC" w:rsidP="00A44ACC">
      <w:pPr>
        <w:pStyle w:val="Prrafodelista"/>
        <w:numPr>
          <w:ilvl w:val="0"/>
          <w:numId w:val="5"/>
        </w:numPr>
        <w:tabs>
          <w:tab w:val="left" w:pos="1920"/>
        </w:tabs>
        <w:suppressAutoHyphens/>
        <w:autoSpaceDN w:val="0"/>
        <w:spacing w:line="254" w:lineRule="auto"/>
        <w:contextualSpacing w:val="0"/>
      </w:pPr>
      <w:r>
        <w:t xml:space="preserve">Negrita y texto destacado: </w:t>
      </w:r>
      <w:r>
        <w:rPr>
          <w:rFonts w:ascii="Segoe UI Symbol" w:hAnsi="Segoe UI Symbol" w:cs="Segoe UI Symbol"/>
        </w:rPr>
        <w:t>&lt;b&gt;Negrita &lt;/b&gt; &lt;</w:t>
      </w:r>
      <w:proofErr w:type="spellStart"/>
      <w:r>
        <w:rPr>
          <w:rFonts w:ascii="Segoe UI Symbol" w:hAnsi="Segoe UI Symbol" w:cs="Segoe UI Symbol"/>
        </w:rPr>
        <w:t>strong</w:t>
      </w:r>
      <w:proofErr w:type="spellEnd"/>
      <w:r>
        <w:rPr>
          <w:rFonts w:ascii="Segoe UI Symbol" w:hAnsi="Segoe UI Symbol" w:cs="Segoe UI Symbol"/>
        </w:rPr>
        <w:t>&gt;Destacado &lt;/</w:t>
      </w:r>
      <w:proofErr w:type="spellStart"/>
      <w:r>
        <w:rPr>
          <w:rFonts w:ascii="Segoe UI Symbol" w:hAnsi="Segoe UI Symbol" w:cs="Segoe UI Symbol"/>
        </w:rPr>
        <w:t>strong</w:t>
      </w:r>
      <w:proofErr w:type="spellEnd"/>
      <w:r>
        <w:rPr>
          <w:rFonts w:ascii="Segoe UI Symbol" w:hAnsi="Segoe UI Symbol" w:cs="Segoe UI Symbol"/>
        </w:rPr>
        <w:t>&gt;</w:t>
      </w:r>
    </w:p>
    <w:p w14:paraId="66584723" w14:textId="77777777" w:rsidR="00A44ACC" w:rsidRDefault="00A44ACC" w:rsidP="00A44ACC">
      <w:pPr>
        <w:pStyle w:val="Prrafodelista"/>
        <w:numPr>
          <w:ilvl w:val="0"/>
          <w:numId w:val="5"/>
        </w:numPr>
        <w:tabs>
          <w:tab w:val="left" w:pos="1920"/>
        </w:tabs>
        <w:suppressAutoHyphens/>
        <w:autoSpaceDN w:val="0"/>
        <w:spacing w:line="254" w:lineRule="auto"/>
        <w:contextualSpacing w:val="0"/>
      </w:pPr>
      <w:r>
        <w:rPr>
          <w:rFonts w:ascii="Segoe UI Symbol" w:hAnsi="Segoe UI Symbol" w:cs="Segoe UI Symbol"/>
        </w:rPr>
        <w:t>Alternativa y énfasis: &lt;i&gt;Alternativa &lt;/i&gt; &lt;em&gt;Énfasis &lt;/em&gt;</w:t>
      </w:r>
    </w:p>
    <w:p w14:paraId="63ADF41C" w14:textId="77777777" w:rsidR="00A44ACC" w:rsidRDefault="00A44ACC" w:rsidP="00A44ACC">
      <w:pPr>
        <w:pStyle w:val="Prrafodelista"/>
        <w:numPr>
          <w:ilvl w:val="0"/>
          <w:numId w:val="5"/>
        </w:numPr>
        <w:tabs>
          <w:tab w:val="left" w:pos="1920"/>
        </w:tabs>
        <w:suppressAutoHyphens/>
        <w:autoSpaceDN w:val="0"/>
        <w:spacing w:line="254" w:lineRule="auto"/>
        <w:contextualSpacing w:val="0"/>
      </w:pPr>
      <w:r>
        <w:rPr>
          <w:rFonts w:ascii="Segoe UI Symbol" w:hAnsi="Segoe UI Symbol" w:cs="Segoe UI Symbol"/>
        </w:rPr>
        <w:t>Otros:</w:t>
      </w:r>
    </w:p>
    <w:p w14:paraId="237AD3AE" w14:textId="77777777" w:rsidR="00A44ACC" w:rsidRDefault="00A44ACC" w:rsidP="00A44ACC">
      <w:pPr>
        <w:pStyle w:val="Prrafodelista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small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</w:t>
      </w:r>
    </w:p>
    <w:p w14:paraId="3A177734" w14:textId="77777777" w:rsidR="00A44ACC" w:rsidRDefault="00A44ACC" w:rsidP="00A44ACC">
      <w:pPr>
        <w:pStyle w:val="Prrafodelista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mark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</w:t>
      </w:r>
    </w:p>
    <w:p w14:paraId="3144DA30" w14:textId="77777777" w:rsidR="00A44ACC" w:rsidRDefault="00A44ACC" w:rsidP="00A44ACC">
      <w:pPr>
        <w:pStyle w:val="Prrafodelista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&lt;del&gt;</w:t>
      </w:r>
    </w:p>
    <w:p w14:paraId="3973242D" w14:textId="77777777" w:rsidR="00A44ACC" w:rsidRDefault="00A44ACC" w:rsidP="00A44ACC">
      <w:pPr>
        <w:pStyle w:val="Prrafodelista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lastRenderedPageBreak/>
        <w:t>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ins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</w:t>
      </w:r>
    </w:p>
    <w:p w14:paraId="113FA9CB" w14:textId="77777777" w:rsidR="00A44ACC" w:rsidRDefault="00A44ACC" w:rsidP="00A44ACC">
      <w:pPr>
        <w:pStyle w:val="Prrafodelista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&lt;sub&gt;</w:t>
      </w:r>
    </w:p>
    <w:p w14:paraId="5261833F" w14:textId="77777777" w:rsidR="00A44ACC" w:rsidRDefault="00A44ACC" w:rsidP="00A44ACC">
      <w:pPr>
        <w:pStyle w:val="Prrafodelista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sup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</w:t>
      </w:r>
    </w:p>
    <w:p w14:paraId="01F4F210" w14:textId="77777777" w:rsidR="00A44ACC" w:rsidRDefault="00A44ACC" w:rsidP="00A44ACC">
      <w:pPr>
        <w:pStyle w:val="Prrafodelista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blockquote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</w:t>
      </w:r>
    </w:p>
    <w:p w14:paraId="2CF7120D" w14:textId="77777777" w:rsidR="00A44ACC" w:rsidRDefault="00A44ACC" w:rsidP="00A44ACC">
      <w:pPr>
        <w:pStyle w:val="Prrafodelista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&lt;q&gt;</w:t>
      </w:r>
    </w:p>
    <w:p w14:paraId="1D7C4615" w14:textId="77777777" w:rsidR="00A44ACC" w:rsidRDefault="00A44ACC" w:rsidP="00A44ACC">
      <w:pPr>
        <w:pStyle w:val="Prrafodelista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abbr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</w:t>
      </w:r>
    </w:p>
    <w:p w14:paraId="43995770" w14:textId="77777777" w:rsidR="00A44ACC" w:rsidRDefault="00A44ACC" w:rsidP="00A44ACC">
      <w:pPr>
        <w:pStyle w:val="Prrafodelista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address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</w:t>
      </w:r>
    </w:p>
    <w:p w14:paraId="6CBC4C49" w14:textId="77777777" w:rsidR="00A44ACC" w:rsidRDefault="00A44ACC" w:rsidP="00A44ACC">
      <w:pPr>
        <w:pStyle w:val="Prrafodelista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&lt;cite&gt;</w:t>
      </w:r>
    </w:p>
    <w:p w14:paraId="0EC77C3E" w14:textId="77777777" w:rsidR="00A44ACC" w:rsidRDefault="00A44ACC" w:rsidP="00A44ACC">
      <w:pPr>
        <w:pStyle w:val="Prrafodelista"/>
        <w:numPr>
          <w:ilvl w:val="0"/>
          <w:numId w:val="7"/>
        </w:numPr>
        <w:suppressAutoHyphens/>
        <w:autoSpaceDN w:val="0"/>
        <w:spacing w:after="0" w:line="240" w:lineRule="auto"/>
        <w:contextualSpacing w:val="0"/>
        <w:rPr>
          <w:rFonts w:ascii="Calibri" w:eastAsia="Calibri" w:hAnsi="Calibri"/>
          <w:kern w:val="3"/>
        </w:rPr>
      </w:pP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Image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Map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 xml:space="preserve"> HTML (</w:t>
      </w:r>
      <w:r>
        <w:t>Imagen con diferentes zonas donde se puede hacer clic.</w:t>
      </w: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)</w:t>
      </w:r>
    </w:p>
    <w:p w14:paraId="15F60369" w14:textId="77777777" w:rsidR="00A44ACC" w:rsidRDefault="00A44ACC" w:rsidP="00A44ACC">
      <w:pPr>
        <w:pStyle w:val="Prrafodelista"/>
        <w:numPr>
          <w:ilvl w:val="0"/>
          <w:numId w:val="7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 xml:space="preserve">Listas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html</w:t>
      </w:r>
      <w:proofErr w:type="spellEnd"/>
    </w:p>
    <w:p w14:paraId="19ED7F0E" w14:textId="77777777" w:rsidR="00A44ACC" w:rsidRDefault="00A44ACC" w:rsidP="00A44ACC">
      <w:pPr>
        <w:pStyle w:val="Prrafodelista"/>
        <w:numPr>
          <w:ilvl w:val="0"/>
          <w:numId w:val="8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No ordenadas: 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ul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li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&gt;&lt;/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li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&gt;&lt;/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ul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</w:t>
      </w:r>
    </w:p>
    <w:p w14:paraId="4730007F" w14:textId="77777777" w:rsidR="00A44ACC" w:rsidRDefault="00A44ACC" w:rsidP="00A44ACC">
      <w:pPr>
        <w:pStyle w:val="Prrafodelista"/>
        <w:numPr>
          <w:ilvl w:val="0"/>
          <w:numId w:val="8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Ordenadas: 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ol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li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&gt;&lt;/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li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&gt;&lt;/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ol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</w:t>
      </w:r>
    </w:p>
    <w:p w14:paraId="178FDBC2" w14:textId="77777777" w:rsidR="00A44ACC" w:rsidRDefault="00A44ACC" w:rsidP="00A44ACC">
      <w:pPr>
        <w:pStyle w:val="Prrafodelista"/>
        <w:numPr>
          <w:ilvl w:val="0"/>
          <w:numId w:val="8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De descripción: &lt;dl&gt;&lt;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dt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&gt;&lt;/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dt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dd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&gt;&lt;/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dd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&gt;&lt;/dl&gt;</w:t>
      </w:r>
    </w:p>
    <w:p w14:paraId="04EE703B" w14:textId="77777777" w:rsidR="00A44ACC" w:rsidRDefault="00A44ACC" w:rsidP="00A44ACC">
      <w:pPr>
        <w:spacing w:after="0" w:line="240" w:lineRule="auto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</w:p>
    <w:p w14:paraId="4A54373D" w14:textId="77777777" w:rsidR="00A44ACC" w:rsidRDefault="00A44ACC" w:rsidP="00A44ACC">
      <w:pPr>
        <w:pStyle w:val="Prrafodelista"/>
        <w:numPr>
          <w:ilvl w:val="0"/>
          <w:numId w:val="9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Bloques:</w:t>
      </w:r>
    </w:p>
    <w:p w14:paraId="1BD7F4A8" w14:textId="77777777" w:rsidR="00A44ACC" w:rsidRDefault="00A44ACC" w:rsidP="00A44ACC">
      <w:pPr>
        <w:pStyle w:val="Prrafodelista"/>
        <w:numPr>
          <w:ilvl w:val="0"/>
          <w:numId w:val="10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&lt;video</w:t>
      </w:r>
    </w:p>
    <w:p w14:paraId="46D18E2C" w14:textId="77777777" w:rsidR="00A44ACC" w:rsidRDefault="00A44ACC" w:rsidP="00A44ACC">
      <w:pPr>
        <w:pStyle w:val="Prrafodelista"/>
        <w:numPr>
          <w:ilvl w:val="0"/>
          <w:numId w:val="10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article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</w:t>
      </w:r>
    </w:p>
    <w:p w14:paraId="70481036" w14:textId="77777777" w:rsidR="00A44ACC" w:rsidRDefault="00A44ACC" w:rsidP="00A44ACC">
      <w:pPr>
        <w:pStyle w:val="Prrafodelista"/>
        <w:numPr>
          <w:ilvl w:val="0"/>
          <w:numId w:val="10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&lt;aside&gt;</w:t>
      </w:r>
    </w:p>
    <w:p w14:paraId="17A2ECD8" w14:textId="77777777" w:rsidR="00A44ACC" w:rsidRDefault="00A44ACC" w:rsidP="00A44ACC">
      <w:pPr>
        <w:pStyle w:val="Prrafodelista"/>
        <w:numPr>
          <w:ilvl w:val="0"/>
          <w:numId w:val="10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fieldset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</w:t>
      </w:r>
    </w:p>
    <w:p w14:paraId="6064CC72" w14:textId="77777777" w:rsidR="00A44ACC" w:rsidRDefault="00A44ACC" w:rsidP="00A44ACC">
      <w:pPr>
        <w:pStyle w:val="Prrafodelista"/>
        <w:numPr>
          <w:ilvl w:val="0"/>
          <w:numId w:val="10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section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</w:t>
      </w:r>
    </w:p>
    <w:p w14:paraId="1604112D" w14:textId="77777777" w:rsidR="00A44ACC" w:rsidRDefault="00A44ACC" w:rsidP="00A44ACC">
      <w:pPr>
        <w:pStyle w:val="Prrafodelista"/>
        <w:numPr>
          <w:ilvl w:val="0"/>
          <w:numId w:val="10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&lt;figure&gt;</w:t>
      </w:r>
    </w:p>
    <w:p w14:paraId="3513A412" w14:textId="77777777" w:rsidR="00A44ACC" w:rsidRDefault="00A44ACC" w:rsidP="00A44ACC">
      <w:pPr>
        <w:pStyle w:val="Prrafodelista"/>
        <w:numPr>
          <w:ilvl w:val="0"/>
          <w:numId w:val="10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header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</w:t>
      </w:r>
    </w:p>
    <w:p w14:paraId="4D8A0D45" w14:textId="77777777" w:rsidR="00A44ACC" w:rsidRDefault="00A44ACC" w:rsidP="00A44ACC">
      <w:pPr>
        <w:pStyle w:val="Prrafodelista"/>
        <w:numPr>
          <w:ilvl w:val="0"/>
          <w:numId w:val="10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footer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</w:t>
      </w:r>
    </w:p>
    <w:p w14:paraId="442BFBE3" w14:textId="77777777" w:rsidR="00A44ACC" w:rsidRDefault="00A44ACC" w:rsidP="00A44ACC">
      <w:pPr>
        <w:pStyle w:val="Prrafodelista"/>
        <w:numPr>
          <w:ilvl w:val="0"/>
          <w:numId w:val="10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div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</w:t>
      </w:r>
    </w:p>
    <w:p w14:paraId="666B1BEA" w14:textId="77777777" w:rsidR="00A44ACC" w:rsidRDefault="00A44ACC" w:rsidP="00A44ACC">
      <w:pPr>
        <w:pStyle w:val="Prrafodelista"/>
        <w:numPr>
          <w:ilvl w:val="0"/>
          <w:numId w:val="10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form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</w:t>
      </w:r>
    </w:p>
    <w:p w14:paraId="361AC1CA" w14:textId="77777777" w:rsidR="00A44ACC" w:rsidRDefault="00A44ACC" w:rsidP="00A44ACC">
      <w:pPr>
        <w:pStyle w:val="Prrafodelista"/>
        <w:spacing w:after="0" w:line="240" w:lineRule="auto"/>
        <w:ind w:left="144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</w:p>
    <w:p w14:paraId="3B893DCC" w14:textId="77777777" w:rsidR="00A44ACC" w:rsidRDefault="00A44ACC" w:rsidP="00A44ACC">
      <w:pPr>
        <w:pStyle w:val="Prrafodelista"/>
        <w:numPr>
          <w:ilvl w:val="0"/>
          <w:numId w:val="9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Iframe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html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: &lt;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iframe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src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=”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iframeurl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”&gt;&lt;/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iframe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&gt;</w:t>
      </w:r>
    </w:p>
    <w:p w14:paraId="1B1485AA" w14:textId="77777777" w:rsidR="00A44ACC" w:rsidRDefault="00A44ACC" w:rsidP="00A44ACC">
      <w:pPr>
        <w:spacing w:after="0" w:line="240" w:lineRule="auto"/>
        <w:ind w:left="36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</w:p>
    <w:p w14:paraId="7D589A54" w14:textId="77777777" w:rsidR="00A44ACC" w:rsidRDefault="00A44ACC" w:rsidP="00A44ACC">
      <w:pPr>
        <w:spacing w:after="0" w:line="240" w:lineRule="auto"/>
        <w:ind w:left="36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Se suelen indicar los atributos:</w:t>
      </w:r>
    </w:p>
    <w:p w14:paraId="4B2584F9" w14:textId="77777777" w:rsidR="00A44ACC" w:rsidRDefault="00A44ACC" w:rsidP="00A44ACC">
      <w:pPr>
        <w:spacing w:after="0" w:line="240" w:lineRule="auto"/>
        <w:ind w:left="36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-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Title</w:t>
      </w:r>
      <w:proofErr w:type="spellEnd"/>
    </w:p>
    <w:p w14:paraId="796B130E" w14:textId="77777777" w:rsidR="00A44ACC" w:rsidRDefault="00A44ACC" w:rsidP="00A44ACC">
      <w:pPr>
        <w:spacing w:after="0" w:line="240" w:lineRule="auto"/>
        <w:ind w:left="36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-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Width</w:t>
      </w:r>
      <w:proofErr w:type="spellEnd"/>
    </w:p>
    <w:p w14:paraId="1BC6EEAF" w14:textId="77777777" w:rsidR="00A44ACC" w:rsidRDefault="00A44ACC" w:rsidP="00A44ACC">
      <w:pPr>
        <w:spacing w:after="0" w:line="240" w:lineRule="auto"/>
        <w:ind w:left="36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-</w:t>
      </w: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Height</w:t>
      </w:r>
      <w:proofErr w:type="spellEnd"/>
    </w:p>
    <w:p w14:paraId="39BF66F2" w14:textId="77777777" w:rsidR="00A44ACC" w:rsidRDefault="00A44ACC" w:rsidP="00A44ACC">
      <w:pPr>
        <w:spacing w:after="0" w:line="240" w:lineRule="auto"/>
        <w:ind w:left="36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</w:p>
    <w:p w14:paraId="7EDD34AB" w14:textId="77777777" w:rsidR="00A44ACC" w:rsidRDefault="00A44ACC" w:rsidP="00A44ACC">
      <w:pPr>
        <w:pStyle w:val="Prrafodelista"/>
        <w:numPr>
          <w:ilvl w:val="0"/>
          <w:numId w:val="9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Javascript</w:t>
      </w:r>
      <w:proofErr w:type="spellEnd"/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. Se incluye:</w:t>
      </w:r>
    </w:p>
    <w:p w14:paraId="073A6D66" w14:textId="77777777" w:rsidR="00A44ACC" w:rsidRDefault="00A44ACC" w:rsidP="00A44ACC">
      <w:pPr>
        <w:spacing w:after="0" w:line="240" w:lineRule="auto"/>
        <w:ind w:left="36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 xml:space="preserve">  Directamente: &lt;script&gt;&lt;/script&gt;</w:t>
      </w:r>
    </w:p>
    <w:p w14:paraId="67839D79" w14:textId="77777777" w:rsidR="00A44ACC" w:rsidRDefault="00A44ACC" w:rsidP="00A44ACC">
      <w:pPr>
        <w:spacing w:after="0" w:line="240" w:lineRule="auto"/>
        <w:ind w:left="360"/>
        <w:rPr>
          <w:rFonts w:ascii="Calibri" w:eastAsia="Calibri" w:hAnsi="Calibri"/>
          <w:kern w:val="3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 xml:space="preserve">  Incluido en un archivo: </w:t>
      </w:r>
      <w:r>
        <w:t xml:space="preserve">&lt;script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=””&gt;&lt;/script&gt;</w:t>
      </w:r>
    </w:p>
    <w:p w14:paraId="3F3D065F" w14:textId="77777777" w:rsidR="00A44ACC" w:rsidRDefault="00A44ACC" w:rsidP="00A44ACC">
      <w:pPr>
        <w:spacing w:after="0" w:line="240" w:lineRule="auto"/>
        <w:ind w:left="360"/>
      </w:pPr>
    </w:p>
    <w:p w14:paraId="232A3511" w14:textId="77777777" w:rsidR="00A44ACC" w:rsidRDefault="00A44ACC" w:rsidP="00A44ACC">
      <w:pPr>
        <w:pStyle w:val="Prrafodelista"/>
        <w:numPr>
          <w:ilvl w:val="0"/>
          <w:numId w:val="9"/>
        </w:numPr>
        <w:suppressAutoHyphens/>
        <w:autoSpaceDN w:val="0"/>
        <w:spacing w:after="0" w:line="240" w:lineRule="auto"/>
        <w:contextualSpacing w:val="0"/>
        <w:rPr>
          <w:rFonts w:ascii="Times New Roman" w:eastAsia="Times New Roman" w:hAnsi="Times New Roman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s-ES"/>
        </w:rPr>
        <w:t>Elementos en formularios HTML</w:t>
      </w:r>
    </w:p>
    <w:p w14:paraId="25429CC0" w14:textId="77777777" w:rsidR="00A44ACC" w:rsidRDefault="00A44ACC" w:rsidP="00A44ACC">
      <w:pPr>
        <w:pStyle w:val="Prrafodelista"/>
        <w:numPr>
          <w:ilvl w:val="0"/>
          <w:numId w:val="11"/>
        </w:numPr>
        <w:suppressAutoHyphens/>
        <w:autoSpaceDN w:val="0"/>
        <w:spacing w:after="0" w:line="240" w:lineRule="auto"/>
        <w:contextualSpacing w:val="0"/>
        <w:rPr>
          <w:rFonts w:ascii="Segoe UI Symbol" w:eastAsia="Calibri" w:hAnsi="Segoe UI Symbol" w:cs="Segoe UI Symbol"/>
          <w:kern w:val="3"/>
        </w:rPr>
      </w:pPr>
      <w:r>
        <w:rPr>
          <w:rFonts w:ascii="Segoe UI Symbol" w:hAnsi="Segoe UI Symbol" w:cs="Segoe UI Symbol"/>
        </w:rPr>
        <w:t>&lt;input&gt;</w:t>
      </w:r>
    </w:p>
    <w:p w14:paraId="078447D9" w14:textId="77777777" w:rsidR="00A44ACC" w:rsidRDefault="00A44ACC" w:rsidP="00A44ACC">
      <w:pPr>
        <w:pStyle w:val="Prrafodelista"/>
        <w:numPr>
          <w:ilvl w:val="0"/>
          <w:numId w:val="11"/>
        </w:numPr>
        <w:suppressAutoHyphens/>
        <w:autoSpaceDN w:val="0"/>
        <w:spacing w:after="0" w:line="240" w:lineRule="auto"/>
        <w:contextualSpacing w:val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&lt;</w:t>
      </w:r>
      <w:proofErr w:type="spellStart"/>
      <w:r>
        <w:rPr>
          <w:rFonts w:ascii="Segoe UI Symbol" w:hAnsi="Segoe UI Symbol" w:cs="Segoe UI Symbol"/>
        </w:rPr>
        <w:t>label</w:t>
      </w:r>
      <w:proofErr w:type="spellEnd"/>
      <w:r>
        <w:rPr>
          <w:rFonts w:ascii="Segoe UI Symbol" w:hAnsi="Segoe UI Symbol" w:cs="Segoe UI Symbol"/>
        </w:rPr>
        <w:t>&gt;</w:t>
      </w:r>
    </w:p>
    <w:p w14:paraId="78C4F7FE" w14:textId="77777777" w:rsidR="00A44ACC" w:rsidRDefault="00A44ACC" w:rsidP="00A44ACC">
      <w:pPr>
        <w:pStyle w:val="Prrafodelista"/>
        <w:numPr>
          <w:ilvl w:val="0"/>
          <w:numId w:val="11"/>
        </w:numPr>
        <w:suppressAutoHyphens/>
        <w:autoSpaceDN w:val="0"/>
        <w:spacing w:after="0" w:line="240" w:lineRule="auto"/>
        <w:contextualSpacing w:val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&lt;</w:t>
      </w:r>
      <w:proofErr w:type="spellStart"/>
      <w:r>
        <w:rPr>
          <w:rFonts w:ascii="Segoe UI Symbol" w:hAnsi="Segoe UI Symbol" w:cs="Segoe UI Symbol"/>
        </w:rPr>
        <w:t>select</w:t>
      </w:r>
      <w:proofErr w:type="spellEnd"/>
      <w:r>
        <w:rPr>
          <w:rFonts w:ascii="Segoe UI Symbol" w:hAnsi="Segoe UI Symbol" w:cs="Segoe UI Symbol"/>
        </w:rPr>
        <w:t>&gt;</w:t>
      </w:r>
    </w:p>
    <w:p w14:paraId="376AB2E6" w14:textId="77777777" w:rsidR="00A44ACC" w:rsidRDefault="00A44ACC" w:rsidP="00A44ACC">
      <w:pPr>
        <w:pStyle w:val="Prrafodelista"/>
        <w:numPr>
          <w:ilvl w:val="0"/>
          <w:numId w:val="11"/>
        </w:numPr>
        <w:suppressAutoHyphens/>
        <w:autoSpaceDN w:val="0"/>
        <w:spacing w:after="0" w:line="240" w:lineRule="auto"/>
        <w:contextualSpacing w:val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&lt;</w:t>
      </w:r>
      <w:proofErr w:type="spellStart"/>
      <w:r>
        <w:rPr>
          <w:rFonts w:ascii="Segoe UI Symbol" w:hAnsi="Segoe UI Symbol" w:cs="Segoe UI Symbol"/>
        </w:rPr>
        <w:t>textarea</w:t>
      </w:r>
      <w:proofErr w:type="spellEnd"/>
      <w:r>
        <w:rPr>
          <w:rFonts w:ascii="Segoe UI Symbol" w:hAnsi="Segoe UI Symbol" w:cs="Segoe UI Symbol"/>
        </w:rPr>
        <w:t>&gt;</w:t>
      </w:r>
    </w:p>
    <w:p w14:paraId="135E037D" w14:textId="77777777" w:rsidR="00A44ACC" w:rsidRDefault="00A44ACC" w:rsidP="00A44ACC">
      <w:pPr>
        <w:pStyle w:val="Prrafodelista"/>
        <w:numPr>
          <w:ilvl w:val="0"/>
          <w:numId w:val="11"/>
        </w:numPr>
        <w:suppressAutoHyphens/>
        <w:autoSpaceDN w:val="0"/>
        <w:spacing w:after="0" w:line="240" w:lineRule="auto"/>
        <w:contextualSpacing w:val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&lt;</w:t>
      </w:r>
      <w:proofErr w:type="spellStart"/>
      <w:r>
        <w:rPr>
          <w:rFonts w:ascii="Segoe UI Symbol" w:hAnsi="Segoe UI Symbol" w:cs="Segoe UI Symbol"/>
        </w:rPr>
        <w:t>button</w:t>
      </w:r>
      <w:proofErr w:type="spellEnd"/>
      <w:r>
        <w:rPr>
          <w:rFonts w:ascii="Segoe UI Symbol" w:hAnsi="Segoe UI Symbol" w:cs="Segoe UI Symbol"/>
        </w:rPr>
        <w:t>&gt;</w:t>
      </w:r>
    </w:p>
    <w:p w14:paraId="18B89566" w14:textId="77777777" w:rsidR="00A44ACC" w:rsidRDefault="00A44ACC" w:rsidP="00A44ACC">
      <w:pPr>
        <w:pStyle w:val="Prrafodelista"/>
        <w:numPr>
          <w:ilvl w:val="0"/>
          <w:numId w:val="11"/>
        </w:numPr>
        <w:suppressAutoHyphens/>
        <w:autoSpaceDN w:val="0"/>
        <w:spacing w:after="0" w:line="240" w:lineRule="auto"/>
        <w:contextualSpacing w:val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&lt;</w:t>
      </w:r>
      <w:proofErr w:type="spellStart"/>
      <w:r>
        <w:rPr>
          <w:rFonts w:ascii="Segoe UI Symbol" w:hAnsi="Segoe UI Symbol" w:cs="Segoe UI Symbol"/>
        </w:rPr>
        <w:t>fieldset</w:t>
      </w:r>
      <w:proofErr w:type="spellEnd"/>
      <w:r>
        <w:rPr>
          <w:rFonts w:ascii="Segoe UI Symbol" w:hAnsi="Segoe UI Symbol" w:cs="Segoe UI Symbol"/>
        </w:rPr>
        <w:t>&gt;</w:t>
      </w:r>
    </w:p>
    <w:p w14:paraId="7C482C5D" w14:textId="77777777" w:rsidR="00A44ACC" w:rsidRDefault="00A44ACC" w:rsidP="00A44ACC">
      <w:pPr>
        <w:pStyle w:val="Prrafodelista"/>
        <w:numPr>
          <w:ilvl w:val="0"/>
          <w:numId w:val="11"/>
        </w:numPr>
        <w:suppressAutoHyphens/>
        <w:autoSpaceDN w:val="0"/>
        <w:spacing w:after="0" w:line="240" w:lineRule="auto"/>
        <w:contextualSpacing w:val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&lt;</w:t>
      </w:r>
      <w:proofErr w:type="spellStart"/>
      <w:r>
        <w:rPr>
          <w:rFonts w:ascii="Segoe UI Symbol" w:hAnsi="Segoe UI Symbol" w:cs="Segoe UI Symbol"/>
        </w:rPr>
        <w:t>legend</w:t>
      </w:r>
      <w:proofErr w:type="spellEnd"/>
      <w:r>
        <w:rPr>
          <w:rFonts w:ascii="Segoe UI Symbol" w:hAnsi="Segoe UI Symbol" w:cs="Segoe UI Symbol"/>
        </w:rPr>
        <w:t>&gt;</w:t>
      </w:r>
    </w:p>
    <w:p w14:paraId="77DAE278" w14:textId="77777777" w:rsidR="00A44ACC" w:rsidRDefault="00A44ACC" w:rsidP="00A44ACC">
      <w:pPr>
        <w:pStyle w:val="Prrafodelista"/>
        <w:numPr>
          <w:ilvl w:val="0"/>
          <w:numId w:val="11"/>
        </w:numPr>
        <w:suppressAutoHyphens/>
        <w:autoSpaceDN w:val="0"/>
        <w:spacing w:after="0" w:line="240" w:lineRule="auto"/>
        <w:contextualSpacing w:val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&lt;</w:t>
      </w:r>
      <w:proofErr w:type="spellStart"/>
      <w:r>
        <w:rPr>
          <w:rFonts w:ascii="Segoe UI Symbol" w:hAnsi="Segoe UI Symbol" w:cs="Segoe UI Symbol"/>
        </w:rPr>
        <w:t>datalist</w:t>
      </w:r>
      <w:proofErr w:type="spellEnd"/>
      <w:r>
        <w:rPr>
          <w:rFonts w:ascii="Segoe UI Symbol" w:hAnsi="Segoe UI Symbol" w:cs="Segoe UI Symbol"/>
        </w:rPr>
        <w:t>&gt;</w:t>
      </w:r>
    </w:p>
    <w:p w14:paraId="232F0B02" w14:textId="77777777" w:rsidR="00A44ACC" w:rsidRDefault="00A44ACC" w:rsidP="00A44ACC">
      <w:pPr>
        <w:pStyle w:val="Prrafodelista"/>
        <w:numPr>
          <w:ilvl w:val="0"/>
          <w:numId w:val="11"/>
        </w:numPr>
        <w:suppressAutoHyphens/>
        <w:autoSpaceDN w:val="0"/>
        <w:spacing w:after="0" w:line="240" w:lineRule="auto"/>
        <w:contextualSpacing w:val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&lt;output&gt;</w:t>
      </w:r>
    </w:p>
    <w:p w14:paraId="5EC6177A" w14:textId="77777777" w:rsidR="00A44ACC" w:rsidRDefault="00A44ACC" w:rsidP="00A44ACC">
      <w:pPr>
        <w:pStyle w:val="Prrafodelista"/>
        <w:numPr>
          <w:ilvl w:val="0"/>
          <w:numId w:val="11"/>
        </w:numPr>
        <w:suppressAutoHyphens/>
        <w:autoSpaceDN w:val="0"/>
        <w:spacing w:after="0" w:line="240" w:lineRule="auto"/>
        <w:contextualSpacing w:val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&lt;</w:t>
      </w:r>
      <w:proofErr w:type="spellStart"/>
      <w:r>
        <w:rPr>
          <w:rFonts w:ascii="Segoe UI Symbol" w:hAnsi="Segoe UI Symbol" w:cs="Segoe UI Symbol"/>
        </w:rPr>
        <w:t>option</w:t>
      </w:r>
      <w:proofErr w:type="spellEnd"/>
      <w:r>
        <w:rPr>
          <w:rFonts w:ascii="Segoe UI Symbol" w:hAnsi="Segoe UI Symbol" w:cs="Segoe UI Symbol"/>
        </w:rPr>
        <w:t>&gt;</w:t>
      </w:r>
    </w:p>
    <w:p w14:paraId="7E7417F6" w14:textId="0DBAC853" w:rsidR="00A44ACC" w:rsidRPr="00A44ACC" w:rsidRDefault="00A44ACC" w:rsidP="009D5902">
      <w:pPr>
        <w:pStyle w:val="Prrafodelista"/>
        <w:numPr>
          <w:ilvl w:val="0"/>
          <w:numId w:val="11"/>
        </w:numPr>
        <w:suppressAutoHyphens/>
        <w:autoSpaceDN w:val="0"/>
        <w:spacing w:after="0" w:line="240" w:lineRule="auto"/>
        <w:contextualSpacing w:val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&lt;</w:t>
      </w:r>
      <w:proofErr w:type="spellStart"/>
      <w:r>
        <w:rPr>
          <w:rFonts w:ascii="Segoe UI Symbol" w:hAnsi="Segoe UI Symbol" w:cs="Segoe UI Symbol"/>
        </w:rPr>
        <w:t>optgroup</w:t>
      </w:r>
      <w:proofErr w:type="spellEnd"/>
      <w:r>
        <w:rPr>
          <w:rFonts w:ascii="Segoe UI Symbol" w:hAnsi="Segoe UI Symbol" w:cs="Segoe UI Symbol"/>
        </w:rPr>
        <w:t>&gt;</w:t>
      </w:r>
    </w:p>
    <w:p w14:paraId="586B8223" w14:textId="7F78D041" w:rsidR="009D5902" w:rsidRDefault="009D5902" w:rsidP="009D5902">
      <w:pPr>
        <w:rPr>
          <w:b/>
          <w:bCs/>
        </w:rPr>
      </w:pPr>
      <w:r>
        <w:rPr>
          <w:b/>
          <w:bCs/>
        </w:rPr>
        <w:lastRenderedPageBreak/>
        <w:t>2.3 CSS</w:t>
      </w:r>
    </w:p>
    <w:p w14:paraId="47A096DA" w14:textId="0EEEBBEE" w:rsidR="009D5902" w:rsidRDefault="009D5902" w:rsidP="009D5902">
      <w:r>
        <w:t xml:space="preserve">Son las siglas de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. Es un lenguaje de maquetación y/o estilos que se encarga de dar el aspecto visual a los archivos HTML.</w:t>
      </w:r>
    </w:p>
    <w:p w14:paraId="261C3B5D" w14:textId="4FD56F22" w:rsidR="009D5902" w:rsidRDefault="009D5902" w:rsidP="009D5902">
      <w:pPr>
        <w:pStyle w:val="Prrafodelista"/>
        <w:numPr>
          <w:ilvl w:val="0"/>
          <w:numId w:val="2"/>
        </w:numPr>
      </w:pPr>
      <w:r>
        <w:t>El comportamiento de todos los navegadores no es igual respecto de CSS.</w:t>
      </w:r>
    </w:p>
    <w:p w14:paraId="52E02996" w14:textId="13C782CD" w:rsidR="003A16A8" w:rsidRDefault="003A16A8" w:rsidP="009D5902">
      <w:pPr>
        <w:pStyle w:val="Prrafodelista"/>
        <w:numPr>
          <w:ilvl w:val="0"/>
          <w:numId w:val="2"/>
        </w:numPr>
      </w:pPr>
      <w:r w:rsidRPr="003A16A8">
        <w:drawing>
          <wp:anchor distT="0" distB="0" distL="114300" distR="114300" simplePos="0" relativeHeight="251663360" behindDoc="0" locked="0" layoutInCell="1" allowOverlap="1" wp14:anchorId="33467951" wp14:editId="2071F583">
            <wp:simplePos x="0" y="0"/>
            <wp:positionH relativeFrom="column">
              <wp:posOffset>3583305</wp:posOffset>
            </wp:positionH>
            <wp:positionV relativeFrom="paragraph">
              <wp:posOffset>12700</wp:posOffset>
            </wp:positionV>
            <wp:extent cx="2567940" cy="533400"/>
            <wp:effectExtent l="0" t="0" r="3810" b="0"/>
            <wp:wrapSquare wrapText="bothSides"/>
            <wp:docPr id="734850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5037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Puede añadirse de 3 formas:</w:t>
      </w:r>
      <w:r w:rsidRPr="003A16A8">
        <w:rPr>
          <w:noProof/>
        </w:rPr>
        <w:t xml:space="preserve"> </w:t>
      </w:r>
    </w:p>
    <w:p w14:paraId="68D52F99" w14:textId="0EBA1515" w:rsidR="003A16A8" w:rsidRDefault="003A16A8" w:rsidP="003A16A8">
      <w:pPr>
        <w:pStyle w:val="Prrafodelista"/>
        <w:numPr>
          <w:ilvl w:val="1"/>
          <w:numId w:val="2"/>
        </w:numPr>
      </w:pPr>
      <w:r>
        <w:t>Mediante un archivo externo en &lt;head&gt;&lt;/head&gt;</w:t>
      </w:r>
    </w:p>
    <w:p w14:paraId="61CD15F9" w14:textId="0ADA29E1" w:rsidR="003A16A8" w:rsidRDefault="003A16A8" w:rsidP="003A16A8">
      <w:pPr>
        <w:pStyle w:val="Prrafodelista"/>
        <w:numPr>
          <w:ilvl w:val="1"/>
          <w:numId w:val="2"/>
        </w:numPr>
      </w:pPr>
      <w:r>
        <w:t>Dentro de las etiquetas &lt;</w:t>
      </w:r>
      <w:proofErr w:type="spellStart"/>
      <w:r>
        <w:t>style</w:t>
      </w:r>
      <w:proofErr w:type="spellEnd"/>
      <w:r>
        <w:t>&gt; en el head</w:t>
      </w:r>
    </w:p>
    <w:p w14:paraId="0CE72E32" w14:textId="7E395747" w:rsidR="003A16A8" w:rsidRDefault="003A16A8" w:rsidP="003A16A8">
      <w:pPr>
        <w:pStyle w:val="Prrafodelista"/>
        <w:numPr>
          <w:ilvl w:val="1"/>
          <w:numId w:val="2"/>
        </w:numPr>
      </w:pPr>
      <w:r>
        <w:t xml:space="preserve">En el atributo </w:t>
      </w:r>
      <w:proofErr w:type="spellStart"/>
      <w:r>
        <w:t>style</w:t>
      </w:r>
      <w:proofErr w:type="spellEnd"/>
      <w:r>
        <w:t xml:space="preserve"> de cualquier </w:t>
      </w:r>
      <w:proofErr w:type="spellStart"/>
      <w:r>
        <w:t>html</w:t>
      </w:r>
      <w:proofErr w:type="spellEnd"/>
      <w:r>
        <w:t xml:space="preserve">. </w:t>
      </w:r>
      <w:proofErr w:type="spellStart"/>
      <w:r>
        <w:t>Ej</w:t>
      </w:r>
      <w:proofErr w:type="spellEnd"/>
      <w:r>
        <w:t xml:space="preserve">: &lt;p </w:t>
      </w:r>
      <w:proofErr w:type="spellStart"/>
      <w:r>
        <w:t>style</w:t>
      </w:r>
      <w:proofErr w:type="spellEnd"/>
      <w:r>
        <w:t>=”color: red”&gt;</w:t>
      </w:r>
      <w:proofErr w:type="spellStart"/>
      <w:r>
        <w:t>Lorem</w:t>
      </w:r>
      <w:proofErr w:type="spellEnd"/>
      <w:r>
        <w:t>&lt;/p&gt;</w:t>
      </w:r>
    </w:p>
    <w:p w14:paraId="4B58CFB2" w14:textId="39724D85" w:rsidR="003A16A8" w:rsidRDefault="003A16A8" w:rsidP="003A16A8">
      <w:pPr>
        <w:pStyle w:val="Prrafodelista"/>
        <w:numPr>
          <w:ilvl w:val="0"/>
          <w:numId w:val="2"/>
        </w:numPr>
      </w:pPr>
      <w:r>
        <w:t>Canales a través de los cuales se muestra la información de la página web.</w:t>
      </w:r>
    </w:p>
    <w:p w14:paraId="433A791A" w14:textId="2B52D356" w:rsidR="003A16A8" w:rsidRDefault="003A16A8" w:rsidP="003A16A8">
      <w:pPr>
        <w:pStyle w:val="Prrafodelista"/>
        <w:numPr>
          <w:ilvl w:val="1"/>
          <w:numId w:val="2"/>
        </w:numPr>
        <w:spacing w:line="480" w:lineRule="auto"/>
      </w:pPr>
      <w:r>
        <w:t xml:space="preserve">SCREEN: en pantalla. Con @media </w:t>
      </w:r>
      <w:proofErr w:type="spellStart"/>
      <w:r>
        <w:t>screen</w:t>
      </w:r>
      <w:proofErr w:type="spellEnd"/>
      <w:r>
        <w:t>{ … } en el CSS.</w:t>
      </w:r>
    </w:p>
    <w:p w14:paraId="60B51DAE" w14:textId="723FF484" w:rsidR="003A16A8" w:rsidRDefault="003A16A8" w:rsidP="003A16A8">
      <w:pPr>
        <w:pStyle w:val="Prrafodelista"/>
        <w:numPr>
          <w:ilvl w:val="1"/>
          <w:numId w:val="2"/>
        </w:numPr>
        <w:spacing w:line="480" w:lineRule="auto"/>
      </w:pPr>
      <w:r>
        <w:t xml:space="preserve">PRINT: para impresión. Con @media </w:t>
      </w:r>
      <w:proofErr w:type="spellStart"/>
      <w:r>
        <w:t>print</w:t>
      </w:r>
      <w:proofErr w:type="spellEnd"/>
      <w:r>
        <w:t>{ … } en el CSS.</w:t>
      </w:r>
    </w:p>
    <w:p w14:paraId="5B77549C" w14:textId="48C37579" w:rsidR="003A16A8" w:rsidRDefault="003A16A8" w:rsidP="003A16A8">
      <w:pPr>
        <w:pStyle w:val="Prrafodelista"/>
        <w:numPr>
          <w:ilvl w:val="1"/>
          <w:numId w:val="2"/>
        </w:numPr>
        <w:spacing w:line="480" w:lineRule="auto"/>
        <w:rPr>
          <w:sz w:val="18"/>
          <w:szCs w:val="18"/>
        </w:rPr>
      </w:pPr>
      <w:r>
        <w:t xml:space="preserve">Si se quiere utilizar ambos canales se escribiría con coma: </w:t>
      </w:r>
      <w:r w:rsidRPr="003A16A8">
        <w:rPr>
          <w:sz w:val="18"/>
          <w:szCs w:val="18"/>
        </w:rPr>
        <w:t xml:space="preserve">@media </w:t>
      </w:r>
      <w:proofErr w:type="spellStart"/>
      <w:r w:rsidRPr="003A16A8">
        <w:rPr>
          <w:sz w:val="18"/>
          <w:szCs w:val="18"/>
        </w:rPr>
        <w:t>screen</w:t>
      </w:r>
      <w:proofErr w:type="spellEnd"/>
      <w:r w:rsidRPr="003A16A8">
        <w:rPr>
          <w:sz w:val="18"/>
          <w:szCs w:val="18"/>
        </w:rPr>
        <w:t xml:space="preserve">, </w:t>
      </w:r>
      <w:proofErr w:type="spellStart"/>
      <w:r w:rsidRPr="003A16A8">
        <w:rPr>
          <w:sz w:val="18"/>
          <w:szCs w:val="18"/>
        </w:rPr>
        <w:t>print</w:t>
      </w:r>
      <w:proofErr w:type="spellEnd"/>
      <w:r w:rsidRPr="003A16A8">
        <w:rPr>
          <w:sz w:val="18"/>
          <w:szCs w:val="18"/>
        </w:rPr>
        <w:t>{ … }</w:t>
      </w:r>
    </w:p>
    <w:p w14:paraId="2D2804D4" w14:textId="1002CAA9" w:rsidR="003A16A8" w:rsidRDefault="003A16A8" w:rsidP="00F41E4C">
      <w:pPr>
        <w:spacing w:line="240" w:lineRule="auto"/>
      </w:pPr>
      <w:r>
        <w:rPr>
          <w:b/>
          <w:bCs/>
        </w:rPr>
        <w:t xml:space="preserve">SELECTORES CSS: </w:t>
      </w:r>
      <w:r>
        <w:t>Son patrones utilizado para seleccionar elementos a los que dar estilos</w:t>
      </w:r>
      <w:r>
        <w:t>.</w:t>
      </w:r>
    </w:p>
    <w:p w14:paraId="7748A13F" w14:textId="2A202506" w:rsidR="003A16A8" w:rsidRDefault="003A16A8" w:rsidP="00F41E4C">
      <w:pPr>
        <w:spacing w:line="240" w:lineRule="auto"/>
      </w:pPr>
      <w:r>
        <w:rPr>
          <w:b/>
          <w:bCs/>
        </w:rPr>
        <w:t xml:space="preserve">CLASES: </w:t>
      </w:r>
      <w:r w:rsidR="00F41E4C">
        <w:t xml:space="preserve">Se corresponde con los elementos en el DOM cuya </w:t>
      </w:r>
      <w:proofErr w:type="spellStart"/>
      <w:r w:rsidR="00F41E4C">
        <w:t>class</w:t>
      </w:r>
      <w:proofErr w:type="spellEnd"/>
      <w:r w:rsidR="00F41E4C">
        <w:t xml:space="preserve"> incluya dicha clase en el selector </w:t>
      </w:r>
      <w:proofErr w:type="spellStart"/>
      <w:r w:rsidR="00F41E4C">
        <w:t>css</w:t>
      </w:r>
      <w:proofErr w:type="spellEnd"/>
      <w:r w:rsidR="00F41E4C">
        <w:t>.</w:t>
      </w:r>
    </w:p>
    <w:p w14:paraId="6148B370" w14:textId="45967DC0" w:rsidR="00F41E4C" w:rsidRDefault="00F41E4C" w:rsidP="00F41E4C">
      <w:pPr>
        <w:pStyle w:val="Prrafodelista"/>
        <w:numPr>
          <w:ilvl w:val="0"/>
          <w:numId w:val="3"/>
        </w:numPr>
        <w:spacing w:line="240" w:lineRule="auto"/>
      </w:pPr>
      <w:r>
        <w:t>Seleccionar varias clases: .clase1.clase2 (Sin separación).</w:t>
      </w:r>
    </w:p>
    <w:p w14:paraId="5AE54E5E" w14:textId="37D1E5B7" w:rsidR="00F41E4C" w:rsidRDefault="00F41E4C" w:rsidP="00F41E4C">
      <w:pPr>
        <w:pStyle w:val="Prrafodelista"/>
        <w:numPr>
          <w:ilvl w:val="0"/>
          <w:numId w:val="3"/>
        </w:numPr>
        <w:spacing w:line="240" w:lineRule="auto"/>
      </w:pPr>
      <w:r>
        <w:t>Seleccionar elementos que son hijos de otros elementos:</w:t>
      </w:r>
    </w:p>
    <w:p w14:paraId="17BD0974" w14:textId="3EFCD68D" w:rsidR="00F41E4C" w:rsidRDefault="00F41E4C" w:rsidP="00F41E4C">
      <w:pPr>
        <w:pStyle w:val="Prrafodelista"/>
        <w:spacing w:line="240" w:lineRule="auto"/>
      </w:pPr>
      <w:r w:rsidRPr="00F41E4C">
        <w:drawing>
          <wp:anchor distT="0" distB="0" distL="114300" distR="114300" simplePos="0" relativeHeight="251664384" behindDoc="0" locked="0" layoutInCell="1" allowOverlap="1" wp14:anchorId="038B5BE7" wp14:editId="672804F2">
            <wp:simplePos x="0" y="0"/>
            <wp:positionH relativeFrom="column">
              <wp:posOffset>512445</wp:posOffset>
            </wp:positionH>
            <wp:positionV relativeFrom="paragraph">
              <wp:posOffset>35560</wp:posOffset>
            </wp:positionV>
            <wp:extent cx="4297680" cy="1223645"/>
            <wp:effectExtent l="0" t="0" r="7620" b="0"/>
            <wp:wrapSquare wrapText="bothSides"/>
            <wp:docPr id="438917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176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F3BF9" w14:textId="36593845" w:rsidR="00F41E4C" w:rsidRPr="00F41E4C" w:rsidRDefault="00F41E4C" w:rsidP="00F41E4C">
      <w:pPr>
        <w:pStyle w:val="Prrafodelista"/>
        <w:spacing w:line="240" w:lineRule="auto"/>
      </w:pPr>
    </w:p>
    <w:p w14:paraId="3F19D8F7" w14:textId="55ABE855" w:rsidR="003A16A8" w:rsidRDefault="003A16A8" w:rsidP="003A16A8">
      <w:pPr>
        <w:spacing w:line="480" w:lineRule="auto"/>
        <w:rPr>
          <w:b/>
          <w:bCs/>
        </w:rPr>
      </w:pPr>
    </w:p>
    <w:p w14:paraId="4FA23D43" w14:textId="77777777" w:rsidR="00F41E4C" w:rsidRDefault="00F41E4C" w:rsidP="003A16A8">
      <w:pPr>
        <w:spacing w:line="480" w:lineRule="auto"/>
        <w:rPr>
          <w:b/>
          <w:bCs/>
        </w:rPr>
      </w:pPr>
    </w:p>
    <w:p w14:paraId="0CA09FC0" w14:textId="361DAED6" w:rsidR="00F41E4C" w:rsidRDefault="00F41E4C" w:rsidP="00F41E4C">
      <w:pPr>
        <w:spacing w:line="240" w:lineRule="auto"/>
      </w:pPr>
      <w:r>
        <w:rPr>
          <w:b/>
          <w:bCs/>
        </w:rPr>
        <w:t xml:space="preserve">ID: </w:t>
      </w:r>
      <w:r>
        <w:t>Selecciona los elementos igual que las clases, pero suele usarse solo para un elemento concreto.</w:t>
      </w:r>
    </w:p>
    <w:p w14:paraId="5E944D44" w14:textId="7ABB36E9" w:rsidR="00F41E4C" w:rsidRPr="00F41E4C" w:rsidRDefault="00F41E4C" w:rsidP="00F41E4C">
      <w:pPr>
        <w:spacing w:line="240" w:lineRule="auto"/>
      </w:pPr>
      <w:r>
        <w:rPr>
          <w:b/>
          <w:bCs/>
        </w:rPr>
        <w:t xml:space="preserve">*: </w:t>
      </w:r>
      <w:r>
        <w:t>Selecciona todos los elementos.</w:t>
      </w:r>
    </w:p>
    <w:sectPr w:rsidR="00F41E4C" w:rsidRPr="00F41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4A5"/>
    <w:multiLevelType w:val="hybridMultilevel"/>
    <w:tmpl w:val="2B3864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44CA"/>
    <w:multiLevelType w:val="multilevel"/>
    <w:tmpl w:val="6F6ABAF4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11017A12"/>
    <w:multiLevelType w:val="hybridMultilevel"/>
    <w:tmpl w:val="20281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15D01"/>
    <w:multiLevelType w:val="multilevel"/>
    <w:tmpl w:val="5BE01C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5DE367E"/>
    <w:multiLevelType w:val="multilevel"/>
    <w:tmpl w:val="81C251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964489F"/>
    <w:multiLevelType w:val="multilevel"/>
    <w:tmpl w:val="6852AB32"/>
    <w:lvl w:ilvl="0"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4A86395D"/>
    <w:multiLevelType w:val="multilevel"/>
    <w:tmpl w:val="E90021AC"/>
    <w:lvl w:ilvl="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64D03975"/>
    <w:multiLevelType w:val="multilevel"/>
    <w:tmpl w:val="EFEAA9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59721C5"/>
    <w:multiLevelType w:val="hybridMultilevel"/>
    <w:tmpl w:val="B0DC79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E2A39"/>
    <w:multiLevelType w:val="multilevel"/>
    <w:tmpl w:val="F86AB7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462325B"/>
    <w:multiLevelType w:val="multilevel"/>
    <w:tmpl w:val="2066310E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 w16cid:durableId="780419091">
    <w:abstractNumId w:val="8"/>
  </w:num>
  <w:num w:numId="2" w16cid:durableId="178466178">
    <w:abstractNumId w:val="0"/>
  </w:num>
  <w:num w:numId="3" w16cid:durableId="1464234151">
    <w:abstractNumId w:val="2"/>
  </w:num>
  <w:num w:numId="4" w16cid:durableId="137149659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512917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3583122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0823446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169453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9713049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6177695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09891444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91"/>
    <w:rsid w:val="00093FC5"/>
    <w:rsid w:val="00226B99"/>
    <w:rsid w:val="003A16A8"/>
    <w:rsid w:val="009D5902"/>
    <w:rsid w:val="00A44ACC"/>
    <w:rsid w:val="00AE2591"/>
    <w:rsid w:val="00C97AA1"/>
    <w:rsid w:val="00F4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60D3B"/>
  <w15:chartTrackingRefBased/>
  <w15:docId w15:val="{9628F5D2-6708-4766-8FDD-DA52491E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AE2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gómez rodríguez</dc:creator>
  <cp:keywords/>
  <dc:description/>
  <cp:lastModifiedBy>juan gómez rodríguez</cp:lastModifiedBy>
  <cp:revision>1</cp:revision>
  <dcterms:created xsi:type="dcterms:W3CDTF">2023-11-13T22:25:00Z</dcterms:created>
  <dcterms:modified xsi:type="dcterms:W3CDTF">2023-11-13T23:18:00Z</dcterms:modified>
</cp:coreProperties>
</file>