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2A9" w:rsidRDefault="000272A9">
      <w:pPr>
        <w:rPr>
          <w:lang w:val="es-CO"/>
        </w:rPr>
      </w:pPr>
      <w:r>
        <w:rPr>
          <w:lang w:val="es-CO"/>
        </w:rPr>
        <w:t>Prueba técnica TEKUS</w:t>
      </w:r>
    </w:p>
    <w:p w:rsidR="000272A9" w:rsidRDefault="007D7075">
      <w:pPr>
        <w:rPr>
          <w:lang w:val="es-CO"/>
        </w:rPr>
      </w:pPr>
      <w:r>
        <w:rPr>
          <w:lang w:val="es-CO"/>
        </w:rPr>
        <w:t xml:space="preserve">Arquitectura: </w:t>
      </w:r>
    </w:p>
    <w:p w:rsidR="000272A9" w:rsidRDefault="007D7075">
      <w:pPr>
        <w:rPr>
          <w:lang w:val="es-CO"/>
        </w:rPr>
      </w:pPr>
      <w:r>
        <w:rPr>
          <w:lang w:val="es-CO"/>
        </w:rPr>
        <w:t>Pasos en el desarrollo</w:t>
      </w:r>
      <w:r w:rsidR="000272A9">
        <w:rPr>
          <w:lang w:val="es-CO"/>
        </w:rPr>
        <w:t>:</w:t>
      </w:r>
    </w:p>
    <w:p w:rsidR="007D7075" w:rsidRP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 w:rsidRPr="007D7075">
        <w:rPr>
          <w:lang w:val="es-CO"/>
        </w:rPr>
        <w:t>Se crea repositorio en github con template de visual studio para que de una vez quede listo el archivo .gitignore con los valores apropiados</w:t>
      </w:r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 w:rsidRPr="007D7075">
        <w:rPr>
          <w:lang w:val="es-CO"/>
        </w:rPr>
        <w:t xml:space="preserve">Se clona proyecto localmente con git clone </w:t>
      </w:r>
      <w:hyperlink r:id="rId5" w:history="1">
        <w:r w:rsidRPr="007D7075">
          <w:rPr>
            <w:rStyle w:val="Hipervnculo"/>
            <w:lang w:val="es-CO"/>
          </w:rPr>
          <w:t>https://github.com/juanidamato/pruebatecnica.git</w:t>
        </w:r>
      </w:hyperlink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Se crea solución en blanco de visual studio</w:t>
      </w:r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 proyecto </w:t>
      </w:r>
      <w:proofErr w:type="spellStart"/>
      <w:r>
        <w:rPr>
          <w:lang w:val="es-CO"/>
        </w:rPr>
        <w:t>TekusWeAPI</w:t>
      </w:r>
      <w:proofErr w:type="spellEnd"/>
      <w:r>
        <w:rPr>
          <w:lang w:val="es-CO"/>
        </w:rPr>
        <w:t xml:space="preserve"> a la solución</w:t>
      </w:r>
      <w:r>
        <w:rPr>
          <w:lang w:val="es-CO"/>
        </w:rPr>
        <w:t xml:space="preserve"> (template .net </w:t>
      </w:r>
      <w:proofErr w:type="spellStart"/>
      <w:r>
        <w:rPr>
          <w:lang w:val="es-CO"/>
        </w:rPr>
        <w:t>core</w:t>
      </w:r>
      <w:proofErr w:type="spellEnd"/>
      <w:r>
        <w:rPr>
          <w:lang w:val="es-CO"/>
        </w:rPr>
        <w:t xml:space="preserve"> Web API)</w:t>
      </w:r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 proyecto </w:t>
      </w:r>
      <w:proofErr w:type="spellStart"/>
      <w:r>
        <w:rPr>
          <w:lang w:val="es-CO"/>
        </w:rPr>
        <w:t>TekusCore</w:t>
      </w:r>
      <w:proofErr w:type="spellEnd"/>
      <w:r>
        <w:rPr>
          <w:lang w:val="es-CO"/>
        </w:rPr>
        <w:t xml:space="preserve"> a la solución (template .net </w:t>
      </w:r>
      <w:proofErr w:type="spellStart"/>
      <w:r>
        <w:rPr>
          <w:lang w:val="es-CO"/>
        </w:rPr>
        <w:t>library</w:t>
      </w:r>
      <w:proofErr w:type="spellEnd"/>
      <w:r>
        <w:rPr>
          <w:lang w:val="es-CO"/>
        </w:rPr>
        <w:t>)</w:t>
      </w:r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 proyecto </w:t>
      </w:r>
      <w:proofErr w:type="spellStart"/>
      <w:r>
        <w:rPr>
          <w:lang w:val="es-CO"/>
        </w:rPr>
        <w:t>TekusTests</w:t>
      </w:r>
      <w:proofErr w:type="spellEnd"/>
      <w:r>
        <w:rPr>
          <w:lang w:val="es-CO"/>
        </w:rPr>
        <w:t xml:space="preserve"> a la solución (template </w:t>
      </w:r>
      <w:proofErr w:type="spellStart"/>
      <w:r>
        <w:rPr>
          <w:lang w:val="es-CO"/>
        </w:rPr>
        <w:t>xUnit</w:t>
      </w:r>
      <w:proofErr w:type="spellEnd"/>
      <w:r>
        <w:rPr>
          <w:lang w:val="es-CO"/>
        </w:rPr>
        <w:t>)</w:t>
      </w:r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agregan referencia de proyecto </w:t>
      </w:r>
      <w:proofErr w:type="spellStart"/>
      <w:r>
        <w:rPr>
          <w:lang w:val="es-CO"/>
        </w:rPr>
        <w:t>TekusWeAPI</w:t>
      </w:r>
      <w:proofErr w:type="spellEnd"/>
      <w:r>
        <w:rPr>
          <w:lang w:val="es-CO"/>
        </w:rPr>
        <w:t xml:space="preserve"> al proyecto </w:t>
      </w:r>
      <w:proofErr w:type="spellStart"/>
      <w:r>
        <w:rPr>
          <w:lang w:val="es-CO"/>
        </w:rPr>
        <w:t>TekusCore</w:t>
      </w:r>
      <w:proofErr w:type="spellEnd"/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agregan referencia de proyecto </w:t>
      </w:r>
      <w:proofErr w:type="spellStart"/>
      <w:r>
        <w:rPr>
          <w:lang w:val="es-CO"/>
        </w:rPr>
        <w:t>TekusTests</w:t>
      </w:r>
      <w:proofErr w:type="spellEnd"/>
      <w:r>
        <w:rPr>
          <w:lang w:val="es-CO"/>
        </w:rPr>
        <w:t xml:space="preserve"> al proyecto </w:t>
      </w:r>
      <w:proofErr w:type="spellStart"/>
      <w:r>
        <w:rPr>
          <w:lang w:val="es-CO"/>
        </w:rPr>
        <w:t>TekusCore</w:t>
      </w:r>
      <w:proofErr w:type="spellEnd"/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agregan algunos </w:t>
      </w:r>
      <w:proofErr w:type="spellStart"/>
      <w:r>
        <w:rPr>
          <w:lang w:val="es-CO"/>
        </w:rPr>
        <w:t>nugets</w:t>
      </w:r>
      <w:proofErr w:type="spellEnd"/>
      <w:r>
        <w:rPr>
          <w:lang w:val="es-CO"/>
        </w:rPr>
        <w:t xml:space="preserve"> al proyecto </w:t>
      </w:r>
      <w:proofErr w:type="spellStart"/>
      <w:r>
        <w:rPr>
          <w:lang w:val="es-CO"/>
        </w:rPr>
        <w:t>TekusWeAPI</w:t>
      </w:r>
      <w:proofErr w:type="spellEnd"/>
      <w:r>
        <w:rPr>
          <w:lang w:val="es-CO"/>
        </w:rPr>
        <w:t xml:space="preserve"> (ver archivo .</w:t>
      </w:r>
      <w:proofErr w:type="spellStart"/>
      <w:r>
        <w:rPr>
          <w:lang w:val="es-CO"/>
        </w:rPr>
        <w:t>csproj</w:t>
      </w:r>
      <w:proofErr w:type="spellEnd"/>
      <w:r>
        <w:rPr>
          <w:lang w:val="es-CO"/>
        </w:rPr>
        <w:t>)</w:t>
      </w:r>
    </w:p>
    <w:p w:rsidR="007D7075" w:rsidRDefault="007D7075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agregan algunos </w:t>
      </w:r>
      <w:proofErr w:type="spellStart"/>
      <w:r>
        <w:rPr>
          <w:lang w:val="es-CO"/>
        </w:rPr>
        <w:t>nugets</w:t>
      </w:r>
      <w:proofErr w:type="spellEnd"/>
      <w:r>
        <w:rPr>
          <w:lang w:val="es-CO"/>
        </w:rPr>
        <w:t xml:space="preserve"> al proyecto </w:t>
      </w:r>
      <w:proofErr w:type="spellStart"/>
      <w:r w:rsidR="00CD7FD9">
        <w:rPr>
          <w:lang w:val="es-CO"/>
        </w:rPr>
        <w:t>TekusCore</w:t>
      </w:r>
      <w:proofErr w:type="spellEnd"/>
      <w:r w:rsidR="00CD7FD9">
        <w:rPr>
          <w:lang w:val="es-CO"/>
        </w:rPr>
        <w:t xml:space="preserve"> </w:t>
      </w:r>
      <w:r>
        <w:rPr>
          <w:lang w:val="es-CO"/>
        </w:rPr>
        <w:t>(ver archivo .</w:t>
      </w:r>
      <w:proofErr w:type="spellStart"/>
      <w:r>
        <w:rPr>
          <w:lang w:val="es-CO"/>
        </w:rPr>
        <w:t>csproj</w:t>
      </w:r>
      <w:proofErr w:type="spellEnd"/>
      <w:r>
        <w:rPr>
          <w:lang w:val="es-CO"/>
        </w:rPr>
        <w:t>)</w:t>
      </w:r>
    </w:p>
    <w:p w:rsidR="00CD7FD9" w:rsidRDefault="00CD7FD9" w:rsidP="00CD7FD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agregan algunos </w:t>
      </w:r>
      <w:proofErr w:type="spellStart"/>
      <w:r>
        <w:rPr>
          <w:lang w:val="es-CO"/>
        </w:rPr>
        <w:t>nugets</w:t>
      </w:r>
      <w:proofErr w:type="spellEnd"/>
      <w:r>
        <w:rPr>
          <w:lang w:val="es-CO"/>
        </w:rPr>
        <w:t xml:space="preserve"> al proyecto </w:t>
      </w:r>
      <w:proofErr w:type="spellStart"/>
      <w:r>
        <w:rPr>
          <w:lang w:val="es-CO"/>
        </w:rPr>
        <w:t>TekusTests</w:t>
      </w:r>
      <w:proofErr w:type="spellEnd"/>
      <w:r>
        <w:rPr>
          <w:lang w:val="es-CO"/>
        </w:rPr>
        <w:t xml:space="preserve"> (ver archivo .</w:t>
      </w:r>
      <w:proofErr w:type="spellStart"/>
      <w:r>
        <w:rPr>
          <w:lang w:val="es-CO"/>
        </w:rPr>
        <w:t>csproj</w:t>
      </w:r>
      <w:proofErr w:type="spellEnd"/>
      <w:r>
        <w:rPr>
          <w:lang w:val="es-CO"/>
        </w:rPr>
        <w:t>)</w:t>
      </w:r>
    </w:p>
    <w:p w:rsidR="007D7075" w:rsidRDefault="00CD7FD9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configura archivo </w:t>
      </w:r>
      <w:proofErr w:type="spellStart"/>
      <w:r>
        <w:rPr>
          <w:lang w:val="es-CO"/>
        </w:rPr>
        <w:t>appsetting.json</w:t>
      </w:r>
      <w:proofErr w:type="spellEnd"/>
      <w:r>
        <w:rPr>
          <w:lang w:val="es-CO"/>
        </w:rPr>
        <w:t xml:space="preserve"> con conexión a base de datos y con parámetros de seguridad (EN LA VIDA REAL ESTOS PARAMETROS EN DESARROLLO SE GUARDAN EN UN ARCHIVO DE SECRETOS PARA DESARROLLO Y EN PRODUCCION SE PUEDEN OBTENER DE VARIABLES DE ENTORNO O DE UN KEYVAULT, NO SE DEBE USAR EL ARCHIVO </w:t>
      </w:r>
      <w:proofErr w:type="spellStart"/>
      <w:r>
        <w:rPr>
          <w:lang w:val="es-CO"/>
        </w:rPr>
        <w:t>appsettings.json</w:t>
      </w:r>
      <w:proofErr w:type="spellEnd"/>
      <w:r>
        <w:rPr>
          <w:lang w:val="es-CO"/>
        </w:rPr>
        <w:t xml:space="preserve"> porque quedarían publicados en el repositorio github estos datos)</w:t>
      </w:r>
    </w:p>
    <w:p w:rsidR="00CD7FD9" w:rsidRDefault="00CD7FD9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configura el archivo </w:t>
      </w:r>
      <w:proofErr w:type="spellStart"/>
      <w:r>
        <w:rPr>
          <w:lang w:val="es-CO"/>
        </w:rPr>
        <w:t>Program.cs</w:t>
      </w:r>
      <w:proofErr w:type="spellEnd"/>
      <w:r>
        <w:rPr>
          <w:lang w:val="es-CO"/>
        </w:rPr>
        <w:t xml:space="preserve"> del proyecto </w:t>
      </w:r>
      <w:proofErr w:type="spellStart"/>
      <w:r>
        <w:rPr>
          <w:lang w:val="es-CO"/>
        </w:rPr>
        <w:t>TekusWeAPI</w:t>
      </w:r>
      <w:proofErr w:type="spellEnd"/>
      <w:r>
        <w:rPr>
          <w:lang w:val="es-CO"/>
        </w:rPr>
        <w:t xml:space="preserve"> para la parte de generación y validación de tokens. (En un proyecto de la vida real sería mejor utilizar un servicio externo para la autenticación como Microsoft Business to Consumer  </w:t>
      </w:r>
      <w:proofErr w:type="spellStart"/>
      <w:r>
        <w:rPr>
          <w:lang w:val="es-CO"/>
        </w:rPr>
        <w:t>aka</w:t>
      </w:r>
      <w:proofErr w:type="spellEnd"/>
      <w:r>
        <w:rPr>
          <w:lang w:val="es-CO"/>
        </w:rPr>
        <w:t xml:space="preserve"> B2C)</w:t>
      </w:r>
    </w:p>
    <w:p w:rsidR="00CD7FD9" w:rsidRDefault="00CD7FD9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crea el controlador de autenticación con unos modelos de entrada y salida y una utilidad para mapear los status </w:t>
      </w:r>
      <w:proofErr w:type="spellStart"/>
      <w:r>
        <w:rPr>
          <w:lang w:val="es-CO"/>
        </w:rPr>
        <w:t>codes</w:t>
      </w:r>
      <w:proofErr w:type="spellEnd"/>
      <w:r>
        <w:rPr>
          <w:lang w:val="es-CO"/>
        </w:rPr>
        <w:t xml:space="preserve"> de HTTP con los códigos de error de nuestras reglas de negocio BLL</w:t>
      </w:r>
      <w:r w:rsidR="00027543">
        <w:rPr>
          <w:lang w:val="es-CO"/>
        </w:rPr>
        <w:t xml:space="preserve"> </w:t>
      </w:r>
    </w:p>
    <w:p w:rsidR="00CD7FD9" w:rsidRDefault="00CD7FD9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modifica el archivo </w:t>
      </w:r>
      <w:proofErr w:type="spellStart"/>
      <w:r>
        <w:rPr>
          <w:lang w:val="es-CO"/>
        </w:rPr>
        <w:t>Program.cs</w:t>
      </w:r>
      <w:proofErr w:type="spellEnd"/>
      <w:r>
        <w:rPr>
          <w:lang w:val="es-CO"/>
        </w:rPr>
        <w:t xml:space="preserve"> para configurar </w:t>
      </w:r>
      <w:proofErr w:type="spellStart"/>
      <w:r>
        <w:rPr>
          <w:lang w:val="es-CO"/>
        </w:rPr>
        <w:t>swagger</w:t>
      </w:r>
      <w:proofErr w:type="spellEnd"/>
      <w:r>
        <w:rPr>
          <w:lang w:val="es-CO"/>
        </w:rPr>
        <w:t xml:space="preserve"> de tal forma que  permita utilizar </w:t>
      </w:r>
      <w:proofErr w:type="spellStart"/>
      <w:r>
        <w:rPr>
          <w:lang w:val="es-CO"/>
        </w:rPr>
        <w:t>Bearer</w:t>
      </w:r>
      <w:proofErr w:type="spellEnd"/>
      <w:r>
        <w:rPr>
          <w:lang w:val="es-CO"/>
        </w:rPr>
        <w:t xml:space="preserve"> tokens en los </w:t>
      </w:r>
      <w:proofErr w:type="spellStart"/>
      <w:r>
        <w:rPr>
          <w:lang w:val="es-CO"/>
        </w:rPr>
        <w:t>endpoints</w:t>
      </w:r>
      <w:proofErr w:type="spellEnd"/>
      <w:r>
        <w:rPr>
          <w:lang w:val="es-CO"/>
        </w:rPr>
        <w:t xml:space="preserve"> de las API</w:t>
      </w:r>
    </w:p>
    <w:p w:rsidR="00027543" w:rsidRDefault="00027543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Para generar un </w:t>
      </w:r>
      <w:proofErr w:type="spellStart"/>
      <w:r>
        <w:rPr>
          <w:lang w:val="es-CO"/>
        </w:rPr>
        <w:t>token</w:t>
      </w:r>
      <w:proofErr w:type="spellEnd"/>
      <w:r>
        <w:rPr>
          <w:lang w:val="es-CO"/>
        </w:rPr>
        <w:t xml:space="preserve"> se utiliza el </w:t>
      </w:r>
      <w:proofErr w:type="spellStart"/>
      <w:r>
        <w:rPr>
          <w:lang w:val="es-CO"/>
        </w:rPr>
        <w:t>endpoint</w:t>
      </w:r>
      <w:proofErr w:type="spellEnd"/>
      <w:r>
        <w:rPr>
          <w:lang w:val="es-CO"/>
        </w:rPr>
        <w:t xml:space="preserve"> api/</w:t>
      </w:r>
      <w:proofErr w:type="spellStart"/>
      <w:r>
        <w:rPr>
          <w:lang w:val="es-CO"/>
        </w:rPr>
        <w:t>auth</w:t>
      </w:r>
      <w:proofErr w:type="spellEnd"/>
      <w:r>
        <w:rPr>
          <w:lang w:val="es-CO"/>
        </w:rPr>
        <w:t>/</w:t>
      </w:r>
      <w:proofErr w:type="spellStart"/>
      <w:r>
        <w:rPr>
          <w:lang w:val="es-CO"/>
        </w:rPr>
        <w:t>token</w:t>
      </w:r>
      <w:proofErr w:type="spellEnd"/>
      <w:r>
        <w:rPr>
          <w:lang w:val="es-CO"/>
        </w:rPr>
        <w:t xml:space="preserve"> por el método POST  con usuario “</w:t>
      </w:r>
      <w:proofErr w:type="spellStart"/>
      <w:r>
        <w:rPr>
          <w:lang w:val="es-CO"/>
        </w:rPr>
        <w:t>admin</w:t>
      </w:r>
      <w:proofErr w:type="spellEnd"/>
      <w:r>
        <w:rPr>
          <w:lang w:val="es-CO"/>
        </w:rPr>
        <w:t>“ y clave “</w:t>
      </w:r>
      <w:proofErr w:type="spellStart"/>
      <w:r>
        <w:rPr>
          <w:lang w:val="es-CO"/>
        </w:rPr>
        <w:t>admin</w:t>
      </w:r>
      <w:proofErr w:type="spellEnd"/>
      <w:r>
        <w:rPr>
          <w:lang w:val="es-CO"/>
        </w:rPr>
        <w:t>” (cualquier otro valor generar código HTTP 401)</w:t>
      </w:r>
    </w:p>
    <w:p w:rsidR="00027543" w:rsidRDefault="00027543" w:rsidP="0002754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El valor del </w:t>
      </w:r>
      <w:proofErr w:type="spellStart"/>
      <w:r>
        <w:rPr>
          <w:lang w:val="es-CO"/>
        </w:rPr>
        <w:t>access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token</w:t>
      </w:r>
      <w:proofErr w:type="spellEnd"/>
      <w:r>
        <w:rPr>
          <w:lang w:val="es-CO"/>
        </w:rPr>
        <w:t xml:space="preserve"> generado se copia en el </w:t>
      </w:r>
      <w:proofErr w:type="spellStart"/>
      <w:r>
        <w:rPr>
          <w:lang w:val="es-CO"/>
        </w:rPr>
        <w:t>clipboard</w:t>
      </w:r>
      <w:proofErr w:type="spellEnd"/>
      <w:r>
        <w:rPr>
          <w:lang w:val="es-CO"/>
        </w:rPr>
        <w:t xml:space="preserve"> y se pega en </w:t>
      </w:r>
      <w:proofErr w:type="spellStart"/>
      <w:r>
        <w:rPr>
          <w:lang w:val="es-CO"/>
        </w:rPr>
        <w:t>swagger</w:t>
      </w:r>
      <w:proofErr w:type="spellEnd"/>
      <w:r>
        <w:rPr>
          <w:lang w:val="es-CO"/>
        </w:rPr>
        <w:t xml:space="preserve"> para ser utilizado en los otros </w:t>
      </w:r>
      <w:proofErr w:type="spellStart"/>
      <w:r>
        <w:rPr>
          <w:lang w:val="es-CO"/>
        </w:rPr>
        <w:t>endpoints</w:t>
      </w:r>
      <w:proofErr w:type="spellEnd"/>
      <w:r>
        <w:rPr>
          <w:lang w:val="es-CO"/>
        </w:rPr>
        <w:t xml:space="preserve"> seguros (Anteponer la palabra </w:t>
      </w:r>
      <w:proofErr w:type="spellStart"/>
      <w:r>
        <w:rPr>
          <w:lang w:val="es-CO"/>
        </w:rPr>
        <w:t>Bearer</w:t>
      </w:r>
      <w:proofErr w:type="spellEnd"/>
      <w:r>
        <w:rPr>
          <w:lang w:val="es-CO"/>
        </w:rPr>
        <w:t xml:space="preserve"> y un espacio en blanco antes del </w:t>
      </w:r>
      <w:proofErr w:type="spellStart"/>
      <w:r>
        <w:rPr>
          <w:lang w:val="es-CO"/>
        </w:rPr>
        <w:t>token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jwt</w:t>
      </w:r>
      <w:proofErr w:type="spellEnd"/>
      <w:r>
        <w:rPr>
          <w:lang w:val="es-CO"/>
        </w:rPr>
        <w:t xml:space="preserve">). El </w:t>
      </w:r>
      <w:proofErr w:type="spellStart"/>
      <w:r>
        <w:rPr>
          <w:lang w:val="es-CO"/>
        </w:rPr>
        <w:t>token</w:t>
      </w:r>
      <w:proofErr w:type="spellEnd"/>
      <w:r>
        <w:rPr>
          <w:lang w:val="es-CO"/>
        </w:rPr>
        <w:t xml:space="preserve"> generado también tiene un </w:t>
      </w:r>
      <w:proofErr w:type="spellStart"/>
      <w:r>
        <w:rPr>
          <w:lang w:val="es-CO"/>
        </w:rPr>
        <w:t>claim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scope</w:t>
      </w:r>
      <w:proofErr w:type="spellEnd"/>
      <w:r>
        <w:rPr>
          <w:lang w:val="es-CO"/>
        </w:rPr>
        <w:t xml:space="preserve">  </w:t>
      </w:r>
      <w:r w:rsidRPr="00027543">
        <w:rPr>
          <w:lang w:val="es-CO"/>
        </w:rPr>
        <w:t>"</w:t>
      </w:r>
      <w:proofErr w:type="spellStart"/>
      <w:r w:rsidRPr="00027543">
        <w:rPr>
          <w:lang w:val="es-CO"/>
        </w:rPr>
        <w:t>api.access</w:t>
      </w:r>
      <w:proofErr w:type="spellEnd"/>
      <w:r w:rsidRPr="00027543">
        <w:rPr>
          <w:lang w:val="es-CO"/>
        </w:rPr>
        <w:t>"</w:t>
      </w:r>
      <w:r>
        <w:rPr>
          <w:lang w:val="es-CO"/>
        </w:rPr>
        <w:t xml:space="preserve"> el cual debe ser validado en los métodos </w:t>
      </w:r>
      <w:proofErr w:type="spellStart"/>
      <w:r>
        <w:rPr>
          <w:lang w:val="es-CO"/>
        </w:rPr>
        <w:t>del</w:t>
      </w:r>
      <w:proofErr w:type="spellEnd"/>
      <w:r>
        <w:rPr>
          <w:lang w:val="es-CO"/>
        </w:rPr>
        <w:t xml:space="preserve"> los </w:t>
      </w:r>
      <w:proofErr w:type="spellStart"/>
      <w:r>
        <w:rPr>
          <w:lang w:val="es-CO"/>
        </w:rPr>
        <w:t>controllers</w:t>
      </w:r>
      <w:proofErr w:type="spellEnd"/>
      <w:r>
        <w:rPr>
          <w:lang w:val="es-CO"/>
        </w:rPr>
        <w:t xml:space="preserve"> o por medio de un </w:t>
      </w:r>
      <w:proofErr w:type="spellStart"/>
      <w:r>
        <w:rPr>
          <w:lang w:val="es-CO"/>
        </w:rPr>
        <w:t>custom</w:t>
      </w:r>
      <w:proofErr w:type="spellEnd"/>
      <w:r>
        <w:rPr>
          <w:lang w:val="es-CO"/>
        </w:rPr>
        <w:t xml:space="preserve"> middleware (en mi caso utilizo el atributo </w:t>
      </w:r>
      <w:proofErr w:type="spellStart"/>
      <w:r w:rsidRPr="00027543">
        <w:rPr>
          <w:lang w:val="es-CO"/>
        </w:rPr>
        <w:t>RequiredScope</w:t>
      </w:r>
      <w:proofErr w:type="spellEnd"/>
      <w:r>
        <w:rPr>
          <w:lang w:val="es-CO"/>
        </w:rPr>
        <w:t xml:space="preserve"> )</w:t>
      </w:r>
    </w:p>
    <w:p w:rsidR="00027543" w:rsidRDefault="00027543" w:rsidP="0002754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configura en el </w:t>
      </w:r>
      <w:proofErr w:type="spellStart"/>
      <w:r>
        <w:rPr>
          <w:lang w:val="es-CO"/>
        </w:rPr>
        <w:t>Progam.cs</w:t>
      </w:r>
      <w:proofErr w:type="spellEnd"/>
      <w:r>
        <w:rPr>
          <w:lang w:val="es-CO"/>
        </w:rPr>
        <w:t xml:space="preserve"> la inyección de dependencias para que se haga un Discovery </w:t>
      </w:r>
      <w:proofErr w:type="spellStart"/>
      <w:r>
        <w:rPr>
          <w:lang w:val="es-CO"/>
        </w:rPr>
        <w:t>automatico</w:t>
      </w:r>
      <w:proofErr w:type="spellEnd"/>
      <w:r>
        <w:rPr>
          <w:lang w:val="es-CO"/>
        </w:rPr>
        <w:t xml:space="preserve"> de las clases que tienen el patrón de “Mediator” para implementar el patrón </w:t>
      </w:r>
      <w:r w:rsidR="00EA64AD">
        <w:rPr>
          <w:lang w:val="es-CO"/>
        </w:rPr>
        <w:t>de CQRS ,</w:t>
      </w:r>
      <w:r>
        <w:rPr>
          <w:lang w:val="es-CO"/>
        </w:rPr>
        <w:t xml:space="preserve"> las clases </w:t>
      </w:r>
      <w:r w:rsidR="00EA64AD">
        <w:rPr>
          <w:lang w:val="es-CO"/>
        </w:rPr>
        <w:t xml:space="preserve">de </w:t>
      </w:r>
      <w:proofErr w:type="spellStart"/>
      <w:r w:rsidR="00EA64AD">
        <w:rPr>
          <w:lang w:val="es-CO"/>
        </w:rPr>
        <w:t>validators</w:t>
      </w:r>
      <w:proofErr w:type="spellEnd"/>
      <w:r w:rsidR="00EA64AD">
        <w:rPr>
          <w:lang w:val="es-CO"/>
        </w:rPr>
        <w:t xml:space="preserve"> que utilizan la librería de </w:t>
      </w:r>
      <w:proofErr w:type="spellStart"/>
      <w:r w:rsidR="00EA64AD">
        <w:rPr>
          <w:lang w:val="es-CO"/>
        </w:rPr>
        <w:t>fluentValidation</w:t>
      </w:r>
      <w:proofErr w:type="spellEnd"/>
      <w:r w:rsidR="00EA64AD">
        <w:rPr>
          <w:lang w:val="es-CO"/>
        </w:rPr>
        <w:t xml:space="preserve"> y los </w:t>
      </w:r>
      <w:proofErr w:type="spellStart"/>
      <w:r w:rsidR="00EA64AD">
        <w:rPr>
          <w:lang w:val="es-CO"/>
        </w:rPr>
        <w:t>mappers</w:t>
      </w:r>
      <w:proofErr w:type="spellEnd"/>
      <w:r w:rsidR="00EA64AD">
        <w:rPr>
          <w:lang w:val="es-CO"/>
        </w:rPr>
        <w:t xml:space="preserve"> de </w:t>
      </w:r>
      <w:proofErr w:type="spellStart"/>
      <w:r w:rsidR="00EA64AD">
        <w:rPr>
          <w:lang w:val="es-CO"/>
        </w:rPr>
        <w:t>automapper</w:t>
      </w:r>
      <w:proofErr w:type="spellEnd"/>
    </w:p>
    <w:p w:rsidR="00EA64AD" w:rsidRDefault="00EA64AD" w:rsidP="00027543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lastRenderedPageBreak/>
        <w:t>Tambien</w:t>
      </w:r>
      <w:proofErr w:type="spellEnd"/>
      <w:r>
        <w:rPr>
          <w:lang w:val="es-CO"/>
        </w:rPr>
        <w:t xml:space="preserve"> se configuran las inyecciones de dependencias y sus correspondientes </w:t>
      </w:r>
      <w:proofErr w:type="spellStart"/>
      <w:r>
        <w:rPr>
          <w:lang w:val="es-CO"/>
        </w:rPr>
        <w:t>scopes</w:t>
      </w:r>
      <w:proofErr w:type="spellEnd"/>
      <w:r>
        <w:rPr>
          <w:lang w:val="es-CO"/>
        </w:rPr>
        <w:t xml:space="preserve"> de las clases propias de la lógica del negocio de la aplicación y de todas las abstracciones que se crean con sus correspondientes implementaciones.</w:t>
      </w:r>
    </w:p>
    <w:p w:rsidR="00CD7FD9" w:rsidRPr="00CD7FD9" w:rsidRDefault="00CD7FD9" w:rsidP="00CD7FD9">
      <w:pPr>
        <w:rPr>
          <w:lang w:val="es-CO"/>
        </w:rPr>
      </w:pPr>
    </w:p>
    <w:p w:rsidR="00164589" w:rsidRPr="007D7075" w:rsidRDefault="000272A9" w:rsidP="007D7075">
      <w:pPr>
        <w:pStyle w:val="Prrafodelista"/>
        <w:numPr>
          <w:ilvl w:val="0"/>
          <w:numId w:val="1"/>
        </w:numPr>
        <w:rPr>
          <w:lang w:val="es-CO"/>
        </w:rPr>
      </w:pPr>
      <w:r w:rsidRPr="007D7075">
        <w:rPr>
          <w:lang w:val="es-CO"/>
        </w:rPr>
        <w:t>Se crea base de datos “dbTekus” con collation Latin1_General_CI_AI.   Se escoge este collation porque acepta caracteres “especiales” y porque no es sensible a comparaciones por letras mayúsculas y minúsculas y tampoco a aspectos de acento como por ejemplo comparar la palabra “producción” y “produccion”  (note la tilde)</w:t>
      </w:r>
    </w:p>
    <w:p w:rsidR="000272A9" w:rsidRPr="007D7075" w:rsidRDefault="000272A9" w:rsidP="007D7075">
      <w:pPr>
        <w:pStyle w:val="Prrafodelista"/>
        <w:numPr>
          <w:ilvl w:val="0"/>
          <w:numId w:val="1"/>
        </w:numPr>
        <w:rPr>
          <w:lang w:val="es-CO"/>
        </w:rPr>
      </w:pPr>
      <w:r w:rsidRPr="007D7075">
        <w:rPr>
          <w:lang w:val="es-CO"/>
        </w:rPr>
        <w:t>Se crea la tabla Providers (en plural puesto que se corre el riesgo Microsoft agregue como palabra reservada de T-SQL la palabra Provider)</w:t>
      </w:r>
    </w:p>
    <w:p w:rsidR="000272A9" w:rsidRDefault="000272A9" w:rsidP="007D7075">
      <w:pPr>
        <w:pStyle w:val="Prrafodelista"/>
        <w:numPr>
          <w:ilvl w:val="0"/>
          <w:numId w:val="1"/>
        </w:numPr>
        <w:rPr>
          <w:lang w:val="es-CO"/>
        </w:rPr>
      </w:pPr>
      <w:r w:rsidRPr="007D7075">
        <w:rPr>
          <w:lang w:val="es-CO"/>
        </w:rPr>
        <w:t xml:space="preserve">Se crea la tabla Services (también en </w:t>
      </w:r>
      <w:r w:rsidR="00DF70A3" w:rsidRPr="007D7075">
        <w:rPr>
          <w:lang w:val="es-CO"/>
        </w:rPr>
        <w:t>plural</w:t>
      </w:r>
      <w:r w:rsidRPr="007D7075">
        <w:rPr>
          <w:lang w:val="es-CO"/>
        </w:rPr>
        <w:t xml:space="preserve"> por las </w:t>
      </w:r>
      <w:r w:rsidR="00DF70A3" w:rsidRPr="007D7075">
        <w:rPr>
          <w:lang w:val="es-CO"/>
        </w:rPr>
        <w:t>mismas</w:t>
      </w:r>
      <w:r w:rsidRPr="007D7075">
        <w:rPr>
          <w:lang w:val="es-CO"/>
        </w:rPr>
        <w:t xml:space="preserve"> razones)</w:t>
      </w:r>
    </w:p>
    <w:p w:rsidR="0079459B" w:rsidRDefault="0079459B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Se crea la tabla relacional </w:t>
      </w:r>
      <w:proofErr w:type="spellStart"/>
      <w:r>
        <w:rPr>
          <w:lang w:val="es-CO"/>
        </w:rPr>
        <w:t>ProviderService</w:t>
      </w:r>
      <w:proofErr w:type="spellEnd"/>
      <w:r>
        <w:rPr>
          <w:lang w:val="es-CO"/>
        </w:rPr>
        <w:t xml:space="preserve"> que relaciona para un </w:t>
      </w:r>
      <w:proofErr w:type="spellStart"/>
      <w:r>
        <w:rPr>
          <w:lang w:val="es-CO"/>
        </w:rPr>
        <w:t>porvider</w:t>
      </w:r>
      <w:proofErr w:type="spellEnd"/>
      <w:r>
        <w:rPr>
          <w:lang w:val="es-CO"/>
        </w:rPr>
        <w:t xml:space="preserve"> cuales servicios se prestan (</w:t>
      </w:r>
      <w:proofErr w:type="spellStart"/>
      <w:r>
        <w:rPr>
          <w:lang w:val="es-CO"/>
        </w:rPr>
        <w:t>Aca</w:t>
      </w:r>
      <w:proofErr w:type="spellEnd"/>
      <w:r>
        <w:rPr>
          <w:lang w:val="es-CO"/>
        </w:rPr>
        <w:t xml:space="preserve"> hay dos tendencias en la industria una es crear esta tabla con una llave única </w:t>
      </w:r>
      <w:proofErr w:type="spellStart"/>
      <w:r>
        <w:rPr>
          <w:lang w:val="es-CO"/>
        </w:rPr>
        <w:t>autonumerica</w:t>
      </w:r>
      <w:proofErr w:type="spellEnd"/>
      <w:r>
        <w:rPr>
          <w:lang w:val="es-CO"/>
        </w:rPr>
        <w:t xml:space="preserve"> y un índice único de </w:t>
      </w:r>
      <w:proofErr w:type="spellStart"/>
      <w:r>
        <w:rPr>
          <w:lang w:val="es-CO"/>
        </w:rPr>
        <w:t>proveedor,servicio,país</w:t>
      </w:r>
      <w:proofErr w:type="spellEnd"/>
      <w:r>
        <w:rPr>
          <w:lang w:val="es-CO"/>
        </w:rPr>
        <w:t xml:space="preserve"> y la otra tendencia es que esta tabla no tenga este campo </w:t>
      </w:r>
      <w:proofErr w:type="spellStart"/>
      <w:r>
        <w:rPr>
          <w:lang w:val="es-CO"/>
        </w:rPr>
        <w:t>autonumerico</w:t>
      </w:r>
      <w:proofErr w:type="spellEnd"/>
      <w:r>
        <w:rPr>
          <w:lang w:val="es-CO"/>
        </w:rPr>
        <w:t xml:space="preserve"> y simplemente la llave sea una llave compuesta, en lo personal me gusta la primera tendencia)</w:t>
      </w:r>
    </w:p>
    <w:p w:rsidR="0079459B" w:rsidRDefault="0079459B" w:rsidP="007D7075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Tambien</w:t>
      </w:r>
      <w:proofErr w:type="spellEnd"/>
      <w:r>
        <w:rPr>
          <w:lang w:val="es-CO"/>
        </w:rPr>
        <w:t xml:space="preserve"> se crean dos llaves foráneas entre la tabla </w:t>
      </w:r>
      <w:proofErr w:type="spellStart"/>
      <w:r>
        <w:rPr>
          <w:lang w:val="es-CO"/>
        </w:rPr>
        <w:t>ProviderService</w:t>
      </w:r>
      <w:proofErr w:type="spellEnd"/>
      <w:r>
        <w:rPr>
          <w:lang w:val="es-CO"/>
        </w:rPr>
        <w:t xml:space="preserve"> y las tablas de proveedores y servicios (Por performance también se </w:t>
      </w:r>
      <w:r w:rsidR="001B33C3">
        <w:rPr>
          <w:lang w:val="es-CO"/>
        </w:rPr>
        <w:t>pueden crear</w:t>
      </w:r>
      <w:r>
        <w:rPr>
          <w:lang w:val="es-CO"/>
        </w:rPr>
        <w:t xml:space="preserve"> índices sobre estos campos aplica si hay muchos registros en esta tabla</w:t>
      </w:r>
      <w:r w:rsidR="00D5238A">
        <w:rPr>
          <w:lang w:val="es-CO"/>
        </w:rPr>
        <w:t xml:space="preserve"> para que al chequear la integridad relacional le ayudemos al motor</w:t>
      </w:r>
      <w:r>
        <w:rPr>
          <w:lang w:val="es-CO"/>
        </w:rPr>
        <w:t>)</w:t>
      </w:r>
    </w:p>
    <w:p w:rsidR="00D5238A" w:rsidRDefault="00D5238A" w:rsidP="007D70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Para los campos personalizados del </w:t>
      </w:r>
      <w:proofErr w:type="spellStart"/>
      <w:r>
        <w:rPr>
          <w:lang w:val="es-CO"/>
        </w:rPr>
        <w:t>provedor</w:t>
      </w:r>
      <w:proofErr w:type="spellEnd"/>
      <w:r>
        <w:rPr>
          <w:lang w:val="es-CO"/>
        </w:rPr>
        <w:t xml:space="preserve"> se tienen otras 3 tablas (la primera define todos los posibles  campos personalizados, la segunda define para cada </w:t>
      </w:r>
      <w:proofErr w:type="spellStart"/>
      <w:r>
        <w:rPr>
          <w:lang w:val="es-CO"/>
        </w:rPr>
        <w:t>provider</w:t>
      </w:r>
      <w:proofErr w:type="spellEnd"/>
      <w:r>
        <w:rPr>
          <w:lang w:val="es-CO"/>
        </w:rPr>
        <w:t xml:space="preserve"> cuales campos personalizados se utilizaran y la tercera tabla contiene los valores de estos campos personalizados para cada </w:t>
      </w:r>
      <w:proofErr w:type="spellStart"/>
      <w:r>
        <w:rPr>
          <w:lang w:val="es-CO"/>
        </w:rPr>
        <w:t>provider</w:t>
      </w:r>
      <w:proofErr w:type="spellEnd"/>
      <w:r>
        <w:rPr>
          <w:lang w:val="es-CO"/>
        </w:rPr>
        <w:t>)</w:t>
      </w:r>
      <w:r w:rsidR="00E546B3">
        <w:rPr>
          <w:lang w:val="es-CO"/>
        </w:rPr>
        <w:t xml:space="preserve"> El campo </w:t>
      </w:r>
      <w:proofErr w:type="spellStart"/>
      <w:r w:rsidR="00E546B3">
        <w:rPr>
          <w:lang w:val="es-CO"/>
        </w:rPr>
        <w:t>FieldType</w:t>
      </w:r>
      <w:proofErr w:type="spellEnd"/>
      <w:r w:rsidR="00E546B3">
        <w:rPr>
          <w:lang w:val="es-CO"/>
        </w:rPr>
        <w:t xml:space="preserve"> de la primera tabla para este ejercicio tiene un valor fijo a texto pero puede extenderse el concepto a una fecha, un número, etc.</w:t>
      </w:r>
    </w:p>
    <w:p w:rsidR="00AC1C5A" w:rsidRDefault="00AC1C5A" w:rsidP="00AC1C5A">
      <w:pPr>
        <w:rPr>
          <w:lang w:val="es-CO"/>
        </w:rPr>
      </w:pPr>
    </w:p>
    <w:p w:rsidR="00AC1C5A" w:rsidRPr="00AC1C5A" w:rsidRDefault="00AC1C5A" w:rsidP="00AC1C5A">
      <w:pPr>
        <w:pStyle w:val="Prrafodelista"/>
        <w:numPr>
          <w:ilvl w:val="0"/>
          <w:numId w:val="1"/>
        </w:numPr>
        <w:rPr>
          <w:lang w:val="es-CO"/>
        </w:rPr>
      </w:pPr>
      <w:r w:rsidRPr="00AC1C5A">
        <w:rPr>
          <w:lang w:val="es-CO"/>
        </w:rPr>
        <w:t xml:space="preserve">Se procede a crear un </w:t>
      </w:r>
      <w:r>
        <w:rPr>
          <w:lang w:val="es-CO"/>
        </w:rPr>
        <w:t xml:space="preserve">primer </w:t>
      </w:r>
      <w:proofErr w:type="spellStart"/>
      <w:r w:rsidRPr="00AC1C5A">
        <w:rPr>
          <w:lang w:val="es-CO"/>
        </w:rPr>
        <w:t>endpoint</w:t>
      </w:r>
      <w:proofErr w:type="spellEnd"/>
      <w:r>
        <w:rPr>
          <w:lang w:val="es-CO"/>
        </w:rPr>
        <w:t xml:space="preserve"> para listar los proveedores (el objetivo de este </w:t>
      </w:r>
      <w:proofErr w:type="spellStart"/>
      <w:r>
        <w:rPr>
          <w:lang w:val="es-CO"/>
        </w:rPr>
        <w:t>endpoint</w:t>
      </w:r>
      <w:proofErr w:type="spellEnd"/>
      <w:r>
        <w:rPr>
          <w:lang w:val="es-CO"/>
        </w:rPr>
        <w:t xml:space="preserve"> es mostrar la información básica de todos los proveedores en una tabla la cual puede ser ordenada por algunos campos y también se plantea que tenga paginación es decir que la vista muestra resultados parciales). Se asume también que en esta del </w:t>
      </w:r>
      <w:proofErr w:type="spellStart"/>
      <w:r>
        <w:rPr>
          <w:lang w:val="es-CO"/>
        </w:rPr>
        <w:t>frontend</w:t>
      </w:r>
      <w:proofErr w:type="spellEnd"/>
      <w:r>
        <w:rPr>
          <w:lang w:val="es-CO"/>
        </w:rPr>
        <w:t xml:space="preserve">  tiene </w:t>
      </w:r>
      <w:proofErr w:type="spellStart"/>
      <w:r>
        <w:rPr>
          <w:lang w:val="es-CO"/>
        </w:rPr>
        <w:t>viculos</w:t>
      </w:r>
      <w:proofErr w:type="spellEnd"/>
      <w:r>
        <w:rPr>
          <w:lang w:val="es-CO"/>
        </w:rPr>
        <w:t xml:space="preserve"> o botones  que permiten las operaciones de inserción, actualización y borrado para administrar los proveedores</w:t>
      </w:r>
    </w:p>
    <w:p w:rsidR="007D7075" w:rsidRDefault="007D7075" w:rsidP="007D7075">
      <w:pPr>
        <w:rPr>
          <w:lang w:val="es-CO"/>
        </w:rPr>
      </w:pPr>
      <w:bookmarkStart w:id="0" w:name="_GoBack"/>
      <w:bookmarkEnd w:id="0"/>
    </w:p>
    <w:p w:rsidR="007D7075" w:rsidRPr="007D7075" w:rsidRDefault="007D7075" w:rsidP="007D7075">
      <w:pPr>
        <w:rPr>
          <w:lang w:val="es-CO"/>
        </w:rPr>
      </w:pPr>
    </w:p>
    <w:p w:rsidR="000272A9" w:rsidRPr="000272A9" w:rsidRDefault="000272A9">
      <w:pPr>
        <w:rPr>
          <w:lang w:val="es-CO"/>
        </w:rPr>
      </w:pPr>
    </w:p>
    <w:sectPr w:rsidR="000272A9" w:rsidRPr="000272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C16B6"/>
    <w:multiLevelType w:val="hybridMultilevel"/>
    <w:tmpl w:val="FEEE8E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2A9"/>
    <w:rsid w:val="000272A9"/>
    <w:rsid w:val="00027543"/>
    <w:rsid w:val="00164589"/>
    <w:rsid w:val="001B33C3"/>
    <w:rsid w:val="005E3934"/>
    <w:rsid w:val="0079459B"/>
    <w:rsid w:val="007D7075"/>
    <w:rsid w:val="00AC1C5A"/>
    <w:rsid w:val="00CD7FD9"/>
    <w:rsid w:val="00D5238A"/>
    <w:rsid w:val="00DF70A3"/>
    <w:rsid w:val="00E546B3"/>
    <w:rsid w:val="00EA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1D9529-024E-479E-8B0A-146562C1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0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70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anidamato/pruebatecnic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794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D'Amato</dc:creator>
  <cp:keywords/>
  <dc:description/>
  <cp:lastModifiedBy>Juan Ignacio D'Amato</cp:lastModifiedBy>
  <cp:revision>7</cp:revision>
  <dcterms:created xsi:type="dcterms:W3CDTF">2023-08-11T17:35:00Z</dcterms:created>
  <dcterms:modified xsi:type="dcterms:W3CDTF">2023-08-11T20:16:00Z</dcterms:modified>
</cp:coreProperties>
</file>