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Nombre: _____________________________________________ Fecha: ____ / ____ / ____.</w:t>
      </w:r>
    </w:p>
    <w:p w:rsidR="00000000" w:rsidDel="00000000" w:rsidP="00000000" w:rsidRDefault="00000000" w:rsidRPr="00000000" w14:paraId="00000003">
      <w:pPr>
        <w:spacing w:line="360" w:lineRule="auto"/>
        <w:ind w:left="36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 de Español – Alfabeto, Saludos Formales e Informales - Revisión</w:t>
      </w:r>
      <w:r w:rsidDel="00000000" w:rsidR="00000000" w:rsidRPr="00000000">
        <w:rPr>
          <w:rtl w:val="0"/>
        </w:rPr>
      </w:r>
    </w:p>
    <w:sdt>
      <w:sdtPr>
        <w:lock w:val="contentLocked"/>
        <w:id w:val="1313688510"/>
        <w:tag w:val="goog_rdk_0"/>
      </w:sdtPr>
      <w:sdtContent>
        <w:tbl>
          <w:tblPr>
            <w:tblStyle w:val="Table1"/>
            <w:tblW w:w="10425.0" w:type="dxa"/>
            <w:jc w:val="left"/>
            <w:tblInd w:w="-7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3465"/>
            <w:gridCol w:w="3765"/>
            <w:tblGridChange w:id="0">
              <w:tblGrid>
                <w:gridCol w:w="3195"/>
                <w:gridCol w:w="3465"/>
                <w:gridCol w:w="3765"/>
              </w:tblGrid>
            </w:tblGridChange>
          </w:tblGrid>
          <w:tr>
            <w:trPr>
              <w:cantSplit w:val="0"/>
              <w:trHeight w:val="5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 a (a)                     /a/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J j (jota)                  /’χota/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 r / rr (ere/erre)       /’ere/ /’eʀe/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 b (be)                  /be/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 k (ka)                   /ka/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 s (ese)                  /’ese/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 c (ce)                  /θe/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 l (ele)                   /’ele/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 t (te)                      /te/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 d (de)                 /de/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 m (eme)             /’eme/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 u (u)                     /u/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 e (e)                     /e/           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 n (ene)                /’ene/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 v (uve)                  /’ube/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 f (efe)                /’efe/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Ñ ñ (eñe)                /’eɲe/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 w (/uve doble / doble ve)  </w:t>
                </w:r>
              </w:p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     /’ube ’doble/ /’doble ‘be/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 g (ge)                 /χe/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 o (o)                    /o/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X x (equis)                 /’ekis/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 h (hache)          /’atζe/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 p (pe)                  /pe/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Y y (i griega)           /i ‘griega/</w:t>
                </w:r>
              </w:p>
            </w:tc>
          </w:tr>
          <w:tr>
            <w:trPr>
              <w:cantSplit w:val="0"/>
              <w:trHeight w:val="27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 i (i)                         /i/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Q q (cu)                  /ku/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Z z (zeta)                   /’θeta/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Inserta las palabras siguientes en el espacio correspondiente según la pronunciación de las letras en negrita.</w:t>
      </w:r>
    </w:p>
    <w:sdt>
      <w:sdtPr>
        <w:lock w:val="contentLocked"/>
        <w:id w:val="1080526623"/>
        <w:tag w:val="goog_rdk_1"/>
      </w:sdtPr>
      <w:sdtContent>
        <w:tbl>
          <w:tblPr>
            <w:tblStyle w:val="Table2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rHeight w:val="1100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J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unio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aza - in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isible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loria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z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apato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enial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ela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uchillo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z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orro - am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b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iente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afas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j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ardin - ál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b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um - que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j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 - cora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z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ón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racioso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j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ota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q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uitamanchas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igante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ielo - lar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j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uego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v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iaje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ereales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orro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omida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risis - 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z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ul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b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ar -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usano</w:t>
                </w:r>
              </w:p>
            </w:tc>
          </w:tr>
        </w:tbl>
      </w:sdtContent>
    </w:sdt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142875</wp:posOffset>
                </wp:positionV>
                <wp:extent cx="2185988" cy="16478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575" y="429475"/>
                          <a:ext cx="1687200" cy="1533900"/>
                        </a:xfrm>
                        <a:prstGeom prst="flowChartConnector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142875</wp:posOffset>
                </wp:positionV>
                <wp:extent cx="2185988" cy="1647825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5988" cy="1647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1989300</wp:posOffset>
                </wp:positionH>
                <wp:positionV relativeFrom="paragraph">
                  <wp:posOffset>190500</wp:posOffset>
                </wp:positionV>
                <wp:extent cx="1747838" cy="15525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575" y="429475"/>
                          <a:ext cx="1687200" cy="1533900"/>
                        </a:xfrm>
                        <a:prstGeom prst="flowChartConnector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1989300</wp:posOffset>
                </wp:positionH>
                <wp:positionV relativeFrom="paragraph">
                  <wp:posOffset>190500</wp:posOffset>
                </wp:positionV>
                <wp:extent cx="1747838" cy="15525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7838" cy="155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190500</wp:posOffset>
                </wp:positionV>
                <wp:extent cx="2009775" cy="15525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575" y="429475"/>
                          <a:ext cx="1687200" cy="1533900"/>
                        </a:xfrm>
                        <a:prstGeom prst="flowChartConnector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190500</wp:posOffset>
                </wp:positionV>
                <wp:extent cx="2009775" cy="15525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9775" cy="155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/χ/                                               /g/                                                /b/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Junio, genial, jardín, jota,            gloria, gafas, gracioso,             invisible, vela, ambiente,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           gigante, juego                          largo, gorro, gusano                      álbum, viaje, bar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-133349</wp:posOffset>
                </wp:positionH>
                <wp:positionV relativeFrom="paragraph">
                  <wp:posOffset>142875</wp:posOffset>
                </wp:positionV>
                <wp:extent cx="2967038" cy="15525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575" y="429475"/>
                          <a:ext cx="1687200" cy="1533900"/>
                        </a:xfrm>
                        <a:prstGeom prst="flowChartConnector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-133349</wp:posOffset>
                </wp:positionH>
                <wp:positionV relativeFrom="paragraph">
                  <wp:posOffset>142875</wp:posOffset>
                </wp:positionV>
                <wp:extent cx="2967038" cy="1552575"/>
                <wp:effectExtent b="0" l="0" r="0" t="0"/>
                <wp:wrapNone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7038" cy="155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2914650</wp:posOffset>
                </wp:positionH>
                <wp:positionV relativeFrom="paragraph">
                  <wp:posOffset>214585</wp:posOffset>
                </wp:positionV>
                <wp:extent cx="2967038" cy="1552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575" y="429475"/>
                          <a:ext cx="1687200" cy="1533900"/>
                        </a:xfrm>
                        <a:prstGeom prst="flowChartConnector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2914650</wp:posOffset>
                </wp:positionH>
                <wp:positionV relativeFrom="paragraph">
                  <wp:posOffset>214585</wp:posOffset>
                </wp:positionV>
                <wp:extent cx="2967038" cy="15525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7038" cy="155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/θ/                                                                    /k/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          Zapato, zorro, corazón                                caza, cuchillo, queja, quitamanchas,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                    cielo, cereales, azul                                                  comida, crisis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Completa las siguientes palabras con las letras correspondientes a los sonidos.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ba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/i/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ca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/λ/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uego /χ/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/ɲ/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co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/s/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Associa y completa según el ejemplo.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-129036</wp:posOffset>
                </wp:positionH>
                <wp:positionV relativeFrom="paragraph">
                  <wp:posOffset>212010</wp:posOffset>
                </wp:positionV>
                <wp:extent cx="630238" cy="299467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053900" y="3656175"/>
                          <a:ext cx="584200" cy="247650"/>
                        </a:xfrm>
                        <a:prstGeom prst="ellipse">
                          <a:avLst/>
                        </a:prstGeom>
                        <a:noFill/>
                        <a:ln cap="flat" cmpd="sng" w="25400">
                          <a:solidFill>
                            <a:schemeClr val="accent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-129036</wp:posOffset>
                </wp:positionH>
                <wp:positionV relativeFrom="paragraph">
                  <wp:posOffset>212010</wp:posOffset>
                </wp:positionV>
                <wp:extent cx="630238" cy="299467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238" cy="2994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Z           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371475</wp:posOffset>
                </wp:positionH>
                <wp:positionV relativeFrom="paragraph">
                  <wp:posOffset>152400</wp:posOffset>
                </wp:positionV>
                <wp:extent cx="352936" cy="1074849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41550" y="2982450"/>
                          <a:ext cx="408900" cy="159510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371475</wp:posOffset>
                </wp:positionH>
                <wp:positionV relativeFrom="paragraph">
                  <wp:posOffset>152400</wp:posOffset>
                </wp:positionV>
                <wp:extent cx="352936" cy="1074849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936" cy="10748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B           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erso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           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arato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G           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ielo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H            zapato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J            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eranio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V           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azmín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 Deletreas las siguientes palabras: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humanidad =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la hache - la u - la eme - la a - la ene - la i - la de - la i - la de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bisabuelo =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la be/be alta/be larga - la i - la ese - la a - la be/be alta/be larga - la u - la e - la ele - la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cocodrilo =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la ce - la o - la ce - la o - la de - la ere - la i - la ele - la o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sandía =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la ese - la a - la ene - la de - la i (lleva tilde) - la a 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muñeca =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la eme - la u - la ene - la e - la ce - la a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5) Di si los diálogos a continuación son formales o informales.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cc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rtl w:val="0"/>
        </w:rPr>
        <w:t xml:space="preserve">Informal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– 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¡Hola, Silvia! ¿Cómo estás?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      – Voy tirando ¿y tú?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cc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highlight w:val="white"/>
          <w:rtl w:val="0"/>
        </w:rPr>
        <w:t xml:space="preserve">Formal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      – ¡Buenos días, señor! ¿Cómo te llamas?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      – Me llamo Juan Arcadio.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      – Sólo un momento, por favor, que don Marco lo recibe enseguida.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cc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color w:val="cc0000"/>
          <w:highlight w:val="white"/>
          <w:rtl w:val="0"/>
        </w:rPr>
        <w:t xml:space="preserve">Informal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      – Pepe ¿Vas al cine hoy?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      – No, tengo que estudiar matemáticas.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highlight w:val="white"/>
          <w:rtl w:val="0"/>
        </w:rPr>
        <w:t xml:space="preserve">(Mac-SP 2007)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 Tira cómica para las preguntas 6 y 7: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285750</wp:posOffset>
            </wp:positionV>
            <wp:extent cx="5731200" cy="1689100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highlight w:val="white"/>
          <w:rtl w:val="0"/>
        </w:rPr>
        <w:t xml:space="preserve">6) Según la tira cómica, podemos afirmar que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highlight w:val="white"/>
          <w:rtl w:val="0"/>
        </w:rPr>
        <w:t xml:space="preserve">a) Manolito considera que el valor del dinero es todo en esta vida.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Manolito no considera que el valor del dinero sea todo en esta vida.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c) la paloma sabe perfectamente lo que el dinero representa.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d) Mafalda concluye que tanto la paloma como ella consideran que el dinero es todo en esta vida.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e) Mafalda le cuenta un chisme a Manolito.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highlight w:val="white"/>
          <w:rtl w:val="0"/>
        </w:rPr>
        <w:t xml:space="preserve">7) Según el mensaje de la tira cómica, podemos concluir que: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a) según Mafalda, podemos ser felices solamente con dinero.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Times New Roman" w:cs="Times New Roman" w:eastAsia="Times New Roman" w:hAnsi="Times New Roman"/>
          <w:color w:val="cc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cc0000"/>
          <w:highlight w:val="white"/>
          <w:rtl w:val="0"/>
        </w:rPr>
        <w:t xml:space="preserve">b) según Manolito, solamente el dinero nos trae felicidad.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c) Mafalda se interesa por lo que el dinero le trae a los árboles.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d) la paloma sabe el valor del dinero.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highlight w:val="white"/>
          <w:rtl w:val="0"/>
        </w:rPr>
        <w:t xml:space="preserve">e) Mafalda observa el interés de la paloma por Manolito.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color w:val="2021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  <w:color w:val="2021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4095432</wp:posOffset>
              </wp:positionH>
              <wp:positionV relativeFrom="paragraph">
                <wp:posOffset>-14283</wp:posOffset>
              </wp:positionV>
              <wp:extent cx="735965" cy="38163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992305" y="360347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b" bIns="190500" lIns="0" spcFirstLastPara="1" rIns="254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4095432</wp:posOffset>
              </wp:positionH>
              <wp:positionV relativeFrom="paragraph">
                <wp:posOffset>-14283</wp:posOffset>
              </wp:positionV>
              <wp:extent cx="735965" cy="38163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5965" cy="381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4095432</wp:posOffset>
              </wp:positionH>
              <wp:positionV relativeFrom="paragraph">
                <wp:posOffset>-14283</wp:posOffset>
              </wp:positionV>
              <wp:extent cx="735965" cy="3816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92305" y="360347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5514b4"/>
                              <w:sz w:val="18"/>
                              <w:vertAlign w:val="baseline"/>
                            </w:rPr>
                            <w:t xml:space="preserve">General</w:t>
                          </w:r>
                        </w:p>
                      </w:txbxContent>
                    </wps:txbx>
                    <wps:bodyPr anchorCtr="0" anchor="b" bIns="190500" lIns="0" spcFirstLastPara="1" rIns="254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4095432</wp:posOffset>
              </wp:positionH>
              <wp:positionV relativeFrom="paragraph">
                <wp:posOffset>-14283</wp:posOffset>
              </wp:positionV>
              <wp:extent cx="735965" cy="38163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5965" cy="381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4095432</wp:posOffset>
              </wp:positionH>
              <wp:positionV relativeFrom="paragraph">
                <wp:posOffset>-14283</wp:posOffset>
              </wp:positionV>
              <wp:extent cx="735965" cy="38163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992305" y="360347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5514b4"/>
                              <w:sz w:val="18"/>
                              <w:vertAlign w:val="baseline"/>
                            </w:rPr>
                            <w:t xml:space="preserve">General</w:t>
                          </w:r>
                        </w:p>
                      </w:txbxContent>
                    </wps:txbx>
                    <wps:bodyPr anchorCtr="0" anchor="b" bIns="190500" lIns="0" spcFirstLastPara="1" rIns="254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4095432</wp:posOffset>
              </wp:positionH>
              <wp:positionV relativeFrom="paragraph">
                <wp:posOffset>-14283</wp:posOffset>
              </wp:positionV>
              <wp:extent cx="735965" cy="381635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5965" cy="381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5191125</wp:posOffset>
          </wp:positionH>
          <wp:positionV relativeFrom="page">
            <wp:posOffset>173355</wp:posOffset>
          </wp:positionV>
          <wp:extent cx="2005013" cy="621022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05013" cy="6210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35965" cy="38163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992305" y="360347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5514b4"/>
                              <w:sz w:val="18"/>
                              <w:vertAlign w:val="baseline"/>
                            </w:rPr>
                            <w:t xml:space="preserve">General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35965" cy="381635"/>
              <wp:effectExtent b="0" l="0" r="0" t="0"/>
              <wp:wrapNone/>
              <wp:docPr id="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5965" cy="381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35965" cy="38163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992305" y="360347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5514b4"/>
                              <w:sz w:val="18"/>
                              <w:vertAlign w:val="baseline"/>
                            </w:rPr>
                            <w:t xml:space="preserve">General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35965" cy="381635"/>
              <wp:effectExtent b="0" l="0" r="0" t="0"/>
              <wp:wrapNone/>
              <wp:docPr id="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5965" cy="381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oIBzlUtE/OUNg9I3rREpm1GYCw==">CgMxLjAaHwoBMBIaChgICVIUChJ0YWJsZS52eGdtZzRkM2cyNjcaHwoBMRIaChgICVIUChJ0YWJsZS5hbHY5ZDN0YTRsdzE4AHIhMTlOYWo2SHRVUktSalpMYU16blRtZDRkUGJyeXhLY0dX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