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5C134CE1" w:rsidR="00527F8F" w:rsidRPr="006741FE" w:rsidRDefault="00174B41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Vincha Loza Juan Piero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372C2ACA" w:rsidR="00527F8F" w:rsidRPr="006741FE" w:rsidRDefault="00174B41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1406507</w:t>
            </w: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581BB513" w:rsidR="006A76C4" w:rsidRPr="006741FE" w:rsidRDefault="00174B41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174B41">
              <w:rPr>
                <w:rFonts w:ascii="Arial" w:hAnsi="Arial" w:cs="Arial"/>
                <w:sz w:val="20"/>
                <w:szCs w:val="20"/>
              </w:rPr>
              <w:t>tacna_moquegua</w:t>
            </w: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32E42923" w:rsidR="00BD69BC" w:rsidRPr="006741FE" w:rsidRDefault="00174B41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174B41">
              <w:rPr>
                <w:rFonts w:ascii="Arial" w:hAnsi="Arial" w:cs="Arial"/>
                <w:sz w:val="20"/>
                <w:szCs w:val="20"/>
              </w:rPr>
              <w:t>Ingeniería de Software e Inteligencia Artificial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0EC98159" w:rsidR="00BD69BC" w:rsidRPr="006741FE" w:rsidRDefault="00174B41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63AF5288" w:rsidR="00BD69BC" w:rsidRPr="006741FE" w:rsidRDefault="00174B41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174B41">
              <w:rPr>
                <w:rFonts w:ascii="Arial" w:hAnsi="Arial" w:cs="Arial"/>
                <w:sz w:val="20"/>
                <w:szCs w:val="20"/>
              </w:rPr>
              <w:t>202510-PIAD-528-TEC-NRC_45758</w:t>
            </w: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1B629EA6" w:rsidR="00527F8F" w:rsidRPr="006741FE" w:rsidRDefault="006D03D4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6D03D4">
              <w:rPr>
                <w:rFonts w:ascii="Arial" w:hAnsi="Arial" w:cs="Arial"/>
                <w:sz w:val="20"/>
                <w:szCs w:val="20"/>
              </w:rPr>
              <w:t>Implementación de un sistema automatizado de gestión documental y selección de currículos mediante machine learning en una municipalidad</w:t>
            </w: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0CC01" w14:textId="77777777" w:rsidR="00237726" w:rsidRDefault="00237726" w:rsidP="000C67FA">
                            <w:pPr>
                              <w:rPr>
                                <w:lang w:val="es-PE"/>
                              </w:rPr>
                            </w:pPr>
                          </w:p>
                          <w:p w14:paraId="279B3920" w14:textId="1930DD3E" w:rsidR="004A5ACD" w:rsidRDefault="000C67FA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C67FA">
                              <w:rPr>
                                <w:rFonts w:ascii="Arial" w:hAnsi="Arial" w:cs="Arial"/>
                              </w:rPr>
                              <w:t xml:space="preserve">La Municipalidad Provincial de </w:t>
                            </w:r>
                            <w:proofErr w:type="spellStart"/>
                            <w:r w:rsidRPr="000C67FA">
                              <w:rPr>
                                <w:rFonts w:ascii="Arial" w:hAnsi="Arial" w:cs="Arial"/>
                              </w:rPr>
                              <w:t>Yau</w:t>
                            </w:r>
                            <w:proofErr w:type="spellEnd"/>
                            <w:r w:rsidRPr="000C67FA">
                              <w:rPr>
                                <w:rFonts w:ascii="Arial" w:hAnsi="Arial" w:cs="Arial"/>
                              </w:rPr>
                              <w:t xml:space="preserve"> enfrenta una ineficiencia en su gestión administrativa debido a la dependencia de un sistema manual. Esta situación genera retrasos, errores frecuentes y largas esperas para los ciudadanos. Además, existe una ausencia de herramientas tecnológicas, como el machine learning, que permitan priorizar trámites críticos, detectar cuellos de botella y optimizar los recursos disponibles. La falta de un sistema de notificaciones también afecta negativamente la experiencia del ciudadano y contribuye al deterioro de la imagen institucional de la municipalidad.</w:t>
                            </w: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55D0CC01" w14:textId="77777777" w:rsidR="00237726" w:rsidRDefault="00237726" w:rsidP="000C67FA">
                      <w:pPr>
                        <w:rPr>
                          <w:lang w:val="es-PE"/>
                        </w:rPr>
                      </w:pPr>
                    </w:p>
                    <w:p w14:paraId="279B3920" w14:textId="1930DD3E" w:rsidR="004A5ACD" w:rsidRDefault="000C67FA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C67FA">
                        <w:rPr>
                          <w:rFonts w:ascii="Arial" w:hAnsi="Arial" w:cs="Arial"/>
                        </w:rPr>
                        <w:t xml:space="preserve">La Municipalidad Provincial de </w:t>
                      </w:r>
                      <w:proofErr w:type="spellStart"/>
                      <w:r w:rsidRPr="000C67FA">
                        <w:rPr>
                          <w:rFonts w:ascii="Arial" w:hAnsi="Arial" w:cs="Arial"/>
                        </w:rPr>
                        <w:t>Yau</w:t>
                      </w:r>
                      <w:proofErr w:type="spellEnd"/>
                      <w:r w:rsidRPr="000C67FA">
                        <w:rPr>
                          <w:rFonts w:ascii="Arial" w:hAnsi="Arial" w:cs="Arial"/>
                        </w:rPr>
                        <w:t xml:space="preserve"> enfrenta una ineficiencia en su gestión administrativa debido a la dependencia de un sistema manual. Esta situación genera retrasos, errores frecuentes y largas esperas para los ciudadanos. Además, existe una ausencia de herramientas tecnológicas, como el machine learning, que permitan priorizar trámites críticos, detectar cuellos de botella y optimizar los recursos disponibles. La falta de un sistema de notificaciones también afecta negativamente la experiencia del ciudadano y contribuye al deterioro de la imagen institucional de la municipalidad.</w:t>
                      </w: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8A8BE49" w14:textId="4716FDFC" w:rsidR="00237726" w:rsidRPr="00EE420D" w:rsidRDefault="00EE420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EE420D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 xml:space="preserve">Se propone implementar un sistema automatizado en la Municipalidad Provincial de </w:t>
                            </w:r>
                            <w:proofErr w:type="spellStart"/>
                            <w:r w:rsidRPr="00EE420D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Yau</w:t>
                            </w:r>
                            <w:proofErr w:type="spellEnd"/>
                            <w:r w:rsidRPr="00EE420D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 xml:space="preserve"> que digitalice los trámites, aplique algoritmos de machine learning para priorizar solicitudes críticas, detectar cuellos de botella y seleccionar currículos de manera eficiente, además de incorporar un sistema de notificaciones automáticas que informe a los ciudadanos sobre el estado de sus trámites. Como evidencias del sistema se presentará un prototipo funcional, modelos entrenados, base de datos de prueba, interfaz con panel administrativo, y documentación técnica que demuestre cómo esta solución mejora tiempos de atención, reduce errores y optimiza la experiencia del usuario.</w:t>
                            </w: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8A8BE49" w14:textId="4716FDFC" w:rsidR="00237726" w:rsidRPr="00EE420D" w:rsidRDefault="00EE420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EE420D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 xml:space="preserve">Se propone implementar un sistema automatizado en la Municipalidad Provincial de </w:t>
                      </w:r>
                      <w:proofErr w:type="spellStart"/>
                      <w:r w:rsidRPr="00EE420D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Yau</w:t>
                      </w:r>
                      <w:proofErr w:type="spellEnd"/>
                      <w:r w:rsidRPr="00EE420D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 xml:space="preserve"> que digitalice los trámites, aplique algoritmos de machine learning para priorizar solicitudes críticas, detectar cuellos de botella y seleccionar currículos de manera eficiente, además de incorporar un sistema de notificaciones automáticas que informe a los ciudadanos sobre el estado de sus trámites. Como evidencias del sistema se presentará un prototipo funcional, modelos entrenados, base de datos de prueba, interfaz con panel administrativo, y documentación técnica que demuestre cómo esta solución mejora tiempos de atención, reduce errores y optimiza la experiencia del usuario.</w:t>
                      </w: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02B56" w:rsidRDefault="006655E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</w:rPr>
              <w:t>Pregunta 01: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7C77FB46" w:rsidR="006655E6" w:rsidRPr="00602B56" w:rsidRDefault="006D03D4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¿Cuáles son los principales trámites que generan más retrasos y frustración entre los ciudadanos en la municipalidad?</w:t>
            </w: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B4E76" w14:textId="77777777" w:rsidR="004458C0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Los trámites que suelen generar más retrasos y frustración son aquellos que implican múltiples pasos, validaciones interdepartamentales o requisitos mal definidos, como:</w:t>
            </w:r>
          </w:p>
          <w:p w14:paraId="401C2F88" w14:textId="7C9B06CA" w:rsidR="00602B56" w:rsidRPr="00602B56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[</w:t>
            </w:r>
            <w:r w:rsidRPr="00602B56">
              <w:rPr>
                <w:rFonts w:ascii="Arial" w:hAnsi="Arial" w:cs="Arial"/>
                <w:lang w:val="es-PE"/>
              </w:rPr>
              <w:t>Solicitud de licencias de construcción</w:t>
            </w:r>
            <w:r w:rsidRPr="00602B56">
              <w:rPr>
                <w:rFonts w:ascii="Arial" w:hAnsi="Arial" w:cs="Arial"/>
                <w:lang w:val="es-PE"/>
              </w:rPr>
              <w:t xml:space="preserve">, </w:t>
            </w:r>
            <w:r w:rsidRPr="00602B56">
              <w:rPr>
                <w:rFonts w:ascii="Arial" w:hAnsi="Arial" w:cs="Arial"/>
                <w:lang w:val="es-PE"/>
              </w:rPr>
              <w:t>Permisos de funcionamiento comercial</w:t>
            </w:r>
            <w:r w:rsidRPr="00602B56">
              <w:rPr>
                <w:rFonts w:ascii="Arial" w:hAnsi="Arial" w:cs="Arial"/>
                <w:lang w:val="es-PE"/>
              </w:rPr>
              <w:t xml:space="preserve">, </w:t>
            </w:r>
            <w:r w:rsidRPr="00602B56">
              <w:rPr>
                <w:rFonts w:ascii="Arial" w:hAnsi="Arial" w:cs="Arial"/>
                <w:lang w:val="es-PE"/>
              </w:rPr>
              <w:t>Reclamos por servicios públicos</w:t>
            </w:r>
            <w:r w:rsidRPr="00602B56">
              <w:rPr>
                <w:rFonts w:ascii="Arial" w:hAnsi="Arial" w:cs="Arial"/>
                <w:lang w:val="es-PE"/>
              </w:rPr>
              <w:t xml:space="preserve">, </w:t>
            </w:r>
            <w:r w:rsidRPr="00602B56">
              <w:rPr>
                <w:rFonts w:ascii="Arial" w:hAnsi="Arial" w:cs="Arial"/>
                <w:lang w:val="es-PE"/>
              </w:rPr>
              <w:t>Certificados de posesión o constancias domiciliarias</w:t>
            </w:r>
            <w:r w:rsidRPr="00602B56">
              <w:rPr>
                <w:rFonts w:ascii="Arial" w:hAnsi="Arial" w:cs="Arial"/>
                <w:lang w:val="es-PE"/>
              </w:rPr>
              <w:t>,</w:t>
            </w:r>
            <w:r w:rsidR="004458C0">
              <w:rPr>
                <w:rFonts w:ascii="Arial" w:hAnsi="Arial" w:cs="Arial"/>
                <w:lang w:val="es-PE"/>
              </w:rPr>
              <w:t>]</w:t>
            </w:r>
            <w:r w:rsidRPr="00602B56">
              <w:rPr>
                <w:rFonts w:ascii="Arial" w:hAnsi="Arial" w:cs="Arial"/>
                <w:lang w:val="es-PE"/>
              </w:rPr>
              <w:t xml:space="preserve"> </w:t>
            </w:r>
          </w:p>
          <w:p w14:paraId="3FED7047" w14:textId="157A4884" w:rsidR="00602B56" w:rsidRPr="00602B56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Estos procesos, al ser manuales, conllevan largas esperas, pérdida de documentos y falta de seguimiento, lo que causa descontento en los ciudadanos.</w:t>
            </w:r>
          </w:p>
          <w:p w14:paraId="6F673492" w14:textId="334BD442" w:rsidR="006655E6" w:rsidRPr="00602B56" w:rsidRDefault="006655E6" w:rsidP="00602B56">
            <w:pPr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02B56" w:rsidRDefault="009650EC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</w:rPr>
              <w:t>Pregunta 0</w:t>
            </w:r>
            <w:r w:rsidR="006655E6" w:rsidRPr="00602B56">
              <w:rPr>
                <w:rFonts w:ascii="Arial" w:hAnsi="Arial" w:cs="Arial"/>
              </w:rPr>
              <w:t>2</w:t>
            </w:r>
            <w:r w:rsidRPr="00602B56"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03E4BD5" w:rsidR="006655E6" w:rsidRPr="00602B56" w:rsidRDefault="006655E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 </w:t>
            </w:r>
            <w:r w:rsidR="006D03D4" w:rsidRPr="00602B56">
              <w:rPr>
                <w:rFonts w:ascii="Arial" w:hAnsi="Arial" w:cs="Arial"/>
                <w:lang w:val="es-PE"/>
              </w:rPr>
              <w:t>¿Qué datos históricos son necesarios para entrenar el modelo de machine learning y cómo se pueden recolectar de manera efectiva?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63B63" w14:textId="2D6EFA04" w:rsidR="001F6A96" w:rsidRPr="00602B56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Para entrenar un modelo de machine learning que clasifique y priorice trámites, se necesitan datos históricos como tipo de trámite, fecha de ingreso y resolución, área encargada, descripción del trámite, tiempo total de atención, estado actual y observaciones. Estos datos se pueden recolectar digitalizando formularios antiguos mediante OCR, extrayendo registros existentes si están en sistemas o archivos digitales, y estructurándolos en bases de datos limpias y organizadas. Si no hay mucho historial, se pueden usar formularios actuales para crear una base inicial de entrenamiento.</w:t>
            </w:r>
          </w:p>
          <w:p w14:paraId="7FCA291C" w14:textId="60F41BBB" w:rsidR="006655E6" w:rsidRPr="00602B56" w:rsidRDefault="006655E6" w:rsidP="00602B56">
            <w:pPr>
              <w:rPr>
                <w:rFonts w:ascii="Arial" w:hAnsi="Arial" w:cs="Arial"/>
                <w:lang w:val="es-PE"/>
              </w:rPr>
            </w:pP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02B56" w:rsidRDefault="009650EC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</w:rPr>
              <w:t>Pregunta 03: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1E539D83" w:rsidR="001F6A96" w:rsidRPr="00602B56" w:rsidRDefault="009650EC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 </w:t>
            </w:r>
            <w:r w:rsidR="006D03D4" w:rsidRPr="00602B56">
              <w:rPr>
                <w:rFonts w:ascii="Arial" w:hAnsi="Arial" w:cs="Arial"/>
                <w:lang w:val="es-PE"/>
              </w:rPr>
              <w:t>¿Qué métricas se utilizarán para evaluar la efectividad del sistema de machine learning implementado?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DB8D9" w14:textId="0D23B1F7" w:rsidR="001F6A96" w:rsidRPr="00602B56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Las métricas clave para evaluar la efectividad del sistema incluyen la precisión del modelo al clasificar o priorizar trámites, el tiempo promedio de atención antes y después de su implementación, la reducción en la cantidad de errores o trámites mal gestionados, y el nivel de satisfacción de los ciudadanos. También se puede considerar el porcentaje de uso del sistema por parte del personal como una métrica operativa que indique aceptación y utilidad práctica del sistema.</w:t>
            </w:r>
          </w:p>
          <w:p w14:paraId="1FB57AB2" w14:textId="009235EF" w:rsidR="009650EC" w:rsidRPr="00602B56" w:rsidRDefault="009650EC" w:rsidP="00602B56">
            <w:pPr>
              <w:rPr>
                <w:rFonts w:ascii="Arial" w:hAnsi="Arial" w:cs="Arial"/>
                <w:lang w:val="es-PE"/>
              </w:rPr>
            </w:pP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02B56" w:rsidRDefault="009650EC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</w:rPr>
              <w:t>Pregunta 04: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3F6F5DE2" w:rsidR="001F6A96" w:rsidRPr="00602B56" w:rsidRDefault="009650EC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 </w:t>
            </w:r>
            <w:r w:rsidR="006D03D4" w:rsidRPr="00602B56">
              <w:rPr>
                <w:rFonts w:ascii="Arial" w:hAnsi="Arial" w:cs="Arial"/>
                <w:lang w:val="es-PE"/>
              </w:rPr>
              <w:t>¿Cómo se garantizará la aceptación y uso del nuevo sistema por parte del personal de la municipalidad?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C0419" w14:textId="77777777" w:rsidR="009650EC" w:rsidRPr="00602B56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La aceptación se garantizará diseñando una aplicación con una interfaz simple, sin tecnicismos ni procesos complicados. Además, se brindará capacitación práctica al personal y se recogerán sus opiniones desde el inicio del desarrollo, para que el sistema responda a sus necesidades reales. Ver mejoras concretas como menos carga de trabajo o trámites resueltos más rápido ayudará a que adopten el sistema sin resistencia. También se ofrecerá soporte básico para resolver problemas o dudas en el uso diario.</w:t>
            </w:r>
          </w:p>
          <w:p w14:paraId="52BC0EB4" w14:textId="2B608F90" w:rsidR="00602B56" w:rsidRPr="00602B56" w:rsidRDefault="00602B56" w:rsidP="00602B56">
            <w:pPr>
              <w:rPr>
                <w:rFonts w:ascii="Arial" w:hAnsi="Arial" w:cs="Arial"/>
                <w:lang w:val="es-PE"/>
              </w:rPr>
            </w:pP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02B56" w:rsidRDefault="009650EC" w:rsidP="00602B56">
            <w:pPr>
              <w:rPr>
                <w:rFonts w:ascii="Arial" w:hAnsi="Arial" w:cs="Arial"/>
              </w:rPr>
            </w:pPr>
            <w:r w:rsidRPr="00602B56">
              <w:rPr>
                <w:rFonts w:ascii="Arial" w:hAnsi="Arial" w:cs="Arial"/>
              </w:rPr>
              <w:t>Pregunta 05: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6452293B" w:rsidR="009650EC" w:rsidRPr="00602B56" w:rsidRDefault="009650EC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> </w:t>
            </w:r>
            <w:r w:rsidR="006D03D4" w:rsidRPr="00602B56">
              <w:rPr>
                <w:rFonts w:ascii="Arial" w:hAnsi="Arial" w:cs="Arial"/>
                <w:lang w:val="es-PE"/>
              </w:rPr>
              <w:t xml:space="preserve">¿Qué mecanismos de </w:t>
            </w:r>
            <w:proofErr w:type="spellStart"/>
            <w:r w:rsidR="006D03D4" w:rsidRPr="00602B56">
              <w:rPr>
                <w:rFonts w:ascii="Arial" w:hAnsi="Arial" w:cs="Arial"/>
                <w:lang w:val="es-PE"/>
              </w:rPr>
              <w:t>feedback</w:t>
            </w:r>
            <w:proofErr w:type="spellEnd"/>
            <w:r w:rsidR="006D03D4" w:rsidRPr="00602B56">
              <w:rPr>
                <w:rFonts w:ascii="Arial" w:hAnsi="Arial" w:cs="Arial"/>
                <w:lang w:val="es-PE"/>
              </w:rPr>
              <w:t xml:space="preserve"> se establecerán para ajustar el sistema en función de la experiencia del ciudadano y del personal?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664BD" w14:textId="33422F77" w:rsidR="00602B56" w:rsidRPr="00602B56" w:rsidRDefault="00602B56" w:rsidP="00602B56">
            <w:pPr>
              <w:rPr>
                <w:rFonts w:ascii="Arial" w:hAnsi="Arial" w:cs="Arial"/>
                <w:lang w:val="es-PE"/>
              </w:rPr>
            </w:pPr>
            <w:r w:rsidRPr="00602B56">
              <w:rPr>
                <w:rFonts w:ascii="Arial" w:hAnsi="Arial" w:cs="Arial"/>
                <w:lang w:val="es-PE"/>
              </w:rPr>
              <w:t xml:space="preserve">Se integrarán formularios de retroalimentación dentro de la aplicación, tanto para el personal como para los ciudadanos. Además, se realizarán encuestas periódicas y reuniones breves de revisión con los funcionarios para evaluar su experiencia. Las métricas del sistema serán monitoreadas regularmente, y se ajustarán los modelos o flujos según sea necesario. Este </w:t>
            </w:r>
            <w:proofErr w:type="spellStart"/>
            <w:r w:rsidRPr="00602B56">
              <w:rPr>
                <w:rFonts w:ascii="Arial" w:hAnsi="Arial" w:cs="Arial"/>
                <w:lang w:val="es-PE"/>
              </w:rPr>
              <w:t>feedback</w:t>
            </w:r>
            <w:proofErr w:type="spellEnd"/>
            <w:r w:rsidRPr="00602B56">
              <w:rPr>
                <w:rFonts w:ascii="Arial" w:hAnsi="Arial" w:cs="Arial"/>
                <w:lang w:val="es-PE"/>
              </w:rPr>
              <w:t xml:space="preserve"> permitirá realizar mejoras continuas, manteniendo al sistema alineado con las necesidades reales de los usuarios.</w:t>
            </w:r>
          </w:p>
          <w:p w14:paraId="32D74384" w14:textId="5440AF2E" w:rsidR="009650EC" w:rsidRPr="00602B56" w:rsidRDefault="009650EC" w:rsidP="00602B56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7C61D10" w14:textId="77777777" w:rsidR="00602B56" w:rsidRDefault="00602B5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4EEC3ACB" w14:textId="77777777" w:rsidR="00602B56" w:rsidRDefault="00602B5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7AA38F2F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>
      <w:pPr>
        <w:pStyle w:val="Prrafodelista"/>
        <w:numPr>
          <w:ilvl w:val="0"/>
          <w:numId w:val="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6"/>
        <w:gridCol w:w="4188"/>
        <w:gridCol w:w="717"/>
        <w:gridCol w:w="717"/>
        <w:gridCol w:w="717"/>
        <w:gridCol w:w="713"/>
        <w:gridCol w:w="718"/>
        <w:gridCol w:w="594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1D07C24F" w:rsidR="005B5DCF" w:rsidRPr="005B5DCF" w:rsidRDefault="00CB530B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94" w:type="dxa"/>
            <w:vAlign w:val="center"/>
          </w:tcPr>
          <w:p w14:paraId="007FC635" w14:textId="361DDF16" w:rsidR="005B5DCF" w:rsidRPr="005B5DCF" w:rsidRDefault="00CB530B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PLANIFICACION</w:t>
            </w:r>
          </w:p>
        </w:tc>
        <w:tc>
          <w:tcPr>
            <w:tcW w:w="715" w:type="dxa"/>
            <w:vAlign w:val="center"/>
          </w:tcPr>
          <w:p w14:paraId="40E38252" w14:textId="2CBBD5CB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</w:t>
            </w:r>
          </w:p>
        </w:tc>
        <w:tc>
          <w:tcPr>
            <w:tcW w:w="713" w:type="dxa"/>
            <w:vAlign w:val="center"/>
          </w:tcPr>
          <w:p w14:paraId="730B5DED" w14:textId="051091A0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21/06</w:t>
            </w: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4DB600E1" w:rsidR="005B5DCF" w:rsidRPr="005B5DCF" w:rsidRDefault="00CB530B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94" w:type="dxa"/>
            <w:vAlign w:val="center"/>
          </w:tcPr>
          <w:p w14:paraId="072C824F" w14:textId="53324B76" w:rsidR="005B5DCF" w:rsidRPr="005B5DCF" w:rsidRDefault="00CB530B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</w:t>
            </w:r>
          </w:p>
        </w:tc>
        <w:tc>
          <w:tcPr>
            <w:tcW w:w="715" w:type="dxa"/>
            <w:vAlign w:val="center"/>
          </w:tcPr>
          <w:p w14:paraId="518FC107" w14:textId="5EF8B3DB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22/06</w:t>
            </w:r>
          </w:p>
        </w:tc>
        <w:tc>
          <w:tcPr>
            <w:tcW w:w="713" w:type="dxa"/>
            <w:vAlign w:val="center"/>
          </w:tcPr>
          <w:p w14:paraId="12ED0974" w14:textId="625D4AF4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23/06</w:t>
            </w: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5A4C89B5" w:rsidR="005B5DCF" w:rsidRPr="005B5DCF" w:rsidRDefault="00CB530B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94" w:type="dxa"/>
            <w:vAlign w:val="center"/>
          </w:tcPr>
          <w:p w14:paraId="532E4AAC" w14:textId="6BD6834C" w:rsidR="005B5DCF" w:rsidRPr="005B5DCF" w:rsidRDefault="00CB530B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DECIDIR</w:t>
            </w:r>
          </w:p>
        </w:tc>
        <w:tc>
          <w:tcPr>
            <w:tcW w:w="715" w:type="dxa"/>
            <w:vAlign w:val="center"/>
          </w:tcPr>
          <w:p w14:paraId="31F386BF" w14:textId="31B92396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24/06</w:t>
            </w:r>
          </w:p>
        </w:tc>
        <w:tc>
          <w:tcPr>
            <w:tcW w:w="713" w:type="dxa"/>
            <w:vAlign w:val="center"/>
          </w:tcPr>
          <w:p w14:paraId="66851431" w14:textId="3058EEA9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25/06</w:t>
            </w: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454BDA04" w:rsidR="005B5DCF" w:rsidRPr="005B5DCF" w:rsidRDefault="00CB530B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94" w:type="dxa"/>
            <w:vAlign w:val="center"/>
          </w:tcPr>
          <w:p w14:paraId="1EACFE26" w14:textId="70904C25" w:rsidR="005B5DCF" w:rsidRPr="005B5DCF" w:rsidRDefault="00CB530B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</w:t>
            </w:r>
          </w:p>
        </w:tc>
        <w:tc>
          <w:tcPr>
            <w:tcW w:w="715" w:type="dxa"/>
            <w:vAlign w:val="center"/>
          </w:tcPr>
          <w:p w14:paraId="6D9EC6B4" w14:textId="02D8BEF9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27/06</w:t>
            </w:r>
          </w:p>
        </w:tc>
        <w:tc>
          <w:tcPr>
            <w:tcW w:w="713" w:type="dxa"/>
            <w:vAlign w:val="center"/>
          </w:tcPr>
          <w:p w14:paraId="7F39CB7E" w14:textId="0DAEDCCA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28/06</w:t>
            </w:r>
          </w:p>
        </w:tc>
        <w:tc>
          <w:tcPr>
            <w:tcW w:w="713" w:type="dxa"/>
            <w:vAlign w:val="center"/>
          </w:tcPr>
          <w:p w14:paraId="67409463" w14:textId="2E05C2BD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29/06</w:t>
            </w: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09F7AF90" w:rsidR="005B5DCF" w:rsidRPr="005B5DCF" w:rsidRDefault="00CB530B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94" w:type="dxa"/>
            <w:vAlign w:val="center"/>
          </w:tcPr>
          <w:p w14:paraId="366E491A" w14:textId="4A5B152B" w:rsidR="005B5DCF" w:rsidRPr="005B5DCF" w:rsidRDefault="00CB530B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CONTROLAR</w:t>
            </w:r>
          </w:p>
        </w:tc>
        <w:tc>
          <w:tcPr>
            <w:tcW w:w="715" w:type="dxa"/>
            <w:vAlign w:val="center"/>
          </w:tcPr>
          <w:p w14:paraId="3FF73D77" w14:textId="44FD687E" w:rsidR="005B5DCF" w:rsidRPr="005B5DCF" w:rsidRDefault="00B918D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30/06</w:t>
            </w: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294CA1AD" w:rsidR="00461FB9" w:rsidRDefault="009971B6" w:rsidP="00616347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4992549E" w:rsidR="00461FB9" w:rsidRDefault="004458C0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5E203017" w:rsidR="00461FB9" w:rsidRDefault="004458C0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  <w:proofErr w:type="spellStart"/>
            <w:r>
              <w:rPr>
                <w:rFonts w:ascii="Arial" w:hAnsi="Arial" w:cs="Arial"/>
                <w:spacing w:val="-3"/>
              </w:rPr>
              <w:t>Router</w:t>
            </w:r>
            <w:proofErr w:type="spellEnd"/>
            <w:r>
              <w:rPr>
                <w:rFonts w:ascii="Arial" w:hAnsi="Arial" w:cs="Arial"/>
                <w:spacing w:val="-3"/>
              </w:rPr>
              <w:t xml:space="preserve"> Wifi, Ethernet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5DCC2E4D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</w:t>
            </w: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5997A35E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A1EFF93" w:rsidR="00461FB9" w:rsidRDefault="001B507D" w:rsidP="001B5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458C0">
              <w:rPr>
                <w:rFonts w:ascii="Arial" w:hAnsi="Arial" w:cs="Arial"/>
                <w:spacing w:val="-3"/>
              </w:rPr>
              <w:t xml:space="preserve"> YouTube, Google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5B662E27" w:rsidR="00461FB9" w:rsidRDefault="004458C0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314419AD" w:rsidR="00461FB9" w:rsidRDefault="001B507D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  <w:proofErr w:type="spellStart"/>
            <w:r>
              <w:rPr>
                <w:rFonts w:ascii="Arial" w:hAnsi="Arial" w:cs="Arial"/>
                <w:spacing w:val="-3"/>
              </w:rPr>
              <w:t>Chatgpt</w:t>
            </w:r>
            <w:proofErr w:type="spellEnd"/>
            <w:r w:rsidR="004458C0">
              <w:rPr>
                <w:rFonts w:ascii="Arial" w:hAnsi="Arial" w:cs="Arial"/>
                <w:spacing w:val="-3"/>
              </w:rPr>
              <w:t xml:space="preserve">, Claude, Géminis,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A0563A8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</w:t>
            </w: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5642D876" w:rsidR="00461FB9" w:rsidRDefault="004458C0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Microsoft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3BCD2DE6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</w:t>
            </w: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45691088" w:rsidR="00461FB9" w:rsidRDefault="004458C0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 w:rsidRPr="004458C0">
              <w:rPr>
                <w:rFonts w:ascii="Arial" w:hAnsi="Arial" w:cs="Arial"/>
              </w:rPr>
              <w:t xml:space="preserve">Visual Studio Code / </w:t>
            </w:r>
            <w:proofErr w:type="spellStart"/>
            <w:r w:rsidRPr="004458C0">
              <w:rPr>
                <w:rFonts w:ascii="Arial" w:hAnsi="Arial" w:cs="Arial"/>
              </w:rPr>
              <w:t>Jupyter</w:t>
            </w:r>
            <w:proofErr w:type="spellEnd"/>
            <w:r w:rsidRPr="004458C0">
              <w:rPr>
                <w:rFonts w:ascii="Arial" w:hAnsi="Arial" w:cs="Arial"/>
              </w:rPr>
              <w:t xml:space="preserve"> Notebook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4966B2C9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</w:t>
            </w: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1E14EC77" w:rsidR="00461FB9" w:rsidRDefault="009971B6" w:rsidP="00616347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Cargador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3271485C" w:rsidR="00461FB9" w:rsidRDefault="004458C0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074036D2" w:rsidR="00461FB9" w:rsidRDefault="009971B6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  <w:r>
              <w:rPr>
                <w:rFonts w:ascii="Arial" w:hAnsi="Arial" w:cs="Arial"/>
                <w:spacing w:val="-3"/>
              </w:rPr>
              <w:t>Lentes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27EC0E0D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50E979A2" w:rsidR="00461FB9" w:rsidRDefault="004458C0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 w:rsidRPr="004458C0">
              <w:rPr>
                <w:rFonts w:ascii="Arial" w:hAnsi="Arial" w:cs="Arial"/>
              </w:rPr>
              <w:t>Cuaderno o notas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25E3C62A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D07E1E0" w:rsidR="00461FB9" w:rsidRDefault="004458C0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Lapicero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3EF1C02C" w:rsidR="00461FB9" w:rsidRDefault="004458C0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  <w:shd w:val="clear" w:color="auto" w:fill="auto"/>
          </w:tcPr>
          <w:p w14:paraId="28868FA1" w14:textId="77777777" w:rsidR="00C67464" w:rsidRDefault="00C67464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4C9AF8" w14:textId="77777777" w:rsidR="004458C0" w:rsidRPr="004458C0" w:rsidRDefault="004458C0" w:rsidP="004458C0">
            <w:p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 xml:space="preserve">La propuesta consiste en desarrollar una aplicación web simple y funcional que permita a los funcionarios de la Municipalidad Provincial de </w:t>
            </w:r>
            <w:proofErr w:type="spellStart"/>
            <w:r w:rsidRPr="004458C0">
              <w:rPr>
                <w:rFonts w:ascii="Arial" w:hAnsi="Arial" w:cs="Arial"/>
                <w:bCs/>
                <w:lang w:val="es-PE"/>
              </w:rPr>
              <w:t>Yau</w:t>
            </w:r>
            <w:proofErr w:type="spellEnd"/>
            <w:r w:rsidRPr="004458C0">
              <w:rPr>
                <w:rFonts w:ascii="Arial" w:hAnsi="Arial" w:cs="Arial"/>
                <w:bCs/>
                <w:lang w:val="es-PE"/>
              </w:rPr>
              <w:t xml:space="preserve"> gestionar trámites administrativos de forma digital, apoyándose en un modelo de machine learning para clasificar, priorizar y dar seguimiento automatizado a los documentos. El sistema reemplazará el proceso manual actual, reduciendo los tiempos de atención, los errores y la carga de trabajo del personal.</w:t>
            </w:r>
          </w:p>
          <w:p w14:paraId="5CE2146D" w14:textId="77777777" w:rsidR="004458C0" w:rsidRPr="004458C0" w:rsidRDefault="004458C0" w:rsidP="004458C0">
            <w:p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La aplicación tendrá las siguientes funcionalidades clave:</w:t>
            </w:r>
          </w:p>
          <w:p w14:paraId="68368F02" w14:textId="77777777" w:rsidR="004458C0" w:rsidRPr="004458C0" w:rsidRDefault="004458C0" w:rsidP="004458C0">
            <w:pPr>
              <w:numPr>
                <w:ilvl w:val="0"/>
                <w:numId w:val="8"/>
              </w:num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Ingreso digital de trámites mediante formularios o carga de documentos.</w:t>
            </w:r>
          </w:p>
          <w:p w14:paraId="101931C5" w14:textId="77777777" w:rsidR="004458C0" w:rsidRPr="004458C0" w:rsidRDefault="004458C0" w:rsidP="004458C0">
            <w:pPr>
              <w:numPr>
                <w:ilvl w:val="0"/>
                <w:numId w:val="8"/>
              </w:num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Clasificación automática del tipo de trámite utilizando algoritmos de aprendizaje automático.</w:t>
            </w:r>
          </w:p>
          <w:p w14:paraId="31971794" w14:textId="77777777" w:rsidR="004458C0" w:rsidRPr="004458C0" w:rsidRDefault="004458C0" w:rsidP="004458C0">
            <w:pPr>
              <w:numPr>
                <w:ilvl w:val="0"/>
                <w:numId w:val="8"/>
              </w:num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Priorización inteligente de trámites críticos en base a palabras clave, tipo, urgencia y área.</w:t>
            </w:r>
          </w:p>
          <w:p w14:paraId="0C704769" w14:textId="77777777" w:rsidR="004458C0" w:rsidRPr="004458C0" w:rsidRDefault="004458C0" w:rsidP="004458C0">
            <w:pPr>
              <w:numPr>
                <w:ilvl w:val="0"/>
                <w:numId w:val="8"/>
              </w:num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Panel de control para funcionarios, donde podrán visualizar y filtrar trámites según estado, prioridad o tipo.</w:t>
            </w:r>
          </w:p>
          <w:p w14:paraId="4A7034ED" w14:textId="77777777" w:rsidR="004458C0" w:rsidRPr="004458C0" w:rsidRDefault="004458C0" w:rsidP="004458C0">
            <w:pPr>
              <w:numPr>
                <w:ilvl w:val="0"/>
                <w:numId w:val="8"/>
              </w:num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Notificaciones automáticas a los ciudadanos sobre el estado de sus solicitudes.</w:t>
            </w:r>
          </w:p>
          <w:p w14:paraId="4DAB4143" w14:textId="77777777" w:rsidR="004458C0" w:rsidRPr="004458C0" w:rsidRDefault="004458C0" w:rsidP="004458C0">
            <w:pPr>
              <w:numPr>
                <w:ilvl w:val="0"/>
                <w:numId w:val="8"/>
              </w:num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proofErr w:type="spellStart"/>
            <w:r w:rsidRPr="004458C0">
              <w:rPr>
                <w:rFonts w:ascii="Arial" w:hAnsi="Arial" w:cs="Arial"/>
                <w:bCs/>
                <w:lang w:val="es-PE"/>
              </w:rPr>
              <w:t>Feedback</w:t>
            </w:r>
            <w:proofErr w:type="spellEnd"/>
            <w:r w:rsidRPr="004458C0">
              <w:rPr>
                <w:rFonts w:ascii="Arial" w:hAnsi="Arial" w:cs="Arial"/>
                <w:bCs/>
                <w:lang w:val="es-PE"/>
              </w:rPr>
              <w:t xml:space="preserve"> integrado para mejorar el sistema a partir de la experiencia del usuario.</w:t>
            </w:r>
          </w:p>
          <w:p w14:paraId="4CA73AAA" w14:textId="7906C1FF" w:rsidR="006C37E8" w:rsidRPr="004458C0" w:rsidRDefault="004458C0" w:rsidP="003828F7">
            <w:pPr>
              <w:spacing w:before="120" w:line="276" w:lineRule="auto"/>
              <w:rPr>
                <w:rFonts w:ascii="Arial" w:hAnsi="Arial" w:cs="Arial"/>
                <w:bCs/>
                <w:lang w:val="es-PE"/>
              </w:rPr>
            </w:pPr>
            <w:r w:rsidRPr="004458C0">
              <w:rPr>
                <w:rFonts w:ascii="Arial" w:hAnsi="Arial" w:cs="Arial"/>
                <w:bCs/>
                <w:lang w:val="es-PE"/>
              </w:rPr>
              <w:t>El modelo de machine learning será entrenado con datos históricos recolectados o generados, y se actualizará periódicamente con nuevos casos. La interfaz será intuitiva, enfocada en la facilidad de uso y adaptada a las necesidades del entorno municipal.</w:t>
            </w:r>
          </w:p>
          <w:p w14:paraId="145DC64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4458C0" w:rsidRPr="00C07B7B" w:rsidRDefault="004458C0" w:rsidP="004458C0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4458C0" w:rsidRPr="006741FE" w14:paraId="4B312717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621B7074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39290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  <w:lang w:eastAsia="es-PE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A6FAF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Recolección de datos históricos y/o actuales (tipo de trámite, fecha, estado, etc.).</w:t>
                  </w:r>
                </w:p>
              </w:tc>
            </w:tr>
          </w:tbl>
          <w:p w14:paraId="3104ECEA" w14:textId="77777777" w:rsidR="004458C0" w:rsidRPr="004458C0" w:rsidRDefault="004458C0" w:rsidP="004458C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2501A55A" w14:textId="67742F47" w:rsidR="004458C0" w:rsidRPr="004458C0" w:rsidRDefault="004458C0" w:rsidP="004458C0">
            <w:pPr>
              <w:rPr>
                <w:rFonts w:ascii="Arial" w:hAnsi="Arial" w:cs="Arial"/>
                <w:bCs/>
              </w:rPr>
            </w:pPr>
            <w:r w:rsidRPr="004458C0">
              <w:rPr>
                <w:rFonts w:ascii="Arial" w:hAnsi="Arial" w:cs="Arial"/>
                <w:bCs/>
              </w:rPr>
              <w:t>Ergonomía</w:t>
            </w:r>
          </w:p>
        </w:tc>
      </w:tr>
      <w:tr w:rsidR="004458C0" w:rsidRPr="006741FE" w14:paraId="1BDE017B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762"/>
            </w:tblGrid>
            <w:tr w:rsidR="004458C0" w:rsidRPr="004458C0" w14:paraId="440906D7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5F0D9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5A573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Digitalización de documentos escaneados mediante OCR.</w:t>
                  </w:r>
                </w:p>
              </w:tc>
            </w:tr>
          </w:tbl>
          <w:p w14:paraId="37B57C71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4873C1C8" w14:textId="59294730" w:rsidR="004458C0" w:rsidRPr="004458C0" w:rsidRDefault="004458C0" w:rsidP="004458C0">
            <w:pPr>
              <w:rPr>
                <w:rFonts w:ascii="Arial" w:hAnsi="Arial" w:cs="Arial"/>
                <w:bCs/>
              </w:rPr>
            </w:pPr>
            <w:r w:rsidRPr="004458C0">
              <w:rPr>
                <w:rFonts w:ascii="Arial" w:hAnsi="Arial" w:cs="Arial"/>
                <w:bCs/>
              </w:rPr>
              <w:t>Disciplina</w:t>
            </w:r>
          </w:p>
        </w:tc>
      </w:tr>
      <w:tr w:rsidR="004458C0" w:rsidRPr="006741FE" w14:paraId="35D651BF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1DA4BD4C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84CAF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2A29A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Limpieza, normalización y estructuración de los datos (CSV o Base de Datos).</w:t>
                  </w:r>
                </w:p>
              </w:tc>
            </w:tr>
          </w:tbl>
          <w:p w14:paraId="2EEB8DC6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1DAAA05A" w14:textId="0BF6AF82" w:rsidR="004458C0" w:rsidRPr="004458C0" w:rsidRDefault="004458C0" w:rsidP="004458C0">
            <w:pPr>
              <w:rPr>
                <w:rFonts w:ascii="Arial" w:hAnsi="Arial" w:cs="Arial"/>
                <w:bCs/>
              </w:rPr>
            </w:pPr>
            <w:proofErr w:type="spellStart"/>
            <w:r w:rsidRPr="004458C0">
              <w:rPr>
                <w:rFonts w:ascii="Arial" w:hAnsi="Arial" w:cs="Arial"/>
                <w:bCs/>
              </w:rPr>
              <w:t>Ecoamigable</w:t>
            </w:r>
            <w:proofErr w:type="spellEnd"/>
          </w:p>
        </w:tc>
      </w:tr>
      <w:tr w:rsidR="004458C0" w:rsidRPr="006741FE" w14:paraId="3B85C0DE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6F694E23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ECDCC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9E5FF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Entrenamiento del modelo ML para clasificación y priorización.</w:t>
                  </w:r>
                </w:p>
              </w:tc>
            </w:tr>
          </w:tbl>
          <w:p w14:paraId="7A0AD6F0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0CE4AB21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650D0031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1B54A520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78123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1EF43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Validación del modelo usando métricas (</w:t>
                  </w:r>
                  <w:proofErr w:type="spellStart"/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accuracy</w:t>
                  </w:r>
                  <w:proofErr w:type="spellEnd"/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, F1-score).</w:t>
                  </w:r>
                </w:p>
              </w:tc>
            </w:tr>
          </w:tbl>
          <w:p w14:paraId="1544E11D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0E7CCE8F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7D72E073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16033EA2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F708E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DA658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Desarrollo de la aplicación web (formularios, carga de trámite, panel de control).</w:t>
                  </w:r>
                </w:p>
              </w:tc>
            </w:tr>
          </w:tbl>
          <w:p w14:paraId="3ECD3324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612FAFA9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3B3C93F6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204B6684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69D54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E5623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 xml:space="preserve">Integración del modelo ML en la </w:t>
                  </w:r>
                  <w:proofErr w:type="gramStart"/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app</w:t>
                  </w:r>
                  <w:proofErr w:type="gramEnd"/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 xml:space="preserve"> para clasificación/prioridad automática.</w:t>
                  </w:r>
                </w:p>
              </w:tc>
            </w:tr>
          </w:tbl>
          <w:p w14:paraId="3B1997DC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5FE3A4F7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143F5086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591"/>
            </w:tblGrid>
            <w:tr w:rsidR="004458C0" w:rsidRPr="004458C0" w14:paraId="10CD9791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89BB7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A7313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Implementación de alertas y notificaciones al ciudadano.</w:t>
                  </w:r>
                </w:p>
              </w:tc>
            </w:tr>
          </w:tbl>
          <w:p w14:paraId="1E05245A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180F4667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5823"/>
            </w:tblGrid>
            <w:tr w:rsidR="004458C0" w:rsidRPr="004458C0" w14:paraId="118BBD04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C4C39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5098A" w14:textId="77777777" w:rsidR="004458C0" w:rsidRPr="004458C0" w:rsidRDefault="004458C0" w:rsidP="004458C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 xml:space="preserve">Revisión de </w:t>
                  </w:r>
                  <w:proofErr w:type="spellStart"/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>feedback</w:t>
                  </w:r>
                  <w:proofErr w:type="spellEnd"/>
                  <w:r w:rsidRPr="004458C0">
                    <w:rPr>
                      <w:rFonts w:ascii="Arial" w:hAnsi="Arial" w:cs="Arial"/>
                      <w:sz w:val="22"/>
                      <w:szCs w:val="22"/>
                    </w:rPr>
                    <w:t xml:space="preserve"> del usuario y reentrenamiento del modelo si es necesario.</w:t>
                  </w:r>
                </w:p>
              </w:tc>
            </w:tr>
          </w:tbl>
          <w:p w14:paraId="5C00EB43" w14:textId="77777777" w:rsidR="004458C0" w:rsidRPr="004458C0" w:rsidRDefault="004458C0" w:rsidP="00445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59EE172D" w14:textId="77777777" w:rsidTr="003825E7">
        <w:trPr>
          <w:trHeight w:val="425"/>
        </w:trPr>
        <w:tc>
          <w:tcPr>
            <w:tcW w:w="6237" w:type="dxa"/>
          </w:tcPr>
          <w:p w14:paraId="1D0C9817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43655C07" w14:textId="77777777" w:rsidTr="003825E7">
        <w:trPr>
          <w:trHeight w:val="425"/>
        </w:trPr>
        <w:tc>
          <w:tcPr>
            <w:tcW w:w="6237" w:type="dxa"/>
          </w:tcPr>
          <w:p w14:paraId="1DFC0B8A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0AA6490A" w14:textId="77777777" w:rsidTr="003825E7">
        <w:trPr>
          <w:trHeight w:val="425"/>
        </w:trPr>
        <w:tc>
          <w:tcPr>
            <w:tcW w:w="6237" w:type="dxa"/>
          </w:tcPr>
          <w:p w14:paraId="22884D70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284EF1E8" w14:textId="77777777" w:rsidTr="003825E7">
        <w:trPr>
          <w:trHeight w:val="425"/>
        </w:trPr>
        <w:tc>
          <w:tcPr>
            <w:tcW w:w="6237" w:type="dxa"/>
          </w:tcPr>
          <w:p w14:paraId="284CBA22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6568058C" w14:textId="77777777" w:rsidTr="003825E7">
        <w:trPr>
          <w:trHeight w:val="425"/>
        </w:trPr>
        <w:tc>
          <w:tcPr>
            <w:tcW w:w="6237" w:type="dxa"/>
          </w:tcPr>
          <w:p w14:paraId="77A3299E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9809885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2058E83E" w14:textId="77777777" w:rsidTr="003825E7">
        <w:trPr>
          <w:trHeight w:val="425"/>
        </w:trPr>
        <w:tc>
          <w:tcPr>
            <w:tcW w:w="62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458C0" w:rsidRPr="005738C7" w14:paraId="5B415A8E" w14:textId="77777777" w:rsidTr="00D85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6FBE7" w14:textId="0F73BAB5" w:rsidR="004458C0" w:rsidRPr="005738C7" w:rsidRDefault="004458C0" w:rsidP="004458C0"/>
              </w:tc>
              <w:tc>
                <w:tcPr>
                  <w:tcW w:w="0" w:type="auto"/>
                  <w:vAlign w:val="center"/>
                  <w:hideMark/>
                </w:tcPr>
                <w:p w14:paraId="249AA1E3" w14:textId="080A5536" w:rsidR="004458C0" w:rsidRPr="005738C7" w:rsidRDefault="004458C0" w:rsidP="004458C0"/>
              </w:tc>
            </w:tr>
          </w:tbl>
          <w:p w14:paraId="0864B85D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B016A54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3D03C401" w14:textId="77777777" w:rsidTr="003825E7">
        <w:trPr>
          <w:trHeight w:val="425"/>
        </w:trPr>
        <w:tc>
          <w:tcPr>
            <w:tcW w:w="6237" w:type="dxa"/>
          </w:tcPr>
          <w:p w14:paraId="0DD25031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85B2E15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1EC24E48" w14:textId="77777777" w:rsidTr="003825E7">
        <w:trPr>
          <w:trHeight w:val="425"/>
        </w:trPr>
        <w:tc>
          <w:tcPr>
            <w:tcW w:w="6237" w:type="dxa"/>
          </w:tcPr>
          <w:p w14:paraId="5483352D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9BDEE2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  <w:tr w:rsidR="004458C0" w:rsidRPr="006741FE" w14:paraId="2072489E" w14:textId="77777777" w:rsidTr="003825E7">
        <w:trPr>
          <w:trHeight w:val="425"/>
        </w:trPr>
        <w:tc>
          <w:tcPr>
            <w:tcW w:w="6237" w:type="dxa"/>
          </w:tcPr>
          <w:p w14:paraId="016D8FE4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335C277" w14:textId="77777777" w:rsidR="004458C0" w:rsidRPr="006741FE" w:rsidRDefault="004458C0" w:rsidP="004458C0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03BD1B5A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64625A43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C238B6">
              <w:rPr>
                <w:rFonts w:ascii="Arial" w:hAnsi="Arial" w:cs="Arial"/>
                <w:color w:val="BFBFBF" w:themeColor="background1" w:themeShade="BF"/>
                <w:sz w:val="22"/>
              </w:rPr>
              <w:t>Screenshoot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37135522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CB530B">
              <w:rPr>
                <w:rFonts w:ascii="Arial" w:hAnsi="Arial" w:cs="Arial"/>
                <w:color w:val="BFBFBF" w:themeColor="background1" w:themeShade="BF"/>
                <w:sz w:val="22"/>
              </w:rPr>
              <w:t>VINCHA LOZA JUAN PIERO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  <w:tc>
          <w:tcPr>
            <w:tcW w:w="1418" w:type="dxa"/>
            <w:vAlign w:val="center"/>
          </w:tcPr>
          <w:p w14:paraId="6874904F" w14:textId="3C97042A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C238B6">
              <w:rPr>
                <w:rFonts w:ascii="Arial" w:hAnsi="Arial" w:cs="Arial"/>
                <w:color w:val="BFBFBF" w:themeColor="background1" w:themeShade="BF"/>
                <w:sz w:val="22"/>
              </w:rPr>
              <w:t>PNG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58D4EF30" w:rsidR="001F7E3D" w:rsidRPr="001F7E3D" w:rsidRDefault="008B2238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7DE43F4E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C97D40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1EB406E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35E7006A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16B489CA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3164113B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7D2FA535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F6EB79E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51775481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>
            <w:pPr>
              <w:numPr>
                <w:ilvl w:val="0"/>
                <w:numId w:val="6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788F72FD" w:rsidR="001F7E3D" w:rsidRPr="001F7E3D" w:rsidRDefault="00F83B3B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227F5860" w:rsidR="00733DB3" w:rsidRPr="001F7E3D" w:rsidRDefault="004458C0" w:rsidP="00F83B3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3CCD117C" w:rsidR="00733DB3" w:rsidRPr="001F7E3D" w:rsidRDefault="004458C0" w:rsidP="00F83B3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733D90F6" w:rsidR="00733DB3" w:rsidRPr="001F7E3D" w:rsidRDefault="004458C0" w:rsidP="00F83B3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3D477EBE" w:rsidR="00733DB3" w:rsidRPr="001F7E3D" w:rsidRDefault="004458C0" w:rsidP="00F83B3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24EF19CA" w:rsidR="00965F3F" w:rsidRPr="004458C0" w:rsidRDefault="004458C0" w:rsidP="00F83B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17"/>
      <w:footerReference w:type="default" r:id="rId18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542C" w14:textId="77777777" w:rsidR="00EE29AD" w:rsidRDefault="00EE29AD" w:rsidP="00D43A13">
      <w:r>
        <w:separator/>
      </w:r>
    </w:p>
  </w:endnote>
  <w:endnote w:type="continuationSeparator" w:id="0">
    <w:p w14:paraId="6647219A" w14:textId="77777777" w:rsidR="00EE29AD" w:rsidRDefault="00EE29AD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5EC04" w14:textId="77777777" w:rsidR="00EE29AD" w:rsidRDefault="00EE29AD" w:rsidP="00D43A13">
      <w:r>
        <w:separator/>
      </w:r>
    </w:p>
  </w:footnote>
  <w:footnote w:type="continuationSeparator" w:id="0">
    <w:p w14:paraId="5EA2D0EF" w14:textId="77777777" w:rsidR="00EE29AD" w:rsidRDefault="00EE29AD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77B7" w14:textId="6AC8209E" w:rsidR="00721309" w:rsidRPr="00FF5831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C0689"/>
    <w:multiLevelType w:val="multilevel"/>
    <w:tmpl w:val="B75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374191">
    <w:abstractNumId w:val="3"/>
  </w:num>
  <w:num w:numId="2" w16cid:durableId="1402412189">
    <w:abstractNumId w:val="6"/>
  </w:num>
  <w:num w:numId="3" w16cid:durableId="440295858">
    <w:abstractNumId w:val="2"/>
  </w:num>
  <w:num w:numId="4" w16cid:durableId="1335915923">
    <w:abstractNumId w:val="1"/>
  </w:num>
  <w:num w:numId="5" w16cid:durableId="415520445">
    <w:abstractNumId w:val="4"/>
  </w:num>
  <w:num w:numId="6" w16cid:durableId="510796208">
    <w:abstractNumId w:val="7"/>
  </w:num>
  <w:num w:numId="7" w16cid:durableId="1087728634">
    <w:abstractNumId w:val="5"/>
  </w:num>
  <w:num w:numId="8" w16cid:durableId="154582729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C67FA"/>
    <w:rsid w:val="000D2EDE"/>
    <w:rsid w:val="000D44B3"/>
    <w:rsid w:val="000F0C7D"/>
    <w:rsid w:val="000F4C92"/>
    <w:rsid w:val="000F563A"/>
    <w:rsid w:val="00103572"/>
    <w:rsid w:val="0010565E"/>
    <w:rsid w:val="00110747"/>
    <w:rsid w:val="0011298D"/>
    <w:rsid w:val="001338F7"/>
    <w:rsid w:val="0014094F"/>
    <w:rsid w:val="00142B09"/>
    <w:rsid w:val="00143AFF"/>
    <w:rsid w:val="001555DC"/>
    <w:rsid w:val="00156B81"/>
    <w:rsid w:val="00171536"/>
    <w:rsid w:val="001720D5"/>
    <w:rsid w:val="00174B41"/>
    <w:rsid w:val="00181144"/>
    <w:rsid w:val="00182556"/>
    <w:rsid w:val="00184532"/>
    <w:rsid w:val="001909B4"/>
    <w:rsid w:val="001950C4"/>
    <w:rsid w:val="00196567"/>
    <w:rsid w:val="001A24E7"/>
    <w:rsid w:val="001A6C1F"/>
    <w:rsid w:val="001B507D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6A96"/>
    <w:rsid w:val="001F706E"/>
    <w:rsid w:val="001F7E3D"/>
    <w:rsid w:val="00200F68"/>
    <w:rsid w:val="002075A4"/>
    <w:rsid w:val="00232870"/>
    <w:rsid w:val="0023714C"/>
    <w:rsid w:val="00237726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A5DC8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8A6"/>
    <w:rsid w:val="00411DC2"/>
    <w:rsid w:val="0041391C"/>
    <w:rsid w:val="004160E3"/>
    <w:rsid w:val="004165E0"/>
    <w:rsid w:val="004324B0"/>
    <w:rsid w:val="00434D6C"/>
    <w:rsid w:val="00436C92"/>
    <w:rsid w:val="00436EE5"/>
    <w:rsid w:val="004401C7"/>
    <w:rsid w:val="004458C0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8716C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02B56"/>
    <w:rsid w:val="00610FF8"/>
    <w:rsid w:val="00613930"/>
    <w:rsid w:val="00616347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03D4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971B6"/>
    <w:rsid w:val="009A2BCF"/>
    <w:rsid w:val="009A529F"/>
    <w:rsid w:val="009B2886"/>
    <w:rsid w:val="009C078F"/>
    <w:rsid w:val="009C2E25"/>
    <w:rsid w:val="009C7335"/>
    <w:rsid w:val="009D2C64"/>
    <w:rsid w:val="009E038E"/>
    <w:rsid w:val="009E09B0"/>
    <w:rsid w:val="009E24EE"/>
    <w:rsid w:val="009E33A6"/>
    <w:rsid w:val="009E34E1"/>
    <w:rsid w:val="009E57FC"/>
    <w:rsid w:val="009F2626"/>
    <w:rsid w:val="009F441E"/>
    <w:rsid w:val="00A0530E"/>
    <w:rsid w:val="00A121CD"/>
    <w:rsid w:val="00A27AFB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918D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238B6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530B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1BF9"/>
    <w:rsid w:val="00D42355"/>
    <w:rsid w:val="00D43A13"/>
    <w:rsid w:val="00D50008"/>
    <w:rsid w:val="00D554B3"/>
    <w:rsid w:val="00D574C8"/>
    <w:rsid w:val="00D6639A"/>
    <w:rsid w:val="00D7475E"/>
    <w:rsid w:val="00D8792D"/>
    <w:rsid w:val="00DA2FA4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E29AD"/>
    <w:rsid w:val="00EE420D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3B3B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3FFC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  <w:style w:type="paragraph" w:styleId="NormalWeb">
    <w:name w:val="Normal (Web)"/>
    <w:basedOn w:val="Normal"/>
    <w:uiPriority w:val="99"/>
    <w:semiHidden/>
    <w:unhideWhenUsed/>
    <w:rsid w:val="001F6A96"/>
  </w:style>
  <w:style w:type="character" w:styleId="Mencinsinresolver">
    <w:name w:val="Unresolved Mention"/>
    <w:basedOn w:val="Fuentedeprrafopredeter"/>
    <w:uiPriority w:val="99"/>
    <w:semiHidden/>
    <w:unhideWhenUsed/>
    <w:rsid w:val="00FD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Entregado xmlns="8b0498ea-4bc6-4676-a87b-9cffe7f59fc7">false</Entregado>
    <Asignado xmlns="8b0498ea-4bc6-4676-a87b-9cffe7f59fc7">true</Asignado>
    <Observado xmlns="8b0498ea-4bc6-4676-a87b-9cffe7f59fc7">false</Observado>
    <Virtualizado xmlns="8b0498ea-4bc6-4676-a87b-9cffe7f59fc7">false</Virtualiz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c13993bf92cd8618b9d03b2373163b65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a52140dc6e7226b1a07c99ff8b88bdb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1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customXml/itemProps3.xml><?xml version="1.0" encoding="utf-8"?>
<ds:datastoreItem xmlns:ds="http://schemas.openxmlformats.org/officeDocument/2006/customXml" ds:itemID="{4123BC2C-4E3C-4CBC-9929-D3205926C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10</Pages>
  <Words>1391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VINCHA LOZA, JUAN PIERO</cp:lastModifiedBy>
  <cp:revision>14</cp:revision>
  <cp:lastPrinted>2024-10-05T04:03:00Z</cp:lastPrinted>
  <dcterms:created xsi:type="dcterms:W3CDTF">2024-10-08T00:10:00Z</dcterms:created>
  <dcterms:modified xsi:type="dcterms:W3CDTF">2025-07-02T04:16:00Z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752040700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