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drawing>
          <wp:anchor behindDoc="1" distT="0" distB="0" distL="0" distR="0" simplePos="0" locked="0" layoutInCell="1" allowOverlap="0" relativeHeight="72">
            <wp:simplePos x="0" y="0"/>
            <wp:positionH relativeFrom="column">
              <wp:posOffset>63500</wp:posOffset>
            </wp:positionH>
            <wp:positionV relativeFrom="paragraph">
              <wp:posOffset>-384175</wp:posOffset>
            </wp:positionV>
            <wp:extent cx="701040" cy="6604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01040" cy="660400"/>
                    </a:xfrm>
                    <a:prstGeom prst="rect">
                      <a:avLst/>
                    </a:prstGeom>
                    <a:noFill/>
                  </pic:spPr>
                </pic:pic>
              </a:graphicData>
            </a:graphic>
          </wp:anchor>
        </w:drawing>
      </w:r>
      <w:r>
        <w:rPr>
          <w:b/>
          <w:bCs/>
          <w:sz w:val="20"/>
          <w:szCs w:val="22"/>
        </w:rPr>
        <w:t xml:space="preserve"> </w:t>
      </w:r>
    </w:p>
    <w:p>
      <w:pPr>
        <w:pStyle w:val="Normal"/>
        <w:pBdr>
          <w:bottom w:val="thinThickSmallGap" w:sz="24" w:space="1" w:color="000000"/>
        </w:pBdr>
        <w:ind w:firstLine="900"/>
        <w:jc w:val="center"/>
        <w:rPr>
          <w:rFonts w:ascii="Arial" w:hAnsi="Arial" w:cs="Arial"/>
          <w:sz w:val="22"/>
          <w:szCs w:val="22"/>
        </w:rPr>
      </w:pPr>
      <w:r>
        <w:rPr>
          <w:rFonts w:cs="Arial" w:ascii="Arial" w:hAnsi="Arial"/>
          <w:b/>
          <w:bCs/>
          <w:sz w:val="22"/>
          <w:szCs w:val="22"/>
        </w:rPr>
        <w:t>SERVICIO NACIONAL DE ADIESTRAMIENTO EN TRABAJO INDUSTRIAL</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5080" distB="182880" distL="5080" distR="182880" simplePos="0" locked="0" layoutInCell="0" allowOverlap="1" relativeHeight="73" wp14:anchorId="265EC2EA">
                <wp:simplePos x="0" y="0"/>
                <wp:positionH relativeFrom="margin">
                  <wp:align>center</wp:align>
                </wp:positionH>
                <wp:positionV relativeFrom="paragraph">
                  <wp:posOffset>31750</wp:posOffset>
                </wp:positionV>
                <wp:extent cx="4457700" cy="1600200"/>
                <wp:effectExtent l="5080" t="5080" r="182880" b="182880"/>
                <wp:wrapNone/>
                <wp:docPr id="2" name="AutoShape 101"/>
                <a:graphic xmlns:a="http://schemas.openxmlformats.org/drawingml/2006/main">
                  <a:graphicData uri="http://schemas.microsoft.com/office/word/2010/wordprocessingShape">
                    <wps:wsp>
                      <wps:cNvSpPr/>
                      <wps:spPr>
                        <a:xfrm>
                          <a:off x="0" y="0"/>
                          <a:ext cx="4457880" cy="1600200"/>
                        </a:xfrm>
                        <a:prstGeom prst="roundRect">
                          <a:avLst>
                            <a:gd name="adj" fmla="val 16667"/>
                          </a:avLst>
                        </a:prstGeom>
                        <a:solidFill>
                          <a:srgbClr val="ffffff"/>
                        </a:solidFill>
                        <a:ln w="9525">
                          <a:solidFill>
                            <a:srgbClr val="000000"/>
                          </a:solidFill>
                          <a:round/>
                        </a:ln>
                        <a:effectLst>
                          <a:outerShdw algn="ctr" dir="2700000" dist="250485" rotWithShape="0">
                            <a:srgbClr val="003300">
                              <a:alpha val="50000"/>
                            </a:srgbClr>
                          </a:outerShdw>
                        </a:effectLst>
                      </wps:spPr>
                      <wps:style>
                        <a:lnRef idx="0"/>
                        <a:fillRef idx="0"/>
                        <a:effectRef idx="0"/>
                        <a:fontRef idx="minor"/>
                      </wps:style>
                      <wps:txbx>
                        <w:txbxContent>
                          <w:p>
                            <w:pPr>
                              <w:pStyle w:val="Contenidodelmarco"/>
                              <w:jc w:val="center"/>
                              <w:rPr>
                                <w:rFonts w:ascii="Arial" w:hAnsi="Arial" w:cs="Arial"/>
                                <w:b/>
                                <w:bCs/>
                                <w:caps/>
                                <w:color w:val="000000"/>
                                <w:sz w:val="54"/>
                                <w:szCs w:val="54"/>
                              </w:rPr>
                            </w:pPr>
                            <w:r>
                              <w:rPr>
                                <w:rFonts w:cs="Arial" w:ascii="Arial" w:hAnsi="Arial"/>
                                <w:b/>
                                <w:bCs/>
                                <w:caps/>
                                <w:color w:val="000000"/>
                                <w:sz w:val="54"/>
                                <w:szCs w:val="54"/>
                              </w:rPr>
                              <w:t>PLAN DE TRABAJO</w:t>
                            </w:r>
                          </w:p>
                          <w:p>
                            <w:pPr>
                              <w:pStyle w:val="Contenidodelmarco"/>
                              <w:jc w:val="center"/>
                              <w:rPr/>
                            </w:pPr>
                            <w:r>
                              <w:rPr>
                                <w:rFonts w:cs="Arial" w:ascii="Arial" w:hAnsi="Arial"/>
                                <w:b/>
                                <w:bCs/>
                                <w:caps/>
                                <w:color w:val="000000"/>
                                <w:sz w:val="54"/>
                                <w:szCs w:val="54"/>
                              </w:rPr>
                              <w:t xml:space="preserve"> </w:t>
                            </w:r>
                            <w:r>
                              <w:rPr>
                                <w:rFonts w:cs="Arial" w:ascii="Arial" w:hAnsi="Arial"/>
                                <w:b/>
                                <w:bCs/>
                                <w:caps/>
                                <w:color w:val="000000"/>
                                <w:sz w:val="54"/>
                                <w:szCs w:val="54"/>
                              </w:rPr>
                              <w:t>DEL estudiantE</w:t>
                            </w:r>
                          </w:p>
                        </w:txbxContent>
                      </wps:txbx>
                      <wps:bodyPr tIns="334800" anchor="t" upright="1">
                        <a:noAutofit/>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pPr>
      <w:r>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ListParagraph"/>
        <w:numPr>
          <w:ilvl w:val="0"/>
          <w:numId w:val="2"/>
        </w:numPr>
        <w:rPr>
          <w:rFonts w:ascii="Arial" w:hAnsi="Arial" w:cs="Arial"/>
          <w:b/>
        </w:rPr>
      </w:pPr>
      <w:r>
        <w:rPr>
          <w:rFonts w:cs="Arial" w:ascii="Arial" w:hAnsi="Arial"/>
          <w:b/>
          <w:bCs/>
          <w:color w:val="000000"/>
        </w:rPr>
        <w:t>INFORMACIÓN GENERAL</w:t>
      </w:r>
    </w:p>
    <w:p>
      <w:pPr>
        <w:pStyle w:val="Normal"/>
        <w:spacing w:before="0" w:after="57"/>
        <w:rPr>
          <w:rFonts w:ascii="Arial" w:hAnsi="Arial" w:cs="Arial"/>
          <w:color w:val="000000"/>
        </w:rPr>
      </w:pPr>
      <w:r>
        <w:rPr>
          <w:rFonts w:cs="Arial" w:ascii="Arial" w:hAnsi="Arial"/>
          <w:color w:val="000000"/>
        </w:rPr>
      </w:r>
    </w:p>
    <w:tbl>
      <w:tblPr>
        <w:tblW w:w="9639"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298"/>
        <w:gridCol w:w="5391"/>
        <w:gridCol w:w="565"/>
        <w:gridCol w:w="567"/>
        <w:gridCol w:w="817"/>
      </w:tblGrid>
      <w:tr>
        <w:trPr>
          <w:trHeight w:val="352" w:hRule="atLeast"/>
        </w:trPr>
        <w:tc>
          <w:tcPr>
            <w:tcW w:w="2298" w:type="dxa"/>
            <w:tcBorders/>
            <w:vAlign w:val="center"/>
          </w:tcPr>
          <w:p>
            <w:pPr>
              <w:pStyle w:val="Normal"/>
              <w:rPr>
                <w:sz w:val="20"/>
                <w:szCs w:val="20"/>
              </w:rPr>
            </w:pPr>
            <w:r>
              <w:rPr>
                <w:rFonts w:cs="Arial" w:ascii="Arial" w:hAnsi="Arial"/>
                <w:sz w:val="20"/>
                <w:szCs w:val="20"/>
              </w:rPr>
              <w:t>Apellidos y Nombres:</w:t>
            </w:r>
          </w:p>
        </w:tc>
        <w:tc>
          <w:tcPr>
            <w:tcW w:w="5391"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Vincha Loza Juan Piero</w:t>
            </w:r>
          </w:p>
        </w:tc>
        <w:tc>
          <w:tcPr>
            <w:tcW w:w="565"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84"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52" w:hRule="atLeast"/>
        </w:trPr>
        <w:tc>
          <w:tcPr>
            <w:tcW w:w="2298" w:type="dxa"/>
            <w:tcBorders/>
            <w:vAlign w:val="center"/>
          </w:tcPr>
          <w:p>
            <w:pPr>
              <w:pStyle w:val="Normal"/>
              <w:rPr>
                <w:rFonts w:ascii="Arial" w:hAnsi="Arial" w:cs="Arial"/>
                <w:sz w:val="20"/>
                <w:szCs w:val="20"/>
              </w:rPr>
            </w:pPr>
            <w:r>
              <w:rPr>
                <w:rFonts w:cs="Arial" w:ascii="Arial" w:hAnsi="Arial"/>
                <w:sz w:val="20"/>
                <w:szCs w:val="20"/>
              </w:rPr>
              <w:t>Dirección Zonal/CFP:</w:t>
            </w:r>
          </w:p>
        </w:tc>
        <w:tc>
          <w:tcPr>
            <w:tcW w:w="734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52" w:hRule="atLeast"/>
        </w:trPr>
        <w:tc>
          <w:tcPr>
            <w:tcW w:w="2298" w:type="dxa"/>
            <w:tcBorders/>
            <w:vAlign w:val="center"/>
          </w:tcPr>
          <w:p>
            <w:pPr>
              <w:pStyle w:val="Normal"/>
              <w:rPr>
                <w:rFonts w:ascii="Arial" w:hAnsi="Arial" w:cs="Arial"/>
                <w:sz w:val="20"/>
                <w:szCs w:val="20"/>
              </w:rPr>
            </w:pPr>
            <w:r>
              <w:rPr>
                <w:rFonts w:cs="Arial" w:ascii="Arial" w:hAnsi="Arial"/>
                <w:sz w:val="20"/>
                <w:szCs w:val="20"/>
              </w:rPr>
              <w:t>Carrera:</w:t>
            </w:r>
          </w:p>
        </w:tc>
        <w:tc>
          <w:tcPr>
            <w:tcW w:w="5391"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Ingeniería de Software e Inteligencia Artificial</w:t>
            </w:r>
          </w:p>
        </w:tc>
        <w:tc>
          <w:tcPr>
            <w:tcW w:w="1132"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817"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IV</w:t>
            </w:r>
          </w:p>
        </w:tc>
      </w:tr>
      <w:tr>
        <w:trPr>
          <w:trHeight w:val="352" w:hRule="atLeast"/>
        </w:trPr>
        <w:tc>
          <w:tcPr>
            <w:tcW w:w="2298"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734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202420-PIAD-428-TEC-NRC_45236</w:t>
            </w:r>
          </w:p>
        </w:tc>
      </w:tr>
      <w:tr>
        <w:trPr>
          <w:trHeight w:val="352" w:hRule="atLeast"/>
        </w:trPr>
        <w:tc>
          <w:tcPr>
            <w:tcW w:w="2298" w:type="dxa"/>
            <w:tcBorders/>
            <w:vAlign w:val="center"/>
          </w:tcPr>
          <w:p>
            <w:pPr>
              <w:pStyle w:val="Normal"/>
              <w:rPr>
                <w:rFonts w:ascii="Arial" w:hAnsi="Arial" w:cs="Arial"/>
                <w:sz w:val="20"/>
                <w:szCs w:val="20"/>
              </w:rPr>
            </w:pPr>
            <w:r>
              <w:rPr>
                <w:rFonts w:cs="Arial" w:ascii="Arial" w:hAnsi="Arial"/>
                <w:sz w:val="20"/>
                <w:szCs w:val="20"/>
              </w:rPr>
              <w:t>Tema del Trabajo:</w:t>
            </w:r>
          </w:p>
        </w:tc>
        <w:tc>
          <w:tcPr>
            <w:tcW w:w="7340"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Implementación de un Sistema de Recomendación de Películas.</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ListParagraph"/>
        <w:numPr>
          <w:ilvl w:val="0"/>
          <w:numId w:val="2"/>
        </w:numPr>
        <w:rPr>
          <w:rFonts w:ascii="Arial" w:hAnsi="Arial" w:cs="Arial"/>
          <w:b/>
          <w:bCs/>
          <w:color w:val="000000"/>
        </w:rPr>
      </w:pPr>
      <w:r>
        <w:rPr>
          <w:rFonts w:cs="Arial" w:ascii="Arial" w:hAnsi="Arial"/>
          <w:b/>
          <w:bCs/>
          <w:color w:val="000000"/>
        </w:rPr>
        <w:t>PLANIFICACIÓN DEL TRABAJO</w:t>
      </w:r>
    </w:p>
    <w:p>
      <w:pPr>
        <w:pStyle w:val="Normal"/>
        <w:rPr>
          <w:rFonts w:ascii="Arial" w:hAnsi="Arial" w:cs="Arial"/>
          <w:b/>
          <w:sz w:val="20"/>
          <w:szCs w:val="20"/>
        </w:rPr>
      </w:pPr>
      <w:r>
        <w:rPr>
          <w:rFonts w:cs="Arial" w:ascii="Arial" w:hAnsi="Arial"/>
          <w:b/>
          <w:sz w:val="20"/>
          <w:szCs w:val="20"/>
        </w:rPr>
      </w:r>
    </w:p>
    <w:tbl>
      <w:tblPr>
        <w:tblStyle w:val="Tablaconcuadrcula"/>
        <w:tblW w:w="990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37"/>
        <w:gridCol w:w="3247"/>
        <w:gridCol w:w="622"/>
        <w:gridCol w:w="622"/>
        <w:gridCol w:w="622"/>
        <w:gridCol w:w="622"/>
        <w:gridCol w:w="622"/>
        <w:gridCol w:w="622"/>
        <w:gridCol w:w="622"/>
        <w:gridCol w:w="622"/>
        <w:gridCol w:w="622"/>
        <w:gridCol w:w="622"/>
      </w:tblGrid>
      <w:tr>
        <w:trPr>
          <w:trHeight w:val="381" w:hRule="atLeast"/>
        </w:trPr>
        <w:tc>
          <w:tcPr>
            <w:tcW w:w="437"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N°</w:t>
            </w:r>
          </w:p>
        </w:tc>
        <w:tc>
          <w:tcPr>
            <w:tcW w:w="3247"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ACTIVIDADES/ ENTREGABLES</w:t>
            </w:r>
          </w:p>
        </w:tc>
        <w:tc>
          <w:tcPr>
            <w:tcW w:w="6220" w:type="dxa"/>
            <w:gridSpan w:val="10"/>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CRONOGRAMA/ FECHA DE ENTREGA</w:t>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PLANIFICAR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INFORMAR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7/12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8/12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9/12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10/12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3</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DECIDIR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13/12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14/15</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15/12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17/12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4</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REALIZAR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18/12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19/12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20/12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21/12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22/12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5</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CONTROLAR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23/12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24/12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6</w:t>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VALORAR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25/12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7"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b/>
          <w:bCs/>
          <w:color w:val="000000"/>
        </w:rPr>
        <w:t xml:space="preserve"> </w:t>
      </w:r>
      <w:r>
        <w:rPr>
          <w:rFonts w:cs="Arial" w:ascii="Arial" w:hAnsi="Arial"/>
          <w:b/>
          <w:bCs/>
          <w:color w:val="000000"/>
        </w:rPr>
        <w:t xml:space="preserve">ENTREGABLES: </w:t>
      </w:r>
    </w:p>
    <w:p>
      <w:pPr>
        <w:pStyle w:val="Normal"/>
        <w:ind w:left="426"/>
        <w:jc w:val="both"/>
        <w:rPr>
          <w:rFonts w:ascii="Arial" w:hAnsi="Arial" w:cs="Arial"/>
          <w:b/>
          <w:sz w:val="20"/>
          <w:szCs w:val="20"/>
        </w:rPr>
      </w:pPr>
      <w:r>
        <w:rPr>
          <w:rFonts w:cs="Arial" w:ascii="Arial" w:hAnsi="Arial"/>
          <w:b/>
          <w:sz w:val="20"/>
          <w:szCs w:val="20"/>
        </w:rPr>
        <w:t>Durante la investigación de estudio, deberán de dar solución a los planteamientos de cada entregable:</w:t>
      </w:r>
    </w:p>
    <w:p>
      <w:pPr>
        <w:pStyle w:val="Normal"/>
        <w:jc w:val="both"/>
        <w:rPr>
          <w:rFonts w:ascii="Arial" w:hAnsi="Arial" w:cs="Arial"/>
          <w:b/>
          <w:sz w:val="20"/>
          <w:szCs w:val="20"/>
        </w:rPr>
      </w:pPr>
      <w:r>
        <w:rPr>
          <w:rFonts w:cs="Arial" w:ascii="Arial" w:hAnsi="Arial"/>
          <w:b/>
          <w:sz w:val="20"/>
          <w:szCs w:val="20"/>
        </w:rPr>
      </w:r>
    </w:p>
    <w:tbl>
      <w:tblPr>
        <w:tblW w:w="9530" w:type="dxa"/>
        <w:jc w:val="left"/>
        <w:tblInd w:w="387" w:type="dxa"/>
        <w:tblLayout w:type="fixed"/>
        <w:tblCellMar>
          <w:top w:w="0" w:type="dxa"/>
          <w:left w:w="108" w:type="dxa"/>
          <w:bottom w:w="0" w:type="dxa"/>
          <w:right w:w="108" w:type="dxa"/>
        </w:tblCellMar>
        <w:tblLook w:firstRow="1" w:noVBand="0" w:lastRow="1" w:firstColumn="1" w:lastColumn="1" w:noHBand="0" w:val="01e0"/>
      </w:tblPr>
      <w:tblGrid>
        <w:gridCol w:w="600"/>
        <w:gridCol w:w="8929"/>
      </w:tblGrid>
      <w:tr>
        <w:trPr>
          <w:trHeight w:val="347" w:hRule="atLeast"/>
        </w:trPr>
        <w:tc>
          <w:tcPr>
            <w:tcW w:w="600"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1</w:t>
            </w:r>
          </w:p>
        </w:tc>
      </w:tr>
      <w:tr>
        <w:trPr>
          <w:trHeight w:val="2487"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1</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spacing w:before="140" w:after="120"/>
              <w:ind w:hanging="0" w:left="0"/>
              <w:jc w:val="left"/>
              <w:rPr/>
            </w:pPr>
            <w:r>
              <w:rPr>
                <w:rFonts w:ascii="Arial" w:hAnsi="Arial"/>
                <w:b/>
                <w:bCs/>
                <w:sz w:val="20"/>
                <w:szCs w:val="20"/>
                <w:u w:val="none"/>
              </w:rPr>
              <w:t xml:space="preserve">Tarea 01: </w:t>
            </w:r>
            <w:r>
              <w:rPr>
                <w:rFonts w:ascii="Arial" w:hAnsi="Arial"/>
                <w:sz w:val="20"/>
                <w:szCs w:val="20"/>
              </w:rPr>
              <w:t>Explicación del uso de la IA</w:t>
            </w:r>
          </w:p>
          <w:p>
            <w:pPr>
              <w:pStyle w:val="Heading3"/>
              <w:ind w:hanging="0" w:left="0"/>
              <w:jc w:val="left"/>
              <w:rPr>
                <w:rFonts w:ascii="Arial" w:hAnsi="Arial"/>
                <w:b/>
                <w:bCs/>
                <w:sz w:val="20"/>
                <w:szCs w:val="20"/>
                <w:u w:val="none"/>
              </w:rPr>
            </w:pPr>
            <w:r>
              <w:rPr>
                <w:rFonts w:ascii="Arial" w:hAnsi="Arial"/>
                <w:b/>
                <w:bCs/>
                <w:sz w:val="20"/>
                <w:szCs w:val="20"/>
                <w:u w:val="none"/>
              </w:rPr>
              <w:t>Utiliza aprendizaje automático</w:t>
            </w:r>
          </w:p>
          <w:p>
            <w:pPr>
              <w:pStyle w:val="BodyText"/>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El aprendizaje automático es uno de los principales sistemas de recomendación modernos. Este se utiliza para analizar los datos de visualización de los usuarios, como las películas que han visto, las calificaciones que han otorgado y el tiempo de reproducción, con el objetivo de identificar patrones y generar recomendaciones personalizadas. Por ejemplo, mediante técnicas como la factorización matricial, el sistema puede predecir las preferencias de un usuario basándose en similitudes con otros usuarios o contenidos.</w:t>
            </w:r>
          </w:p>
          <w:p>
            <w:pPr>
              <w:pStyle w:val="Heading3"/>
              <w:ind w:hanging="0" w:left="0"/>
              <w:rPr>
                <w:rFonts w:ascii="Arial" w:hAnsi="Arial"/>
                <w:sz w:val="20"/>
                <w:szCs w:val="20"/>
              </w:rPr>
            </w:pPr>
            <w:r>
              <w:rPr>
                <w:rFonts w:ascii="Arial" w:hAnsi="Arial"/>
                <w:sz w:val="20"/>
                <w:szCs w:val="20"/>
              </w:rPr>
              <w:t>Diferencia entre aprendizaje supervisado y no supervisado</w:t>
            </w:r>
          </w:p>
          <w:p>
            <w:pPr>
              <w:pStyle w:val="BodyText"/>
              <w:rPr>
                <w:rFonts w:ascii="Arial" w:hAnsi="Arial"/>
                <w:sz w:val="20"/>
                <w:szCs w:val="20"/>
              </w:rPr>
            </w:pPr>
            <w:r>
              <w:rPr>
                <w:rFonts w:ascii="Arial" w:hAnsi="Arial"/>
                <w:sz w:val="20"/>
                <w:szCs w:val="20"/>
              </w:rPr>
              <w:t>El aprendizaje supervisado utiliza datos etiquetados para entrenar modelos que realizan predicciones. En un sistema de recomendación, esto podría incluir modelos que predicen la calificación que un usuario daría a una película basada en datos históricos. Por otro lado, el aprendizaje no supervisado trabaja con datos sin etiquetar, buscando patrones o grupos. En este contexto, se podrían usar algoritmos como clustering para agrupar a los usuarios con intereses similares o categorizar películas según características comunes.</w:t>
            </w:r>
          </w:p>
          <w:p>
            <w:pPr>
              <w:pStyle w:val="BodyText"/>
              <w:rPr>
                <w:rFonts w:ascii="Arial" w:hAnsi="Arial"/>
                <w:sz w:val="20"/>
                <w:szCs w:val="20"/>
              </w:rPr>
            </w:pPr>
            <w:r>
              <w:rPr>
                <w:rFonts w:ascii="Arial" w:hAnsi="Arial"/>
                <w:sz w:val="20"/>
                <w:szCs w:val="20"/>
              </w:rPr>
              <w:t>Ambos enfoques se utilizan en el proceso de generación de recomendaciones:</w:t>
            </w:r>
          </w:p>
          <w:p>
            <w:pPr>
              <w:pStyle w:val="BodyText"/>
              <w:numPr>
                <w:ilvl w:val="0"/>
                <w:numId w:val="3"/>
              </w:numPr>
              <w:tabs>
                <w:tab w:val="clear" w:pos="708"/>
                <w:tab w:val="left" w:pos="0" w:leader="none"/>
              </w:tabs>
              <w:ind w:hanging="283" w:left="709"/>
              <w:rPr/>
            </w:pPr>
            <w:r>
              <w:rPr>
                <w:rStyle w:val="Strong"/>
                <w:rFonts w:ascii="Arial" w:hAnsi="Arial"/>
                <w:sz w:val="20"/>
                <w:szCs w:val="20"/>
              </w:rPr>
              <w:t>Supervisado:</w:t>
            </w:r>
            <w:r>
              <w:rPr>
                <w:rFonts w:ascii="Arial" w:hAnsi="Arial"/>
                <w:sz w:val="20"/>
                <w:szCs w:val="20"/>
              </w:rPr>
              <w:t xml:space="preserve"> Predicciones específicas, como el puntaje esperado de una película.</w:t>
            </w:r>
          </w:p>
          <w:p>
            <w:pPr>
              <w:pStyle w:val="BodyText"/>
              <w:numPr>
                <w:ilvl w:val="0"/>
                <w:numId w:val="3"/>
              </w:numPr>
              <w:tabs>
                <w:tab w:val="clear" w:pos="708"/>
                <w:tab w:val="left" w:pos="0" w:leader="none"/>
              </w:tabs>
              <w:ind w:hanging="283" w:left="709"/>
              <w:rPr/>
            </w:pPr>
            <w:r>
              <w:rPr>
                <w:rStyle w:val="Strong"/>
                <w:rFonts w:ascii="Arial" w:hAnsi="Arial"/>
                <w:sz w:val="20"/>
                <w:szCs w:val="20"/>
              </w:rPr>
              <w:t>No supervisado:</w:t>
            </w:r>
            <w:r>
              <w:rPr>
                <w:rFonts w:ascii="Arial" w:hAnsi="Arial"/>
                <w:sz w:val="20"/>
                <w:szCs w:val="20"/>
              </w:rPr>
              <w:t xml:space="preserve"> Descubrimiento de relaciones entre usuarios y contenido.</w:t>
            </w:r>
          </w:p>
          <w:p>
            <w:pPr>
              <w:pStyle w:val="Heading3"/>
              <w:ind w:hanging="0" w:left="0"/>
              <w:rPr>
                <w:rFonts w:ascii="Arial" w:hAnsi="Arial"/>
                <w:sz w:val="20"/>
                <w:szCs w:val="20"/>
              </w:rPr>
            </w:pPr>
            <w:r>
              <w:rPr>
                <w:rFonts w:ascii="Arial" w:hAnsi="Arial"/>
                <w:sz w:val="20"/>
                <w:szCs w:val="20"/>
              </w:rPr>
              <w:t>Diferencia entre datos e información</w:t>
            </w:r>
          </w:p>
          <w:p>
            <w:pPr>
              <w:pStyle w:val="BodyText"/>
              <w:rPr>
                <w:rFonts w:ascii="Arial" w:hAnsi="Arial"/>
                <w:sz w:val="20"/>
                <w:szCs w:val="20"/>
              </w:rPr>
            </w:pPr>
            <w:r>
              <w:rPr>
                <w:rFonts w:ascii="Arial" w:hAnsi="Arial"/>
                <w:sz w:val="20"/>
                <w:szCs w:val="20"/>
              </w:rPr>
              <w:t>En el contexto de un sistema de recomendación, los datos son registros brutos, como “El usuario A vio la película X” o “El usuario B dio 4 estrellas a la película Y”. Estos datos, por sí solos, no aportan conocimiento útil. La información, en cambio, es el resultado de procesar y analizar esos datos para obtener conocimiento relevante. Por ejemplo, “El usuario A prefiere películas de acción” es información obtenida a partir del análisis de los datos de visualización.</w:t>
            </w:r>
          </w:p>
          <w:p>
            <w:pPr>
              <w:pStyle w:val="BodyText"/>
              <w:rPr>
                <w:rFonts w:ascii="Arial" w:hAnsi="Arial"/>
                <w:sz w:val="20"/>
                <w:szCs w:val="20"/>
              </w:rPr>
            </w:pPr>
            <w:r>
              <w:rPr>
                <w:rFonts w:ascii="Arial" w:hAnsi="Arial"/>
                <w:sz w:val="20"/>
                <w:szCs w:val="20"/>
              </w:rPr>
              <w:t>El sistema transforma los datos en información útil utilizando técnicas de aprendizaje automático, que procesan grandes volúmenes de datos para identificar patrones y generar recomendaciones personalizadas.</w:t>
            </w:r>
          </w:p>
          <w:p>
            <w:pPr>
              <w:pStyle w:val="Heading3"/>
              <w:ind w:hanging="0" w:left="0"/>
              <w:rPr>
                <w:rFonts w:ascii="Arial" w:hAnsi="Arial"/>
                <w:sz w:val="20"/>
                <w:szCs w:val="20"/>
              </w:rPr>
            </w:pPr>
            <w:r>
              <w:rPr>
                <w:rFonts w:ascii="Arial" w:hAnsi="Arial"/>
                <w:sz w:val="20"/>
                <w:szCs w:val="20"/>
              </w:rPr>
              <w:t>Diferencia entre clasificación y regresión</w:t>
            </w:r>
          </w:p>
          <w:p>
            <w:pPr>
              <w:pStyle w:val="BodyText"/>
              <w:rPr>
                <w:rFonts w:ascii="Arial" w:hAnsi="Arial"/>
                <w:sz w:val="20"/>
                <w:szCs w:val="20"/>
              </w:rPr>
            </w:pPr>
            <w:r>
              <w:rPr>
                <w:rFonts w:ascii="Arial" w:hAnsi="Arial"/>
                <w:sz w:val="20"/>
                <w:szCs w:val="20"/>
              </w:rPr>
              <w:t>La clasificación y la regresión son dos tipos de problemas en aprendizaje supervisado que tienen aplicaciones en sistemas de recomendación:</w:t>
            </w:r>
          </w:p>
          <w:p>
            <w:pPr>
              <w:pStyle w:val="BodyText"/>
              <w:numPr>
                <w:ilvl w:val="0"/>
                <w:numId w:val="4"/>
              </w:numPr>
              <w:tabs>
                <w:tab w:val="clear" w:pos="708"/>
                <w:tab w:val="left" w:pos="0" w:leader="none"/>
              </w:tabs>
              <w:ind w:hanging="283" w:left="709"/>
              <w:rPr/>
            </w:pPr>
            <w:r>
              <w:rPr>
                <w:rStyle w:val="Strong"/>
                <w:rFonts w:ascii="Arial" w:hAnsi="Arial"/>
                <w:sz w:val="20"/>
                <w:szCs w:val="20"/>
              </w:rPr>
              <w:t>Clasificación:</w:t>
            </w:r>
            <w:r>
              <w:rPr>
                <w:rFonts w:ascii="Arial" w:hAnsi="Arial"/>
                <w:sz w:val="20"/>
                <w:szCs w:val="20"/>
              </w:rPr>
              <w:t xml:space="preserve"> Se utiliza para categorizar elementos en grupos predefinidos. Por ejemplo, determinar si un usuario disfrutará o no de una película (“gustará” o “no gustará”).</w:t>
            </w:r>
          </w:p>
          <w:p>
            <w:pPr>
              <w:pStyle w:val="BodyText"/>
              <w:numPr>
                <w:ilvl w:val="0"/>
                <w:numId w:val="4"/>
              </w:numPr>
              <w:tabs>
                <w:tab w:val="clear" w:pos="708"/>
                <w:tab w:val="left" w:pos="0" w:leader="none"/>
              </w:tabs>
              <w:ind w:hanging="283" w:left="709"/>
              <w:rPr/>
            </w:pPr>
            <w:r>
              <w:rPr>
                <w:rStyle w:val="Strong"/>
                <w:rFonts w:ascii="Arial" w:hAnsi="Arial"/>
                <w:sz w:val="20"/>
                <w:szCs w:val="20"/>
              </w:rPr>
              <w:t>Regresión:</w:t>
            </w:r>
            <w:r>
              <w:rPr>
                <w:rFonts w:ascii="Arial" w:hAnsi="Arial"/>
                <w:sz w:val="20"/>
                <w:szCs w:val="20"/>
              </w:rPr>
              <w:t xml:space="preserve"> Se utiliza para predecir un valor continuo, como la puntuación que un usuario podría dar a una película (por ejemplo, 4.5 estrellas).</w:t>
            </w:r>
          </w:p>
          <w:p>
            <w:pPr>
              <w:pStyle w:val="BodyText"/>
              <w:rPr>
                <w:rFonts w:ascii="Arial" w:hAnsi="Arial"/>
                <w:sz w:val="20"/>
                <w:szCs w:val="20"/>
              </w:rPr>
            </w:pPr>
            <w:r>
              <w:rPr>
                <w:rFonts w:ascii="Arial" w:hAnsi="Arial"/>
                <w:sz w:val="20"/>
                <w:szCs w:val="20"/>
              </w:rPr>
              <w:t>Ambos enfoques complementan el sistema de recomendación, permitiendo predecir tanto las preferencias generales de los usuarios como la probabilidad de que disfruten una película específica.</w:t>
            </w:r>
          </w:p>
          <w:p>
            <w:pPr>
              <w:pStyle w:val="BodyTex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jc w:val="left"/>
              <w:rPr>
                <w:rFonts w:ascii="Arial" w:hAnsi="Arial" w:cs="Arial"/>
                <w:b/>
                <w:sz w:val="20"/>
                <w:szCs w:val="20"/>
              </w:rPr>
            </w:pPr>
            <w:r>
              <w:rPr/>
            </w:r>
          </w:p>
          <w:p>
            <w:pPr>
              <w:pStyle w:val="Normal"/>
              <w:tabs>
                <w:tab w:val="clear" w:pos="708"/>
                <w:tab w:val="left" w:pos="434" w:leader="none"/>
              </w:tabs>
              <w:ind w:left="28"/>
              <w:jc w:val="left"/>
              <w:rPr/>
            </w:pPr>
            <w:r>
              <w:rPr>
                <w:rFonts w:cs="Arial" w:ascii="Arial" w:hAnsi="Arial"/>
                <w:b/>
                <w:sz w:val="20"/>
                <w:szCs w:val="20"/>
              </w:rPr>
              <w:t xml:space="preserve">Tarea 02: </w:t>
            </w:r>
            <w:r>
              <w:rPr>
                <w:rFonts w:ascii="Arial" w:hAnsi="Arial"/>
                <w:sz w:val="20"/>
                <w:szCs w:val="20"/>
              </w:rPr>
              <w:t>Utilización de recursividad en la programación</w:t>
            </w:r>
          </w:p>
          <w:p>
            <w:pPr>
              <w:pStyle w:val="Normal"/>
              <w:tabs>
                <w:tab w:val="clear" w:pos="708"/>
                <w:tab w:val="left" w:pos="434" w:leader="none"/>
              </w:tabs>
              <w:ind w:left="28"/>
              <w:jc w:val="left"/>
              <w:rPr>
                <w:rFonts w:ascii="Arial" w:hAnsi="Arial"/>
                <w:sz w:val="20"/>
                <w:szCs w:val="20"/>
              </w:rPr>
            </w:pPr>
            <w:r>
              <w:rPr/>
            </w:r>
          </w:p>
          <w:p>
            <w:pPr>
              <w:pStyle w:val="Normal"/>
              <w:tabs>
                <w:tab w:val="clear" w:pos="708"/>
                <w:tab w:val="left" w:pos="434" w:leader="none"/>
              </w:tabs>
              <w:ind w:left="28"/>
              <w:jc w:val="left"/>
              <w:rPr>
                <w:rFonts w:ascii="Arial" w:hAnsi="Arial"/>
                <w:sz w:val="20"/>
                <w:szCs w:val="20"/>
              </w:rPr>
            </w:pPr>
            <w:r>
              <w:rPr>
                <w:rFonts w:ascii="Arial" w:hAnsi="Arial"/>
                <w:sz w:val="20"/>
                <w:szCs w:val="20"/>
              </w:rPr>
              <w:drawing>
                <wp:anchor behindDoc="0" distT="0" distB="0" distL="0" distR="0" simplePos="0" locked="0" layoutInCell="0" allowOverlap="1" relativeHeight="91">
                  <wp:simplePos x="0" y="0"/>
                  <wp:positionH relativeFrom="column">
                    <wp:align>center</wp:align>
                  </wp:positionH>
                  <wp:positionV relativeFrom="paragraph">
                    <wp:posOffset>635</wp:posOffset>
                  </wp:positionV>
                  <wp:extent cx="5515610" cy="409194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9"/>
                          <a:stretch>
                            <a:fillRect/>
                          </a:stretch>
                        </pic:blipFill>
                        <pic:spPr bwMode="auto">
                          <a:xfrm>
                            <a:off x="0" y="0"/>
                            <a:ext cx="5515610" cy="4091940"/>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drawing>
                <wp:anchor behindDoc="0" distT="0" distB="0" distL="0" distR="0" simplePos="0" locked="0" layoutInCell="0" allowOverlap="1" relativeHeight="92">
                  <wp:simplePos x="0" y="0"/>
                  <wp:positionH relativeFrom="column">
                    <wp:align>center</wp:align>
                  </wp:positionH>
                  <wp:positionV relativeFrom="paragraph">
                    <wp:posOffset>635</wp:posOffset>
                  </wp:positionV>
                  <wp:extent cx="5515610" cy="343154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5515610" cy="3431540"/>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r>
        <w:trPr>
          <w:trHeight w:val="401" w:hRule="atLeast"/>
        </w:trPr>
        <w:tc>
          <w:tcPr>
            <w:tcW w:w="600"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2</w:t>
            </w:r>
          </w:p>
        </w:tc>
      </w:tr>
      <w:tr>
        <w:trPr>
          <w:trHeight w:val="5666"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2</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sz w:val="20"/>
                <w:szCs w:val="20"/>
              </w:rPr>
            </w:pPr>
            <w:r>
              <w:rPr>
                <w:rFonts w:ascii="Arial" w:hAnsi="Arial"/>
                <w:sz w:val="20"/>
                <w:szCs w:val="20"/>
              </w:rPr>
              <w:t xml:space="preserve">Tarea 03: Construcción de algoritmo de árbol de decisiones </w:t>
            </w:r>
          </w:p>
          <w:p>
            <w:pPr>
              <w:pStyle w:val="Normal"/>
              <w:tabs>
                <w:tab w:val="clear" w:pos="708"/>
                <w:tab w:val="left" w:pos="434" w:leader="none"/>
              </w:tabs>
              <w:ind w:left="28"/>
              <w:jc w:val="lef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sz w:val="20"/>
                <w:szCs w:val="20"/>
              </w:rPr>
            </w:pPr>
            <w:r>
              <w:rPr>
                <w:rFonts w:ascii="Arial" w:hAnsi="Arial"/>
                <w:sz w:val="20"/>
                <w:szCs w:val="20"/>
              </w:rPr>
              <w:drawing>
                <wp:anchor behindDoc="0" distT="0" distB="0" distL="0" distR="0" simplePos="0" locked="0" layoutInCell="0" allowOverlap="1" relativeHeight="93">
                  <wp:simplePos x="0" y="0"/>
                  <wp:positionH relativeFrom="column">
                    <wp:align>center</wp:align>
                  </wp:positionH>
                  <wp:positionV relativeFrom="paragraph">
                    <wp:posOffset>635</wp:posOffset>
                  </wp:positionV>
                  <wp:extent cx="5515610" cy="420052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5515610" cy="4200525"/>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drawing>
                <wp:anchor behindDoc="0" distT="0" distB="0" distL="0" distR="0" simplePos="0" locked="0" layoutInCell="0" allowOverlap="1" relativeHeight="94">
                  <wp:simplePos x="0" y="0"/>
                  <wp:positionH relativeFrom="column">
                    <wp:align>center</wp:align>
                  </wp:positionH>
                  <wp:positionV relativeFrom="paragraph">
                    <wp:posOffset>635</wp:posOffset>
                  </wp:positionV>
                  <wp:extent cx="5515610" cy="339026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5515610" cy="3390265"/>
                          </a:xfrm>
                          <a:prstGeom prst="rect">
                            <a:avLst/>
                          </a:prstGeom>
                          <a:noFill/>
                        </pic:spPr>
                      </pic:pic>
                    </a:graphicData>
                  </a:graphic>
                </wp:anchor>
              </w:drawing>
            </w:r>
          </w:p>
          <w:p>
            <w:pPr>
              <w:pStyle w:val="Normal"/>
              <w:tabs>
                <w:tab w:val="clear" w:pos="708"/>
                <w:tab w:val="left" w:pos="434" w:leader="none"/>
              </w:tabs>
              <w:ind w:left="28"/>
              <w:jc w:val="center"/>
              <w:rPr>
                <w:rFonts w:ascii="Arial" w:hAnsi="Arial"/>
                <w:sz w:val="20"/>
                <w:szCs w:val="20"/>
              </w:rPr>
            </w:pPr>
            <w:r>
              <w:rPr>
                <w:rFonts w:ascii="Arial" w:hAnsi="Arial"/>
                <w:sz w:val="20"/>
                <w:szCs w:val="20"/>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bl>
    <w:p>
      <w:pPr>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9" w:top="1418" w:footer="709" w:bottom="851"/>
          <w:pgNumType w:fmt="decimal"/>
          <w:formProt w:val="false"/>
          <w:textDirection w:val="lrTb"/>
          <w:docGrid w:type="default" w:linePitch="360" w:charSpace="0"/>
        </w:sectPr>
      </w:pPr>
    </w:p>
    <w:tbl>
      <w:tblPr>
        <w:tblStyle w:val="Tablaconcuadrcula"/>
        <w:tblpPr w:vertAnchor="text" w:horzAnchor="margin" w:leftFromText="141" w:rightFromText="141" w:tblpX="0" w:tblpY="1046"/>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4"/>
        <w:gridCol w:w="6237"/>
        <w:gridCol w:w="1422"/>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4"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88">
                  <wp:simplePos x="0" y="0"/>
                  <wp:positionH relativeFrom="column">
                    <wp:posOffset>219710</wp:posOffset>
                  </wp:positionH>
                  <wp:positionV relativeFrom="paragraph">
                    <wp:posOffset>47625</wp:posOffset>
                  </wp:positionV>
                  <wp:extent cx="692150" cy="565785"/>
                  <wp:effectExtent l="0" t="0" r="0" b="0"/>
                  <wp:wrapNone/>
                  <wp:docPr id="22"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7" descr="C:\Unidad_D\Nuevo Logo\SENATI_FF-01 Modificado.jpg"/>
                          <pic:cNvPicPr>
                            <a:picLocks noChangeAspect="1" noChangeArrowheads="1"/>
                          </pic:cNvPicPr>
                        </pic:nvPicPr>
                        <pic:blipFill>
                          <a:blip r:embed="rId19"/>
                          <a:stretch>
                            <a:fillRect/>
                          </a:stretch>
                        </pic:blipFill>
                        <pic:spPr bwMode="auto">
                          <a:xfrm>
                            <a:off x="0" y="0"/>
                            <a:ext cx="692150" cy="565785"/>
                          </a:xfrm>
                          <a:prstGeom prst="rect">
                            <a:avLst/>
                          </a:prstGeom>
                          <a:noFill/>
                        </pic:spPr>
                      </pic:pic>
                    </a:graphicData>
                  </a:graphic>
                </wp:anchor>
              </w:drawing>
            </w:r>
          </w:p>
        </w:tc>
        <w:tc>
          <w:tcPr>
            <w:tcW w:w="7659"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4"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2"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160" distL="0" distR="123190" simplePos="0" locked="0" layoutInCell="0" allowOverlap="1" relativeHeight="85" wp14:anchorId="150360F4">
                <wp:simplePos x="0" y="0"/>
                <wp:positionH relativeFrom="margin">
                  <wp:align>left</wp:align>
                </wp:positionH>
                <wp:positionV relativeFrom="paragraph">
                  <wp:posOffset>27305</wp:posOffset>
                </wp:positionV>
                <wp:extent cx="6023610" cy="536575"/>
                <wp:effectExtent l="0" t="5715" r="81915" b="81280"/>
                <wp:wrapTopAndBottom/>
                <wp:docPr id="23"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N°1-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mc:AlternateContent>
          <mc:Choice Requires="wps">
            <w:drawing>
              <wp:anchor behindDoc="0" distT="0" distB="15875" distL="108585" distR="123825" simplePos="0" locked="0" layoutInCell="0" allowOverlap="1" relativeHeight="83" wp14:anchorId="5F6B1DA7">
                <wp:simplePos x="0" y="0"/>
                <wp:positionH relativeFrom="margin">
                  <wp:posOffset>1036320</wp:posOffset>
                </wp:positionH>
                <wp:positionV relativeFrom="paragraph">
                  <wp:posOffset>137795</wp:posOffset>
                </wp:positionV>
                <wp:extent cx="4023360" cy="360045"/>
                <wp:effectExtent l="5715" t="6350" r="81915" b="81280"/>
                <wp:wrapTopAndBottom/>
                <wp:docPr id="24"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1)</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jc w:val="center"/>
        <w:rPr>
          <w:rFonts w:ascii="Arial" w:hAnsi="Arial" w:cs="Arial"/>
          <w:b/>
          <w:sz w:val="22"/>
          <w:szCs w:val="22"/>
        </w:rPr>
      </w:pPr>
      <w:r>
        <w:rPr>
          <w:rFonts w:cs="Arial" w:ascii="Arial" w:hAnsi="Arial"/>
          <w:b/>
          <w:sz w:val="22"/>
          <w:szCs w:val="22"/>
        </w:rPr>
        <w:t>PROCESO DE EJECUCIÓN</w: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tbl>
      <w:tblPr>
        <w:tblStyle w:val="Tablaconcuadrcula"/>
        <w:tblpPr w:vertAnchor="text" w:horzAnchor="margin" w:leftFromText="141" w:rightFromText="141" w:tblpX="0" w:tblpY="1087"/>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4"/>
        <w:gridCol w:w="6237"/>
        <w:gridCol w:w="1422"/>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4"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90">
                  <wp:simplePos x="0" y="0"/>
                  <wp:positionH relativeFrom="column">
                    <wp:posOffset>180340</wp:posOffset>
                  </wp:positionH>
                  <wp:positionV relativeFrom="paragraph">
                    <wp:posOffset>88265</wp:posOffset>
                  </wp:positionV>
                  <wp:extent cx="629920" cy="514350"/>
                  <wp:effectExtent l="0" t="0" r="0" b="0"/>
                  <wp:wrapNone/>
                  <wp:docPr id="35" name="Imagen 285075203"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85075203" descr="C:\Unidad_D\Nuevo Logo\SENATI_FF-01 Modificado.jpg"/>
                          <pic:cNvPicPr>
                            <a:picLocks noChangeAspect="1" noChangeArrowheads="1"/>
                          </pic:cNvPicPr>
                        </pic:nvPicPr>
                        <pic:blipFill>
                          <a:blip r:embed="rId26"/>
                          <a:stretch>
                            <a:fillRect/>
                          </a:stretch>
                        </pic:blipFill>
                        <pic:spPr bwMode="auto">
                          <a:xfrm>
                            <a:off x="0" y="0"/>
                            <a:ext cx="629920" cy="514350"/>
                          </a:xfrm>
                          <a:prstGeom prst="rect">
                            <a:avLst/>
                          </a:prstGeom>
                          <a:noFill/>
                        </pic:spPr>
                      </pic:pic>
                    </a:graphicData>
                  </a:graphic>
                </wp:anchor>
              </w:drawing>
            </w:r>
          </w:p>
        </w:tc>
        <w:tc>
          <w:tcPr>
            <w:tcW w:w="7659"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4"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2"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jc w:val="both"/>
        <w:rPr>
          <w:rFonts w:ascii="Arial" w:hAnsi="Arial" w:cs="Arial"/>
        </w:rPr>
      </w:pPr>
      <w:r>
        <w:rPr>
          <w:rFonts w:cs="Arial" w:ascii="Arial" w:hAnsi="Arial"/>
        </w:rPr>
        <mc:AlternateContent>
          <mc:Choice Requires="wps">
            <w:drawing>
              <wp:anchor behindDoc="0" distT="0" distB="10160" distL="0" distR="133350" simplePos="0" locked="0" layoutInCell="0" allowOverlap="1" relativeHeight="79" wp14:anchorId="6E3CBD0C">
                <wp:simplePos x="0" y="0"/>
                <wp:positionH relativeFrom="margin">
                  <wp:align>left</wp:align>
                </wp:positionH>
                <wp:positionV relativeFrom="paragraph">
                  <wp:posOffset>53975</wp:posOffset>
                </wp:positionV>
                <wp:extent cx="5956935" cy="536575"/>
                <wp:effectExtent l="0" t="5715" r="81280" b="81280"/>
                <wp:wrapTopAndBottom/>
                <wp:docPr id="36" name="AutoShape 111"/>
                <a:graphic xmlns:a="http://schemas.openxmlformats.org/drawingml/2006/main">
                  <a:graphicData uri="http://schemas.microsoft.com/office/word/2010/wordprocessingShape">
                    <wps:wsp>
                      <wps:cNvSpPr/>
                      <wps:spPr>
                        <a:xfrm>
                          <a:off x="0" y="0"/>
                          <a:ext cx="59569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N°2 -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sz w:val="28"/>
                                <w:szCs w:val="28"/>
                              </w:rPr>
                            </w:pPr>
                            <w:r>
                              <w:rPr>
                                <w:rFonts w:cs="Arial" w:ascii="Arial" w:hAnsi="Arial"/>
                                <w:b/>
                                <w:bCs/>
                                <w:color w:val="000000"/>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mc:AlternateContent>
          <mc:Choice Requires="wps">
            <w:drawing>
              <wp:anchor behindDoc="0" distT="0" distB="15240" distL="108585" distR="123825" simplePos="0" locked="0" layoutInCell="0" allowOverlap="1" relativeHeight="75" wp14:anchorId="01D30B19">
                <wp:simplePos x="0" y="0"/>
                <wp:positionH relativeFrom="margin">
                  <wp:posOffset>879475</wp:posOffset>
                </wp:positionH>
                <wp:positionV relativeFrom="paragraph">
                  <wp:posOffset>38100</wp:posOffset>
                </wp:positionV>
                <wp:extent cx="4023360" cy="360045"/>
                <wp:effectExtent l="5715" t="6350" r="81915" b="81280"/>
                <wp:wrapTopAndBottom/>
                <wp:docPr id="37"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2)</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p>
      <w:pPr>
        <w:pStyle w:val="Normal"/>
        <w:rPr>
          <w:rFonts w:ascii="Arial" w:hAnsi="Arial" w:cs="Arial"/>
          <w:b/>
        </w:rPr>
      </w:pPr>
      <w:r>
        <w:rPr>
          <w:rFonts w:cs="Arial" w:ascii="Arial" w:hAnsi="Arial"/>
          <w:b/>
        </w:rPr>
        <mc:AlternateContent>
          <mc:Choice Requires="wps">
            <w:drawing>
              <wp:anchor behindDoc="0" distT="0" distB="8255" distL="107950" distR="135255" simplePos="0" locked="0" layoutInCell="0" allowOverlap="1" relativeHeight="77" wp14:anchorId="5A0AA0F2">
                <wp:simplePos x="0" y="0"/>
                <wp:positionH relativeFrom="margin">
                  <wp:posOffset>1173480</wp:posOffset>
                </wp:positionH>
                <wp:positionV relativeFrom="paragraph">
                  <wp:posOffset>47625</wp:posOffset>
                </wp:positionV>
                <wp:extent cx="3574415" cy="367030"/>
                <wp:effectExtent l="6350" t="5715" r="81280" b="81915"/>
                <wp:wrapTopAndBottom/>
                <wp:docPr id="48" name="AutoShape 113"/>
                <a:graphic xmlns:a="http://schemas.openxmlformats.org/drawingml/2006/main">
                  <a:graphicData uri="http://schemas.microsoft.com/office/word/2010/wordprocessingShape">
                    <wps:wsp>
                      <wps:cNvSpPr/>
                      <wps:spPr>
                        <a:xfrm>
                          <a:off x="0" y="0"/>
                          <a:ext cx="3574440" cy="3672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LISTA DE RECURSOS</w:t>
                            </w:r>
                          </w:p>
                        </w:txbxContent>
                      </wps:txbx>
                      <wps:bodyPr anchor="t" upright="1">
                        <a:noAutofit/>
                      </wps:bodyPr>
                    </wps:wsp>
                  </a:graphicData>
                </a:graphic>
              </wp:anchor>
            </w:drawing>
          </mc:Choice>
          <mc:Fallback>
            <w:pict/>
          </mc:Fallback>
        </mc:AlternateContent>
      </w:r>
    </w:p>
    <w:p>
      <w:pPr>
        <w:pStyle w:val="Normal"/>
        <w:ind w:right="-852"/>
        <w:rPr>
          <w:rFonts w:ascii="Arial" w:hAnsi="Arial" w:cs="Arial"/>
          <w:b/>
          <w:sz w:val="22"/>
          <w:szCs w:val="22"/>
        </w:rPr>
      </w:pPr>
      <w:r>
        <w:rPr>
          <w:rFonts w:cs="Arial" w:ascii="Arial" w:hAnsi="Arial"/>
          <w:b/>
          <w:sz w:val="22"/>
          <w:szCs w:val="22"/>
        </w:rPr>
        <w:t>INSTRUCCIONES: completa la lista de recursos necesarios para la ejecución del trabajo.</w:t>
      </w:r>
    </w:p>
    <w:p>
      <w:pPr>
        <w:pStyle w:val="Normal"/>
        <w:rPr>
          <w:rFonts w:ascii="Arial" w:hAnsi="Arial" w:cs="Arial"/>
          <w:b/>
          <w:sz w:val="22"/>
          <w:szCs w:val="22"/>
        </w:rPr>
      </w:pPr>
      <w:r>
        <w:rPr>
          <w:rFonts w:cs="Arial" w:ascii="Arial" w:hAnsi="Arial"/>
          <w:b/>
          <w:sz w:val="22"/>
          <w:szCs w:val="22"/>
        </w:rPr>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84"/>
        <w:gridCol w:w="8642"/>
        <w:gridCol w:w="567"/>
      </w:tblGrid>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1. MÁQUINAS Y EQUIPOS</w:t>
            </w:r>
          </w:p>
        </w:tc>
      </w:tr>
      <w:tr>
        <w:trPr>
          <w:trHeight w:val="48" w:hRule="atLeast"/>
        </w:trPr>
        <w:tc>
          <w:tcPr>
            <w:tcW w:w="284" w:type="dxa"/>
            <w:tcBorders>
              <w:top w:val="single" w:sz="4" w:space="0" w:color="000000"/>
              <w:left w:val="single" w:sz="4" w:space="0" w:color="000000"/>
            </w:tcBorders>
          </w:tcPr>
          <w:p>
            <w:pPr>
              <w:pStyle w:val="Normal"/>
              <w:ind w:firstLine="142" w:left="-142"/>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Impresora</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Wifi</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Mouse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Monitor adicional</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3. HERRAMIENTAS E INSTRUMENTOS</w:t>
            </w:r>
          </w:p>
        </w:tc>
      </w:tr>
      <w:tr>
        <w:trPr>
          <w:trHeight w:val="48" w:hRule="atLeast"/>
        </w:trPr>
        <w:tc>
          <w:tcPr>
            <w:tcW w:w="284"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5. MATERIALES E INSUMOS</w:t>
            </w:r>
          </w:p>
        </w:tc>
      </w:tr>
      <w:tr>
        <w:trPr>
          <w:trHeight w:val="48" w:hRule="atLeast"/>
        </w:trPr>
        <w:tc>
          <w:tcPr>
            <w:tcW w:w="284"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Cargador de la 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t>Lentes</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4"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2"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81" wp14:anchorId="0E5D1DF9">
                <wp:simplePos x="0" y="0"/>
                <wp:positionH relativeFrom="page">
                  <wp:posOffset>33020</wp:posOffset>
                </wp:positionH>
                <wp:positionV relativeFrom="paragraph">
                  <wp:posOffset>-900430</wp:posOffset>
                </wp:positionV>
                <wp:extent cx="7829550" cy="10675620"/>
                <wp:effectExtent l="0" t="0" r="0" b="0"/>
                <wp:wrapNone/>
                <wp:docPr id="49" name="Rectángulo 3"/>
                <a:graphic xmlns:a="http://schemas.openxmlformats.org/drawingml/2006/main">
                  <a:graphicData uri="http://schemas.microsoft.com/office/word/2010/wordprocessingShape">
                    <wps:wsp>
                      <wps:cNvSpPr/>
                      <wps:spPr>
                        <a:xfrm>
                          <a:off x="0" y="0"/>
                          <a:ext cx="7829640" cy="10675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2.6pt;margin-top:-70.9pt;width:616.45pt;height:840.55pt;mso-wrap-style:none;v-text-anchor:middle;mso-position-horizontal-relative:page" wp14:anchorId="0E5D1DF9">
                <v:fill o:detectmouseclick="t" type="solid" color2="black"/>
                <v:stroke color="#3465a4" weight="25560" joinstyle="round" endcap="flat"/>
                <w10:wrap type="none"/>
              </v:rect>
            </w:pict>
          </mc:Fallback>
        </mc:AlternateContent>
      </w:r>
    </w:p>
    <w:p>
      <w:pPr>
        <w:pStyle w:val="Normal"/>
        <w:jc w:val="both"/>
        <w:rPr/>
      </w:pPr>
      <w:r>
        <w:rPr/>
        <w:drawing>
          <wp:anchor behindDoc="0" distT="0" distB="0" distL="0" distR="0" simplePos="0" locked="0" layoutInCell="0" allowOverlap="1" relativeHeight="82">
            <wp:simplePos x="0" y="0"/>
            <wp:positionH relativeFrom="page">
              <wp:align>center</wp:align>
            </wp:positionH>
            <wp:positionV relativeFrom="paragraph">
              <wp:posOffset>2867660</wp:posOffset>
            </wp:positionV>
            <wp:extent cx="2099310" cy="1714500"/>
            <wp:effectExtent l="0" t="0" r="0" b="0"/>
            <wp:wrapNone/>
            <wp:docPr id="50"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00626882" descr="C:\Unidad_D\Nuevo Logo\SENATI_FF-01 Modificado.jpg"/>
                    <pic:cNvPicPr>
                      <a:picLocks noChangeAspect="1" noChangeArrowheads="1"/>
                    </pic:cNvPicPr>
                  </pic:nvPicPr>
                  <pic:blipFill>
                    <a:blip r:embed="rId33"/>
                    <a:stretch>
                      <a:fillRect/>
                    </a:stretch>
                  </pic:blipFill>
                  <pic:spPr bwMode="auto">
                    <a:xfrm>
                      <a:off x="0" y="0"/>
                      <a:ext cx="2099310" cy="1714500"/>
                    </a:xfrm>
                    <a:prstGeom prst="rect">
                      <a:avLst/>
                    </a:prstGeom>
                    <a:noFill/>
                  </pic:spPr>
                </pic:pic>
              </a:graphicData>
            </a:graphic>
          </wp:anchor>
        </w:drawing>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56" wp14:anchorId="28EF7AAC">
              <wp:simplePos x="0" y="0"/>
              <wp:positionH relativeFrom="rightMargin">
                <wp:align>right</wp:align>
              </wp:positionH>
              <wp:positionV relativeFrom="bottomMargin">
                <wp:align>bottom</wp:align>
              </wp:positionV>
              <wp:extent cx="911860" cy="911860"/>
              <wp:effectExtent l="3810" t="635" r="0" b="0"/>
              <wp:wrapNone/>
              <wp:docPr id="42" name="Grupo 4"/>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43" name="Rectangle 4"/>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4" name="AutoShape 4"/>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2pt;margin-top:-22.6pt;width:71.8pt;height:71.8pt" coordorigin="264,-452" coordsize="1436,1436">
              <v:rect id="shape_0" ID="Rectangle 4"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56" wp14:anchorId="28EF7AAC">
              <wp:simplePos x="0" y="0"/>
              <wp:positionH relativeFrom="rightMargin">
                <wp:align>right</wp:align>
              </wp:positionH>
              <wp:positionV relativeFrom="bottomMargin">
                <wp:align>bottom</wp:align>
              </wp:positionV>
              <wp:extent cx="911860" cy="911860"/>
              <wp:effectExtent l="3810" t="635" r="0" b="0"/>
              <wp:wrapNone/>
              <wp:docPr id="45" name="Grupo 4"/>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46" name="Rectangle 4"/>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7" name="AutoShape 4"/>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2pt;margin-top:-22.6pt;width:71.8pt;height:71.8pt" coordorigin="264,-452" coordsize="1436,1436">
              <v:rect id="shape_0" ID="Rectangle 4"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68" wp14:anchorId="28EF7AAC">
              <wp:simplePos x="0" y="0"/>
              <wp:positionH relativeFrom="rightMargin">
                <wp:align>right</wp:align>
              </wp:positionH>
              <wp:positionV relativeFrom="bottomMargin">
                <wp:align>bottom</wp:align>
              </wp:positionV>
              <wp:extent cx="911860" cy="911860"/>
              <wp:effectExtent l="3810" t="635" r="0" b="0"/>
              <wp:wrapNone/>
              <wp:docPr id="55" name="Grupo 5"/>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56" name="Rectangle 5"/>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7" name="AutoShape 5"/>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2pt;margin-top:-22.6pt;width:71.8pt;height:71.8pt" coordorigin="264,-452" coordsize="1436,1436">
              <v:rect id="shape_0" ID="Rectangle 5"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68" wp14:anchorId="28EF7AAC">
              <wp:simplePos x="0" y="0"/>
              <wp:positionH relativeFrom="rightMargin">
                <wp:align>right</wp:align>
              </wp:positionH>
              <wp:positionV relativeFrom="bottomMargin">
                <wp:align>bottom</wp:align>
              </wp:positionV>
              <wp:extent cx="911860" cy="911860"/>
              <wp:effectExtent l="3810" t="635" r="0" b="0"/>
              <wp:wrapNone/>
              <wp:docPr id="58" name="Grupo 5"/>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59" name="Rectangle 5"/>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60" name="AutoShape 5"/>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2pt;margin-top:-22.6pt;width:71.8pt;height:71.8pt" coordorigin="264,-452" coordsize="1436,1436">
              <v:rect id="shape_0" ID="Rectangle 5"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3" wp14:anchorId="28EF7AAC">
              <wp:simplePos x="0" y="0"/>
              <wp:positionH relativeFrom="rightMargin">
                <wp:align>right</wp:align>
              </wp:positionH>
              <wp:positionV relativeFrom="bottomMargin">
                <wp:align>bottom</wp:align>
              </wp:positionV>
              <wp:extent cx="911860" cy="911860"/>
              <wp:effectExtent l="3810" t="635" r="0" b="0"/>
              <wp:wrapNone/>
              <wp:docPr id="5" name="Grupo 2"/>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6" name="Rectangle 2"/>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7" name="AutoShape 3"/>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2</w:t>
                            </w:r>
                            <w:r>
                              <w:rPr/>
                              <w:fldChar w:fldCharType="end"/>
                            </w:r>
                          </w:p>
                        </w:txbxContent>
                      </wps:txbx>
                      <wps:bodyPr lIns="0" rIns="0" tIns="0" bIns="0" anchor="ctr">
                        <a:noAutofit/>
                      </wps:bodyPr>
                    </wps:wsp>
                  </wpg:wgp>
                </a:graphicData>
              </a:graphic>
            </wp:anchor>
          </w:drawing>
        </mc:Choice>
        <mc:Fallback>
          <w:pict>
            <v:group id="shape_0" alt="Grupo 2" style="position:absolute;margin-left:-29.3pt;margin-top:-22.6pt;width:71.8pt;height:71.8pt" coordorigin="-586,-452" coordsize="1436,1436">
              <v:rect id="shape_0" ID="Rectangle 2" path="m0,0l-2147483645,0l-2147483645,-2147483646l0,-2147483646xe" fillcolor="white" stroked="f" o:allowincell="f" style="position:absolute;left:-586;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57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2</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28" wp14:anchorId="28EF7AAC">
              <wp:simplePos x="0" y="0"/>
              <wp:positionH relativeFrom="rightMargin">
                <wp:align>right</wp:align>
              </wp:positionH>
              <wp:positionV relativeFrom="bottomMargin">
                <wp:align>bottom</wp:align>
              </wp:positionV>
              <wp:extent cx="911860" cy="911860"/>
              <wp:effectExtent l="3810" t="635" r="0" b="0"/>
              <wp:wrapNone/>
              <wp:docPr id="16" name="Grupo 1"/>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17" name="Rectangle 1"/>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8" name="AutoShape 1"/>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15pt;margin-top:-22.6pt;width:71.8pt;height:71.8pt" coordorigin="-303,-452" coordsize="1436,1436">
              <v:rect id="shape_0" ID="Rectangle 1" path="m0,0l-2147483645,0l-2147483645,-2147483646l0,-2147483646xe" fillcolor="white" stroked="f" o:allowincell="f" style="position:absolute;left:-303;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7;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28" wp14:anchorId="28EF7AAC">
              <wp:simplePos x="0" y="0"/>
              <wp:positionH relativeFrom="rightMargin">
                <wp:align>right</wp:align>
              </wp:positionH>
              <wp:positionV relativeFrom="bottomMargin">
                <wp:align>bottom</wp:align>
              </wp:positionV>
              <wp:extent cx="911860" cy="911860"/>
              <wp:effectExtent l="3810" t="635" r="0" b="0"/>
              <wp:wrapNone/>
              <wp:docPr id="19" name="Grupo 1"/>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20" name="Rectangle 1"/>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21" name="AutoShape 1"/>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15pt;margin-top:-22.6pt;width:71.8pt;height:71.8pt" coordorigin="-303,-452" coordsize="1436,1436">
              <v:rect id="shape_0" ID="Rectangle 1" path="m0,0l-2147483645,0l-2147483645,-2147483646l0,-2147483646xe" fillcolor="white" stroked="f" o:allowincell="f" style="position:absolute;left:-303;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7;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42" wp14:anchorId="28EF7AAC">
              <wp:simplePos x="0" y="0"/>
              <wp:positionH relativeFrom="rightMargin">
                <wp:align>right</wp:align>
              </wp:positionH>
              <wp:positionV relativeFrom="bottomMargin">
                <wp:align>bottom</wp:align>
              </wp:positionV>
              <wp:extent cx="911860" cy="911860"/>
              <wp:effectExtent l="3810" t="635" r="0" b="0"/>
              <wp:wrapNone/>
              <wp:docPr id="29" name="Grupo 3"/>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30" name="Rectangle 3"/>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1" name="AutoShape 2"/>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2pt;margin-top:-22.6pt;width:71.8pt;height:71.8pt" coordorigin="264,-452" coordsize="1436,1436">
              <v:rect id="shape_0" ID="Rectangle 3"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3810" distR="0" simplePos="0" locked="0" layoutInCell="0" allowOverlap="1" relativeHeight="42" wp14:anchorId="28EF7AAC">
              <wp:simplePos x="0" y="0"/>
              <wp:positionH relativeFrom="rightMargin">
                <wp:align>right</wp:align>
              </wp:positionH>
              <wp:positionV relativeFrom="bottomMargin">
                <wp:align>bottom</wp:align>
              </wp:positionV>
              <wp:extent cx="911860" cy="911860"/>
              <wp:effectExtent l="3810" t="635" r="0" b="0"/>
              <wp:wrapNone/>
              <wp:docPr id="32" name="Grupo 3"/>
              <a:graphic xmlns:a="http://schemas.openxmlformats.org/drawingml/2006/main">
                <a:graphicData uri="http://schemas.microsoft.com/office/word/2010/wordprocessingGroup">
                  <wpg:wgp>
                    <wpg:cNvGrpSpPr/>
                    <wpg:grpSpPr>
                      <a:xfrm>
                        <a:off x="0" y="0"/>
                        <a:ext cx="911880" cy="911880"/>
                        <a:chOff x="0" y="0"/>
                        <a:chExt cx="911880" cy="911880"/>
                      </a:xfrm>
                    </wpg:grpSpPr>
                    <wps:wsp>
                      <wps:cNvPr id="33" name="Rectangle 3"/>
                      <wps:cNvSpPr/>
                      <wps:spPr>
                        <a:xfrm>
                          <a:off x="0" y="0"/>
                          <a:ext cx="911880" cy="9118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4" name="AutoShape 2"/>
                      <wps:cNvSpPr/>
                      <wps:spPr>
                        <a:xfrm flipH="1" rot="13500000">
                          <a:off x="10080" y="219600"/>
                          <a:ext cx="710640" cy="31104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2pt;margin-top:-22.6pt;width:71.8pt;height:71.8pt" coordorigin="264,-452" coordsize="1436,1436">
              <v:rect id="shape_0" ID="Rectangle 3" path="m0,0l-2147483645,0l-2147483645,-2147483646l0,-2147483646xe" fillcolor="white" stroked="f" o:allowincell="f" style="position:absolute;left:264;top:-452;width:1435;height:1435;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80;top:-107;width:1118;height:489;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0">
          <wp:simplePos x="0" y="0"/>
          <wp:positionH relativeFrom="margin">
            <wp:posOffset>-635</wp:posOffset>
          </wp:positionH>
          <wp:positionV relativeFrom="paragraph">
            <wp:posOffset>-170180</wp:posOffset>
          </wp:positionV>
          <wp:extent cx="503555" cy="474345"/>
          <wp:effectExtent l="0" t="0" r="0" b="0"/>
          <wp:wrapNone/>
          <wp:docPr id="38"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9"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0">
          <wp:simplePos x="0" y="0"/>
          <wp:positionH relativeFrom="margin">
            <wp:posOffset>-635</wp:posOffset>
          </wp:positionH>
          <wp:positionV relativeFrom="paragraph">
            <wp:posOffset>-170180</wp:posOffset>
          </wp:positionV>
          <wp:extent cx="503555" cy="474345"/>
          <wp:effectExtent l="0" t="0" r="0" b="0"/>
          <wp:wrapNone/>
          <wp:docPr id="40"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41"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2">
          <wp:simplePos x="0" y="0"/>
          <wp:positionH relativeFrom="margin">
            <wp:posOffset>-635</wp:posOffset>
          </wp:positionH>
          <wp:positionV relativeFrom="paragraph">
            <wp:posOffset>-170180</wp:posOffset>
          </wp:positionV>
          <wp:extent cx="503555" cy="474345"/>
          <wp:effectExtent l="0" t="0" r="0" b="0"/>
          <wp:wrapNone/>
          <wp:docPr id="51"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2"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2">
          <wp:simplePos x="0" y="0"/>
          <wp:positionH relativeFrom="margin">
            <wp:posOffset>-635</wp:posOffset>
          </wp:positionH>
          <wp:positionV relativeFrom="paragraph">
            <wp:posOffset>-170180</wp:posOffset>
          </wp:positionV>
          <wp:extent cx="503555" cy="474345"/>
          <wp:effectExtent l="0" t="0" r="0" b="0"/>
          <wp:wrapNone/>
          <wp:docPr id="53"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4"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 name="Cuadro de texto 2"/>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2"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7">
          <wp:simplePos x="0" y="0"/>
          <wp:positionH relativeFrom="margin">
            <wp:posOffset>-635</wp:posOffset>
          </wp:positionH>
          <wp:positionV relativeFrom="paragraph">
            <wp:posOffset>-170180</wp:posOffset>
          </wp:positionV>
          <wp:extent cx="503555" cy="474345"/>
          <wp:effectExtent l="0" t="0" r="0" b="0"/>
          <wp:wrapNone/>
          <wp:docPr id="13"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4"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7">
          <wp:simplePos x="0" y="0"/>
          <wp:positionH relativeFrom="margin">
            <wp:posOffset>-635</wp:posOffset>
          </wp:positionH>
          <wp:positionV relativeFrom="paragraph">
            <wp:posOffset>-170180</wp:posOffset>
          </wp:positionV>
          <wp:extent cx="503555" cy="474345"/>
          <wp:effectExtent l="0" t="0" r="0" b="0"/>
          <wp:wrapNone/>
          <wp:docPr id="15"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1">
          <wp:simplePos x="0" y="0"/>
          <wp:positionH relativeFrom="margin">
            <wp:posOffset>-635</wp:posOffset>
          </wp:positionH>
          <wp:positionV relativeFrom="paragraph">
            <wp:posOffset>-170180</wp:posOffset>
          </wp:positionV>
          <wp:extent cx="503555" cy="474345"/>
          <wp:effectExtent l="0" t="0" r="0" b="0"/>
          <wp:wrapNone/>
          <wp:docPr id="25"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6"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1">
          <wp:simplePos x="0" y="0"/>
          <wp:positionH relativeFrom="margin">
            <wp:posOffset>-635</wp:posOffset>
          </wp:positionH>
          <wp:positionV relativeFrom="paragraph">
            <wp:posOffset>-170180</wp:posOffset>
          </wp:positionV>
          <wp:extent cx="503555" cy="474345"/>
          <wp:effectExtent l="0" t="0" r="0" b="0"/>
          <wp:wrapNone/>
          <wp:docPr id="27"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8"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7.jpe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8.jpeg"/><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image" Target="media/image8.jpeg"/><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Relationship Id="rId45" Type="http://schemas.openxmlformats.org/officeDocument/2006/relationships/customXml" Target="../customXml/item2.xml"/><Relationship Id="rId46" Type="http://schemas.openxmlformats.org/officeDocument/2006/relationships/customXml" Target="../customXml/item3.xml"/><Relationship Id="rId47" Type="http://schemas.openxmlformats.org/officeDocument/2006/relationships/customXml" Target="../customXml/item4.xml"/>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FECHAYHORA xmlns="8b0498ea-4bc6-4676-a87b-9cffe7f59fc7" xsi:nil="true"/>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Entregado xmlns="8b0498ea-4bc6-4676-a87b-9cffe7f59fc7">false</Entregado>
    <Virtualizado xmlns="8b0498ea-4bc6-4676-a87b-9cffe7f59fc7">false</Virtualiz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Observado xmlns="8b0498ea-4bc6-4676-a87b-9cffe7f59fc7">false</Observa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2.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4.xml><?xml version="1.0" encoding="utf-8"?>
<ds:datastoreItem xmlns:ds="http://schemas.openxmlformats.org/officeDocument/2006/customXml" ds:itemID="{4F96C6DC-480F-42F4-BD35-FCB420A14FA0}"/>
</file>

<file path=docProps/app.xml><?xml version="1.0" encoding="utf-8"?>
<Properties xmlns="http://schemas.openxmlformats.org/officeDocument/2006/extended-properties" xmlns:vt="http://schemas.openxmlformats.org/officeDocument/2006/docPropsVTypes">
  <Template>Normal</Template>
  <TotalTime>230</TotalTime>
  <Application>LibreOffice/24.8.0.3$Windows_X86_64 LibreOffice_project/0bdf1299c94fe897b119f97f3c613e9dca6be583</Application>
  <AppVersion>15.0000</AppVersion>
  <Pages>11</Pages>
  <Words>755</Words>
  <Characters>4367</Characters>
  <CharactersWithSpaces>4993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2022-04-08T14:13:00Z</dcterms:created>
  <dc:creator>Ricardo Rondo Gutierrez</dc:creator>
  <dc:description/>
  <cp:keywords>RRG</cp:keywords>
  <dc:language>es-PE</dc:language>
  <cp:lastModifiedBy/>
  <cp:lastPrinted>2012-05-22T21:09:00Z</cp:lastPrinted>
  <dcterms:modified xsi:type="dcterms:W3CDTF">2024-12-26T06:15:30Z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Terminado">
    <vt:bool>1</vt:bool>
  </property>
</Properties>
</file>