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D5690" w14:textId="77777777" w:rsidR="007E788D" w:rsidRDefault="007E788D">
      <w:pPr>
        <w:spacing w:after="120"/>
      </w:pPr>
    </w:p>
    <w:p w14:paraId="16CE94A0" w14:textId="77777777" w:rsidR="007E788D" w:rsidRDefault="00000000">
      <w:pPr>
        <w:spacing w:after="120"/>
        <w:jc w:val="center"/>
      </w:pPr>
      <w:r>
        <w:rPr>
          <w:b/>
          <w:bCs/>
          <w:sz w:val="28"/>
          <w:szCs w:val="28"/>
        </w:rPr>
        <w:t>UNIVERSITAT JAUME I</w:t>
      </w:r>
    </w:p>
    <w:p w14:paraId="0E288E74" w14:textId="228A4942" w:rsidR="007E788D" w:rsidRDefault="00000000">
      <w:pPr>
        <w:spacing w:after="120"/>
        <w:jc w:val="center"/>
      </w:pPr>
      <w:r>
        <w:rPr>
          <w:sz w:val="24"/>
          <w:szCs w:val="24"/>
        </w:rPr>
        <w:t xml:space="preserve">Máster en </w:t>
      </w:r>
      <w:r w:rsidR="00124C15">
        <w:rPr>
          <w:sz w:val="24"/>
          <w:szCs w:val="24"/>
        </w:rPr>
        <w:t>Sitemas inteligentes</w:t>
      </w:r>
      <w:r>
        <w:rPr>
          <w:sz w:val="24"/>
          <w:szCs w:val="24"/>
        </w:rPr>
        <w:t xml:space="preserve"> — Trabajo Fin de Máster</w:t>
      </w:r>
    </w:p>
    <w:p w14:paraId="44EDA0D4" w14:textId="77777777" w:rsidR="007E788D" w:rsidRDefault="00000000">
      <w:pPr>
        <w:spacing w:after="120"/>
        <w:jc w:val="center"/>
      </w:pPr>
      <w:r>
        <w:rPr>
          <w:b/>
          <w:bCs/>
          <w:sz w:val="32"/>
          <w:szCs w:val="32"/>
        </w:rPr>
        <w:t>Development and Implementation of a Person-Following System on a Mobile Robot — Part 2 Extension</w:t>
      </w:r>
    </w:p>
    <w:p w14:paraId="6B3FB0B1" w14:textId="77777777" w:rsidR="007E788D" w:rsidRDefault="00000000">
      <w:pPr>
        <w:spacing w:after="120"/>
        <w:jc w:val="center"/>
      </w:pPr>
      <w:r>
        <w:rPr>
          <w:i/>
          <w:iCs/>
          <w:sz w:val="24"/>
          <w:szCs w:val="24"/>
        </w:rPr>
        <w:t>Memoria del Trabajo Fin de Máster</w:t>
      </w:r>
    </w:p>
    <w:p w14:paraId="056A61AD" w14:textId="77777777" w:rsidR="007E788D" w:rsidRDefault="00000000">
      <w:pPr>
        <w:spacing w:after="80"/>
        <w:jc w:val="center"/>
      </w:pPr>
      <w:r>
        <w:t>Autor: Juan Muñoz Rovira</w:t>
      </w:r>
    </w:p>
    <w:p w14:paraId="5D31E890" w14:textId="77777777" w:rsidR="007E788D" w:rsidRDefault="00000000">
      <w:pPr>
        <w:spacing w:after="80"/>
        <w:jc w:val="center"/>
      </w:pPr>
      <w:r>
        <w:t>Tutor: Enric Cervera</w:t>
      </w:r>
    </w:p>
    <w:p w14:paraId="5EB3B76C" w14:textId="77777777" w:rsidR="007E788D" w:rsidRDefault="00000000">
      <w:pPr>
        <w:spacing w:after="120"/>
        <w:jc w:val="center"/>
      </w:pPr>
      <w:r>
        <w:t>Curso 2025–2026</w:t>
      </w:r>
    </w:p>
    <w:p w14:paraId="2F90A5A5" w14:textId="77777777" w:rsidR="007E788D" w:rsidRDefault="007E788D"/>
    <w:p w14:paraId="5B2F64A3" w14:textId="77777777" w:rsidR="007E788D" w:rsidRDefault="00000000">
      <w:pPr>
        <w:pStyle w:val="Ttulo2"/>
        <w:spacing w:before="280" w:after="120"/>
      </w:pPr>
      <w:bookmarkStart w:id="0" w:name="_Toc241502314"/>
      <w:r>
        <w:t>Nota sobre el estado de este documento</w:t>
      </w:r>
      <w:bookmarkEnd w:id="0"/>
    </w:p>
    <w:p w14:paraId="443495CF" w14:textId="77777777" w:rsidR="007E788D" w:rsidRDefault="00000000">
      <w:pPr>
        <w:spacing w:after="120" w:line="276" w:lineRule="auto"/>
        <w:jc w:val="both"/>
      </w:pPr>
      <w:r>
        <w:t>Este documento reúne los siete capítulos de la memoria técnica del TFM, elaborados a partir del contenido y los datos ya recogidos en el repositorio del proyecto. El Capítulo 7 refleja la validación experimental completada a fecha de redacción; la Fase 4 (validación experimental) seguía en curso, por lo que dicho capítulo incluye una nota sobre su alcance y una sección de trabajo pendiente (§7.9).</w:t>
      </w:r>
    </w:p>
    <w:p w14:paraId="306402D0" w14:textId="77777777" w:rsidR="007E788D" w:rsidRDefault="00000000">
      <w:r>
        <w:br w:type="page"/>
      </w:r>
    </w:p>
    <w:p w14:paraId="07CCAC86" w14:textId="77777777" w:rsidR="007E788D" w:rsidRDefault="00000000">
      <w:pPr>
        <w:pStyle w:val="Ttulo1"/>
      </w:pPr>
      <w:bookmarkStart w:id="1" w:name="_Toc241502315"/>
      <w:r>
        <w:lastRenderedPageBreak/>
        <w:t>Índice</w:t>
      </w:r>
      <w:bookmarkEnd w:id="1"/>
    </w:p>
    <w:sdt>
      <w:sdtPr>
        <w:alias w:val="Índice"/>
        <w:id w:val="389233862"/>
      </w:sdtPr>
      <w:sdtContent>
        <w:p w14:paraId="5E45D7AB" w14:textId="6E316404" w:rsidR="000512A9" w:rsidRDefault="00000000">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502314" w:history="1">
            <w:r w:rsidR="000512A9" w:rsidRPr="009F3D5A">
              <w:rPr>
                <w:rStyle w:val="Hipervnculo"/>
                <w:noProof/>
              </w:rPr>
              <w:t>Nota sobre el estado de este documento</w:t>
            </w:r>
            <w:r w:rsidR="000512A9">
              <w:rPr>
                <w:noProof/>
              </w:rPr>
              <w:tab/>
            </w:r>
            <w:r w:rsidR="000512A9">
              <w:rPr>
                <w:noProof/>
              </w:rPr>
              <w:fldChar w:fldCharType="begin"/>
            </w:r>
            <w:r w:rsidR="000512A9">
              <w:rPr>
                <w:noProof/>
              </w:rPr>
              <w:instrText xml:space="preserve"> PAGEREF _Toc241502314 \h </w:instrText>
            </w:r>
            <w:r w:rsidR="000512A9">
              <w:rPr>
                <w:noProof/>
              </w:rPr>
            </w:r>
            <w:r w:rsidR="000512A9">
              <w:rPr>
                <w:noProof/>
              </w:rPr>
              <w:fldChar w:fldCharType="separate"/>
            </w:r>
            <w:r w:rsidR="000512A9">
              <w:rPr>
                <w:noProof/>
              </w:rPr>
              <w:t>1</w:t>
            </w:r>
            <w:r w:rsidR="000512A9">
              <w:rPr>
                <w:noProof/>
              </w:rPr>
              <w:fldChar w:fldCharType="end"/>
            </w:r>
          </w:hyperlink>
        </w:p>
        <w:p w14:paraId="386FB1BC" w14:textId="0809BE94" w:rsidR="000512A9" w:rsidRDefault="000512A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02315" w:history="1">
            <w:r w:rsidRPr="009F3D5A">
              <w:rPr>
                <w:rStyle w:val="Hipervnculo"/>
                <w:noProof/>
              </w:rPr>
              <w:t>Índice</w:t>
            </w:r>
            <w:r>
              <w:rPr>
                <w:noProof/>
              </w:rPr>
              <w:tab/>
            </w:r>
            <w:r>
              <w:rPr>
                <w:noProof/>
              </w:rPr>
              <w:fldChar w:fldCharType="begin"/>
            </w:r>
            <w:r>
              <w:rPr>
                <w:noProof/>
              </w:rPr>
              <w:instrText xml:space="preserve"> PAGEREF _Toc241502315 \h </w:instrText>
            </w:r>
            <w:r>
              <w:rPr>
                <w:noProof/>
              </w:rPr>
            </w:r>
            <w:r>
              <w:rPr>
                <w:noProof/>
              </w:rPr>
              <w:fldChar w:fldCharType="separate"/>
            </w:r>
            <w:r>
              <w:rPr>
                <w:noProof/>
              </w:rPr>
              <w:t>2</w:t>
            </w:r>
            <w:r>
              <w:rPr>
                <w:noProof/>
              </w:rPr>
              <w:fldChar w:fldCharType="end"/>
            </w:r>
          </w:hyperlink>
        </w:p>
        <w:p w14:paraId="30024161" w14:textId="695E6CD0" w:rsidR="000512A9" w:rsidRDefault="000512A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02316" w:history="1">
            <w:r w:rsidRPr="009F3D5A">
              <w:rPr>
                <w:rStyle w:val="Hipervnculo"/>
                <w:noProof/>
              </w:rPr>
              <w:t>Capítulo 1 — Introducción y planteamiento del problema</w:t>
            </w:r>
            <w:r>
              <w:rPr>
                <w:noProof/>
              </w:rPr>
              <w:tab/>
            </w:r>
            <w:r>
              <w:rPr>
                <w:noProof/>
              </w:rPr>
              <w:fldChar w:fldCharType="begin"/>
            </w:r>
            <w:r>
              <w:rPr>
                <w:noProof/>
              </w:rPr>
              <w:instrText xml:space="preserve"> PAGEREF _Toc241502316 \h </w:instrText>
            </w:r>
            <w:r>
              <w:rPr>
                <w:noProof/>
              </w:rPr>
            </w:r>
            <w:r>
              <w:rPr>
                <w:noProof/>
              </w:rPr>
              <w:fldChar w:fldCharType="separate"/>
            </w:r>
            <w:r>
              <w:rPr>
                <w:noProof/>
              </w:rPr>
              <w:t>4</w:t>
            </w:r>
            <w:r>
              <w:rPr>
                <w:noProof/>
              </w:rPr>
              <w:fldChar w:fldCharType="end"/>
            </w:r>
          </w:hyperlink>
        </w:p>
        <w:p w14:paraId="6192F609" w14:textId="0829D8EC"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17" w:history="1">
            <w:r w:rsidRPr="009F3D5A">
              <w:rPr>
                <w:rStyle w:val="Hipervnculo"/>
                <w:noProof/>
              </w:rPr>
              <w:t>1.1 Contexto y motivación</w:t>
            </w:r>
            <w:r>
              <w:rPr>
                <w:noProof/>
              </w:rPr>
              <w:tab/>
            </w:r>
            <w:r>
              <w:rPr>
                <w:noProof/>
              </w:rPr>
              <w:fldChar w:fldCharType="begin"/>
            </w:r>
            <w:r>
              <w:rPr>
                <w:noProof/>
              </w:rPr>
              <w:instrText xml:space="preserve"> PAGEREF _Toc241502317 \h </w:instrText>
            </w:r>
            <w:r>
              <w:rPr>
                <w:noProof/>
              </w:rPr>
            </w:r>
            <w:r>
              <w:rPr>
                <w:noProof/>
              </w:rPr>
              <w:fldChar w:fldCharType="separate"/>
            </w:r>
            <w:r>
              <w:rPr>
                <w:noProof/>
              </w:rPr>
              <w:t>4</w:t>
            </w:r>
            <w:r>
              <w:rPr>
                <w:noProof/>
              </w:rPr>
              <w:fldChar w:fldCharType="end"/>
            </w:r>
          </w:hyperlink>
        </w:p>
        <w:p w14:paraId="5DF5A244" w14:textId="119D82BA"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18" w:history="1">
            <w:r w:rsidRPr="009F3D5A">
              <w:rPr>
                <w:rStyle w:val="Hipervnculo"/>
                <w:noProof/>
              </w:rPr>
              <w:t>1.2 Objetivos del TFM</w:t>
            </w:r>
            <w:r>
              <w:rPr>
                <w:noProof/>
              </w:rPr>
              <w:tab/>
            </w:r>
            <w:r>
              <w:rPr>
                <w:noProof/>
              </w:rPr>
              <w:fldChar w:fldCharType="begin"/>
            </w:r>
            <w:r>
              <w:rPr>
                <w:noProof/>
              </w:rPr>
              <w:instrText xml:space="preserve"> PAGEREF _Toc241502318 \h </w:instrText>
            </w:r>
            <w:r>
              <w:rPr>
                <w:noProof/>
              </w:rPr>
            </w:r>
            <w:r>
              <w:rPr>
                <w:noProof/>
              </w:rPr>
              <w:fldChar w:fldCharType="separate"/>
            </w:r>
            <w:r>
              <w:rPr>
                <w:noProof/>
              </w:rPr>
              <w:t>4</w:t>
            </w:r>
            <w:r>
              <w:rPr>
                <w:noProof/>
              </w:rPr>
              <w:fldChar w:fldCharType="end"/>
            </w:r>
          </w:hyperlink>
        </w:p>
        <w:p w14:paraId="335EF33B" w14:textId="1A09999F"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19" w:history="1">
            <w:r w:rsidRPr="009F3D5A">
              <w:rPr>
                <w:rStyle w:val="Hipervnculo"/>
                <w:noProof/>
              </w:rPr>
              <w:t>1.3 Alcance y limitaciones</w:t>
            </w:r>
            <w:r>
              <w:rPr>
                <w:noProof/>
              </w:rPr>
              <w:tab/>
            </w:r>
            <w:r>
              <w:rPr>
                <w:noProof/>
              </w:rPr>
              <w:fldChar w:fldCharType="begin"/>
            </w:r>
            <w:r>
              <w:rPr>
                <w:noProof/>
              </w:rPr>
              <w:instrText xml:space="preserve"> PAGEREF _Toc241502319 \h </w:instrText>
            </w:r>
            <w:r>
              <w:rPr>
                <w:noProof/>
              </w:rPr>
            </w:r>
            <w:r>
              <w:rPr>
                <w:noProof/>
              </w:rPr>
              <w:fldChar w:fldCharType="separate"/>
            </w:r>
            <w:r>
              <w:rPr>
                <w:noProof/>
              </w:rPr>
              <w:t>5</w:t>
            </w:r>
            <w:r>
              <w:rPr>
                <w:noProof/>
              </w:rPr>
              <w:fldChar w:fldCharType="end"/>
            </w:r>
          </w:hyperlink>
        </w:p>
        <w:p w14:paraId="5CA5E0D2" w14:textId="12AC58C8"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20" w:history="1">
            <w:r w:rsidRPr="009F3D5A">
              <w:rPr>
                <w:rStyle w:val="Hipervnculo"/>
                <w:noProof/>
              </w:rPr>
              <w:t>1.4 Planificación</w:t>
            </w:r>
            <w:r>
              <w:rPr>
                <w:noProof/>
              </w:rPr>
              <w:tab/>
            </w:r>
            <w:r>
              <w:rPr>
                <w:noProof/>
              </w:rPr>
              <w:fldChar w:fldCharType="begin"/>
            </w:r>
            <w:r>
              <w:rPr>
                <w:noProof/>
              </w:rPr>
              <w:instrText xml:space="preserve"> PAGEREF _Toc241502320 \h </w:instrText>
            </w:r>
            <w:r>
              <w:rPr>
                <w:noProof/>
              </w:rPr>
            </w:r>
            <w:r>
              <w:rPr>
                <w:noProof/>
              </w:rPr>
              <w:fldChar w:fldCharType="separate"/>
            </w:r>
            <w:r>
              <w:rPr>
                <w:noProof/>
              </w:rPr>
              <w:t>5</w:t>
            </w:r>
            <w:r>
              <w:rPr>
                <w:noProof/>
              </w:rPr>
              <w:fldChar w:fldCharType="end"/>
            </w:r>
          </w:hyperlink>
        </w:p>
        <w:p w14:paraId="62AEAF94" w14:textId="60155EFC"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21" w:history="1">
            <w:r w:rsidRPr="009F3D5A">
              <w:rPr>
                <w:rStyle w:val="Hipervnculo"/>
                <w:noProof/>
              </w:rPr>
              <w:t>1.5 Estructura de la memoria</w:t>
            </w:r>
            <w:r>
              <w:rPr>
                <w:noProof/>
              </w:rPr>
              <w:tab/>
            </w:r>
            <w:r>
              <w:rPr>
                <w:noProof/>
              </w:rPr>
              <w:fldChar w:fldCharType="begin"/>
            </w:r>
            <w:r>
              <w:rPr>
                <w:noProof/>
              </w:rPr>
              <w:instrText xml:space="preserve"> PAGEREF _Toc241502321 \h </w:instrText>
            </w:r>
            <w:r>
              <w:rPr>
                <w:noProof/>
              </w:rPr>
            </w:r>
            <w:r>
              <w:rPr>
                <w:noProof/>
              </w:rPr>
              <w:fldChar w:fldCharType="separate"/>
            </w:r>
            <w:r>
              <w:rPr>
                <w:noProof/>
              </w:rPr>
              <w:t>5</w:t>
            </w:r>
            <w:r>
              <w:rPr>
                <w:noProof/>
              </w:rPr>
              <w:fldChar w:fldCharType="end"/>
            </w:r>
          </w:hyperlink>
        </w:p>
        <w:p w14:paraId="6292B20E" w14:textId="5A2FF0AB" w:rsidR="000512A9" w:rsidRDefault="000512A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02322" w:history="1">
            <w:r w:rsidRPr="009F3D5A">
              <w:rPr>
                <w:rStyle w:val="Hipervnculo"/>
                <w:noProof/>
              </w:rPr>
              <w:t>Capítulo 2 — Arquitectura del sistema</w:t>
            </w:r>
            <w:r>
              <w:rPr>
                <w:noProof/>
              </w:rPr>
              <w:tab/>
            </w:r>
            <w:r>
              <w:rPr>
                <w:noProof/>
              </w:rPr>
              <w:fldChar w:fldCharType="begin"/>
            </w:r>
            <w:r>
              <w:rPr>
                <w:noProof/>
              </w:rPr>
              <w:instrText xml:space="preserve"> PAGEREF _Toc241502322 \h </w:instrText>
            </w:r>
            <w:r>
              <w:rPr>
                <w:noProof/>
              </w:rPr>
            </w:r>
            <w:r>
              <w:rPr>
                <w:noProof/>
              </w:rPr>
              <w:fldChar w:fldCharType="separate"/>
            </w:r>
            <w:r>
              <w:rPr>
                <w:noProof/>
              </w:rPr>
              <w:t>7</w:t>
            </w:r>
            <w:r>
              <w:rPr>
                <w:noProof/>
              </w:rPr>
              <w:fldChar w:fldCharType="end"/>
            </w:r>
          </w:hyperlink>
        </w:p>
        <w:p w14:paraId="30C5B581" w14:textId="742E3A6E"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23" w:history="1">
            <w:r w:rsidRPr="009F3D5A">
              <w:rPr>
                <w:rStyle w:val="Hipervnculo"/>
                <w:noProof/>
              </w:rPr>
              <w:t>2.1 Visión general</w:t>
            </w:r>
            <w:r>
              <w:rPr>
                <w:noProof/>
              </w:rPr>
              <w:tab/>
            </w:r>
            <w:r>
              <w:rPr>
                <w:noProof/>
              </w:rPr>
              <w:fldChar w:fldCharType="begin"/>
            </w:r>
            <w:r>
              <w:rPr>
                <w:noProof/>
              </w:rPr>
              <w:instrText xml:space="preserve"> PAGEREF _Toc241502323 \h </w:instrText>
            </w:r>
            <w:r>
              <w:rPr>
                <w:noProof/>
              </w:rPr>
            </w:r>
            <w:r>
              <w:rPr>
                <w:noProof/>
              </w:rPr>
              <w:fldChar w:fldCharType="separate"/>
            </w:r>
            <w:r>
              <w:rPr>
                <w:noProof/>
              </w:rPr>
              <w:t>7</w:t>
            </w:r>
            <w:r>
              <w:rPr>
                <w:noProof/>
              </w:rPr>
              <w:fldChar w:fldCharType="end"/>
            </w:r>
          </w:hyperlink>
        </w:p>
        <w:p w14:paraId="2BD0D75A" w14:textId="72B0C5A0"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24" w:history="1">
            <w:r w:rsidRPr="009F3D5A">
              <w:rPr>
                <w:rStyle w:val="Hipervnculo"/>
                <w:noProof/>
              </w:rPr>
              <w:t>2.2 Diagrama de nodos y topics</w:t>
            </w:r>
            <w:r>
              <w:rPr>
                <w:noProof/>
              </w:rPr>
              <w:tab/>
            </w:r>
            <w:r>
              <w:rPr>
                <w:noProof/>
              </w:rPr>
              <w:fldChar w:fldCharType="begin"/>
            </w:r>
            <w:r>
              <w:rPr>
                <w:noProof/>
              </w:rPr>
              <w:instrText xml:space="preserve"> PAGEREF _Toc241502324 \h </w:instrText>
            </w:r>
            <w:r>
              <w:rPr>
                <w:noProof/>
              </w:rPr>
            </w:r>
            <w:r>
              <w:rPr>
                <w:noProof/>
              </w:rPr>
              <w:fldChar w:fldCharType="separate"/>
            </w:r>
            <w:r>
              <w:rPr>
                <w:noProof/>
              </w:rPr>
              <w:t>7</w:t>
            </w:r>
            <w:r>
              <w:rPr>
                <w:noProof/>
              </w:rPr>
              <w:fldChar w:fldCharType="end"/>
            </w:r>
          </w:hyperlink>
        </w:p>
        <w:p w14:paraId="05E26819" w14:textId="7BCC1F42"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25" w:history="1">
            <w:r w:rsidRPr="009F3D5A">
              <w:rPr>
                <w:rStyle w:val="Hipervnculo"/>
                <w:noProof/>
              </w:rPr>
              <w:t>2.3 Descripción de cada nodo</w:t>
            </w:r>
            <w:r>
              <w:rPr>
                <w:noProof/>
              </w:rPr>
              <w:tab/>
            </w:r>
            <w:r>
              <w:rPr>
                <w:noProof/>
              </w:rPr>
              <w:fldChar w:fldCharType="begin"/>
            </w:r>
            <w:r>
              <w:rPr>
                <w:noProof/>
              </w:rPr>
              <w:instrText xml:space="preserve"> PAGEREF _Toc241502325 \h </w:instrText>
            </w:r>
            <w:r>
              <w:rPr>
                <w:noProof/>
              </w:rPr>
            </w:r>
            <w:r>
              <w:rPr>
                <w:noProof/>
              </w:rPr>
              <w:fldChar w:fldCharType="separate"/>
            </w:r>
            <w:r>
              <w:rPr>
                <w:noProof/>
              </w:rPr>
              <w:t>7</w:t>
            </w:r>
            <w:r>
              <w:rPr>
                <w:noProof/>
              </w:rPr>
              <w:fldChar w:fldCharType="end"/>
            </w:r>
          </w:hyperlink>
        </w:p>
        <w:p w14:paraId="59C036BC" w14:textId="60AE8996"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26" w:history="1">
            <w:r w:rsidRPr="009F3D5A">
              <w:rPr>
                <w:rStyle w:val="Hipervnculo"/>
                <w:noProof/>
              </w:rPr>
              <w:t>2.4 Gestión del apagado coordinado</w:t>
            </w:r>
            <w:r>
              <w:rPr>
                <w:noProof/>
              </w:rPr>
              <w:tab/>
            </w:r>
            <w:r>
              <w:rPr>
                <w:noProof/>
              </w:rPr>
              <w:fldChar w:fldCharType="begin"/>
            </w:r>
            <w:r>
              <w:rPr>
                <w:noProof/>
              </w:rPr>
              <w:instrText xml:space="preserve"> PAGEREF _Toc241502326 \h </w:instrText>
            </w:r>
            <w:r>
              <w:rPr>
                <w:noProof/>
              </w:rPr>
            </w:r>
            <w:r>
              <w:rPr>
                <w:noProof/>
              </w:rPr>
              <w:fldChar w:fldCharType="separate"/>
            </w:r>
            <w:r>
              <w:rPr>
                <w:noProof/>
              </w:rPr>
              <w:t>9</w:t>
            </w:r>
            <w:r>
              <w:rPr>
                <w:noProof/>
              </w:rPr>
              <w:fldChar w:fldCharType="end"/>
            </w:r>
          </w:hyperlink>
        </w:p>
        <w:p w14:paraId="3E00B838" w14:textId="33EB5D24"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27" w:history="1">
            <w:r w:rsidRPr="009F3D5A">
              <w:rPr>
                <w:rStyle w:val="Hipervnculo"/>
                <w:noProof/>
              </w:rPr>
              <w:t>2.5 Árbol de transformaciones (TF)</w:t>
            </w:r>
            <w:r>
              <w:rPr>
                <w:noProof/>
              </w:rPr>
              <w:tab/>
            </w:r>
            <w:r>
              <w:rPr>
                <w:noProof/>
              </w:rPr>
              <w:fldChar w:fldCharType="begin"/>
            </w:r>
            <w:r>
              <w:rPr>
                <w:noProof/>
              </w:rPr>
              <w:instrText xml:space="preserve"> PAGEREF _Toc241502327 \h </w:instrText>
            </w:r>
            <w:r>
              <w:rPr>
                <w:noProof/>
              </w:rPr>
            </w:r>
            <w:r>
              <w:rPr>
                <w:noProof/>
              </w:rPr>
              <w:fldChar w:fldCharType="separate"/>
            </w:r>
            <w:r>
              <w:rPr>
                <w:noProof/>
              </w:rPr>
              <w:t>9</w:t>
            </w:r>
            <w:r>
              <w:rPr>
                <w:noProof/>
              </w:rPr>
              <w:fldChar w:fldCharType="end"/>
            </w:r>
          </w:hyperlink>
        </w:p>
        <w:p w14:paraId="3CA801BA" w14:textId="10F52E7C"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28" w:history="1">
            <w:r w:rsidRPr="009F3D5A">
              <w:rPr>
                <w:rStyle w:val="Hipervnculo"/>
                <w:noProof/>
              </w:rPr>
              <w:t>2.6 Parámetros de configuración</w:t>
            </w:r>
            <w:r>
              <w:rPr>
                <w:noProof/>
              </w:rPr>
              <w:tab/>
            </w:r>
            <w:r>
              <w:rPr>
                <w:noProof/>
              </w:rPr>
              <w:fldChar w:fldCharType="begin"/>
            </w:r>
            <w:r>
              <w:rPr>
                <w:noProof/>
              </w:rPr>
              <w:instrText xml:space="preserve"> PAGEREF _Toc241502328 \h </w:instrText>
            </w:r>
            <w:r>
              <w:rPr>
                <w:noProof/>
              </w:rPr>
            </w:r>
            <w:r>
              <w:rPr>
                <w:noProof/>
              </w:rPr>
              <w:fldChar w:fldCharType="separate"/>
            </w:r>
            <w:r>
              <w:rPr>
                <w:noProof/>
              </w:rPr>
              <w:t>9</w:t>
            </w:r>
            <w:r>
              <w:rPr>
                <w:noProof/>
              </w:rPr>
              <w:fldChar w:fldCharType="end"/>
            </w:r>
          </w:hyperlink>
        </w:p>
        <w:p w14:paraId="14571E0E" w14:textId="41C473E9"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29" w:history="1">
            <w:r w:rsidRPr="009F3D5A">
              <w:rPr>
                <w:rStyle w:val="Hipervnculo"/>
                <w:noProof/>
              </w:rPr>
              <w:t>2.7 Dependencias del paquete ROS 2</w:t>
            </w:r>
            <w:r>
              <w:rPr>
                <w:noProof/>
              </w:rPr>
              <w:tab/>
            </w:r>
            <w:r>
              <w:rPr>
                <w:noProof/>
              </w:rPr>
              <w:fldChar w:fldCharType="begin"/>
            </w:r>
            <w:r>
              <w:rPr>
                <w:noProof/>
              </w:rPr>
              <w:instrText xml:space="preserve"> PAGEREF _Toc241502329 \h </w:instrText>
            </w:r>
            <w:r>
              <w:rPr>
                <w:noProof/>
              </w:rPr>
            </w:r>
            <w:r>
              <w:rPr>
                <w:noProof/>
              </w:rPr>
              <w:fldChar w:fldCharType="separate"/>
            </w:r>
            <w:r>
              <w:rPr>
                <w:noProof/>
              </w:rPr>
              <w:t>9</w:t>
            </w:r>
            <w:r>
              <w:rPr>
                <w:noProof/>
              </w:rPr>
              <w:fldChar w:fldCharType="end"/>
            </w:r>
          </w:hyperlink>
        </w:p>
        <w:p w14:paraId="6D28BE9F" w14:textId="09E81A8B"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30" w:history="1">
            <w:r w:rsidRPr="009F3D5A">
              <w:rPr>
                <w:rStyle w:val="Hipervnculo"/>
                <w:noProof/>
              </w:rPr>
              <w:t>2.8 Arquitectura de Nav2 (Fase 3)</w:t>
            </w:r>
            <w:r>
              <w:rPr>
                <w:noProof/>
              </w:rPr>
              <w:tab/>
            </w:r>
            <w:r>
              <w:rPr>
                <w:noProof/>
              </w:rPr>
              <w:fldChar w:fldCharType="begin"/>
            </w:r>
            <w:r>
              <w:rPr>
                <w:noProof/>
              </w:rPr>
              <w:instrText xml:space="preserve"> PAGEREF _Toc241502330 \h </w:instrText>
            </w:r>
            <w:r>
              <w:rPr>
                <w:noProof/>
              </w:rPr>
            </w:r>
            <w:r>
              <w:rPr>
                <w:noProof/>
              </w:rPr>
              <w:fldChar w:fldCharType="separate"/>
            </w:r>
            <w:r>
              <w:rPr>
                <w:noProof/>
              </w:rPr>
              <w:t>10</w:t>
            </w:r>
            <w:r>
              <w:rPr>
                <w:noProof/>
              </w:rPr>
              <w:fldChar w:fldCharType="end"/>
            </w:r>
          </w:hyperlink>
        </w:p>
        <w:p w14:paraId="4F25DB2A" w14:textId="7A796460" w:rsidR="000512A9" w:rsidRDefault="000512A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02331" w:history="1">
            <w:r w:rsidRPr="009F3D5A">
              <w:rPr>
                <w:rStyle w:val="Hipervnculo"/>
                <w:noProof/>
              </w:rPr>
              <w:t>Capítulo 3 — Uso de herramientas de inteligencia artificial</w:t>
            </w:r>
            <w:r>
              <w:rPr>
                <w:noProof/>
              </w:rPr>
              <w:tab/>
            </w:r>
            <w:r>
              <w:rPr>
                <w:noProof/>
              </w:rPr>
              <w:fldChar w:fldCharType="begin"/>
            </w:r>
            <w:r>
              <w:rPr>
                <w:noProof/>
              </w:rPr>
              <w:instrText xml:space="preserve"> PAGEREF _Toc241502331 \h </w:instrText>
            </w:r>
            <w:r>
              <w:rPr>
                <w:noProof/>
              </w:rPr>
            </w:r>
            <w:r>
              <w:rPr>
                <w:noProof/>
              </w:rPr>
              <w:fldChar w:fldCharType="separate"/>
            </w:r>
            <w:r>
              <w:rPr>
                <w:noProof/>
              </w:rPr>
              <w:t>11</w:t>
            </w:r>
            <w:r>
              <w:rPr>
                <w:noProof/>
              </w:rPr>
              <w:fldChar w:fldCharType="end"/>
            </w:r>
          </w:hyperlink>
        </w:p>
        <w:p w14:paraId="7A55A868" w14:textId="65771303"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32" w:history="1">
            <w:r w:rsidRPr="009F3D5A">
              <w:rPr>
                <w:rStyle w:val="Hipervnculo"/>
                <w:noProof/>
              </w:rPr>
              <w:t>3.1 Declaración de uso</w:t>
            </w:r>
            <w:r>
              <w:rPr>
                <w:noProof/>
              </w:rPr>
              <w:tab/>
            </w:r>
            <w:r>
              <w:rPr>
                <w:noProof/>
              </w:rPr>
              <w:fldChar w:fldCharType="begin"/>
            </w:r>
            <w:r>
              <w:rPr>
                <w:noProof/>
              </w:rPr>
              <w:instrText xml:space="preserve"> PAGEREF _Toc241502332 \h </w:instrText>
            </w:r>
            <w:r>
              <w:rPr>
                <w:noProof/>
              </w:rPr>
            </w:r>
            <w:r>
              <w:rPr>
                <w:noProof/>
              </w:rPr>
              <w:fldChar w:fldCharType="separate"/>
            </w:r>
            <w:r>
              <w:rPr>
                <w:noProof/>
              </w:rPr>
              <w:t>11</w:t>
            </w:r>
            <w:r>
              <w:rPr>
                <w:noProof/>
              </w:rPr>
              <w:fldChar w:fldCharType="end"/>
            </w:r>
          </w:hyperlink>
        </w:p>
        <w:p w14:paraId="432A88EE" w14:textId="2CC2F5BE"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33" w:history="1">
            <w:r w:rsidRPr="009F3D5A">
              <w:rPr>
                <w:rStyle w:val="Hipervnculo"/>
                <w:noProof/>
              </w:rPr>
              <w:t>3.2 Herramientas utilizadas</w:t>
            </w:r>
            <w:r>
              <w:rPr>
                <w:noProof/>
              </w:rPr>
              <w:tab/>
            </w:r>
            <w:r>
              <w:rPr>
                <w:noProof/>
              </w:rPr>
              <w:fldChar w:fldCharType="begin"/>
            </w:r>
            <w:r>
              <w:rPr>
                <w:noProof/>
              </w:rPr>
              <w:instrText xml:space="preserve"> PAGEREF _Toc241502333 \h </w:instrText>
            </w:r>
            <w:r>
              <w:rPr>
                <w:noProof/>
              </w:rPr>
            </w:r>
            <w:r>
              <w:rPr>
                <w:noProof/>
              </w:rPr>
              <w:fldChar w:fldCharType="separate"/>
            </w:r>
            <w:r>
              <w:rPr>
                <w:noProof/>
              </w:rPr>
              <w:t>11</w:t>
            </w:r>
            <w:r>
              <w:rPr>
                <w:noProof/>
              </w:rPr>
              <w:fldChar w:fldCharType="end"/>
            </w:r>
          </w:hyperlink>
        </w:p>
        <w:p w14:paraId="51D3E2B5" w14:textId="7631266B"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34" w:history="1">
            <w:r w:rsidRPr="009F3D5A">
              <w:rPr>
                <w:rStyle w:val="Hipervnculo"/>
                <w:noProof/>
              </w:rPr>
              <w:t>3.3 Reflexión sobre el uso ético de la inteligencia artificial</w:t>
            </w:r>
            <w:r>
              <w:rPr>
                <w:noProof/>
              </w:rPr>
              <w:tab/>
            </w:r>
            <w:r>
              <w:rPr>
                <w:noProof/>
              </w:rPr>
              <w:fldChar w:fldCharType="begin"/>
            </w:r>
            <w:r>
              <w:rPr>
                <w:noProof/>
              </w:rPr>
              <w:instrText xml:space="preserve"> PAGEREF _Toc241502334 \h </w:instrText>
            </w:r>
            <w:r>
              <w:rPr>
                <w:noProof/>
              </w:rPr>
            </w:r>
            <w:r>
              <w:rPr>
                <w:noProof/>
              </w:rPr>
              <w:fldChar w:fldCharType="separate"/>
            </w:r>
            <w:r>
              <w:rPr>
                <w:noProof/>
              </w:rPr>
              <w:t>11</w:t>
            </w:r>
            <w:r>
              <w:rPr>
                <w:noProof/>
              </w:rPr>
              <w:fldChar w:fldCharType="end"/>
            </w:r>
          </w:hyperlink>
        </w:p>
        <w:p w14:paraId="48AD2833" w14:textId="30358CA7"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35" w:history="1">
            <w:r w:rsidRPr="009F3D5A">
              <w:rPr>
                <w:rStyle w:val="Hipervnculo"/>
                <w:noProof/>
              </w:rPr>
              <w:t>3.4 Estimación del impacto</w:t>
            </w:r>
            <w:r>
              <w:rPr>
                <w:noProof/>
              </w:rPr>
              <w:tab/>
            </w:r>
            <w:r>
              <w:rPr>
                <w:noProof/>
              </w:rPr>
              <w:fldChar w:fldCharType="begin"/>
            </w:r>
            <w:r>
              <w:rPr>
                <w:noProof/>
              </w:rPr>
              <w:instrText xml:space="preserve"> PAGEREF _Toc241502335 \h </w:instrText>
            </w:r>
            <w:r>
              <w:rPr>
                <w:noProof/>
              </w:rPr>
            </w:r>
            <w:r>
              <w:rPr>
                <w:noProof/>
              </w:rPr>
              <w:fldChar w:fldCharType="separate"/>
            </w:r>
            <w:r>
              <w:rPr>
                <w:noProof/>
              </w:rPr>
              <w:t>11</w:t>
            </w:r>
            <w:r>
              <w:rPr>
                <w:noProof/>
              </w:rPr>
              <w:fldChar w:fldCharType="end"/>
            </w:r>
          </w:hyperlink>
        </w:p>
        <w:p w14:paraId="35EBFC54" w14:textId="6BBACDB8" w:rsidR="000512A9" w:rsidRDefault="000512A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02336" w:history="1">
            <w:r w:rsidRPr="009F3D5A">
              <w:rPr>
                <w:rStyle w:val="Hipervnculo"/>
                <w:noProof/>
              </w:rPr>
              <w:t>Capítulo 4 — Diario de desarrollo</w:t>
            </w:r>
            <w:r>
              <w:rPr>
                <w:noProof/>
              </w:rPr>
              <w:tab/>
            </w:r>
            <w:r>
              <w:rPr>
                <w:noProof/>
              </w:rPr>
              <w:fldChar w:fldCharType="begin"/>
            </w:r>
            <w:r>
              <w:rPr>
                <w:noProof/>
              </w:rPr>
              <w:instrText xml:space="preserve"> PAGEREF _Toc241502336 \h </w:instrText>
            </w:r>
            <w:r>
              <w:rPr>
                <w:noProof/>
              </w:rPr>
            </w:r>
            <w:r>
              <w:rPr>
                <w:noProof/>
              </w:rPr>
              <w:fldChar w:fldCharType="separate"/>
            </w:r>
            <w:r>
              <w:rPr>
                <w:noProof/>
              </w:rPr>
              <w:t>13</w:t>
            </w:r>
            <w:r>
              <w:rPr>
                <w:noProof/>
              </w:rPr>
              <w:fldChar w:fldCharType="end"/>
            </w:r>
          </w:hyperlink>
        </w:p>
        <w:p w14:paraId="393BE727" w14:textId="6C83097E" w:rsidR="000512A9" w:rsidRDefault="000512A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02337" w:history="1">
            <w:r w:rsidRPr="009F3D5A">
              <w:rPr>
                <w:rStyle w:val="Hipervnculo"/>
                <w:noProof/>
              </w:rPr>
              <w:t>Capítulo 5 — Estado del arte</w:t>
            </w:r>
            <w:r>
              <w:rPr>
                <w:noProof/>
              </w:rPr>
              <w:tab/>
            </w:r>
            <w:r>
              <w:rPr>
                <w:noProof/>
              </w:rPr>
              <w:fldChar w:fldCharType="begin"/>
            </w:r>
            <w:r>
              <w:rPr>
                <w:noProof/>
              </w:rPr>
              <w:instrText xml:space="preserve"> PAGEREF _Toc241502337 \h </w:instrText>
            </w:r>
            <w:r>
              <w:rPr>
                <w:noProof/>
              </w:rPr>
            </w:r>
            <w:r>
              <w:rPr>
                <w:noProof/>
              </w:rPr>
              <w:fldChar w:fldCharType="separate"/>
            </w:r>
            <w:r>
              <w:rPr>
                <w:noProof/>
              </w:rPr>
              <w:t>13</w:t>
            </w:r>
            <w:r>
              <w:rPr>
                <w:noProof/>
              </w:rPr>
              <w:fldChar w:fldCharType="end"/>
            </w:r>
          </w:hyperlink>
        </w:p>
        <w:p w14:paraId="4A1F8554" w14:textId="5555BD5D"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38" w:history="1">
            <w:r w:rsidRPr="009F3D5A">
              <w:rPr>
                <w:rStyle w:val="Hipervnculo"/>
                <w:noProof/>
              </w:rPr>
              <w:t>5.1 Introducción y alcance del capítulo</w:t>
            </w:r>
            <w:r>
              <w:rPr>
                <w:noProof/>
              </w:rPr>
              <w:tab/>
            </w:r>
            <w:r>
              <w:rPr>
                <w:noProof/>
              </w:rPr>
              <w:fldChar w:fldCharType="begin"/>
            </w:r>
            <w:r>
              <w:rPr>
                <w:noProof/>
              </w:rPr>
              <w:instrText xml:space="preserve"> PAGEREF _Toc241502338 \h </w:instrText>
            </w:r>
            <w:r>
              <w:rPr>
                <w:noProof/>
              </w:rPr>
            </w:r>
            <w:r>
              <w:rPr>
                <w:noProof/>
              </w:rPr>
              <w:fldChar w:fldCharType="separate"/>
            </w:r>
            <w:r>
              <w:rPr>
                <w:noProof/>
              </w:rPr>
              <w:t>13</w:t>
            </w:r>
            <w:r>
              <w:rPr>
                <w:noProof/>
              </w:rPr>
              <w:fldChar w:fldCharType="end"/>
            </w:r>
          </w:hyperlink>
        </w:p>
        <w:p w14:paraId="364AD044" w14:textId="3FDA9B6A"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39" w:history="1">
            <w:r w:rsidRPr="009F3D5A">
              <w:rPr>
                <w:rStyle w:val="Hipervnculo"/>
                <w:noProof/>
              </w:rPr>
              <w:t>5.2 Sistemas de seguimiento de personas con robots móviles</w:t>
            </w:r>
            <w:r>
              <w:rPr>
                <w:noProof/>
              </w:rPr>
              <w:tab/>
            </w:r>
            <w:r>
              <w:rPr>
                <w:noProof/>
              </w:rPr>
              <w:fldChar w:fldCharType="begin"/>
            </w:r>
            <w:r>
              <w:rPr>
                <w:noProof/>
              </w:rPr>
              <w:instrText xml:space="preserve"> PAGEREF _Toc241502339 \h </w:instrText>
            </w:r>
            <w:r>
              <w:rPr>
                <w:noProof/>
              </w:rPr>
            </w:r>
            <w:r>
              <w:rPr>
                <w:noProof/>
              </w:rPr>
              <w:fldChar w:fldCharType="separate"/>
            </w:r>
            <w:r>
              <w:rPr>
                <w:noProof/>
              </w:rPr>
              <w:t>13</w:t>
            </w:r>
            <w:r>
              <w:rPr>
                <w:noProof/>
              </w:rPr>
              <w:fldChar w:fldCharType="end"/>
            </w:r>
          </w:hyperlink>
        </w:p>
        <w:p w14:paraId="6F2497FE" w14:textId="64F26216"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40" w:history="1">
            <w:r w:rsidRPr="009F3D5A">
              <w:rPr>
                <w:rStyle w:val="Hipervnculo"/>
                <w:noProof/>
              </w:rPr>
              <w:t>5.3 Detección de personas mediante LiDAR 2D (detección de piernas)</w:t>
            </w:r>
            <w:r>
              <w:rPr>
                <w:noProof/>
              </w:rPr>
              <w:tab/>
            </w:r>
            <w:r>
              <w:rPr>
                <w:noProof/>
              </w:rPr>
              <w:fldChar w:fldCharType="begin"/>
            </w:r>
            <w:r>
              <w:rPr>
                <w:noProof/>
              </w:rPr>
              <w:instrText xml:space="preserve"> PAGEREF _Toc241502340 \h </w:instrText>
            </w:r>
            <w:r>
              <w:rPr>
                <w:noProof/>
              </w:rPr>
            </w:r>
            <w:r>
              <w:rPr>
                <w:noProof/>
              </w:rPr>
              <w:fldChar w:fldCharType="separate"/>
            </w:r>
            <w:r>
              <w:rPr>
                <w:noProof/>
              </w:rPr>
              <w:t>14</w:t>
            </w:r>
            <w:r>
              <w:rPr>
                <w:noProof/>
              </w:rPr>
              <w:fldChar w:fldCharType="end"/>
            </w:r>
          </w:hyperlink>
        </w:p>
        <w:p w14:paraId="69E7DC90" w14:textId="2D66E40C"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41" w:history="1">
            <w:r w:rsidRPr="009F3D5A">
              <w:rPr>
                <w:rStyle w:val="Hipervnculo"/>
                <w:noProof/>
              </w:rPr>
              <w:t>5.4 Estimación de pose humana por visión</w:t>
            </w:r>
            <w:r>
              <w:rPr>
                <w:noProof/>
              </w:rPr>
              <w:tab/>
            </w:r>
            <w:r>
              <w:rPr>
                <w:noProof/>
              </w:rPr>
              <w:fldChar w:fldCharType="begin"/>
            </w:r>
            <w:r>
              <w:rPr>
                <w:noProof/>
              </w:rPr>
              <w:instrText xml:space="preserve"> PAGEREF _Toc241502341 \h </w:instrText>
            </w:r>
            <w:r>
              <w:rPr>
                <w:noProof/>
              </w:rPr>
            </w:r>
            <w:r>
              <w:rPr>
                <w:noProof/>
              </w:rPr>
              <w:fldChar w:fldCharType="separate"/>
            </w:r>
            <w:r>
              <w:rPr>
                <w:noProof/>
              </w:rPr>
              <w:t>14</w:t>
            </w:r>
            <w:r>
              <w:rPr>
                <w:noProof/>
              </w:rPr>
              <w:fldChar w:fldCharType="end"/>
            </w:r>
          </w:hyperlink>
        </w:p>
        <w:p w14:paraId="7F0572B9" w14:textId="4F3CC0D8"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42" w:history="1">
            <w:r w:rsidRPr="009F3D5A">
              <w:rPr>
                <w:rStyle w:val="Hipervnculo"/>
                <w:noProof/>
              </w:rPr>
              <w:t>5.5 Fusión sensorial LiDAR-cámara para detección robusta</w:t>
            </w:r>
            <w:r>
              <w:rPr>
                <w:noProof/>
              </w:rPr>
              <w:tab/>
            </w:r>
            <w:r>
              <w:rPr>
                <w:noProof/>
              </w:rPr>
              <w:fldChar w:fldCharType="begin"/>
            </w:r>
            <w:r>
              <w:rPr>
                <w:noProof/>
              </w:rPr>
              <w:instrText xml:space="preserve"> PAGEREF _Toc241502342 \h </w:instrText>
            </w:r>
            <w:r>
              <w:rPr>
                <w:noProof/>
              </w:rPr>
            </w:r>
            <w:r>
              <w:rPr>
                <w:noProof/>
              </w:rPr>
              <w:fldChar w:fldCharType="separate"/>
            </w:r>
            <w:r>
              <w:rPr>
                <w:noProof/>
              </w:rPr>
              <w:t>15</w:t>
            </w:r>
            <w:r>
              <w:rPr>
                <w:noProof/>
              </w:rPr>
              <w:fldChar w:fldCharType="end"/>
            </w:r>
          </w:hyperlink>
        </w:p>
        <w:p w14:paraId="0F0F316D" w14:textId="01823DCA"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43" w:history="1">
            <w:r w:rsidRPr="009F3D5A">
              <w:rPr>
                <w:rStyle w:val="Hipervnculo"/>
                <w:noProof/>
              </w:rPr>
              <w:t>5.6 Interacción humano-robot basada en gestos</w:t>
            </w:r>
            <w:r>
              <w:rPr>
                <w:noProof/>
              </w:rPr>
              <w:tab/>
            </w:r>
            <w:r>
              <w:rPr>
                <w:noProof/>
              </w:rPr>
              <w:fldChar w:fldCharType="begin"/>
            </w:r>
            <w:r>
              <w:rPr>
                <w:noProof/>
              </w:rPr>
              <w:instrText xml:space="preserve"> PAGEREF _Toc241502343 \h </w:instrText>
            </w:r>
            <w:r>
              <w:rPr>
                <w:noProof/>
              </w:rPr>
            </w:r>
            <w:r>
              <w:rPr>
                <w:noProof/>
              </w:rPr>
              <w:fldChar w:fldCharType="separate"/>
            </w:r>
            <w:r>
              <w:rPr>
                <w:noProof/>
              </w:rPr>
              <w:t>15</w:t>
            </w:r>
            <w:r>
              <w:rPr>
                <w:noProof/>
              </w:rPr>
              <w:fldChar w:fldCharType="end"/>
            </w:r>
          </w:hyperlink>
        </w:p>
        <w:p w14:paraId="54E7CCC8" w14:textId="32F91133"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44" w:history="1">
            <w:r w:rsidRPr="009F3D5A">
              <w:rPr>
                <w:rStyle w:val="Hipervnculo"/>
                <w:noProof/>
              </w:rPr>
              <w:t>5.7 Seguimiento de estado: filtros bayesianos</w:t>
            </w:r>
            <w:r>
              <w:rPr>
                <w:noProof/>
              </w:rPr>
              <w:tab/>
            </w:r>
            <w:r>
              <w:rPr>
                <w:noProof/>
              </w:rPr>
              <w:fldChar w:fldCharType="begin"/>
            </w:r>
            <w:r>
              <w:rPr>
                <w:noProof/>
              </w:rPr>
              <w:instrText xml:space="preserve"> PAGEREF _Toc241502344 \h </w:instrText>
            </w:r>
            <w:r>
              <w:rPr>
                <w:noProof/>
              </w:rPr>
            </w:r>
            <w:r>
              <w:rPr>
                <w:noProof/>
              </w:rPr>
              <w:fldChar w:fldCharType="separate"/>
            </w:r>
            <w:r>
              <w:rPr>
                <w:noProof/>
              </w:rPr>
              <w:t>15</w:t>
            </w:r>
            <w:r>
              <w:rPr>
                <w:noProof/>
              </w:rPr>
              <w:fldChar w:fldCharType="end"/>
            </w:r>
          </w:hyperlink>
        </w:p>
        <w:p w14:paraId="5BA7F89C" w14:textId="12EBC05B"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45" w:history="1">
            <w:r w:rsidRPr="009F3D5A">
              <w:rPr>
                <w:rStyle w:val="Hipervnculo"/>
                <w:noProof/>
              </w:rPr>
              <w:t>5.8 Evitación de obstáculos y control de movimiento</w:t>
            </w:r>
            <w:r>
              <w:rPr>
                <w:noProof/>
              </w:rPr>
              <w:tab/>
            </w:r>
            <w:r>
              <w:rPr>
                <w:noProof/>
              </w:rPr>
              <w:fldChar w:fldCharType="begin"/>
            </w:r>
            <w:r>
              <w:rPr>
                <w:noProof/>
              </w:rPr>
              <w:instrText xml:space="preserve"> PAGEREF _Toc241502345 \h </w:instrText>
            </w:r>
            <w:r>
              <w:rPr>
                <w:noProof/>
              </w:rPr>
            </w:r>
            <w:r>
              <w:rPr>
                <w:noProof/>
              </w:rPr>
              <w:fldChar w:fldCharType="separate"/>
            </w:r>
            <w:r>
              <w:rPr>
                <w:noProof/>
              </w:rPr>
              <w:t>15</w:t>
            </w:r>
            <w:r>
              <w:rPr>
                <w:noProof/>
              </w:rPr>
              <w:fldChar w:fldCharType="end"/>
            </w:r>
          </w:hyperlink>
        </w:p>
        <w:p w14:paraId="55F95E59" w14:textId="07DCAE94"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46" w:history="1">
            <w:r w:rsidRPr="009F3D5A">
              <w:rPr>
                <w:rStyle w:val="Hipervnculo"/>
                <w:noProof/>
              </w:rPr>
              <w:t>5.9 Cartografía y navegación autónoma (SLAM y Nav2)</w:t>
            </w:r>
            <w:r>
              <w:rPr>
                <w:noProof/>
              </w:rPr>
              <w:tab/>
            </w:r>
            <w:r>
              <w:rPr>
                <w:noProof/>
              </w:rPr>
              <w:fldChar w:fldCharType="begin"/>
            </w:r>
            <w:r>
              <w:rPr>
                <w:noProof/>
              </w:rPr>
              <w:instrText xml:space="preserve"> PAGEREF _Toc241502346 \h </w:instrText>
            </w:r>
            <w:r>
              <w:rPr>
                <w:noProof/>
              </w:rPr>
            </w:r>
            <w:r>
              <w:rPr>
                <w:noProof/>
              </w:rPr>
              <w:fldChar w:fldCharType="separate"/>
            </w:r>
            <w:r>
              <w:rPr>
                <w:noProof/>
              </w:rPr>
              <w:t>16</w:t>
            </w:r>
            <w:r>
              <w:rPr>
                <w:noProof/>
              </w:rPr>
              <w:fldChar w:fldCharType="end"/>
            </w:r>
          </w:hyperlink>
        </w:p>
        <w:p w14:paraId="5AA568D4" w14:textId="0F277418"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47" w:history="1">
            <w:r w:rsidRPr="009F3D5A">
              <w:rPr>
                <w:rStyle w:val="Hipervnculo"/>
                <w:noProof/>
              </w:rPr>
              <w:t>5.10 Síntesis: posicionamiento de este TFM respecto al estado del arte</w:t>
            </w:r>
            <w:r>
              <w:rPr>
                <w:noProof/>
              </w:rPr>
              <w:tab/>
            </w:r>
            <w:r>
              <w:rPr>
                <w:noProof/>
              </w:rPr>
              <w:fldChar w:fldCharType="begin"/>
            </w:r>
            <w:r>
              <w:rPr>
                <w:noProof/>
              </w:rPr>
              <w:instrText xml:space="preserve"> PAGEREF _Toc241502347 \h </w:instrText>
            </w:r>
            <w:r>
              <w:rPr>
                <w:noProof/>
              </w:rPr>
            </w:r>
            <w:r>
              <w:rPr>
                <w:noProof/>
              </w:rPr>
              <w:fldChar w:fldCharType="separate"/>
            </w:r>
            <w:r>
              <w:rPr>
                <w:noProof/>
              </w:rPr>
              <w:t>16</w:t>
            </w:r>
            <w:r>
              <w:rPr>
                <w:noProof/>
              </w:rPr>
              <w:fldChar w:fldCharType="end"/>
            </w:r>
          </w:hyperlink>
        </w:p>
        <w:p w14:paraId="16B36775" w14:textId="7041A4AD"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48" w:history="1">
            <w:r w:rsidRPr="009F3D5A">
              <w:rPr>
                <w:rStyle w:val="Hipervnculo"/>
                <w:noProof/>
              </w:rPr>
              <w:t>Referencias</w:t>
            </w:r>
            <w:r>
              <w:rPr>
                <w:noProof/>
              </w:rPr>
              <w:tab/>
            </w:r>
            <w:r>
              <w:rPr>
                <w:noProof/>
              </w:rPr>
              <w:fldChar w:fldCharType="begin"/>
            </w:r>
            <w:r>
              <w:rPr>
                <w:noProof/>
              </w:rPr>
              <w:instrText xml:space="preserve"> PAGEREF _Toc241502348 \h </w:instrText>
            </w:r>
            <w:r>
              <w:rPr>
                <w:noProof/>
              </w:rPr>
            </w:r>
            <w:r>
              <w:rPr>
                <w:noProof/>
              </w:rPr>
              <w:fldChar w:fldCharType="separate"/>
            </w:r>
            <w:r>
              <w:rPr>
                <w:noProof/>
              </w:rPr>
              <w:t>16</w:t>
            </w:r>
            <w:r>
              <w:rPr>
                <w:noProof/>
              </w:rPr>
              <w:fldChar w:fldCharType="end"/>
            </w:r>
          </w:hyperlink>
        </w:p>
        <w:p w14:paraId="7B94B031" w14:textId="31B7473C" w:rsidR="000512A9" w:rsidRDefault="000512A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02349" w:history="1">
            <w:r w:rsidRPr="009F3D5A">
              <w:rPr>
                <w:rStyle w:val="Hipervnculo"/>
                <w:noProof/>
              </w:rPr>
              <w:t>Capítulo 6 — Implementación</w:t>
            </w:r>
            <w:r>
              <w:rPr>
                <w:noProof/>
              </w:rPr>
              <w:tab/>
            </w:r>
            <w:r>
              <w:rPr>
                <w:noProof/>
              </w:rPr>
              <w:fldChar w:fldCharType="begin"/>
            </w:r>
            <w:r>
              <w:rPr>
                <w:noProof/>
              </w:rPr>
              <w:instrText xml:space="preserve"> PAGEREF _Toc241502349 \h </w:instrText>
            </w:r>
            <w:r>
              <w:rPr>
                <w:noProof/>
              </w:rPr>
            </w:r>
            <w:r>
              <w:rPr>
                <w:noProof/>
              </w:rPr>
              <w:fldChar w:fldCharType="separate"/>
            </w:r>
            <w:r>
              <w:rPr>
                <w:noProof/>
              </w:rPr>
              <w:t>17</w:t>
            </w:r>
            <w:r>
              <w:rPr>
                <w:noProof/>
              </w:rPr>
              <w:fldChar w:fldCharType="end"/>
            </w:r>
          </w:hyperlink>
        </w:p>
        <w:p w14:paraId="12384CF4" w14:textId="7EA6D789"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50" w:history="1">
            <w:r w:rsidRPr="009F3D5A">
              <w:rPr>
                <w:rStyle w:val="Hipervnculo"/>
                <w:noProof/>
              </w:rPr>
              <w:t>6.1 Introducción y alcance</w:t>
            </w:r>
            <w:r>
              <w:rPr>
                <w:noProof/>
              </w:rPr>
              <w:tab/>
            </w:r>
            <w:r>
              <w:rPr>
                <w:noProof/>
              </w:rPr>
              <w:fldChar w:fldCharType="begin"/>
            </w:r>
            <w:r>
              <w:rPr>
                <w:noProof/>
              </w:rPr>
              <w:instrText xml:space="preserve"> PAGEREF _Toc241502350 \h </w:instrText>
            </w:r>
            <w:r>
              <w:rPr>
                <w:noProof/>
              </w:rPr>
            </w:r>
            <w:r>
              <w:rPr>
                <w:noProof/>
              </w:rPr>
              <w:fldChar w:fldCharType="separate"/>
            </w:r>
            <w:r>
              <w:rPr>
                <w:noProof/>
              </w:rPr>
              <w:t>18</w:t>
            </w:r>
            <w:r>
              <w:rPr>
                <w:noProof/>
              </w:rPr>
              <w:fldChar w:fldCharType="end"/>
            </w:r>
          </w:hyperlink>
        </w:p>
        <w:p w14:paraId="14ECD794" w14:textId="73F680BA"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51" w:history="1">
            <w:r w:rsidRPr="009F3D5A">
              <w:rPr>
                <w:rStyle w:val="Hipervnculo"/>
                <w:noProof/>
              </w:rPr>
              <w:t>6.2 Estructura del paquete y gestión de configuración</w:t>
            </w:r>
            <w:r>
              <w:rPr>
                <w:noProof/>
              </w:rPr>
              <w:tab/>
            </w:r>
            <w:r>
              <w:rPr>
                <w:noProof/>
              </w:rPr>
              <w:fldChar w:fldCharType="begin"/>
            </w:r>
            <w:r>
              <w:rPr>
                <w:noProof/>
              </w:rPr>
              <w:instrText xml:space="preserve"> PAGEREF _Toc241502351 \h </w:instrText>
            </w:r>
            <w:r>
              <w:rPr>
                <w:noProof/>
              </w:rPr>
            </w:r>
            <w:r>
              <w:rPr>
                <w:noProof/>
              </w:rPr>
              <w:fldChar w:fldCharType="separate"/>
            </w:r>
            <w:r>
              <w:rPr>
                <w:noProof/>
              </w:rPr>
              <w:t>18</w:t>
            </w:r>
            <w:r>
              <w:rPr>
                <w:noProof/>
              </w:rPr>
              <w:fldChar w:fldCharType="end"/>
            </w:r>
          </w:hyperlink>
        </w:p>
        <w:p w14:paraId="5D16FF50" w14:textId="0FA4493C"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52" w:history="1">
            <w:r w:rsidRPr="009F3D5A">
              <w:rPr>
                <w:rStyle w:val="Hipervnculo"/>
                <w:noProof/>
              </w:rPr>
              <w:t>6.3 detection_node — clustering, características de pierna y filtrado temporal</w:t>
            </w:r>
            <w:r>
              <w:rPr>
                <w:noProof/>
              </w:rPr>
              <w:tab/>
            </w:r>
            <w:r>
              <w:rPr>
                <w:noProof/>
              </w:rPr>
              <w:fldChar w:fldCharType="begin"/>
            </w:r>
            <w:r>
              <w:rPr>
                <w:noProof/>
              </w:rPr>
              <w:instrText xml:space="preserve"> PAGEREF _Toc241502352 \h </w:instrText>
            </w:r>
            <w:r>
              <w:rPr>
                <w:noProof/>
              </w:rPr>
            </w:r>
            <w:r>
              <w:rPr>
                <w:noProof/>
              </w:rPr>
              <w:fldChar w:fldCharType="separate"/>
            </w:r>
            <w:r>
              <w:rPr>
                <w:noProof/>
              </w:rPr>
              <w:t>18</w:t>
            </w:r>
            <w:r>
              <w:rPr>
                <w:noProof/>
              </w:rPr>
              <w:fldChar w:fldCharType="end"/>
            </w:r>
          </w:hyperlink>
        </w:p>
        <w:p w14:paraId="564D82E4" w14:textId="32FB8EC9"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53" w:history="1">
            <w:r w:rsidRPr="009F3D5A">
              <w:rPr>
                <w:rStyle w:val="Hipervnculo"/>
                <w:noProof/>
              </w:rPr>
              <w:t>6.4 visual_detection_node — detección dual y reconocimiento de gestos</w:t>
            </w:r>
            <w:r>
              <w:rPr>
                <w:noProof/>
              </w:rPr>
              <w:tab/>
            </w:r>
            <w:r>
              <w:rPr>
                <w:noProof/>
              </w:rPr>
              <w:fldChar w:fldCharType="begin"/>
            </w:r>
            <w:r>
              <w:rPr>
                <w:noProof/>
              </w:rPr>
              <w:instrText xml:space="preserve"> PAGEREF _Toc241502353 \h </w:instrText>
            </w:r>
            <w:r>
              <w:rPr>
                <w:noProof/>
              </w:rPr>
            </w:r>
            <w:r>
              <w:rPr>
                <w:noProof/>
              </w:rPr>
              <w:fldChar w:fldCharType="separate"/>
            </w:r>
            <w:r>
              <w:rPr>
                <w:noProof/>
              </w:rPr>
              <w:t>19</w:t>
            </w:r>
            <w:r>
              <w:rPr>
                <w:noProof/>
              </w:rPr>
              <w:fldChar w:fldCharType="end"/>
            </w:r>
          </w:hyperlink>
        </w:p>
        <w:p w14:paraId="76A35511" w14:textId="0868E856"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54" w:history="1">
            <w:r w:rsidRPr="009F3D5A">
              <w:rPr>
                <w:rStyle w:val="Hipervnculo"/>
                <w:noProof/>
              </w:rPr>
              <w:t>6.5 tracking_node — filtro de Kalman, control PD y evasión de obstáculos</w:t>
            </w:r>
            <w:r>
              <w:rPr>
                <w:noProof/>
              </w:rPr>
              <w:tab/>
            </w:r>
            <w:r>
              <w:rPr>
                <w:noProof/>
              </w:rPr>
              <w:fldChar w:fldCharType="begin"/>
            </w:r>
            <w:r>
              <w:rPr>
                <w:noProof/>
              </w:rPr>
              <w:instrText xml:space="preserve"> PAGEREF _Toc241502354 \h </w:instrText>
            </w:r>
            <w:r>
              <w:rPr>
                <w:noProof/>
              </w:rPr>
            </w:r>
            <w:r>
              <w:rPr>
                <w:noProof/>
              </w:rPr>
              <w:fldChar w:fldCharType="separate"/>
            </w:r>
            <w:r>
              <w:rPr>
                <w:noProof/>
              </w:rPr>
              <w:t>19</w:t>
            </w:r>
            <w:r>
              <w:rPr>
                <w:noProof/>
              </w:rPr>
              <w:fldChar w:fldCharType="end"/>
            </w:r>
          </w:hyperlink>
        </w:p>
        <w:p w14:paraId="7303711F" w14:textId="646115E5"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55" w:history="1">
            <w:r w:rsidRPr="009F3D5A">
              <w:rPr>
                <w:rStyle w:val="Hipervnculo"/>
                <w:noProof/>
              </w:rPr>
              <w:t>6.6 control_node — máquina de estados finitos y teleoperación</w:t>
            </w:r>
            <w:r>
              <w:rPr>
                <w:noProof/>
              </w:rPr>
              <w:tab/>
            </w:r>
            <w:r>
              <w:rPr>
                <w:noProof/>
              </w:rPr>
              <w:fldChar w:fldCharType="begin"/>
            </w:r>
            <w:r>
              <w:rPr>
                <w:noProof/>
              </w:rPr>
              <w:instrText xml:space="preserve"> PAGEREF _Toc241502355 \h </w:instrText>
            </w:r>
            <w:r>
              <w:rPr>
                <w:noProof/>
              </w:rPr>
            </w:r>
            <w:r>
              <w:rPr>
                <w:noProof/>
              </w:rPr>
              <w:fldChar w:fldCharType="separate"/>
            </w:r>
            <w:r>
              <w:rPr>
                <w:noProof/>
              </w:rPr>
              <w:t>20</w:t>
            </w:r>
            <w:r>
              <w:rPr>
                <w:noProof/>
              </w:rPr>
              <w:fldChar w:fldCharType="end"/>
            </w:r>
          </w:hyperlink>
        </w:p>
        <w:p w14:paraId="6617AD84" w14:textId="25D6C35A"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56" w:history="1">
            <w:r w:rsidRPr="009F3D5A">
              <w:rPr>
                <w:rStyle w:val="Hipervnculo"/>
                <w:noProof/>
              </w:rPr>
              <w:t>6.7 collision_handling_node</w:t>
            </w:r>
            <w:r>
              <w:rPr>
                <w:noProof/>
              </w:rPr>
              <w:tab/>
            </w:r>
            <w:r>
              <w:rPr>
                <w:noProof/>
              </w:rPr>
              <w:fldChar w:fldCharType="begin"/>
            </w:r>
            <w:r>
              <w:rPr>
                <w:noProof/>
              </w:rPr>
              <w:instrText xml:space="preserve"> PAGEREF _Toc241502356 \h </w:instrText>
            </w:r>
            <w:r>
              <w:rPr>
                <w:noProof/>
              </w:rPr>
            </w:r>
            <w:r>
              <w:rPr>
                <w:noProof/>
              </w:rPr>
              <w:fldChar w:fldCharType="separate"/>
            </w:r>
            <w:r>
              <w:rPr>
                <w:noProof/>
              </w:rPr>
              <w:t>21</w:t>
            </w:r>
            <w:r>
              <w:rPr>
                <w:noProof/>
              </w:rPr>
              <w:fldChar w:fldCharType="end"/>
            </w:r>
          </w:hyperlink>
        </w:p>
        <w:p w14:paraId="35689984" w14:textId="1B634596"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57" w:history="1">
            <w:r w:rsidRPr="009F3D5A">
              <w:rPr>
                <w:rStyle w:val="Hipervnculo"/>
                <w:noProof/>
              </w:rPr>
              <w:t>6.8 user_interface_node</w:t>
            </w:r>
            <w:r>
              <w:rPr>
                <w:noProof/>
              </w:rPr>
              <w:tab/>
            </w:r>
            <w:r>
              <w:rPr>
                <w:noProof/>
              </w:rPr>
              <w:fldChar w:fldCharType="begin"/>
            </w:r>
            <w:r>
              <w:rPr>
                <w:noProof/>
              </w:rPr>
              <w:instrText xml:space="preserve"> PAGEREF _Toc241502357 \h </w:instrText>
            </w:r>
            <w:r>
              <w:rPr>
                <w:noProof/>
              </w:rPr>
            </w:r>
            <w:r>
              <w:rPr>
                <w:noProof/>
              </w:rPr>
              <w:fldChar w:fldCharType="separate"/>
            </w:r>
            <w:r>
              <w:rPr>
                <w:noProof/>
              </w:rPr>
              <w:t>21</w:t>
            </w:r>
            <w:r>
              <w:rPr>
                <w:noProof/>
              </w:rPr>
              <w:fldChar w:fldCharType="end"/>
            </w:r>
          </w:hyperlink>
        </w:p>
        <w:p w14:paraId="08D61A66" w14:textId="74E2C943"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58" w:history="1">
            <w:r w:rsidRPr="009F3D5A">
              <w:rPr>
                <w:rStyle w:val="Hipervnculo"/>
                <w:noProof/>
              </w:rPr>
              <w:t>6.9 slam_node (experimental, desactivado por defecto)</w:t>
            </w:r>
            <w:r>
              <w:rPr>
                <w:noProof/>
              </w:rPr>
              <w:tab/>
            </w:r>
            <w:r>
              <w:rPr>
                <w:noProof/>
              </w:rPr>
              <w:fldChar w:fldCharType="begin"/>
            </w:r>
            <w:r>
              <w:rPr>
                <w:noProof/>
              </w:rPr>
              <w:instrText xml:space="preserve"> PAGEREF _Toc241502358 \h </w:instrText>
            </w:r>
            <w:r>
              <w:rPr>
                <w:noProof/>
              </w:rPr>
            </w:r>
            <w:r>
              <w:rPr>
                <w:noProof/>
              </w:rPr>
              <w:fldChar w:fldCharType="separate"/>
            </w:r>
            <w:r>
              <w:rPr>
                <w:noProof/>
              </w:rPr>
              <w:t>21</w:t>
            </w:r>
            <w:r>
              <w:rPr>
                <w:noProof/>
              </w:rPr>
              <w:fldChar w:fldCharType="end"/>
            </w:r>
          </w:hyperlink>
        </w:p>
        <w:p w14:paraId="18BF6C6F" w14:textId="0AB30AC3"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59" w:history="1">
            <w:r w:rsidRPr="009F3D5A">
              <w:rPr>
                <w:rStyle w:val="Hipervnculo"/>
                <w:noProof/>
              </w:rPr>
              <w:t>6.10 Despliegue: compilación y sincronización con el robot</w:t>
            </w:r>
            <w:r>
              <w:rPr>
                <w:noProof/>
              </w:rPr>
              <w:tab/>
            </w:r>
            <w:r>
              <w:rPr>
                <w:noProof/>
              </w:rPr>
              <w:fldChar w:fldCharType="begin"/>
            </w:r>
            <w:r>
              <w:rPr>
                <w:noProof/>
              </w:rPr>
              <w:instrText xml:space="preserve"> PAGEREF _Toc241502359 \h </w:instrText>
            </w:r>
            <w:r>
              <w:rPr>
                <w:noProof/>
              </w:rPr>
            </w:r>
            <w:r>
              <w:rPr>
                <w:noProof/>
              </w:rPr>
              <w:fldChar w:fldCharType="separate"/>
            </w:r>
            <w:r>
              <w:rPr>
                <w:noProof/>
              </w:rPr>
              <w:t>21</w:t>
            </w:r>
            <w:r>
              <w:rPr>
                <w:noProof/>
              </w:rPr>
              <w:fldChar w:fldCharType="end"/>
            </w:r>
          </w:hyperlink>
        </w:p>
        <w:p w14:paraId="02AFACB4" w14:textId="3E1CA1EA"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60" w:history="1">
            <w:r w:rsidRPr="009F3D5A">
              <w:rPr>
                <w:rStyle w:val="Hipervnculo"/>
                <w:noProof/>
              </w:rPr>
              <w:t>6.11 Código no registrado en el paquete</w:t>
            </w:r>
            <w:r>
              <w:rPr>
                <w:noProof/>
              </w:rPr>
              <w:tab/>
            </w:r>
            <w:r>
              <w:rPr>
                <w:noProof/>
              </w:rPr>
              <w:fldChar w:fldCharType="begin"/>
            </w:r>
            <w:r>
              <w:rPr>
                <w:noProof/>
              </w:rPr>
              <w:instrText xml:space="preserve"> PAGEREF _Toc241502360 \h </w:instrText>
            </w:r>
            <w:r>
              <w:rPr>
                <w:noProof/>
              </w:rPr>
            </w:r>
            <w:r>
              <w:rPr>
                <w:noProof/>
              </w:rPr>
              <w:fldChar w:fldCharType="separate"/>
            </w:r>
            <w:r>
              <w:rPr>
                <w:noProof/>
              </w:rPr>
              <w:t>21</w:t>
            </w:r>
            <w:r>
              <w:rPr>
                <w:noProof/>
              </w:rPr>
              <w:fldChar w:fldCharType="end"/>
            </w:r>
          </w:hyperlink>
        </w:p>
        <w:p w14:paraId="288128B8" w14:textId="20BC8995" w:rsidR="000512A9" w:rsidRDefault="000512A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1502361" w:history="1">
            <w:r w:rsidRPr="009F3D5A">
              <w:rPr>
                <w:rStyle w:val="Hipervnculo"/>
                <w:noProof/>
              </w:rPr>
              <w:t>Capítulo 7 — Resultados y evaluación</w:t>
            </w:r>
            <w:r>
              <w:rPr>
                <w:noProof/>
              </w:rPr>
              <w:tab/>
            </w:r>
            <w:r>
              <w:rPr>
                <w:noProof/>
              </w:rPr>
              <w:fldChar w:fldCharType="begin"/>
            </w:r>
            <w:r>
              <w:rPr>
                <w:noProof/>
              </w:rPr>
              <w:instrText xml:space="preserve"> PAGEREF _Toc241502361 \h </w:instrText>
            </w:r>
            <w:r>
              <w:rPr>
                <w:noProof/>
              </w:rPr>
            </w:r>
            <w:r>
              <w:rPr>
                <w:noProof/>
              </w:rPr>
              <w:fldChar w:fldCharType="separate"/>
            </w:r>
            <w:r>
              <w:rPr>
                <w:noProof/>
              </w:rPr>
              <w:t>22</w:t>
            </w:r>
            <w:r>
              <w:rPr>
                <w:noProof/>
              </w:rPr>
              <w:fldChar w:fldCharType="end"/>
            </w:r>
          </w:hyperlink>
        </w:p>
        <w:p w14:paraId="7E03DE94" w14:textId="46C0A039"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62" w:history="1">
            <w:r w:rsidRPr="009F3D5A">
              <w:rPr>
                <w:rStyle w:val="Hipervnculo"/>
                <w:noProof/>
              </w:rPr>
              <w:t>7.1 Metodología de validación</w:t>
            </w:r>
            <w:r>
              <w:rPr>
                <w:noProof/>
              </w:rPr>
              <w:tab/>
            </w:r>
            <w:r>
              <w:rPr>
                <w:noProof/>
              </w:rPr>
              <w:fldChar w:fldCharType="begin"/>
            </w:r>
            <w:r>
              <w:rPr>
                <w:noProof/>
              </w:rPr>
              <w:instrText xml:space="preserve"> PAGEREF _Toc241502362 \h </w:instrText>
            </w:r>
            <w:r>
              <w:rPr>
                <w:noProof/>
              </w:rPr>
            </w:r>
            <w:r>
              <w:rPr>
                <w:noProof/>
              </w:rPr>
              <w:fldChar w:fldCharType="separate"/>
            </w:r>
            <w:r>
              <w:rPr>
                <w:noProof/>
              </w:rPr>
              <w:t>22</w:t>
            </w:r>
            <w:r>
              <w:rPr>
                <w:noProof/>
              </w:rPr>
              <w:fldChar w:fldCharType="end"/>
            </w:r>
          </w:hyperlink>
        </w:p>
        <w:p w14:paraId="757ECC66" w14:textId="3F81DE89"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63" w:history="1">
            <w:r w:rsidRPr="009F3D5A">
              <w:rPr>
                <w:rStyle w:val="Hipervnculo"/>
                <w:noProof/>
              </w:rPr>
              <w:t>7.2 Configuración experimental</w:t>
            </w:r>
            <w:r>
              <w:rPr>
                <w:noProof/>
              </w:rPr>
              <w:tab/>
            </w:r>
            <w:r>
              <w:rPr>
                <w:noProof/>
              </w:rPr>
              <w:fldChar w:fldCharType="begin"/>
            </w:r>
            <w:r>
              <w:rPr>
                <w:noProof/>
              </w:rPr>
              <w:instrText xml:space="preserve"> PAGEREF _Toc241502363 \h </w:instrText>
            </w:r>
            <w:r>
              <w:rPr>
                <w:noProof/>
              </w:rPr>
            </w:r>
            <w:r>
              <w:rPr>
                <w:noProof/>
              </w:rPr>
              <w:fldChar w:fldCharType="separate"/>
            </w:r>
            <w:r>
              <w:rPr>
                <w:noProof/>
              </w:rPr>
              <w:t>22</w:t>
            </w:r>
            <w:r>
              <w:rPr>
                <w:noProof/>
              </w:rPr>
              <w:fldChar w:fldCharType="end"/>
            </w:r>
          </w:hyperlink>
        </w:p>
        <w:p w14:paraId="1C744FFB" w14:textId="4A03834B"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64" w:history="1">
            <w:r w:rsidRPr="009F3D5A">
              <w:rPr>
                <w:rStyle w:val="Hipervnculo"/>
                <w:noProof/>
              </w:rPr>
              <w:t>7.3 Resultado 1 — Fusión sensorial sin movimiento (25 de junio de 2026)</w:t>
            </w:r>
            <w:r>
              <w:rPr>
                <w:noProof/>
              </w:rPr>
              <w:tab/>
            </w:r>
            <w:r>
              <w:rPr>
                <w:noProof/>
              </w:rPr>
              <w:fldChar w:fldCharType="begin"/>
            </w:r>
            <w:r>
              <w:rPr>
                <w:noProof/>
              </w:rPr>
              <w:instrText xml:space="preserve"> PAGEREF _Toc241502364 \h </w:instrText>
            </w:r>
            <w:r>
              <w:rPr>
                <w:noProof/>
              </w:rPr>
            </w:r>
            <w:r>
              <w:rPr>
                <w:noProof/>
              </w:rPr>
              <w:fldChar w:fldCharType="separate"/>
            </w:r>
            <w:r>
              <w:rPr>
                <w:noProof/>
              </w:rPr>
              <w:t>22</w:t>
            </w:r>
            <w:r>
              <w:rPr>
                <w:noProof/>
              </w:rPr>
              <w:fldChar w:fldCharType="end"/>
            </w:r>
          </w:hyperlink>
        </w:p>
        <w:p w14:paraId="352D0B74" w14:textId="774BD851"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65" w:history="1">
            <w:r w:rsidRPr="009F3D5A">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_Toc241502365 \h </w:instrText>
            </w:r>
            <w:r>
              <w:rPr>
                <w:noProof/>
              </w:rPr>
            </w:r>
            <w:r>
              <w:rPr>
                <w:noProof/>
              </w:rPr>
              <w:fldChar w:fldCharType="separate"/>
            </w:r>
            <w:r>
              <w:rPr>
                <w:noProof/>
              </w:rPr>
              <w:t>23</w:t>
            </w:r>
            <w:r>
              <w:rPr>
                <w:noProof/>
              </w:rPr>
              <w:fldChar w:fldCharType="end"/>
            </w:r>
          </w:hyperlink>
        </w:p>
        <w:p w14:paraId="1C1D2E9E" w14:textId="7EA88ACD"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66" w:history="1">
            <w:r w:rsidRPr="009F3D5A">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_Toc241502366 \h </w:instrText>
            </w:r>
            <w:r>
              <w:rPr>
                <w:noProof/>
              </w:rPr>
            </w:r>
            <w:r>
              <w:rPr>
                <w:noProof/>
              </w:rPr>
              <w:fldChar w:fldCharType="separate"/>
            </w:r>
            <w:r>
              <w:rPr>
                <w:noProof/>
              </w:rPr>
              <w:t>25</w:t>
            </w:r>
            <w:r>
              <w:rPr>
                <w:noProof/>
              </w:rPr>
              <w:fldChar w:fldCharType="end"/>
            </w:r>
          </w:hyperlink>
        </w:p>
        <w:p w14:paraId="26923632" w14:textId="4E3E48A1"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67" w:history="1">
            <w:r w:rsidRPr="009F3D5A">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_Toc241502367 \h </w:instrText>
            </w:r>
            <w:r>
              <w:rPr>
                <w:noProof/>
              </w:rPr>
            </w:r>
            <w:r>
              <w:rPr>
                <w:noProof/>
              </w:rPr>
              <w:fldChar w:fldCharType="separate"/>
            </w:r>
            <w:r>
              <w:rPr>
                <w:noProof/>
              </w:rPr>
              <w:t>25</w:t>
            </w:r>
            <w:r>
              <w:rPr>
                <w:noProof/>
              </w:rPr>
              <w:fldChar w:fldCharType="end"/>
            </w:r>
          </w:hyperlink>
        </w:p>
        <w:p w14:paraId="5235EAFD" w14:textId="1933C55A"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68" w:history="1">
            <w:r w:rsidRPr="009F3D5A">
              <w:rPr>
                <w:rStyle w:val="Hipervnculo"/>
                <w:noProof/>
              </w:rPr>
              <w:t>7.7 Resultado 5 — Nav2: localización y navegación autónoma (27 de julio de 2026)</w:t>
            </w:r>
            <w:r>
              <w:rPr>
                <w:noProof/>
              </w:rPr>
              <w:tab/>
            </w:r>
            <w:r>
              <w:rPr>
                <w:noProof/>
              </w:rPr>
              <w:fldChar w:fldCharType="begin"/>
            </w:r>
            <w:r>
              <w:rPr>
                <w:noProof/>
              </w:rPr>
              <w:instrText xml:space="preserve"> PAGEREF _Toc241502368 \h </w:instrText>
            </w:r>
            <w:r>
              <w:rPr>
                <w:noProof/>
              </w:rPr>
            </w:r>
            <w:r>
              <w:rPr>
                <w:noProof/>
              </w:rPr>
              <w:fldChar w:fldCharType="separate"/>
            </w:r>
            <w:r>
              <w:rPr>
                <w:noProof/>
              </w:rPr>
              <w:t>26</w:t>
            </w:r>
            <w:r>
              <w:rPr>
                <w:noProof/>
              </w:rPr>
              <w:fldChar w:fldCharType="end"/>
            </w:r>
          </w:hyperlink>
        </w:p>
        <w:p w14:paraId="7984C90B" w14:textId="53FE6475"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69" w:history="1">
            <w:r w:rsidRPr="009F3D5A">
              <w:rPr>
                <w:rStyle w:val="Hipervnculo"/>
                <w:noProof/>
              </w:rPr>
              <w:t>7.8 Limitaciones de los resultados actuales</w:t>
            </w:r>
            <w:r>
              <w:rPr>
                <w:noProof/>
              </w:rPr>
              <w:tab/>
            </w:r>
            <w:r>
              <w:rPr>
                <w:noProof/>
              </w:rPr>
              <w:fldChar w:fldCharType="begin"/>
            </w:r>
            <w:r>
              <w:rPr>
                <w:noProof/>
              </w:rPr>
              <w:instrText xml:space="preserve"> PAGEREF _Toc241502369 \h </w:instrText>
            </w:r>
            <w:r>
              <w:rPr>
                <w:noProof/>
              </w:rPr>
            </w:r>
            <w:r>
              <w:rPr>
                <w:noProof/>
              </w:rPr>
              <w:fldChar w:fldCharType="separate"/>
            </w:r>
            <w:r>
              <w:rPr>
                <w:noProof/>
              </w:rPr>
              <w:t>27</w:t>
            </w:r>
            <w:r>
              <w:rPr>
                <w:noProof/>
              </w:rPr>
              <w:fldChar w:fldCharType="end"/>
            </w:r>
          </w:hyperlink>
        </w:p>
        <w:p w14:paraId="7621A2BB" w14:textId="573194C7" w:rsidR="000512A9" w:rsidRDefault="000512A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1502370" w:history="1">
            <w:r w:rsidRPr="009F3D5A">
              <w:rPr>
                <w:rStyle w:val="Hipervnculo"/>
                <w:noProof/>
              </w:rPr>
              <w:t>7.9 Trabajo pendiente para completar este capítulo</w:t>
            </w:r>
            <w:r>
              <w:rPr>
                <w:noProof/>
              </w:rPr>
              <w:tab/>
            </w:r>
            <w:r>
              <w:rPr>
                <w:noProof/>
              </w:rPr>
              <w:fldChar w:fldCharType="begin"/>
            </w:r>
            <w:r>
              <w:rPr>
                <w:noProof/>
              </w:rPr>
              <w:instrText xml:space="preserve"> PAGEREF _Toc241502370 \h </w:instrText>
            </w:r>
            <w:r>
              <w:rPr>
                <w:noProof/>
              </w:rPr>
            </w:r>
            <w:r>
              <w:rPr>
                <w:noProof/>
              </w:rPr>
              <w:fldChar w:fldCharType="separate"/>
            </w:r>
            <w:r>
              <w:rPr>
                <w:noProof/>
              </w:rPr>
              <w:t>27</w:t>
            </w:r>
            <w:r>
              <w:rPr>
                <w:noProof/>
              </w:rPr>
              <w:fldChar w:fldCharType="end"/>
            </w:r>
          </w:hyperlink>
        </w:p>
        <w:p w14:paraId="316F11D7" w14:textId="036CC3F8" w:rsidR="007E788D" w:rsidRDefault="00000000">
          <w:r>
            <w:fldChar w:fldCharType="end"/>
          </w:r>
        </w:p>
      </w:sdtContent>
    </w:sdt>
    <w:p w14:paraId="0D0C3C07" w14:textId="77777777" w:rsidR="007E788D" w:rsidRDefault="00000000">
      <w:r>
        <w:br w:type="page"/>
      </w:r>
    </w:p>
    <w:p w14:paraId="296780A2" w14:textId="77777777" w:rsidR="007E788D" w:rsidRDefault="00000000">
      <w:pPr>
        <w:pStyle w:val="Ttulo1"/>
      </w:pPr>
      <w:bookmarkStart w:id="2" w:name="_Toc241502316"/>
      <w:r>
        <w:lastRenderedPageBreak/>
        <w:t>Capítulo 1 — Introducción y planteamiento del problema</w:t>
      </w:r>
      <w:bookmarkEnd w:id="2"/>
    </w:p>
    <w:p w14:paraId="02BE8126" w14:textId="77777777" w:rsidR="007E788D" w:rsidRDefault="00000000">
      <w:pPr>
        <w:pStyle w:val="Ttulo2"/>
        <w:spacing w:before="280" w:after="120"/>
      </w:pPr>
      <w:bookmarkStart w:id="3" w:name="_Toc241502317"/>
      <w:r>
        <w:t>1.1 Contexto y motivación</w:t>
      </w:r>
      <w:bookmarkEnd w:id="3"/>
    </w:p>
    <w:p w14:paraId="616D4E6B" w14:textId="77777777" w:rsidR="007E788D" w:rsidRDefault="00000000">
      <w:pPr>
        <w:spacing w:after="120" w:line="276" w:lineRule="auto"/>
        <w:jc w:val="both"/>
      </w:pPr>
      <w:r>
        <w:t>La robótica de servicio en interiores ha crecido de forma sostenida, impulsada por el software de código abierto (ROS 2) y por sensores de bajo coste como LiDAR 2D y cámaras RGB.</w:t>
      </w:r>
    </w:p>
    <w:p w14:paraId="396640E1" w14:textId="77777777" w:rsidR="007E788D" w:rsidRDefault="00000000">
      <w:pPr>
        <w:spacing w:after="120" w:line="276" w:lineRule="auto"/>
        <w:jc w:val="both"/>
      </w:pPr>
      <w:r>
        <w:t>El presente TFM extiende un trabajo previo que desarrolló un sistema de seguimiento de personas sobre un TurtleBot 2 (base Kobuki), capaz de detectar y seguir a una persona mediante un LiDAR RPLIDAR A2M8 y clustering (DBSCAN) sobre el patrón de piernas.</w:t>
      </w:r>
    </w:p>
    <w:p w14:paraId="22D3D8B3" w14:textId="77777777" w:rsidR="007E788D" w:rsidRDefault="00000000">
      <w:pPr>
        <w:spacing w:after="120" w:line="276" w:lineRule="auto"/>
        <w:jc w:val="both"/>
      </w:pPr>
      <w:r>
        <w:t>Sin embargo, el sistema original presentaba limitaciones que motivan esta extensión:</w:t>
      </w:r>
    </w:p>
    <w:p w14:paraId="342D0027" w14:textId="77777777" w:rsidR="007E788D" w:rsidRDefault="00000000">
      <w:pPr>
        <w:pStyle w:val="Prrafodelista"/>
        <w:numPr>
          <w:ilvl w:val="0"/>
          <w:numId w:val="2"/>
        </w:numPr>
        <w:spacing w:after="120" w:line="280" w:lineRule="auto"/>
      </w:pPr>
      <w:r>
        <w:rPr>
          <w:b/>
          <w:bCs/>
        </w:rPr>
        <w:t>Sin cartografía: sin mapa del entorno, lo que impedía cualquier navegación planificada.</w:t>
      </w:r>
    </w:p>
    <w:p w14:paraId="3D6BA9B1" w14:textId="77777777" w:rsidR="007E788D" w:rsidRDefault="00000000">
      <w:pPr>
        <w:pStyle w:val="Prrafodelista"/>
        <w:numPr>
          <w:ilvl w:val="0"/>
          <w:numId w:val="2"/>
        </w:numPr>
        <w:spacing w:after="120" w:line="280" w:lineRule="auto"/>
      </w:pPr>
      <w:r>
        <w:rPr>
          <w:b/>
          <w:bCs/>
        </w:rPr>
        <w:t xml:space="preserve">Sin localización global: </w:t>
      </w:r>
      <w:r>
        <w:t>ante la pérdida de la persona, el robot no podía orientarse.</w:t>
      </w:r>
    </w:p>
    <w:p w14:paraId="6659B6C0" w14:textId="77777777" w:rsidR="007E788D" w:rsidRDefault="00000000">
      <w:pPr>
        <w:pStyle w:val="Prrafodelista"/>
        <w:numPr>
          <w:ilvl w:val="0"/>
          <w:numId w:val="2"/>
        </w:numPr>
        <w:spacing w:after="120" w:line="280" w:lineRule="auto"/>
      </w:pPr>
      <w:r>
        <w:rPr>
          <w:b/>
          <w:bCs/>
        </w:rPr>
        <w:t>Interacción limitada: sin mecanismo claro de inicio y parada del seguimiento.</w:t>
      </w:r>
    </w:p>
    <w:p w14:paraId="1AC4E095" w14:textId="77777777" w:rsidR="007E788D" w:rsidRDefault="00000000">
      <w:pPr>
        <w:pStyle w:val="Prrafodelista"/>
        <w:numPr>
          <w:ilvl w:val="0"/>
          <w:numId w:val="2"/>
        </w:numPr>
        <w:spacing w:after="120" w:line="280" w:lineRule="auto"/>
      </w:pPr>
      <w:r>
        <w:rPr>
          <w:b/>
          <w:bCs/>
        </w:rPr>
        <w:t>Sin integración de cámara: la detección visual no formaba parte del bucle de control.</w:t>
      </w:r>
    </w:p>
    <w:p w14:paraId="0DE87F23" w14:textId="77777777" w:rsidR="007E788D" w:rsidRDefault="00000000">
      <w:pPr>
        <w:pStyle w:val="Ttulo2"/>
        <w:spacing w:before="280" w:after="120"/>
      </w:pPr>
      <w:bookmarkStart w:id="4" w:name="_Toc241502318"/>
      <w:r>
        <w:t>1.2 Objetivos del TFM</w:t>
      </w:r>
      <w:bookmarkEnd w:id="4"/>
    </w:p>
    <w:p w14:paraId="2B620E60" w14:textId="77777777" w:rsidR="007E788D" w:rsidRDefault="00000000">
      <w:pPr>
        <w:pStyle w:val="Ttulo3"/>
        <w:spacing w:before="200" w:after="80"/>
      </w:pPr>
      <w:r>
        <w:t>Objetivo general</w:t>
      </w:r>
    </w:p>
    <w:p w14:paraId="6BCE363D" w14:textId="77777777" w:rsidR="007E788D" w:rsidRDefault="00000000">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6103B94B" w14:textId="77777777" w:rsidR="007E788D" w:rsidRDefault="00000000">
      <w:pPr>
        <w:pStyle w:val="Ttulo3"/>
        <w:spacing w:before="200" w:after="80"/>
      </w:pPr>
      <w:r>
        <w:t>Objetivos específicos</w:t>
      </w:r>
    </w:p>
    <w:p w14:paraId="66E86B41" w14:textId="77777777" w:rsidR="007E788D" w:rsidRDefault="00000000">
      <w:pPr>
        <w:pStyle w:val="Prrafodelista"/>
        <w:numPr>
          <w:ilvl w:val="0"/>
          <w:numId w:val="3"/>
        </w:numPr>
        <w:spacing w:after="120" w:line="280" w:lineRule="auto"/>
      </w:pPr>
      <w:r>
        <w:rPr>
          <w:b/>
          <w:bCs/>
        </w:rPr>
        <w:t>Módulo de interacción gestual. Inicio/parada del seguimiento por gestos con MediaPipe Pose (mano derecha para iniciar, izquierda para detener). Tras sustituir la cámara (Logitech C270 → SPCA2650) y ajustar el umbral de visibilidad, ambos gestos se dispararon de forma fiable en pruebas reales. Objetivo completado.</w:t>
      </w:r>
    </w:p>
    <w:p w14:paraId="7D6783DC" w14:textId="77777777" w:rsidR="007E788D" w:rsidRDefault="00000000">
      <w:pPr>
        <w:pStyle w:val="Prrafodelista"/>
        <w:numPr>
          <w:ilvl w:val="0"/>
          <w:numId w:val="3"/>
        </w:numPr>
        <w:spacing w:after="120" w:line="280" w:lineRule="auto"/>
      </w:pPr>
      <w:r>
        <w:rPr>
          <w:b/>
          <w:bCs/>
        </w:rPr>
        <w:t>Cartografía mediante SLAM. Integración de SLAM Toolbox con el LiDAR para construir mapas del laboratorio en tiempo real, reutilizados en localización y navegación. Objetivo completado.</w:t>
      </w:r>
    </w:p>
    <w:p w14:paraId="073A9AAB" w14:textId="77777777" w:rsidR="007E788D" w:rsidRDefault="00000000">
      <w:pPr>
        <w:pStyle w:val="Prrafodelista"/>
        <w:numPr>
          <w:ilvl w:val="0"/>
          <w:numId w:val="3"/>
        </w:numPr>
        <w:spacing w:after="120" w:line="280" w:lineRule="auto"/>
      </w:pPr>
      <w:r>
        <w:rPr>
          <w:b/>
          <w:bCs/>
        </w:rPr>
        <w:t>Navegación autónoma con Nav2. Alcance: AMCL sobre mapa guardado y navegación a un punto objetivo. Resueltos fallos de latencia DDS con comandos más largos, la navegación alcanzó seis de siete objetivos, incluyendo dos trayectos de ~8 m y la evasión de un obstáculo no mapeado. Objetivo completado.</w:t>
      </w:r>
    </w:p>
    <w:p w14:paraId="6E4C3C74" w14:textId="77777777" w:rsidR="007E788D" w:rsidRDefault="00000000">
      <w:pPr>
        <w:pStyle w:val="Prrafodelista"/>
        <w:numPr>
          <w:ilvl w:val="0"/>
          <w:numId w:val="3"/>
        </w:numPr>
        <w:spacing w:after="120" w:line="280" w:lineRule="auto"/>
      </w:pPr>
      <w:r>
        <w:rPr>
          <w:b/>
          <w:bCs/>
        </w:rPr>
        <w:t>Fusión sensorial LiDAR-cámara. La cámara aporta el rumbo cuando el LiDAR no identifica un par de piernas. Tras validación estática (100 % detección), las pruebas en movimiento revelaron saltos y saturación angular, resueltos con un filtro de continuidad, una puerta de Mahalanobis y un límite de velocidad angular, además de corregir un signo invertido en el control PD y en el sector de evasión. Objetivo completado.</w:t>
      </w:r>
    </w:p>
    <w:p w14:paraId="7DB82007" w14:textId="77777777" w:rsidR="007E788D" w:rsidRDefault="00000000">
      <w:pPr>
        <w:pStyle w:val="Prrafodelista"/>
        <w:numPr>
          <w:ilvl w:val="0"/>
          <w:numId w:val="3"/>
        </w:numPr>
        <w:spacing w:after="120" w:line="280" w:lineRule="auto"/>
      </w:pPr>
      <w:r>
        <w:rPr>
          <w:b/>
          <w:bCs/>
        </w:rPr>
        <w:t xml:space="preserve">Guiado de usuarios. </w:t>
      </w:r>
      <w:r>
        <w:t>Implementación de comportamientos de acompañamiento hacia destinos predefinidos del edificio. Objetivo pendiente al cierre de este capítulo.</w:t>
      </w:r>
    </w:p>
    <w:p w14:paraId="1BB1B058" w14:textId="77777777" w:rsidR="007E788D" w:rsidRDefault="00000000">
      <w:pPr>
        <w:pStyle w:val="Prrafodelista"/>
        <w:numPr>
          <w:ilvl w:val="0"/>
          <w:numId w:val="3"/>
        </w:numPr>
        <w:spacing w:after="120" w:line="280" w:lineRule="auto"/>
      </w:pPr>
      <w:r>
        <w:rPr>
          <w:b/>
          <w:bCs/>
        </w:rPr>
        <w:lastRenderedPageBreak/>
        <w:t xml:space="preserve">Objetivo exploratorio. </w:t>
      </w:r>
      <w:r>
        <w:t>Investigar el uso de códigos QR para el reconocimiento semántico automático de habitaciones. Objetivo pendiente al cierre de este capítulo.</w:t>
      </w:r>
    </w:p>
    <w:p w14:paraId="0AC6E6EE" w14:textId="77777777" w:rsidR="007E788D" w:rsidRDefault="00000000">
      <w:pPr>
        <w:pStyle w:val="Ttulo2"/>
        <w:spacing w:before="280" w:after="120"/>
      </w:pPr>
      <w:bookmarkStart w:id="5" w:name="_Toc241502319"/>
      <w:r>
        <w:t>1.3 Alcance y limitaciones</w:t>
      </w:r>
      <w:bookmarkEnd w:id="5"/>
    </w:p>
    <w:p w14:paraId="0B95EC77" w14:textId="77777777" w:rsidR="007E788D" w:rsidRDefault="00000000">
      <w:pPr>
        <w:spacing w:after="120" w:line="276" w:lineRule="auto"/>
        <w:jc w:val="both"/>
      </w:pPr>
      <w:r>
        <w:t>El desarrollo se realiza sobre el hardware disponible en el laboratorio de robótica de la Universitat Jaume I:</w:t>
      </w:r>
    </w:p>
    <w:p w14:paraId="119D46F5" w14:textId="77777777" w:rsidR="007E788D" w:rsidRDefault="00000000">
      <w:pPr>
        <w:pStyle w:val="Prrafodelista"/>
        <w:numPr>
          <w:ilvl w:val="0"/>
          <w:numId w:val="2"/>
        </w:numPr>
        <w:spacing w:after="120" w:line="280" w:lineRule="auto"/>
      </w:pPr>
      <w:r>
        <w:rPr>
          <w:b/>
          <w:bCs/>
        </w:rPr>
        <w:t xml:space="preserve">Robot: </w:t>
      </w:r>
      <w:r>
        <w:t>TurtleBot 2 sobre base Kobuki.</w:t>
      </w:r>
    </w:p>
    <w:p w14:paraId="59B7E18B" w14:textId="77777777" w:rsidR="007E788D" w:rsidRDefault="00000000">
      <w:pPr>
        <w:pStyle w:val="Prrafodelista"/>
        <w:numPr>
          <w:ilvl w:val="0"/>
          <w:numId w:val="2"/>
        </w:numPr>
        <w:spacing w:after="120" w:line="280" w:lineRule="auto"/>
      </w:pPr>
      <w:r>
        <w:rPr>
          <w:b/>
          <w:bCs/>
        </w:rPr>
        <w:t xml:space="preserve">Unidad de cómputo embarcada: </w:t>
      </w:r>
      <w:r>
        <w:t>Intel NUC con Ubuntu 24.04 LTS y ROS 2 Jazzy.</w:t>
      </w:r>
    </w:p>
    <w:p w14:paraId="7E5488B4" w14:textId="77777777" w:rsidR="007E788D" w:rsidRDefault="00000000">
      <w:pPr>
        <w:pStyle w:val="Prrafodelista"/>
        <w:numPr>
          <w:ilvl w:val="0"/>
          <w:numId w:val="2"/>
        </w:numPr>
        <w:spacing w:after="120" w:line="280" w:lineRule="auto"/>
      </w:pPr>
      <w:r>
        <w:rPr>
          <w:b/>
          <w:bCs/>
        </w:rPr>
        <w:t xml:space="preserve">Sensores: </w:t>
      </w:r>
      <w:r>
        <w:t>LiDAR 2D RPLIDAR A2M8 (alcance de 12 m, 10 Hz) y cámara RGB (Logitech C270 hasta la sustitución por una SPCA2650, motivada por problemas de encuadre del gesto). Se contempla además una cámara RGB-D Orbbec Astra, cuya integración queda pendiente.</w:t>
      </w:r>
    </w:p>
    <w:p w14:paraId="0C0D6139" w14:textId="77777777" w:rsidR="007E788D" w:rsidRDefault="00000000">
      <w:pPr>
        <w:pStyle w:val="Prrafodelista"/>
        <w:numPr>
          <w:ilvl w:val="0"/>
          <w:numId w:val="2"/>
        </w:numPr>
        <w:spacing w:after="120" w:line="280" w:lineRule="auto"/>
      </w:pPr>
      <w:r>
        <w:rPr>
          <w:b/>
          <w:bCs/>
        </w:rPr>
        <w:t xml:space="preserve">Entorno de prueba: </w:t>
      </w:r>
      <w:r>
        <w:t>instalaciones interiores de la Universitat Jaume I.</w:t>
      </w:r>
    </w:p>
    <w:p w14:paraId="785776AF" w14:textId="77777777" w:rsidR="007E788D" w:rsidRDefault="00000000">
      <w:pPr>
        <w:spacing w:after="120" w:line="276" w:lineRule="auto"/>
        <w:jc w:val="both"/>
      </w:pPr>
      <w:r>
        <w:t>Se asumen las siguientes limitaciones:</w:t>
      </w:r>
    </w:p>
    <w:p w14:paraId="4E711381" w14:textId="77777777" w:rsidR="007E788D" w:rsidRDefault="00000000">
      <w:pPr>
        <w:pStyle w:val="Prrafodelista"/>
        <w:numPr>
          <w:ilvl w:val="0"/>
          <w:numId w:val="2"/>
        </w:numPr>
        <w:spacing w:after="120" w:line="280" w:lineRule="auto"/>
      </w:pPr>
      <w:r>
        <w:t>Navegación restringida a dos dimensiones (planta única).</w:t>
      </w:r>
    </w:p>
    <w:p w14:paraId="6306267C" w14:textId="77777777" w:rsidR="007E788D" w:rsidRDefault="00000000">
      <w:pPr>
        <w:pStyle w:val="Prrafodelista"/>
        <w:numPr>
          <w:ilvl w:val="0"/>
          <w:numId w:val="2"/>
        </w:numPr>
        <w:spacing w:after="120" w:line="280" w:lineRule="auto"/>
      </w:pPr>
      <w:r>
        <w:t>Detección de personas limitada al plano horizontal, a la altura de las piernas, por ser el plano de barrido del LiDAR.</w:t>
      </w:r>
    </w:p>
    <w:p w14:paraId="7DFF4F17" w14:textId="77777777" w:rsidR="007E788D" w:rsidRDefault="00000000">
      <w:pPr>
        <w:pStyle w:val="Prrafodelista"/>
        <w:numPr>
          <w:ilvl w:val="0"/>
          <w:numId w:val="2"/>
        </w:numPr>
        <w:spacing w:after="120" w:line="280" w:lineRule="auto"/>
      </w:pPr>
      <w:r>
        <w:t>Comunicación entre el PC de control y el robot a través de la red WiFi del laboratorio.</w:t>
      </w:r>
    </w:p>
    <w:p w14:paraId="468A22B6" w14:textId="77777777" w:rsidR="007E788D" w:rsidRDefault="00000000">
      <w:pPr>
        <w:pStyle w:val="Ttulo2"/>
        <w:spacing w:before="280" w:after="120"/>
      </w:pPr>
      <w:bookmarkStart w:id="6" w:name="_Toc241502320"/>
      <w:r>
        <w:t>1.4 Planificación</w:t>
      </w:r>
      <w:bookmarkEnd w:id="6"/>
    </w:p>
    <w:p w14:paraId="3C62759C" w14:textId="77777777" w:rsidR="007E788D" w:rsidRDefault="00000000">
      <w:pPr>
        <w:spacing w:after="120" w:line="276" w:lineRule="auto"/>
        <w:jc w:val="both"/>
      </w:pPr>
      <w:r>
        <w:t>El desarrollo se organizó en cinco fases, condicionadas por la disponibilidad del laboratorio (sesiones acotadas en junio-julio, sin acceso en agosto). La Tabla 1.1 resume el estado de cada fase.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4"/>
        <w:gridCol w:w="3094"/>
        <w:gridCol w:w="2720"/>
        <w:gridCol w:w="2862"/>
      </w:tblGrid>
      <w:tr w:rsidR="007E788D" w14:paraId="4871A03F" w14:textId="77777777">
        <w:trPr>
          <w:tblHeader/>
        </w:trPr>
        <w:tc>
          <w:tcPr>
            <w:tcW w:w="0" w:type="dxa"/>
            <w:shd w:val="clear" w:color="auto" w:fill="D9D9D9"/>
            <w:tcMar>
              <w:top w:w="60" w:type="dxa"/>
              <w:left w:w="80" w:type="dxa"/>
              <w:bottom w:w="60" w:type="dxa"/>
              <w:right w:w="80" w:type="dxa"/>
            </w:tcMar>
            <w:vAlign w:val="center"/>
          </w:tcPr>
          <w:p w14:paraId="2846C52E" w14:textId="77777777" w:rsidR="007E788D" w:rsidRDefault="00000000">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3E073194" w14:textId="77777777" w:rsidR="007E788D" w:rsidRDefault="00000000">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3505D9A0" w14:textId="77777777" w:rsidR="007E788D" w:rsidRDefault="00000000">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3C7AA751" w14:textId="77777777" w:rsidR="007E788D" w:rsidRDefault="00000000">
            <w:pPr>
              <w:spacing w:after="40"/>
            </w:pPr>
            <w:r>
              <w:rPr>
                <w:b/>
                <w:bCs/>
                <w:sz w:val="20"/>
                <w:szCs w:val="20"/>
              </w:rPr>
              <w:t>Estado</w:t>
            </w:r>
          </w:p>
        </w:tc>
      </w:tr>
      <w:tr w:rsidR="007E788D" w14:paraId="45A0B4F8" w14:textId="77777777">
        <w:tc>
          <w:tcPr>
            <w:tcW w:w="0" w:type="dxa"/>
            <w:tcMar>
              <w:top w:w="60" w:type="dxa"/>
              <w:left w:w="80" w:type="dxa"/>
              <w:bottom w:w="60" w:type="dxa"/>
              <w:right w:w="80" w:type="dxa"/>
            </w:tcMar>
            <w:vAlign w:val="center"/>
          </w:tcPr>
          <w:p w14:paraId="4A1D7836" w14:textId="77777777" w:rsidR="007E788D" w:rsidRDefault="00000000">
            <w:pPr>
              <w:spacing w:after="40"/>
            </w:pPr>
            <w:r>
              <w:rPr>
                <w:sz w:val="20"/>
                <w:szCs w:val="20"/>
              </w:rPr>
              <w:t>1</w:t>
            </w:r>
          </w:p>
        </w:tc>
        <w:tc>
          <w:tcPr>
            <w:tcW w:w="0" w:type="dxa"/>
            <w:tcMar>
              <w:top w:w="60" w:type="dxa"/>
              <w:left w:w="80" w:type="dxa"/>
              <w:bottom w:w="60" w:type="dxa"/>
              <w:right w:w="80" w:type="dxa"/>
            </w:tcMar>
            <w:vAlign w:val="center"/>
          </w:tcPr>
          <w:p w14:paraId="67999BF6" w14:textId="77777777" w:rsidR="007E788D" w:rsidRDefault="00000000">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0B011F3C" w14:textId="77777777" w:rsidR="007E788D" w:rsidRDefault="00000000">
            <w:pPr>
              <w:spacing w:after="40"/>
            </w:pPr>
            <w:r>
              <w:rPr>
                <w:sz w:val="20"/>
                <w:szCs w:val="20"/>
              </w:rPr>
              <w:t>Mayo 2026</w:t>
            </w:r>
          </w:p>
        </w:tc>
        <w:tc>
          <w:tcPr>
            <w:tcW w:w="0" w:type="dxa"/>
            <w:tcMar>
              <w:top w:w="60" w:type="dxa"/>
              <w:left w:w="80" w:type="dxa"/>
              <w:bottom w:w="60" w:type="dxa"/>
              <w:right w:w="80" w:type="dxa"/>
            </w:tcMar>
            <w:vAlign w:val="center"/>
          </w:tcPr>
          <w:p w14:paraId="451805BB" w14:textId="77777777" w:rsidR="007E788D" w:rsidRDefault="00000000">
            <w:pPr>
              <w:spacing w:after="40"/>
            </w:pPr>
            <w:r>
              <w:rPr>
                <w:sz w:val="20"/>
                <w:szCs w:val="20"/>
              </w:rPr>
              <w:t>Completada</w:t>
            </w:r>
          </w:p>
        </w:tc>
      </w:tr>
      <w:tr w:rsidR="007E788D" w14:paraId="17E3A726" w14:textId="77777777">
        <w:tc>
          <w:tcPr>
            <w:tcW w:w="0" w:type="dxa"/>
            <w:tcMar>
              <w:top w:w="60" w:type="dxa"/>
              <w:left w:w="80" w:type="dxa"/>
              <w:bottom w:w="60" w:type="dxa"/>
              <w:right w:w="80" w:type="dxa"/>
            </w:tcMar>
            <w:vAlign w:val="center"/>
          </w:tcPr>
          <w:p w14:paraId="414B665C" w14:textId="77777777" w:rsidR="007E788D" w:rsidRDefault="00000000">
            <w:pPr>
              <w:spacing w:after="40"/>
            </w:pPr>
            <w:r>
              <w:rPr>
                <w:sz w:val="20"/>
                <w:szCs w:val="20"/>
              </w:rPr>
              <w:t>2</w:t>
            </w:r>
          </w:p>
        </w:tc>
        <w:tc>
          <w:tcPr>
            <w:tcW w:w="0" w:type="dxa"/>
            <w:tcMar>
              <w:top w:w="60" w:type="dxa"/>
              <w:left w:w="80" w:type="dxa"/>
              <w:bottom w:w="60" w:type="dxa"/>
              <w:right w:w="80" w:type="dxa"/>
            </w:tcMar>
            <w:vAlign w:val="center"/>
          </w:tcPr>
          <w:p w14:paraId="04A2B037" w14:textId="77777777" w:rsidR="007E788D" w:rsidRDefault="00000000">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704EEAD2" w14:textId="77777777" w:rsidR="007E788D" w:rsidRDefault="00000000">
            <w:pPr>
              <w:spacing w:after="40"/>
            </w:pPr>
            <w:r>
              <w:rPr>
                <w:sz w:val="20"/>
                <w:szCs w:val="20"/>
              </w:rPr>
              <w:t>Junio 2026</w:t>
            </w:r>
          </w:p>
        </w:tc>
        <w:tc>
          <w:tcPr>
            <w:tcW w:w="0" w:type="dxa"/>
            <w:tcMar>
              <w:top w:w="60" w:type="dxa"/>
              <w:left w:w="80" w:type="dxa"/>
              <w:bottom w:w="60" w:type="dxa"/>
              <w:right w:w="80" w:type="dxa"/>
            </w:tcMar>
            <w:vAlign w:val="center"/>
          </w:tcPr>
          <w:p w14:paraId="1E936703" w14:textId="77777777" w:rsidR="007E788D" w:rsidRDefault="00000000">
            <w:pPr>
              <w:spacing w:after="40"/>
            </w:pPr>
            <w:r>
              <w:rPr>
                <w:sz w:val="20"/>
                <w:szCs w:val="20"/>
              </w:rPr>
              <w:t>Completada</w:t>
            </w:r>
          </w:p>
        </w:tc>
      </w:tr>
      <w:tr w:rsidR="007E788D" w14:paraId="4E89794C" w14:textId="77777777">
        <w:tc>
          <w:tcPr>
            <w:tcW w:w="0" w:type="dxa"/>
            <w:tcMar>
              <w:top w:w="60" w:type="dxa"/>
              <w:left w:w="80" w:type="dxa"/>
              <w:bottom w:w="60" w:type="dxa"/>
              <w:right w:w="80" w:type="dxa"/>
            </w:tcMar>
            <w:vAlign w:val="center"/>
          </w:tcPr>
          <w:p w14:paraId="1390141B" w14:textId="77777777" w:rsidR="007E788D" w:rsidRDefault="00000000">
            <w:pPr>
              <w:spacing w:after="40"/>
            </w:pPr>
            <w:r>
              <w:rPr>
                <w:sz w:val="20"/>
                <w:szCs w:val="20"/>
              </w:rPr>
              <w:t>3</w:t>
            </w:r>
          </w:p>
        </w:tc>
        <w:tc>
          <w:tcPr>
            <w:tcW w:w="0" w:type="dxa"/>
            <w:tcMar>
              <w:top w:w="60" w:type="dxa"/>
              <w:left w:w="80" w:type="dxa"/>
              <w:bottom w:w="60" w:type="dxa"/>
              <w:right w:w="80" w:type="dxa"/>
            </w:tcMar>
            <w:vAlign w:val="center"/>
          </w:tcPr>
          <w:p w14:paraId="1960053C" w14:textId="77777777" w:rsidR="007E788D" w:rsidRDefault="00000000">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13B595D5" w14:textId="77777777" w:rsidR="007E788D" w:rsidRDefault="00000000">
            <w:pPr>
              <w:spacing w:after="40"/>
            </w:pPr>
            <w:r>
              <w:rPr>
                <w:sz w:val="20"/>
                <w:szCs w:val="20"/>
              </w:rPr>
              <w:t>Julio 2026</w:t>
            </w:r>
          </w:p>
        </w:tc>
        <w:tc>
          <w:tcPr>
            <w:tcW w:w="0" w:type="dxa"/>
            <w:tcMar>
              <w:top w:w="60" w:type="dxa"/>
              <w:left w:w="80" w:type="dxa"/>
              <w:bottom w:w="60" w:type="dxa"/>
              <w:right w:w="80" w:type="dxa"/>
            </w:tcMar>
            <w:vAlign w:val="center"/>
          </w:tcPr>
          <w:p w14:paraId="3841C759" w14:textId="77777777" w:rsidR="007E788D" w:rsidRDefault="00000000">
            <w:pPr>
              <w:spacing w:after="40"/>
            </w:pPr>
            <w:r>
              <w:rPr>
                <w:sz w:val="20"/>
                <w:szCs w:val="20"/>
              </w:rPr>
              <w:t>Completada</w:t>
            </w:r>
          </w:p>
        </w:tc>
      </w:tr>
      <w:tr w:rsidR="007E788D" w14:paraId="5B05A3F3" w14:textId="77777777">
        <w:tc>
          <w:tcPr>
            <w:tcW w:w="0" w:type="dxa"/>
            <w:tcMar>
              <w:top w:w="60" w:type="dxa"/>
              <w:left w:w="80" w:type="dxa"/>
              <w:bottom w:w="60" w:type="dxa"/>
              <w:right w:w="80" w:type="dxa"/>
            </w:tcMar>
            <w:vAlign w:val="center"/>
          </w:tcPr>
          <w:p w14:paraId="0AFF3BE5" w14:textId="77777777" w:rsidR="007E788D" w:rsidRDefault="00000000">
            <w:pPr>
              <w:spacing w:after="40"/>
            </w:pPr>
            <w:r>
              <w:rPr>
                <w:sz w:val="20"/>
                <w:szCs w:val="20"/>
              </w:rPr>
              <w:t>4</w:t>
            </w:r>
          </w:p>
        </w:tc>
        <w:tc>
          <w:tcPr>
            <w:tcW w:w="0" w:type="dxa"/>
            <w:tcMar>
              <w:top w:w="60" w:type="dxa"/>
              <w:left w:w="80" w:type="dxa"/>
              <w:bottom w:w="60" w:type="dxa"/>
              <w:right w:w="80" w:type="dxa"/>
            </w:tcMar>
            <w:vAlign w:val="center"/>
          </w:tcPr>
          <w:p w14:paraId="7CA96727" w14:textId="77777777" w:rsidR="007E788D" w:rsidRDefault="00000000">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09E72E65" w14:textId="77777777" w:rsidR="007E788D" w:rsidRDefault="00000000">
            <w:pPr>
              <w:spacing w:after="40"/>
            </w:pPr>
            <w:r>
              <w:rPr>
                <w:sz w:val="20"/>
                <w:szCs w:val="20"/>
              </w:rPr>
              <w:t>Junio–julio 2026</w:t>
            </w:r>
          </w:p>
        </w:tc>
        <w:tc>
          <w:tcPr>
            <w:tcW w:w="0" w:type="dxa"/>
            <w:tcMar>
              <w:top w:w="60" w:type="dxa"/>
              <w:left w:w="80" w:type="dxa"/>
              <w:bottom w:w="60" w:type="dxa"/>
              <w:right w:w="80" w:type="dxa"/>
            </w:tcMar>
            <w:vAlign w:val="center"/>
          </w:tcPr>
          <w:p w14:paraId="04EB8979" w14:textId="77777777" w:rsidR="007E788D" w:rsidRDefault="00000000">
            <w:pPr>
              <w:spacing w:after="40"/>
            </w:pPr>
            <w:r>
              <w:rPr>
                <w:sz w:val="20"/>
                <w:szCs w:val="20"/>
              </w:rPr>
              <w:t>Avanzada</w:t>
            </w:r>
          </w:p>
        </w:tc>
      </w:tr>
      <w:tr w:rsidR="007E788D" w14:paraId="5394BF35" w14:textId="77777777">
        <w:tc>
          <w:tcPr>
            <w:tcW w:w="0" w:type="dxa"/>
            <w:tcMar>
              <w:top w:w="60" w:type="dxa"/>
              <w:left w:w="80" w:type="dxa"/>
              <w:bottom w:w="60" w:type="dxa"/>
              <w:right w:w="80" w:type="dxa"/>
            </w:tcMar>
            <w:vAlign w:val="center"/>
          </w:tcPr>
          <w:p w14:paraId="026F7593" w14:textId="77777777" w:rsidR="007E788D" w:rsidRDefault="00000000">
            <w:pPr>
              <w:spacing w:after="40"/>
            </w:pPr>
            <w:r>
              <w:rPr>
                <w:sz w:val="20"/>
                <w:szCs w:val="20"/>
              </w:rPr>
              <w:t>5</w:t>
            </w:r>
          </w:p>
        </w:tc>
        <w:tc>
          <w:tcPr>
            <w:tcW w:w="0" w:type="dxa"/>
            <w:tcMar>
              <w:top w:w="60" w:type="dxa"/>
              <w:left w:w="80" w:type="dxa"/>
              <w:bottom w:w="60" w:type="dxa"/>
              <w:right w:w="80" w:type="dxa"/>
            </w:tcMar>
            <w:vAlign w:val="center"/>
          </w:tcPr>
          <w:p w14:paraId="08FE4925" w14:textId="77777777" w:rsidR="007E788D" w:rsidRDefault="00000000">
            <w:pPr>
              <w:spacing w:after="40"/>
            </w:pPr>
            <w:r>
              <w:rPr>
                <w:sz w:val="20"/>
                <w:szCs w:val="20"/>
              </w:rPr>
              <w:t>Cierre, memoria final y defensa</w:t>
            </w:r>
          </w:p>
        </w:tc>
        <w:tc>
          <w:tcPr>
            <w:tcW w:w="0" w:type="dxa"/>
            <w:tcMar>
              <w:top w:w="60" w:type="dxa"/>
              <w:left w:w="80" w:type="dxa"/>
              <w:bottom w:w="60" w:type="dxa"/>
              <w:right w:w="80" w:type="dxa"/>
            </w:tcMar>
            <w:vAlign w:val="center"/>
          </w:tcPr>
          <w:p w14:paraId="1E48C186" w14:textId="77777777" w:rsidR="007E788D" w:rsidRDefault="00000000">
            <w:pPr>
              <w:spacing w:after="40"/>
            </w:pPr>
            <w:r>
              <w:rPr>
                <w:sz w:val="20"/>
                <w:szCs w:val="20"/>
              </w:rPr>
              <w:t>Agosto–septiembre 2026</w:t>
            </w:r>
          </w:p>
        </w:tc>
        <w:tc>
          <w:tcPr>
            <w:tcW w:w="0" w:type="dxa"/>
            <w:tcMar>
              <w:top w:w="60" w:type="dxa"/>
              <w:left w:w="80" w:type="dxa"/>
              <w:bottom w:w="60" w:type="dxa"/>
              <w:right w:w="80" w:type="dxa"/>
            </w:tcMar>
            <w:vAlign w:val="center"/>
          </w:tcPr>
          <w:p w14:paraId="6834FB2C" w14:textId="77777777" w:rsidR="007E788D" w:rsidRDefault="00000000">
            <w:pPr>
              <w:spacing w:after="40"/>
            </w:pPr>
            <w:r>
              <w:rPr>
                <w:sz w:val="20"/>
                <w:szCs w:val="20"/>
              </w:rPr>
              <w:t>Pendiente</w:t>
            </w:r>
          </w:p>
        </w:tc>
      </w:tr>
    </w:tbl>
    <w:p w14:paraId="0C782BEC" w14:textId="77777777" w:rsidR="007E788D" w:rsidRDefault="00000000">
      <w:pPr>
        <w:spacing w:after="120" w:line="276" w:lineRule="auto"/>
        <w:jc w:val="both"/>
      </w:pPr>
      <w:r>
        <w:t>Las tareas de validación no completadas dentro del calendario disponible se documentan como trabajo futuro en el Capítulo 7.</w:t>
      </w:r>
    </w:p>
    <w:p w14:paraId="7939C423" w14:textId="77777777" w:rsidR="007E788D" w:rsidRDefault="00000000">
      <w:pPr>
        <w:pStyle w:val="Ttulo2"/>
        <w:spacing w:before="280" w:after="120"/>
      </w:pPr>
      <w:bookmarkStart w:id="7" w:name="_Toc241502321"/>
      <w:r>
        <w:t>1.5 Estructura de la memoria</w:t>
      </w:r>
      <w:bookmarkEnd w:id="7"/>
    </w:p>
    <w:p w14:paraId="382676E4" w14:textId="77777777" w:rsidR="007E788D" w:rsidRDefault="00000000">
      <w:pPr>
        <w:spacing w:after="120" w:line="276" w:lineRule="auto"/>
        <w:jc w:val="both"/>
      </w:pPr>
      <w:r>
        <w:t>El resto de la memoria se organiza de la siguiente manera:</w:t>
      </w:r>
    </w:p>
    <w:p w14:paraId="36ABCC31" w14:textId="77777777" w:rsidR="007E788D" w:rsidRDefault="00000000">
      <w:pPr>
        <w:pStyle w:val="Prrafodelista"/>
        <w:numPr>
          <w:ilvl w:val="0"/>
          <w:numId w:val="2"/>
        </w:numPr>
        <w:spacing w:after="120" w:line="280" w:lineRule="auto"/>
      </w:pPr>
      <w:r>
        <w:rPr>
          <w:b/>
          <w:bCs/>
        </w:rPr>
        <w:t>Capítulo 2 — Arquitectura del sistema: nodos, topics y flujo de datos.</w:t>
      </w:r>
    </w:p>
    <w:p w14:paraId="77C53296" w14:textId="77777777" w:rsidR="007E788D" w:rsidRDefault="00000000">
      <w:pPr>
        <w:pStyle w:val="Prrafodelista"/>
        <w:numPr>
          <w:ilvl w:val="0"/>
          <w:numId w:val="2"/>
        </w:numPr>
        <w:spacing w:after="120" w:line="280" w:lineRule="auto"/>
      </w:pPr>
      <w:r>
        <w:rPr>
          <w:b/>
          <w:bCs/>
        </w:rPr>
        <w:t>Capítulo 3 — Herramientas de IA: declaración de su uso como apoyo al desarrollo.</w:t>
      </w:r>
    </w:p>
    <w:p w14:paraId="6332ACEF" w14:textId="77777777" w:rsidR="007E788D" w:rsidRDefault="00000000">
      <w:pPr>
        <w:pStyle w:val="Prrafodelista"/>
        <w:numPr>
          <w:ilvl w:val="0"/>
          <w:numId w:val="2"/>
        </w:numPr>
        <w:spacing w:after="120" w:line="280" w:lineRule="auto"/>
      </w:pPr>
      <w:r>
        <w:rPr>
          <w:b/>
          <w:bCs/>
        </w:rPr>
        <w:lastRenderedPageBreak/>
        <w:t>Capítulo 4 — Diario de desarrollo: registro cronológico del progreso técnico.</w:t>
      </w:r>
    </w:p>
    <w:p w14:paraId="2A214430" w14:textId="77777777" w:rsidR="007E788D" w:rsidRDefault="00000000">
      <w:pPr>
        <w:pStyle w:val="Prrafodelista"/>
        <w:numPr>
          <w:ilvl w:val="0"/>
          <w:numId w:val="2"/>
        </w:numPr>
        <w:spacing w:after="120" w:line="280" w:lineRule="auto"/>
      </w:pPr>
      <w:r>
        <w:rPr>
          <w:b/>
          <w:bCs/>
        </w:rPr>
        <w:t>Capítulo 5 — Estado del arte: revisión bibliográfica conectada con las decisiones de diseño.</w:t>
      </w:r>
    </w:p>
    <w:p w14:paraId="5941A679" w14:textId="77777777" w:rsidR="007E788D" w:rsidRDefault="00000000">
      <w:pPr>
        <w:pStyle w:val="Prrafodelista"/>
        <w:numPr>
          <w:ilvl w:val="0"/>
          <w:numId w:val="2"/>
        </w:numPr>
        <w:spacing w:after="120" w:line="280" w:lineRule="auto"/>
      </w:pPr>
      <w:r>
        <w:rPr>
          <w:b/>
          <w:bCs/>
        </w:rPr>
        <w:t>Capítulo 6 — Implementación: algoritmos, fórmulas de control y estructura del paquete.</w:t>
      </w:r>
    </w:p>
    <w:p w14:paraId="469C6346" w14:textId="77777777" w:rsidR="007E788D" w:rsidRDefault="00000000">
      <w:pPr>
        <w:pStyle w:val="Prrafodelista"/>
        <w:numPr>
          <w:ilvl w:val="0"/>
          <w:numId w:val="2"/>
        </w:numPr>
        <w:spacing w:after="120" w:line="280" w:lineRule="auto"/>
      </w:pPr>
      <w:r>
        <w:rPr>
          <w:b/>
          <w:bCs/>
        </w:rPr>
        <w:t>Capítulo 7 — Resultados y evaluación: análisis de los datos experimentales de la validación.</w:t>
      </w:r>
    </w:p>
    <w:p w14:paraId="78993CCF" w14:textId="77777777" w:rsidR="007E788D" w:rsidRDefault="00000000">
      <w:r>
        <w:br w:type="page"/>
      </w:r>
    </w:p>
    <w:p w14:paraId="29BEBCDF" w14:textId="77777777" w:rsidR="007E788D" w:rsidRDefault="00000000">
      <w:pPr>
        <w:pStyle w:val="Ttulo1"/>
      </w:pPr>
      <w:bookmarkStart w:id="8" w:name="_Toc241502322"/>
      <w:r>
        <w:lastRenderedPageBreak/>
        <w:t>Capítulo 2 — Arquitectura del sistema</w:t>
      </w:r>
      <w:bookmarkEnd w:id="8"/>
    </w:p>
    <w:p w14:paraId="1560919A" w14:textId="77777777" w:rsidR="007E788D" w:rsidRDefault="00000000">
      <w:pPr>
        <w:pStyle w:val="Ttulo2"/>
        <w:spacing w:before="280" w:after="120"/>
      </w:pPr>
      <w:bookmarkStart w:id="9" w:name="_Toc241502323"/>
      <w:r>
        <w:t>2.1 Visión general</w:t>
      </w:r>
      <w:bookmarkEnd w:id="9"/>
    </w:p>
    <w:p w14:paraId="34BE8B93" w14:textId="77777777" w:rsidR="007E788D" w:rsidRDefault="00000000">
      <w:pPr>
        <w:spacing w:after="120" w:line="276" w:lineRule="auto"/>
        <w:jc w:val="both"/>
      </w:pPr>
      <w:r>
        <w:t>El sistema se organiza como nodos ROS 2 independientes, comunicados solo por el bus de mensajes (DDS). Esta arquitectura desacoplada permite activar o desactivar nodos, sustituir módulos —p. ej. el detector de personas— sin reescribir el sistema, y ejecutar subconjuntos durante el desarrollo.</w:t>
      </w:r>
    </w:p>
    <w:p w14:paraId="0CFD5CF3" w14:textId="77777777" w:rsidR="007E788D" w:rsidRDefault="00000000">
      <w:pPr>
        <w:spacing w:after="120" w:line="276" w:lineRule="auto"/>
        <w:jc w:val="both"/>
      </w:pPr>
      <w:r>
        <w:t>Todo el sistema se empaqueta bajo el paquete ROS 2 person_follower, de tipo ament_python.</w:t>
      </w:r>
    </w:p>
    <w:p w14:paraId="6EE381E2" w14:textId="77777777" w:rsidR="007E788D" w:rsidRDefault="00000000">
      <w:pPr>
        <w:pStyle w:val="Ttulo2"/>
        <w:spacing w:before="280" w:after="120"/>
      </w:pPr>
      <w:bookmarkStart w:id="10" w:name="_Toc241502324"/>
      <w:r>
        <w:t>2.2 Diagrama de nodos y topics</w:t>
      </w:r>
      <w:bookmarkEnd w:id="10"/>
    </w:p>
    <w:p w14:paraId="28FAB05E" w14:textId="77777777" w:rsidR="007E788D" w:rsidRDefault="00000000">
      <w:pPr>
        <w:spacing w:after="120" w:line="276" w:lineRule="auto"/>
        <w:jc w:val="both"/>
      </w:pPr>
      <w:r>
        <w:t>La Figura 2.1 resume el flujo de datos entre los nodos principales. Desde la Fase 2, visual_detection_node también publica /person_bearing hacia detection_node: el respaldo de fusión sensorial del apartado 2.3.1, activo solo cuando el LiDAR no encuentra un par de piernas válido.</w:t>
      </w:r>
    </w:p>
    <w:p w14:paraId="1B72806A" w14:textId="130C77EE" w:rsidR="007E788D" w:rsidRDefault="00124C15" w:rsidP="00124C15">
      <w:pPr>
        <w:spacing w:after="120" w:line="276" w:lineRule="auto"/>
        <w:jc w:val="both"/>
      </w:pPr>
      <w:r w:rsidRPr="00124C15">
        <w:drawing>
          <wp:inline distT="0" distB="0" distL="0" distR="0" wp14:anchorId="0C9C170E" wp14:editId="0D24D918">
            <wp:extent cx="5760720" cy="3304540"/>
            <wp:effectExtent l="0" t="0" r="0" b="0"/>
            <wp:docPr id="695846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46436" name=""/>
                    <pic:cNvPicPr/>
                  </pic:nvPicPr>
                  <pic:blipFill>
                    <a:blip r:embed="rId5"/>
                    <a:stretch>
                      <a:fillRect/>
                    </a:stretch>
                  </pic:blipFill>
                  <pic:spPr>
                    <a:xfrm>
                      <a:off x="0" y="0"/>
                      <a:ext cx="5760720" cy="3304540"/>
                    </a:xfrm>
                    <a:prstGeom prst="rect">
                      <a:avLst/>
                    </a:prstGeom>
                  </pic:spPr>
                </pic:pic>
              </a:graphicData>
            </a:graphic>
          </wp:inline>
        </w:drawing>
      </w:r>
    </w:p>
    <w:p w14:paraId="12B517B6" w14:textId="77777777" w:rsidR="007E788D" w:rsidRDefault="00000000">
      <w:pPr>
        <w:spacing w:before="120" w:after="120"/>
        <w:jc w:val="center"/>
      </w:pPr>
      <w:r>
        <w:rPr>
          <w:i/>
          <w:iCs/>
          <w:sz w:val="18"/>
          <w:szCs w:val="18"/>
        </w:rPr>
        <w:t>F</w:t>
      </w:r>
      <w:r>
        <w:rPr>
          <w:i/>
          <w:iCs/>
          <w:sz w:val="18"/>
          <w:szCs w:val="18"/>
        </w:rPr>
        <w:t>igura 2.1 — Flujo de nodos y topics del sistema person_follower.</w:t>
      </w:r>
    </w:p>
    <w:p w14:paraId="485B60E2" w14:textId="77777777" w:rsidR="007E788D" w:rsidRDefault="00000000">
      <w:pPr>
        <w:pStyle w:val="Ttulo2"/>
        <w:spacing w:before="280" w:after="120"/>
      </w:pPr>
      <w:bookmarkStart w:id="11" w:name="_Toc241502325"/>
      <w:r>
        <w:t>2.3 Descripción de cada nodo</w:t>
      </w:r>
      <w:bookmarkEnd w:id="11"/>
    </w:p>
    <w:p w14:paraId="74A087AE" w14:textId="77777777" w:rsidR="007E788D" w:rsidRDefault="00000000">
      <w:pPr>
        <w:pStyle w:val="Ttulo3"/>
        <w:spacing w:before="200" w:after="80"/>
      </w:pPr>
      <w:r>
        <w:t>2.3.1 detection_node</w:t>
      </w:r>
    </w:p>
    <w:p w14:paraId="4D820649" w14:textId="77777777" w:rsidR="007E788D" w:rsidRDefault="00000000">
      <w:pPr>
        <w:spacing w:after="120" w:line="276" w:lineRule="auto"/>
        <w:jc w:val="both"/>
      </w:pPr>
      <w:r>
        <w:rPr>
          <w:b/>
          <w:bCs/>
        </w:rPr>
        <w:t xml:space="preserve">Función: </w:t>
      </w:r>
      <w:r>
        <w:t>detección de personas mediante el LiDAR.</w:t>
      </w:r>
    </w:p>
    <w:p w14:paraId="103803E7" w14:textId="77777777" w:rsidR="007E788D" w:rsidRDefault="00000000">
      <w:pPr>
        <w:spacing w:after="120" w:line="276" w:lineRule="auto"/>
        <w:jc w:val="both"/>
      </w:pPr>
      <w:r>
        <w:t>El algoritmo filtra el ruido del LiDAR por mediana, interpola para aumentar la resolución angular y agrupa los puntos con DBSCAN (eps = 0,12 m, min_samples = 4). Filtra los clústeres compatibles con una pierna humana (tamaño, radio, forma) y busca pares a una distancia coherente.</w:t>
      </w:r>
    </w:p>
    <w:p w14:paraId="4FFA5F2D" w14:textId="77777777" w:rsidR="007E788D" w:rsidRDefault="00000000">
      <w:pPr>
        <w:spacing w:after="120" w:line="276" w:lineRule="auto"/>
        <w:jc w:val="both"/>
      </w:pPr>
      <w:r>
        <w:t>Como respaldo (Fase 2), sin un par de piernas válido el nodo usa el rumbo de visual_detection_node (MediaPipe) para elegir el clúster LiDAR mejor alineado y publica su centroide. Sin él, el seguimiento se detenía tras 30 s sin piernas aunque la cámara sí viera a la persona. Validado sin movimiento: 100 % de detección, desviación de rumbo ≈6°.</w:t>
      </w:r>
    </w:p>
    <w:p w14:paraId="53222C45" w14:textId="77777777" w:rsidR="007E788D" w:rsidRDefault="00000000">
      <w:pPr>
        <w:spacing w:after="120" w:line="276" w:lineRule="auto"/>
        <w:jc w:val="both"/>
      </w:pPr>
      <w:r>
        <w:lastRenderedPageBreak/>
        <w:t>El DBSCAN está reimplementado sobre scipy.spatial.cKDTree, no scikit-learn, por incompatibilidad entre la versión de Python del NUC y la extensión compilada de esa biblioteca.</w:t>
      </w:r>
    </w:p>
    <w:p w14:paraId="6109349F" w14:textId="77777777" w:rsidR="007E788D" w:rsidRDefault="00000000">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y /person_bearing; publica /person_detected, /person_position, /clusters/general y /clusters/legs.</w:t>
      </w:r>
    </w:p>
    <w:p w14:paraId="3934A4A2" w14:textId="77777777" w:rsidR="007E788D" w:rsidRDefault="00000000">
      <w:pPr>
        <w:pStyle w:val="Ttulo3"/>
        <w:spacing w:before="200" w:after="80"/>
      </w:pPr>
      <w:r>
        <w:t>2.3.2 visual_detection_node</w:t>
      </w:r>
    </w:p>
    <w:p w14:paraId="339CB1C5" w14:textId="77777777" w:rsidR="007E788D" w:rsidRDefault="00000000">
      <w:pPr>
        <w:spacing w:after="120" w:line="276" w:lineRule="auto"/>
        <w:jc w:val="both"/>
      </w:pPr>
      <w:r>
        <w:rPr>
          <w:b/>
          <w:bCs/>
        </w:rPr>
        <w:t xml:space="preserve">Función: </w:t>
      </w:r>
      <w:r>
        <w:t>detección de personas y reconocimiento de gestos mediante cámara.</w:t>
      </w:r>
    </w:p>
    <w:p w14:paraId="1D5CA105" w14:textId="77777777" w:rsidR="007E788D" w:rsidRDefault="00000000">
      <w:pPr>
        <w:spacing w:after="120" w:line="276" w:lineRule="auto"/>
        <w:jc w:val="both"/>
      </w:pPr>
      <w:r>
        <w:t>El nodo procesa cada fotograma con MediaPipe Pose para detectar el esqueleto humano, en sustitución del detector HOG original, que requería el cuerpo completo encuadrado —inviable a la distancia real de seguimiento (~1 m).</w:t>
      </w:r>
    </w:p>
    <w:p w14:paraId="0599F71D" w14:textId="77777777" w:rsidR="007E788D" w:rsidRDefault="00000000">
      <w:pPr>
        <w:spacing w:after="120" w:line="276" w:lineRule="auto"/>
        <w:jc w:val="both"/>
      </w:pPr>
      <w:r>
        <w:t>Los gestos se reconocen por landmarks corporales de MediaPipe Pose (no Hands): mano derecha levantada por encima del hombro inicia el seguimiento, izquierda lo detiene. Cada gesto exige varios fotogramas de confirmación consecutivos y un tiempo de espera entre comandos, para reducir falsos positivos.</w:t>
      </w:r>
    </w:p>
    <w:p w14:paraId="7EA9D325" w14:textId="77777777" w:rsidR="007E788D" w:rsidRDefault="00000000">
      <w:pPr>
        <w:spacing w:after="120" w:line="276" w:lineRule="auto"/>
        <w:jc w:val="both"/>
      </w:pPr>
      <w:r>
        <w:t>El nodo calcula además el rumbo horizontal de la persona desde el punto medio de los hombros, según el campo de visión de la cámara, y lo publica para la fusión de detection_node. Se suscribe a /image_raw y publica /person_detected_visual, /gesture_command, /person_bearing, /pose/keypoints y /camera/image_processed.</w:t>
      </w:r>
    </w:p>
    <w:p w14:paraId="54163ACF" w14:textId="77777777" w:rsidR="007E788D" w:rsidRDefault="00000000">
      <w:pPr>
        <w:pStyle w:val="Ttulo3"/>
        <w:spacing w:before="200" w:after="80"/>
      </w:pPr>
      <w:r>
        <w:t>2.3.3 tracking_node</w:t>
      </w:r>
    </w:p>
    <w:p w14:paraId="73DB0784" w14:textId="77777777" w:rsidR="007E788D" w:rsidRDefault="00000000">
      <w:pPr>
        <w:spacing w:after="120" w:line="276" w:lineRule="auto"/>
        <w:jc w:val="both"/>
      </w:pPr>
      <w:r>
        <w:rPr>
          <w:b/>
          <w:bCs/>
        </w:rPr>
        <w:t xml:space="preserve">Función: </w:t>
      </w:r>
      <w:r>
        <w:t>estimación de la posición de la persona y cálculo de los comandos de velocidad.</w:t>
      </w:r>
    </w:p>
    <w:p w14:paraId="34BC3782" w14:textId="77777777" w:rsidR="007E788D" w:rsidRDefault="00000000">
      <w:pPr>
        <w:spacing w:after="120" w:line="276" w:lineRule="auto"/>
        <w:jc w:val="both"/>
      </w:pPr>
      <w:r>
        <w:t>Aplica un filtro de Kalman ([x, y, vx, vy]) sobre la posición de detection_node, calculando distancia y ángulo hacia la persona. Implementa evasión de obstáculos sobre el sector frontal ±45° del LiDAR: ante obstáculos a menos de 0,6 m genera repulsión angular y reduce la velocidad lineal, y detiene el robot si la persona desaparece más de dos segundos. Activado por el servicio enable_tracking, invocado por control_node.</w:t>
      </w:r>
    </w:p>
    <w:p w14:paraId="33AA4713" w14:textId="77777777" w:rsidR="007E788D" w:rsidRDefault="00000000">
      <w:pPr>
        <w:pStyle w:val="Ttulo3"/>
        <w:spacing w:before="200" w:after="80"/>
      </w:pPr>
      <w:r>
        <w:t>2.3.4 control_node</w:t>
      </w:r>
    </w:p>
    <w:p w14:paraId="26757D5E" w14:textId="77777777" w:rsidR="007E788D" w:rsidRDefault="00000000">
      <w:pPr>
        <w:spacing w:after="120" w:line="276" w:lineRule="auto"/>
        <w:jc w:val="both"/>
      </w:pPr>
      <w:r>
        <w:rPr>
          <w:b/>
          <w:bCs/>
        </w:rPr>
        <w:t xml:space="preserve">Función: </w:t>
      </w:r>
      <w:r>
        <w:t>máquina de estados finitos central del sistema.</w:t>
      </w:r>
    </w:p>
    <w:p w14:paraId="04575459" w14:textId="77777777" w:rsidR="007E788D" w:rsidRDefault="00000000">
      <w:pPr>
        <w:spacing w:after="120" w:line="276" w:lineRule="auto"/>
        <w:jc w:val="both"/>
      </w:pPr>
      <w:r>
        <w:t>Implementa la máquina de estados de la Figura 2.2: IDLE (espera de persona autorizada), TRACKING (retransmite las velocidades de tracking_node), MANUAL (teleoperación por teclado) y SHUTDOWN (apagado coordinado). Con cámara habilitada, iniciar el seguimiento requiere el gesto; si no, se inicia automáticamente.</w:t>
      </w:r>
    </w:p>
    <w:p w14:paraId="19C5116A" w14:textId="50F6A4C4" w:rsidR="00124C15" w:rsidRDefault="00124C15">
      <w:pPr>
        <w:spacing w:before="120" w:after="120"/>
        <w:jc w:val="center"/>
        <w:rPr>
          <w:rFonts w:ascii="Consolas" w:eastAsia="Consolas" w:hAnsi="Consolas" w:cs="Consolas"/>
          <w:sz w:val="16"/>
          <w:szCs w:val="16"/>
        </w:rPr>
      </w:pPr>
      <w:r w:rsidRPr="00124C15">
        <w:rPr>
          <w:rFonts w:ascii="Consolas" w:eastAsia="Consolas" w:hAnsi="Consolas" w:cs="Consolas"/>
          <w:sz w:val="16"/>
          <w:szCs w:val="16"/>
        </w:rPr>
        <w:drawing>
          <wp:inline distT="0" distB="0" distL="0" distR="0" wp14:anchorId="211BCCAB" wp14:editId="2D278DA8">
            <wp:extent cx="5760720" cy="603885"/>
            <wp:effectExtent l="0" t="0" r="0" b="5715"/>
            <wp:docPr id="1159876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76976" name=""/>
                    <pic:cNvPicPr/>
                  </pic:nvPicPr>
                  <pic:blipFill>
                    <a:blip r:embed="rId6"/>
                    <a:stretch>
                      <a:fillRect/>
                    </a:stretch>
                  </pic:blipFill>
                  <pic:spPr>
                    <a:xfrm>
                      <a:off x="0" y="0"/>
                      <a:ext cx="5760720" cy="603885"/>
                    </a:xfrm>
                    <a:prstGeom prst="rect">
                      <a:avLst/>
                    </a:prstGeom>
                  </pic:spPr>
                </pic:pic>
              </a:graphicData>
            </a:graphic>
          </wp:inline>
        </w:drawing>
      </w:r>
    </w:p>
    <w:p w14:paraId="5BD18F4C" w14:textId="60618F58" w:rsidR="007E788D" w:rsidRDefault="00000000">
      <w:pPr>
        <w:spacing w:before="120" w:after="120"/>
        <w:jc w:val="center"/>
      </w:pPr>
      <w:r>
        <w:rPr>
          <w:i/>
          <w:iCs/>
          <w:sz w:val="18"/>
          <w:szCs w:val="18"/>
        </w:rPr>
        <w:t>Figura 2.2 — Máquina de estados finitos de control_node.</w:t>
      </w:r>
    </w:p>
    <w:p w14:paraId="117333F9" w14:textId="77777777" w:rsidR="007E788D" w:rsidRDefault="00000000">
      <w:pPr>
        <w:pStyle w:val="Ttulo3"/>
        <w:spacing w:before="200" w:after="80"/>
      </w:pPr>
      <w:r>
        <w:t>2.3.5 collision_handling_node</w:t>
      </w:r>
    </w:p>
    <w:p w14:paraId="0B9D9760" w14:textId="77777777" w:rsidR="007E788D" w:rsidRDefault="00000000">
      <w:pPr>
        <w:spacing w:after="120" w:line="276" w:lineRule="auto"/>
        <w:jc w:val="both"/>
      </w:pPr>
      <w:r>
        <w:lastRenderedPageBreak/>
        <w:t>Monitoriza la distancia mínima al obstáculo más cercano y publica una señal de colisión cuando algún punto del barrido del LiDAR está a menos de 0,4 m. control_node no reacciona aún a esta señal; su integración está prevista junto con Nav2.</w:t>
      </w:r>
    </w:p>
    <w:p w14:paraId="37C4EF07" w14:textId="77777777" w:rsidR="007E788D" w:rsidRDefault="00000000">
      <w:pPr>
        <w:pStyle w:val="Ttulo3"/>
        <w:spacing w:before="200" w:after="80"/>
      </w:pPr>
      <w:r>
        <w:t>2.3.6 user_interface_node</w:t>
      </w:r>
    </w:p>
    <w:p w14:paraId="1912BF61" w14:textId="77777777" w:rsidR="007E788D" w:rsidRDefault="00000000">
      <w:pPr>
        <w:spacing w:after="120" w:line="276" w:lineRule="auto"/>
        <w:jc w:val="both"/>
      </w:pPr>
      <w:r>
        <w:t>Encargado de la visualización en tiempo real: lanza RViz 2 con la configuración del paquete, publica marcadores (posición estimada, clústeres del LiDAR, marcador del robot) y un estado de diagnóstico periódico.</w:t>
      </w:r>
    </w:p>
    <w:p w14:paraId="7F44ABEC" w14:textId="77777777" w:rsidR="007E788D" w:rsidRDefault="00000000">
      <w:pPr>
        <w:pStyle w:val="Ttulo3"/>
        <w:spacing w:before="200" w:after="80"/>
      </w:pPr>
      <w:r>
        <w:t>2.3.7 slam_node (experimental)</w:t>
      </w:r>
    </w:p>
    <w:p w14:paraId="08848C13" w14:textId="77777777" w:rsidR="007E788D" w:rsidRDefault="00000000">
      <w:pPr>
        <w:spacing w:after="120" w:line="276" w:lineRule="auto"/>
        <w:jc w:val="both"/>
      </w:pPr>
      <w:r>
        <w:t>Implementación propia y básica de SLAM 2D, desarrollada en la Fase 1. Sustituida en la Fase 2 por SLAM Toolbox (mayor robustez, cierre de bucles y serialización de mapas); se mantiene desactivado por defecto.</w:t>
      </w:r>
    </w:p>
    <w:p w14:paraId="5FFE7ACF" w14:textId="77777777" w:rsidR="007E788D" w:rsidRDefault="00000000">
      <w:pPr>
        <w:pStyle w:val="Ttulo2"/>
        <w:spacing w:before="280" w:after="120"/>
      </w:pPr>
      <w:bookmarkStart w:id="12" w:name="_Toc241502326"/>
      <w:r>
        <w:t>2.4 Gestión del apagado coordinado</w:t>
      </w:r>
      <w:bookmarkEnd w:id="12"/>
    </w:p>
    <w:p w14:paraId="40BA4319" w14:textId="77777777" w:rsidR="007E788D" w:rsidRDefault="00000000">
      <w:pPr>
        <w:spacing w:after="120" w:line="276" w:lineRule="auto"/>
        <w:jc w:val="both"/>
      </w:pPr>
      <w:r>
        <w:t>El sistema implementa un apagado coordinado para evitar que el robot quede con velocidades activas: control_node publica una señal de apagado, los nodos suscritos detienen su actividad y confirman la parada, y control_node espera todas las confirmaciones antes de finalizar.</w:t>
      </w:r>
    </w:p>
    <w:p w14:paraId="44ACDF23" w14:textId="77777777" w:rsidR="007E788D" w:rsidRDefault="00000000">
      <w:pPr>
        <w:pStyle w:val="Ttulo2"/>
        <w:spacing w:before="280" w:after="120"/>
      </w:pPr>
      <w:bookmarkStart w:id="13" w:name="_Toc241502327"/>
      <w:r>
        <w:t>2.5 Árbol de transformaciones (TF)</w:t>
      </w:r>
      <w:bookmarkEnd w:id="13"/>
    </w:p>
    <w:p w14:paraId="36F91F60" w14:textId="77777777" w:rsidR="007E788D" w:rsidRDefault="00000000">
      <w:pPr>
        <w:spacing w:after="120" w:line="276" w:lineRule="auto"/>
        <w:jc w:val="both"/>
      </w:pPr>
      <w:r>
        <w:t>La Figura 2.3 muestra el árbol de transformaciones. La transformación base_footprint→laser se publica de forma estática, con una rotación de 180° sobre Z, porque el LiDAR está montado invertido.</w:t>
      </w:r>
    </w:p>
    <w:p w14:paraId="0E3581AA" w14:textId="77777777" w:rsidR="007E788D" w:rsidRDefault="00000000">
      <w:pPr>
        <w:shd w:val="clear" w:color="auto" w:fill="F2F2F2"/>
      </w:pPr>
      <w:r>
        <w:rPr>
          <w:rFonts w:ascii="Consolas" w:eastAsia="Consolas" w:hAnsi="Consolas" w:cs="Consolas"/>
          <w:sz w:val="16"/>
          <w:szCs w:val="16"/>
        </w:rPr>
        <w:t>map (Fase 2 – SLAM Toolbox)</w:t>
      </w:r>
      <w:r>
        <w:rPr>
          <w:rFonts w:ascii="Consolas" w:eastAsia="Consolas" w:hAnsi="Consolas" w:cs="Consolas"/>
          <w:sz w:val="16"/>
          <w:szCs w:val="16"/>
        </w:rPr>
        <w:br/>
        <w:t xml:space="preserve"> └── odom  (publicado por kobuki_ros_node)</w:t>
      </w:r>
      <w:r>
        <w:rPr>
          <w:rFonts w:ascii="Consolas" w:eastAsia="Consolas" w:hAnsi="Consolas" w:cs="Consolas"/>
          <w:sz w:val="16"/>
          <w:szCs w:val="16"/>
        </w:rPr>
        <w:br/>
        <w:t xml:space="preserve">      └── base_footprint</w:t>
      </w:r>
      <w:r>
        <w:rPr>
          <w:rFonts w:ascii="Consolas" w:eastAsia="Consolas" w:hAnsi="Consolas" w:cs="Consolas"/>
          <w:sz w:val="16"/>
          <w:szCs w:val="16"/>
        </w:rPr>
        <w:br/>
        <w:t xml:space="preserve">           └── laser  (TF estática: rotación π sobre Z, RPLIDAR invertido)</w:t>
      </w:r>
    </w:p>
    <w:p w14:paraId="35BC1DCA" w14:textId="77777777" w:rsidR="007E788D" w:rsidRDefault="00000000">
      <w:pPr>
        <w:spacing w:before="120" w:after="120"/>
        <w:jc w:val="center"/>
      </w:pPr>
      <w:r>
        <w:rPr>
          <w:i/>
          <w:iCs/>
          <w:sz w:val="18"/>
          <w:szCs w:val="18"/>
        </w:rPr>
        <w:t>Figura 2.3 — Árbol de transformaciones (TF) del sistema.</w:t>
      </w:r>
    </w:p>
    <w:p w14:paraId="0CCFAFB8" w14:textId="77777777" w:rsidR="007E788D" w:rsidRDefault="00000000">
      <w:pPr>
        <w:pStyle w:val="Ttulo2"/>
        <w:spacing w:before="280" w:after="120"/>
      </w:pPr>
      <w:bookmarkStart w:id="14" w:name="_Toc241502328"/>
      <w:r>
        <w:t>2.6 Parámetros de configuración</w:t>
      </w:r>
      <w:bookmarkEnd w:id="14"/>
    </w:p>
    <w:p w14:paraId="1694D773" w14:textId="77777777" w:rsidR="007E788D" w:rsidRDefault="00000000">
      <w:pPr>
        <w:spacing w:after="120" w:line="276" w:lineRule="auto"/>
        <w:jc w:val="both"/>
      </w:pPr>
      <w:r>
        <w:t>Todos los parámetros ajustables se centralizan en un archivo de configuración común, que permite modificar umbrales, distancias de seguridad y comportamientos sin recompilar. SLAM Toolbox usa un archivo de configuración independiente.</w:t>
      </w:r>
    </w:p>
    <w:p w14:paraId="671A13B1" w14:textId="77777777" w:rsidR="007E788D" w:rsidRDefault="00000000">
      <w:pPr>
        <w:pStyle w:val="Ttulo2"/>
        <w:spacing w:before="280" w:after="120"/>
      </w:pPr>
      <w:bookmarkStart w:id="15" w:name="_Toc241502329"/>
      <w:r>
        <w:t>2.7 Dependencias del paquete ROS 2</w:t>
      </w:r>
      <w:bookmarkEnd w:id="15"/>
    </w:p>
    <w:p w14:paraId="6E7260FD" w14:textId="77777777" w:rsidR="007E788D" w:rsidRDefault="00000000">
      <w:pPr>
        <w:spacing w:after="120" w:line="276" w:lineRule="auto"/>
        <w:jc w:val="both"/>
      </w:pPr>
      <w:r>
        <w:t>La Figura 2.4 resume las dependencias del paquete person_follower, tanto internas al ecosistema ROS 2 como externas.</w:t>
      </w:r>
    </w:p>
    <w:p w14:paraId="34FFB522" w14:textId="77777777" w:rsidR="007E788D" w:rsidRDefault="00000000">
      <w:pPr>
        <w:shd w:val="clear" w:color="auto" w:fill="F2F2F2"/>
      </w:pPr>
      <w:r>
        <w:rPr>
          <w:rFonts w:ascii="Consolas" w:eastAsia="Consolas" w:hAnsi="Consolas" w:cs="Consolas"/>
          <w:sz w:val="16"/>
          <w:szCs w:val="16"/>
        </w:rPr>
        <w:t>person_follower</w:t>
      </w:r>
      <w:r>
        <w:rPr>
          <w:rFonts w:ascii="Consolas" w:eastAsia="Consolas" w:hAnsi="Consolas" w:cs="Consolas"/>
          <w:sz w:val="16"/>
          <w:szCs w:val="16"/>
        </w:rPr>
        <w:br/>
        <w:t>├── rclpy</w:t>
      </w:r>
      <w:r>
        <w:rPr>
          <w:rFonts w:ascii="Consolas" w:eastAsia="Consolas" w:hAnsi="Consolas" w:cs="Consolas"/>
          <w:sz w:val="16"/>
          <w:szCs w:val="16"/>
        </w:rPr>
        <w:br/>
        <w:t>├── sensor_msgs        (LaserScan, Image)</w:t>
      </w:r>
      <w:r>
        <w:rPr>
          <w:rFonts w:ascii="Consolas" w:eastAsia="Consolas" w:hAnsi="Consolas" w:cs="Consolas"/>
          <w:sz w:val="16"/>
          <w:szCs w:val="16"/>
        </w:rPr>
        <w:br/>
        <w:t>├── geometry_msgs      (Twist, Point)</w:t>
      </w:r>
      <w:r>
        <w:rPr>
          <w:rFonts w:ascii="Consolas" w:eastAsia="Consolas" w:hAnsi="Consolas" w:cs="Consolas"/>
          <w:sz w:val="16"/>
          <w:szCs w:val="16"/>
        </w:rPr>
        <w:br/>
        <w:t>├── nav_msgs           (OccupancyGrid, Odometry)</w:t>
      </w:r>
      <w:r>
        <w:rPr>
          <w:rFonts w:ascii="Consolas" w:eastAsia="Consolas" w:hAnsi="Consolas" w:cs="Consolas"/>
          <w:sz w:val="16"/>
          <w:szCs w:val="16"/>
        </w:rPr>
        <w:br/>
        <w:t>├── std_msgs / std_srvs</w:t>
      </w:r>
      <w:r>
        <w:rPr>
          <w:rFonts w:ascii="Consolas" w:eastAsia="Consolas" w:hAnsi="Consolas" w:cs="Consolas"/>
          <w:sz w:val="16"/>
          <w:szCs w:val="16"/>
        </w:rPr>
        <w:br/>
        <w:t>├── visualization_msgs (Marker)</w:t>
      </w:r>
      <w:r>
        <w:rPr>
          <w:rFonts w:ascii="Consolas" w:eastAsia="Consolas" w:hAnsi="Consolas" w:cs="Consolas"/>
          <w:sz w:val="16"/>
          <w:szCs w:val="16"/>
        </w:rPr>
        <w:br/>
        <w:t>├── diagnostic_msgs</w:t>
      </w:r>
      <w:r>
        <w:rPr>
          <w:rFonts w:ascii="Consolas" w:eastAsia="Consolas" w:hAnsi="Consolas" w:cs="Consolas"/>
          <w:sz w:val="16"/>
          <w:szCs w:val="16"/>
        </w:rPr>
        <w:br/>
        <w:t>├── cv_bridge</w:t>
      </w:r>
      <w:r>
        <w:rPr>
          <w:rFonts w:ascii="Consolas" w:eastAsia="Consolas" w:hAnsi="Consolas" w:cs="Consolas"/>
          <w:sz w:val="16"/>
          <w:szCs w:val="16"/>
        </w:rPr>
        <w:br/>
        <w:t>├── tf2_ros</w:t>
      </w:r>
      <w:r>
        <w:rPr>
          <w:rFonts w:ascii="Consolas" w:eastAsia="Consolas" w:hAnsi="Consolas" w:cs="Consolas"/>
          <w:sz w:val="16"/>
          <w:szCs w:val="16"/>
        </w:rPr>
        <w:br/>
        <w:t>├── [Python] numpy, scipy (DBSCAN propio, §2.3.1), mediapipe, opencv</w:t>
      </w:r>
      <w:r>
        <w:rPr>
          <w:rFonts w:ascii="Consolas" w:eastAsia="Consolas" w:hAnsi="Consolas" w:cs="Consolas"/>
          <w:sz w:val="16"/>
          <w:szCs w:val="16"/>
        </w:rPr>
        <w:br/>
      </w:r>
      <w:r>
        <w:rPr>
          <w:rFonts w:ascii="Consolas" w:eastAsia="Consolas" w:hAnsi="Consolas" w:cs="Consolas"/>
          <w:sz w:val="16"/>
          <w:szCs w:val="16"/>
        </w:rPr>
        <w:t>└── [externo] kobuki_ros, rplidar_ros, slam_toolbox, nav2_bringup</w:t>
      </w:r>
    </w:p>
    <w:p w14:paraId="50D4B07E" w14:textId="77777777" w:rsidR="007E788D" w:rsidRDefault="00000000">
      <w:pPr>
        <w:spacing w:before="120" w:after="120"/>
        <w:jc w:val="center"/>
      </w:pPr>
      <w:r>
        <w:rPr>
          <w:i/>
          <w:iCs/>
          <w:sz w:val="18"/>
          <w:szCs w:val="18"/>
        </w:rPr>
        <w:t>Figura 2.4 — Dependencias del paquete person_follower.</w:t>
      </w:r>
    </w:p>
    <w:p w14:paraId="0A83B522" w14:textId="77777777" w:rsidR="007E788D" w:rsidRDefault="00000000">
      <w:pPr>
        <w:pStyle w:val="Ttulo2"/>
        <w:spacing w:before="280" w:after="120"/>
      </w:pPr>
      <w:bookmarkStart w:id="16" w:name="_Toc241502330"/>
      <w:r>
        <w:lastRenderedPageBreak/>
        <w:t>2.8 Arquitectura de Nav2 (Fase 3)</w:t>
      </w:r>
      <w:bookmarkEnd w:id="16"/>
    </w:p>
    <w:p w14:paraId="79C88748" w14:textId="77777777" w:rsidR="007E788D" w:rsidRDefault="00000000">
      <w:pPr>
        <w:spacing w:after="120" w:line="276" w:lineRule="auto"/>
        <w:jc w:val="both"/>
      </w:pPr>
      <w:r>
        <w:t>La navegación autónoma se organiza en cuatro capas (Figura 2.5): sensores (LiDAR y odometría); localización, donde map_server publica el mapa y AMCL combina barrido, odometría y mapa para estimar la pose (TF map-odom); el núcleo de Nav2 (planner_server, controller_server, behavior_server y bt_navigator, coordinados por un árbol de comportamiento); y la salida, donde controller_server mueve las ruedas.</w:t>
      </w:r>
    </w:p>
    <w:p w14:paraId="1CFABC43" w14:textId="77777777" w:rsidR="007E788D" w:rsidRDefault="00000000">
      <w:pPr>
        <w:shd w:val="clear" w:color="auto" w:fill="F2F2F2"/>
      </w:pPr>
      <w:r>
        <w:rPr>
          <w:rFonts w:ascii="Consolas" w:eastAsia="Consolas" w:hAnsi="Consolas" w:cs="Consolas"/>
          <w:sz w:val="16"/>
          <w:szCs w:val="16"/>
        </w:rPr>
        <w:t>CAPA 1 — SENSORES</w:t>
      </w:r>
      <w:r>
        <w:rPr>
          <w:rFonts w:ascii="Consolas" w:eastAsia="Consolas" w:hAnsi="Consolas" w:cs="Consolas"/>
          <w:sz w:val="16"/>
          <w:szCs w:val="16"/>
        </w:rPr>
        <w:br/>
        <w:t>[RPLIDAR A2M8]──/scan──┐</w:t>
      </w:r>
      <w:r>
        <w:rPr>
          <w:rFonts w:ascii="Consolas" w:eastAsia="Consolas" w:hAnsi="Consolas" w:cs="Consolas"/>
          <w:sz w:val="16"/>
          <w:szCs w:val="16"/>
        </w:rPr>
        <w:br/>
        <w:t>[Base Kobuki]──/odom───┼──/tf (odom→base_footprint, dinámica)</w:t>
      </w:r>
      <w:r>
        <w:rPr>
          <w:rFonts w:ascii="Consolas" w:eastAsia="Consolas" w:hAnsi="Consolas" w:cs="Consolas"/>
          <w:sz w:val="16"/>
          <w:szCs w:val="16"/>
        </w:rPr>
        <w:br/>
      </w:r>
      <w:r>
        <w:rPr>
          <w:rFonts w:ascii="Consolas" w:eastAsia="Consolas" w:hAnsi="Consolas" w:cs="Consolas"/>
          <w:sz w:val="16"/>
          <w:szCs w:val="16"/>
        </w:rPr>
        <w:t xml:space="preserve">                        └──/tf_static (base_footprint→laser, rotación π)</w:t>
      </w:r>
      <w:r>
        <w:rPr>
          <w:rFonts w:ascii="Consolas" w:eastAsia="Consolas" w:hAnsi="Consolas" w:cs="Consolas"/>
          <w:sz w:val="16"/>
          <w:szCs w:val="16"/>
        </w:rPr>
        <w:br/>
      </w:r>
      <w:r>
        <w:rPr>
          <w:rFonts w:ascii="Consolas" w:eastAsia="Consolas" w:hAnsi="Consolas" w:cs="Consolas"/>
          <w:sz w:val="16"/>
          <w:szCs w:val="16"/>
        </w:rPr>
        <w:br/>
        <w:t>CAPA 2 — LOCALIZACIÓN</w:t>
      </w:r>
      <w:r>
        <w:rPr>
          <w:rFonts w:ascii="Consolas" w:eastAsia="Consolas" w:hAnsi="Consolas" w:cs="Consolas"/>
          <w:sz w:val="16"/>
          <w:szCs w:val="16"/>
        </w:rPr>
        <w:br/>
        <w:t>[mapa guardado]──►[map_server]──/map─────────────────►┐</w:t>
      </w:r>
      <w:r>
        <w:rPr>
          <w:rFonts w:ascii="Consolas" w:eastAsia="Consolas" w:hAnsi="Consolas" w:cs="Consolas"/>
          <w:sz w:val="16"/>
          <w:szCs w:val="16"/>
        </w:rPr>
        <w:br/>
        <w:t>[/scan]+[/odom]+[/map]────────►[amcl]──/particle_cloud►│</w:t>
      </w:r>
      <w:r>
        <w:rPr>
          <w:rFonts w:ascii="Consolas" w:eastAsia="Consolas" w:hAnsi="Consolas" w:cs="Consolas"/>
          <w:sz w:val="16"/>
          <w:szCs w:val="16"/>
        </w:rPr>
        <w:br/>
        <w:t xml:space="preserve">                                    └──TF: map→odom────►│</w:t>
      </w:r>
      <w:r>
        <w:rPr>
          <w:rFonts w:ascii="Consolas" w:eastAsia="Consolas" w:hAnsi="Consolas" w:cs="Consolas"/>
          <w:sz w:val="16"/>
          <w:szCs w:val="16"/>
        </w:rPr>
        <w:br/>
      </w:r>
      <w:r>
        <w:rPr>
          <w:rFonts w:ascii="Consolas" w:eastAsia="Consolas" w:hAnsi="Consolas" w:cs="Consolas"/>
          <w:sz w:val="16"/>
          <w:szCs w:val="16"/>
        </w:rPr>
        <w:br/>
        <w:t>CAPA 3 — NÚCLEO NAV2 (lifecycle nodes)</w:t>
      </w:r>
      <w:r>
        <w:rPr>
          <w:rFonts w:ascii="Consolas" w:eastAsia="Consolas" w:hAnsi="Consolas" w:cs="Consolas"/>
          <w:sz w:val="16"/>
          <w:szCs w:val="16"/>
        </w:rPr>
        <w:br/>
        <w:t xml:space="preserve">          [planner_server]   [controller_server]   [behavior_server]</w:t>
      </w:r>
      <w:r>
        <w:rPr>
          <w:rFonts w:ascii="Consolas" w:eastAsia="Consolas" w:hAnsi="Consolas" w:cs="Consolas"/>
          <w:sz w:val="16"/>
          <w:szCs w:val="16"/>
        </w:rPr>
        <w:br/>
        <w:t xml:space="preserve">           /plan (NavFn)      /commands/velocity     recuperaciones</w:t>
      </w:r>
      <w:r>
        <w:rPr>
          <w:rFonts w:ascii="Consolas" w:eastAsia="Consolas" w:hAnsi="Consolas" w:cs="Consolas"/>
          <w:sz w:val="16"/>
          <w:szCs w:val="16"/>
        </w:rPr>
        <w:br/>
        <w:t xml:space="preserve">                    └────────►[bt_navigator]◄────────────┘</w:t>
      </w:r>
      <w:r>
        <w:rPr>
          <w:rFonts w:ascii="Consolas" w:eastAsia="Consolas" w:hAnsi="Consolas" w:cs="Consolas"/>
          <w:sz w:val="16"/>
          <w:szCs w:val="16"/>
        </w:rPr>
        <w:br/>
      </w:r>
      <w:r>
        <w:rPr>
          <w:rFonts w:ascii="Consolas" w:eastAsia="Consolas" w:hAnsi="Consolas" w:cs="Consolas"/>
          <w:sz w:val="16"/>
          <w:szCs w:val="16"/>
        </w:rPr>
        <w:br/>
      </w:r>
      <w:r>
        <w:rPr>
          <w:rFonts w:ascii="Consolas" w:eastAsia="Consolas" w:hAnsi="Consolas" w:cs="Consolas"/>
          <w:sz w:val="16"/>
          <w:szCs w:val="16"/>
        </w:rPr>
        <w:t>CAPA 4 — SALIDA</w:t>
      </w:r>
      <w:r>
        <w:rPr>
          <w:rFonts w:ascii="Consolas" w:eastAsia="Consolas" w:hAnsi="Consolas" w:cs="Consolas"/>
          <w:sz w:val="16"/>
          <w:szCs w:val="16"/>
        </w:rPr>
        <w:br/>
        <w:t>[controller_server]──/commands/velocity──►[Kobuki] (ruedas)</w:t>
      </w:r>
      <w:r>
        <w:rPr>
          <w:rFonts w:ascii="Consolas" w:eastAsia="Consolas" w:hAnsi="Consolas" w:cs="Consolas"/>
          <w:sz w:val="16"/>
          <w:szCs w:val="16"/>
        </w:rPr>
        <w:br/>
        <w:t>[RViz2] — solo lectura: nunca controla nada, solo dibuja.</w:t>
      </w:r>
    </w:p>
    <w:p w14:paraId="5A15076B" w14:textId="77777777" w:rsidR="007E788D" w:rsidRDefault="00000000">
      <w:pPr>
        <w:shd w:val="clear" w:color="auto" w:fill="F2F2F2"/>
      </w:pPr>
      <w:r>
        <w:rPr>
          <w:rFonts w:ascii="Consolas" w:eastAsia="Consolas" w:hAnsi="Consolas" w:cs="Consolas"/>
          <w:sz w:val="16"/>
          <w:szCs w:val="16"/>
        </w:rPr>
        <w:t xml:space="preserve"> </w:t>
      </w:r>
    </w:p>
    <w:p w14:paraId="73CA6CBC" w14:textId="77777777" w:rsidR="007E788D" w:rsidRDefault="00000000">
      <w:pPr>
        <w:shd w:val="clear" w:color="auto" w:fill="F2F2F2"/>
      </w:pPr>
      <w:r>
        <w:rPr>
          <w:rFonts w:ascii="Consolas" w:eastAsia="Consolas" w:hAnsi="Consolas" w:cs="Consolas"/>
          <w:sz w:val="16"/>
          <w:szCs w:val="16"/>
        </w:rPr>
        <w:t xml:space="preserve"> </w:t>
      </w:r>
    </w:p>
    <w:p w14:paraId="37BA5279" w14:textId="77777777" w:rsidR="007E788D" w:rsidRDefault="00000000">
      <w:pPr>
        <w:shd w:val="clear" w:color="auto" w:fill="F2F2F2"/>
      </w:pPr>
      <w:r>
        <w:rPr>
          <w:rFonts w:ascii="Consolas" w:eastAsia="Consolas" w:hAnsi="Consolas" w:cs="Consolas"/>
          <w:sz w:val="16"/>
          <w:szCs w:val="16"/>
        </w:rPr>
        <w:t xml:space="preserve"> </w:t>
      </w:r>
    </w:p>
    <w:p w14:paraId="01FAAE46" w14:textId="77777777" w:rsidR="007E788D" w:rsidRDefault="00000000">
      <w:pPr>
        <w:spacing w:before="120" w:after="120"/>
        <w:jc w:val="center"/>
      </w:pPr>
      <w:r>
        <w:rPr>
          <w:i/>
          <w:iCs/>
          <w:sz w:val="18"/>
          <w:szCs w:val="18"/>
        </w:rPr>
        <w:t>Figura 2.5 — Arquitectura por capas de la navegación autónoma con Nav2.</w:t>
      </w:r>
    </w:p>
    <w:p w14:paraId="08FC5D65" w14:textId="77777777" w:rsidR="007E788D" w:rsidRDefault="00000000">
      <w:pPr>
        <w:spacing w:after="120" w:line="276" w:lineRule="auto"/>
        <w:jc w:val="both"/>
      </w:pPr>
      <w:r>
        <w:t>Esta arquitectura se validó de forma incremental: una primera prueba confirmó sensores y localización, y una prueba posterior validó también el núcleo de Nav2 y la salida, alcanzando seis de siete objetivos de navegación, incluida la evasión de un obstáculo real no mapeado.</w:t>
      </w:r>
    </w:p>
    <w:p w14:paraId="54979461" w14:textId="77777777" w:rsidR="007E788D" w:rsidRDefault="00000000">
      <w:r>
        <w:br w:type="page"/>
      </w:r>
    </w:p>
    <w:p w14:paraId="56242FE9" w14:textId="77777777" w:rsidR="007E788D" w:rsidRDefault="00000000">
      <w:pPr>
        <w:pStyle w:val="Ttulo1"/>
      </w:pPr>
      <w:bookmarkStart w:id="17" w:name="_Toc241502331"/>
      <w:r>
        <w:lastRenderedPageBreak/>
        <w:t>Capítulo 3 — Uso de herramientas de inteligencia artificial</w:t>
      </w:r>
      <w:bookmarkEnd w:id="17"/>
    </w:p>
    <w:p w14:paraId="454ED0AA" w14:textId="77777777" w:rsidR="007E788D" w:rsidRDefault="00000000">
      <w:pPr>
        <w:pStyle w:val="Ttulo2"/>
        <w:spacing w:before="280" w:after="120"/>
      </w:pPr>
      <w:bookmarkStart w:id="18" w:name="_Toc241502332"/>
      <w:r>
        <w:t>3.1 Declaración de uso</w:t>
      </w:r>
      <w:bookmarkEnd w:id="18"/>
    </w:p>
    <w:p w14:paraId="7BA7ED7C" w14:textId="77777777" w:rsidR="007E788D" w:rsidRDefault="00000000">
      <w:pPr>
        <w:spacing w:after="120" w:line="276" w:lineRule="auto"/>
        <w:jc w:val="both"/>
      </w:pPr>
      <w:r>
        <w:t>En el desarrollo de este TFM se han utilizado herramientas de inteligencia artificial como apoyo técnico complementario, de forma análoga a un motor de búsqueda avanzado o una herramienta de documentación automatizada.</w:t>
      </w:r>
    </w:p>
    <w:p w14:paraId="744EA52E" w14:textId="77777777" w:rsidR="007E788D" w:rsidRDefault="00000000">
      <w:pPr>
        <w:spacing w:after="120" w:line="276" w:lineRule="auto"/>
        <w:jc w:val="both"/>
      </w:pPr>
      <w:r>
        <w:t>Esta declaración es coherente con las directrices de muchas universidades, que reconocen el valor de estas herramientas como instrumento de aprendizaje y productividad, siempre que el estudiante mantenga la autoría intelectual: la comprensión del problema, las decisiones de diseño, la validación experimental y la interpretación de resultados.</w:t>
      </w:r>
    </w:p>
    <w:p w14:paraId="0823CEB9" w14:textId="77777777" w:rsidR="007E788D" w:rsidRDefault="00000000">
      <w:pPr>
        <w:pStyle w:val="Ttulo2"/>
        <w:spacing w:before="280" w:after="120"/>
      </w:pPr>
      <w:bookmarkStart w:id="19" w:name="_Toc241502333"/>
      <w:r>
        <w:t>3.2 Herramientas utilizadas</w:t>
      </w:r>
      <w:bookmarkEnd w:id="19"/>
    </w:p>
    <w:p w14:paraId="60BE502B" w14:textId="77777777" w:rsidR="007E788D" w:rsidRDefault="00000000">
      <w:pPr>
        <w:pStyle w:val="Ttulo3"/>
        <w:spacing w:before="200" w:after="80"/>
      </w:pPr>
      <w:r>
        <w:t>3.2.1 Asistente de inteligencia artificial conversacional (Claude, Anthropic)</w:t>
      </w:r>
    </w:p>
    <w:p w14:paraId="00166DF9" w14:textId="77777777" w:rsidR="007E788D" w:rsidRDefault="00000000">
      <w:pPr>
        <w:spacing w:after="120" w:line="276" w:lineRule="auto"/>
        <w:jc w:val="both"/>
      </w:pPr>
      <w:r>
        <w:t>El uso principal ha sido el diagnóstico de errores en ROS 2: errores de compilación (ament_cmake, find_packages()); análisis de registros para distinguir el puerto serie del LiDAR y de la base Kobuki; consultas sobre interfaces de ROS 2; y revisión de código, identificando una doble suscripción no intencionada en el nodo de seguimiento.</w:t>
      </w:r>
    </w:p>
    <w:p w14:paraId="77858F98" w14:textId="77777777" w:rsidR="007E788D" w:rsidRDefault="00000000">
      <w:pPr>
        <w:spacing w:after="120" w:line="276" w:lineRule="auto"/>
        <w:jc w:val="both"/>
      </w:pPr>
      <w:r>
        <w:t>El asistente no tomó decisiones de diseño —arquitectura, algoritmos o parámetros—, no realizó pruebas experimentales ni interpretó resultados, y no redactó el estado del arte ni las conclusiones del TFM.</w:t>
      </w:r>
    </w:p>
    <w:p w14:paraId="59E2A584" w14:textId="77777777" w:rsidR="007E788D" w:rsidRDefault="00000000">
      <w:pPr>
        <w:pStyle w:val="Ttulo3"/>
        <w:spacing w:before="200" w:after="80"/>
      </w:pPr>
      <w:r>
        <w:t>3.2.2 Herramientas de autocompletado de código</w:t>
      </w:r>
    </w:p>
    <w:p w14:paraId="66F4A4C6" w14:textId="77777777" w:rsidR="007E788D" w:rsidRDefault="00000000">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52622861" w14:textId="77777777" w:rsidR="007E788D" w:rsidRDefault="00000000">
      <w:pPr>
        <w:pStyle w:val="Ttulo3"/>
        <w:spacing w:before="200" w:after="80"/>
      </w:pPr>
      <w:r>
        <w:t>3.2.3 Motores de búsqueda y documentación</w:t>
      </w:r>
    </w:p>
    <w:p w14:paraId="1AB3F306" w14:textId="77777777" w:rsidR="007E788D" w:rsidRDefault="00000000">
      <w:pPr>
        <w:spacing w:after="120" w:line="276" w:lineRule="auto"/>
        <w:jc w:val="both"/>
      </w:pPr>
      <w:r>
        <w:t>Se ha recurrido de forma habitual a la documentación oficial de ROS 2, SLAM Toolbox, Nav2 y MediaPipe como fuente de referencia técnica durante el desarrollo.</w:t>
      </w:r>
    </w:p>
    <w:p w14:paraId="047EE23C" w14:textId="77777777" w:rsidR="007E788D" w:rsidRDefault="00000000">
      <w:pPr>
        <w:pStyle w:val="Ttulo2"/>
        <w:spacing w:before="280" w:after="120"/>
      </w:pPr>
      <w:bookmarkStart w:id="20" w:name="_Toc241502334"/>
      <w:r>
        <w:t>3.3 Reflexión sobre el uso ético de la inteligencia artificial</w:t>
      </w:r>
      <w:bookmarkEnd w:id="20"/>
    </w:p>
    <w:p w14:paraId="12B9BBFE" w14:textId="77777777" w:rsidR="007E788D" w:rsidRDefault="00000000">
      <w:pPr>
        <w:spacing w:after="120" w:line="276" w:lineRule="auto"/>
        <w:jc w:val="both"/>
      </w:pPr>
      <w:r>
        <w:t>El uso de IA en ingeniería plantea cuestiones de autoría y aprendizaje. Se ha seguido el criterio de no incorporar código generado por IA sin comprenderlo, validando cada cambio en el robot físico; asumir la responsabilidad íntegra del autor; declarar de forma transparente este uso; y aprovechar el asistente como herramienta de aprendizaje.</w:t>
      </w:r>
    </w:p>
    <w:p w14:paraId="7A6DA87B" w14:textId="77777777" w:rsidR="007E788D" w:rsidRDefault="00000000">
      <w:pPr>
        <w:pStyle w:val="Ttulo2"/>
        <w:spacing w:before="280" w:after="120"/>
      </w:pPr>
      <w:bookmarkStart w:id="21" w:name="_Toc241502335"/>
      <w:r>
        <w:t>3.4 Estimación del impacto</w:t>
      </w:r>
      <w:bookmarkEnd w:id="21"/>
    </w:p>
    <w:p w14:paraId="5BE57323" w14:textId="77777777" w:rsidR="007E788D" w:rsidRDefault="00000000">
      <w:pPr>
        <w:spacing w:after="120" w:line="276" w:lineRule="auto"/>
        <w:jc w:val="both"/>
      </w:pPr>
      <w:r>
        <w:t>La Tabla 3.1 resume, para las principales tareas del proyecto, la proporción desarrollada por el autor y el tipo de apoyo recibido de herramientas de inteligencia artificial.</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2824"/>
        <w:gridCol w:w="2595"/>
      </w:tblGrid>
      <w:tr w:rsidR="007E788D" w14:paraId="4741F2DA" w14:textId="77777777">
        <w:trPr>
          <w:tblHeader/>
        </w:trPr>
        <w:tc>
          <w:tcPr>
            <w:tcW w:w="0" w:type="dxa"/>
            <w:shd w:val="clear" w:color="auto" w:fill="D9D9D9"/>
            <w:tcMar>
              <w:top w:w="60" w:type="dxa"/>
              <w:left w:w="80" w:type="dxa"/>
              <w:bottom w:w="60" w:type="dxa"/>
              <w:right w:w="80" w:type="dxa"/>
            </w:tcMar>
            <w:vAlign w:val="center"/>
          </w:tcPr>
          <w:p w14:paraId="0C7EFAAE" w14:textId="77777777" w:rsidR="007E788D" w:rsidRDefault="00000000">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7E63AD70" w14:textId="77777777" w:rsidR="007E788D" w:rsidRDefault="00000000">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5101A5C9" w14:textId="77777777" w:rsidR="007E788D" w:rsidRDefault="00000000">
            <w:pPr>
              <w:spacing w:after="40"/>
            </w:pPr>
            <w:r>
              <w:rPr>
                <w:b/>
                <w:bCs/>
                <w:sz w:val="20"/>
                <w:szCs w:val="20"/>
              </w:rPr>
              <w:t>Apoyo de IA</w:t>
            </w:r>
          </w:p>
        </w:tc>
      </w:tr>
      <w:tr w:rsidR="007E788D" w14:paraId="3720B396" w14:textId="77777777">
        <w:tc>
          <w:tcPr>
            <w:tcW w:w="0" w:type="dxa"/>
            <w:tcMar>
              <w:top w:w="60" w:type="dxa"/>
              <w:left w:w="80" w:type="dxa"/>
              <w:bottom w:w="60" w:type="dxa"/>
              <w:right w:w="80" w:type="dxa"/>
            </w:tcMar>
            <w:vAlign w:val="center"/>
          </w:tcPr>
          <w:p w14:paraId="480E5F13" w14:textId="77777777" w:rsidR="007E788D" w:rsidRDefault="00000000">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6A62397C" w14:textId="77777777" w:rsidR="007E788D" w:rsidRDefault="00000000">
            <w:pPr>
              <w:spacing w:after="40"/>
            </w:pPr>
            <w:r>
              <w:rPr>
                <w:sz w:val="20"/>
                <w:szCs w:val="20"/>
              </w:rPr>
              <w:t>100 %</w:t>
            </w:r>
          </w:p>
        </w:tc>
        <w:tc>
          <w:tcPr>
            <w:tcW w:w="0" w:type="dxa"/>
            <w:tcMar>
              <w:top w:w="60" w:type="dxa"/>
              <w:left w:w="80" w:type="dxa"/>
              <w:bottom w:w="60" w:type="dxa"/>
              <w:right w:w="80" w:type="dxa"/>
            </w:tcMar>
            <w:vAlign w:val="center"/>
          </w:tcPr>
          <w:p w14:paraId="5544453A" w14:textId="77777777" w:rsidR="007E788D" w:rsidRDefault="00000000">
            <w:pPr>
              <w:spacing w:after="40"/>
            </w:pPr>
            <w:r>
              <w:rPr>
                <w:sz w:val="20"/>
                <w:szCs w:val="20"/>
              </w:rPr>
              <w:t>Ninguno</w:t>
            </w:r>
          </w:p>
        </w:tc>
      </w:tr>
      <w:tr w:rsidR="007E788D" w14:paraId="38DB0F65" w14:textId="77777777">
        <w:tc>
          <w:tcPr>
            <w:tcW w:w="0" w:type="dxa"/>
            <w:tcMar>
              <w:top w:w="60" w:type="dxa"/>
              <w:left w:w="80" w:type="dxa"/>
              <w:bottom w:w="60" w:type="dxa"/>
              <w:right w:w="80" w:type="dxa"/>
            </w:tcMar>
            <w:vAlign w:val="center"/>
          </w:tcPr>
          <w:p w14:paraId="7C966272" w14:textId="77777777" w:rsidR="007E788D" w:rsidRDefault="00000000">
            <w:pPr>
              <w:spacing w:after="40"/>
            </w:pPr>
            <w:r>
              <w:rPr>
                <w:sz w:val="20"/>
                <w:szCs w:val="20"/>
              </w:rPr>
              <w:lastRenderedPageBreak/>
              <w:t>Algoritmo DBSCAN para detección de piernas</w:t>
            </w:r>
          </w:p>
        </w:tc>
        <w:tc>
          <w:tcPr>
            <w:tcW w:w="0" w:type="dxa"/>
            <w:tcMar>
              <w:top w:w="60" w:type="dxa"/>
              <w:left w:w="80" w:type="dxa"/>
              <w:bottom w:w="60" w:type="dxa"/>
              <w:right w:w="80" w:type="dxa"/>
            </w:tcMar>
            <w:vAlign w:val="center"/>
          </w:tcPr>
          <w:p w14:paraId="304BB144" w14:textId="77777777" w:rsidR="007E788D" w:rsidRDefault="00000000">
            <w:pPr>
              <w:spacing w:after="40"/>
            </w:pPr>
            <w:r>
              <w:rPr>
                <w:sz w:val="20"/>
                <w:szCs w:val="20"/>
              </w:rPr>
              <w:t>100 %</w:t>
            </w:r>
          </w:p>
        </w:tc>
        <w:tc>
          <w:tcPr>
            <w:tcW w:w="0" w:type="dxa"/>
            <w:tcMar>
              <w:top w:w="60" w:type="dxa"/>
              <w:left w:w="80" w:type="dxa"/>
              <w:bottom w:w="60" w:type="dxa"/>
              <w:right w:w="80" w:type="dxa"/>
            </w:tcMar>
            <w:vAlign w:val="center"/>
          </w:tcPr>
          <w:p w14:paraId="62DC4F4C" w14:textId="77777777" w:rsidR="007E788D" w:rsidRDefault="00000000">
            <w:pPr>
              <w:spacing w:after="40"/>
            </w:pPr>
            <w:r>
              <w:rPr>
                <w:sz w:val="20"/>
                <w:szCs w:val="20"/>
              </w:rPr>
              <w:t>Depuración</w:t>
            </w:r>
          </w:p>
        </w:tc>
      </w:tr>
      <w:tr w:rsidR="007E788D" w14:paraId="632C54FA" w14:textId="77777777">
        <w:tc>
          <w:tcPr>
            <w:tcW w:w="0" w:type="dxa"/>
            <w:tcMar>
              <w:top w:w="60" w:type="dxa"/>
              <w:left w:w="80" w:type="dxa"/>
              <w:bottom w:w="60" w:type="dxa"/>
              <w:right w:w="80" w:type="dxa"/>
            </w:tcMar>
            <w:vAlign w:val="center"/>
          </w:tcPr>
          <w:p w14:paraId="46EA680A" w14:textId="77777777" w:rsidR="007E788D" w:rsidRDefault="00000000">
            <w:pPr>
              <w:spacing w:after="40"/>
            </w:pPr>
            <w:r>
              <w:rPr>
                <w:sz w:val="20"/>
                <w:szCs w:val="20"/>
              </w:rPr>
              <w:t>Filtro de Kalman en tracking_node</w:t>
            </w:r>
          </w:p>
        </w:tc>
        <w:tc>
          <w:tcPr>
            <w:tcW w:w="0" w:type="dxa"/>
            <w:tcMar>
              <w:top w:w="60" w:type="dxa"/>
              <w:left w:w="80" w:type="dxa"/>
              <w:bottom w:w="60" w:type="dxa"/>
              <w:right w:w="80" w:type="dxa"/>
            </w:tcMar>
            <w:vAlign w:val="center"/>
          </w:tcPr>
          <w:p w14:paraId="29A61303" w14:textId="77777777" w:rsidR="007E788D" w:rsidRDefault="00000000">
            <w:pPr>
              <w:spacing w:after="40"/>
            </w:pPr>
            <w:r>
              <w:rPr>
                <w:sz w:val="20"/>
                <w:szCs w:val="20"/>
              </w:rPr>
              <w:t>100 %</w:t>
            </w:r>
          </w:p>
        </w:tc>
        <w:tc>
          <w:tcPr>
            <w:tcW w:w="0" w:type="dxa"/>
            <w:tcMar>
              <w:top w:w="60" w:type="dxa"/>
              <w:left w:w="80" w:type="dxa"/>
              <w:bottom w:w="60" w:type="dxa"/>
              <w:right w:w="80" w:type="dxa"/>
            </w:tcMar>
            <w:vAlign w:val="center"/>
          </w:tcPr>
          <w:p w14:paraId="63342996" w14:textId="77777777" w:rsidR="007E788D" w:rsidRDefault="00000000">
            <w:pPr>
              <w:spacing w:after="40"/>
            </w:pPr>
            <w:r>
              <w:rPr>
                <w:sz w:val="20"/>
                <w:szCs w:val="20"/>
              </w:rPr>
              <w:t>Ninguno</w:t>
            </w:r>
          </w:p>
        </w:tc>
      </w:tr>
      <w:tr w:rsidR="007E788D" w14:paraId="3D76BF41" w14:textId="77777777">
        <w:tc>
          <w:tcPr>
            <w:tcW w:w="0" w:type="dxa"/>
            <w:tcMar>
              <w:top w:w="60" w:type="dxa"/>
              <w:left w:w="80" w:type="dxa"/>
              <w:bottom w:w="60" w:type="dxa"/>
              <w:right w:w="80" w:type="dxa"/>
            </w:tcMar>
            <w:vAlign w:val="center"/>
          </w:tcPr>
          <w:p w14:paraId="36C4F3D5" w14:textId="77777777" w:rsidR="007E788D" w:rsidRDefault="00000000">
            <w:pPr>
              <w:spacing w:after="40"/>
            </w:pPr>
            <w:r>
              <w:rPr>
                <w:sz w:val="20"/>
                <w:szCs w:val="20"/>
              </w:rPr>
              <w:t>Máquina de estados de control_node</w:t>
            </w:r>
          </w:p>
        </w:tc>
        <w:tc>
          <w:tcPr>
            <w:tcW w:w="0" w:type="dxa"/>
            <w:tcMar>
              <w:top w:w="60" w:type="dxa"/>
              <w:left w:w="80" w:type="dxa"/>
              <w:bottom w:w="60" w:type="dxa"/>
              <w:right w:w="80" w:type="dxa"/>
            </w:tcMar>
            <w:vAlign w:val="center"/>
          </w:tcPr>
          <w:p w14:paraId="3CCAF344" w14:textId="77777777" w:rsidR="007E788D" w:rsidRDefault="00000000">
            <w:pPr>
              <w:spacing w:after="40"/>
            </w:pPr>
            <w:r>
              <w:rPr>
                <w:sz w:val="20"/>
                <w:szCs w:val="20"/>
              </w:rPr>
              <w:t>100 %</w:t>
            </w:r>
          </w:p>
        </w:tc>
        <w:tc>
          <w:tcPr>
            <w:tcW w:w="0" w:type="dxa"/>
            <w:tcMar>
              <w:top w:w="60" w:type="dxa"/>
              <w:left w:w="80" w:type="dxa"/>
              <w:bottom w:w="60" w:type="dxa"/>
              <w:right w:w="80" w:type="dxa"/>
            </w:tcMar>
            <w:vAlign w:val="center"/>
          </w:tcPr>
          <w:p w14:paraId="50E35D15" w14:textId="77777777" w:rsidR="007E788D" w:rsidRDefault="00000000">
            <w:pPr>
              <w:spacing w:after="40"/>
            </w:pPr>
            <w:r>
              <w:rPr>
                <w:sz w:val="20"/>
                <w:szCs w:val="20"/>
              </w:rPr>
              <w:t>Ninguno</w:t>
            </w:r>
          </w:p>
        </w:tc>
      </w:tr>
      <w:tr w:rsidR="007E788D" w14:paraId="74AEC647" w14:textId="77777777">
        <w:tc>
          <w:tcPr>
            <w:tcW w:w="0" w:type="dxa"/>
            <w:tcMar>
              <w:top w:w="60" w:type="dxa"/>
              <w:left w:w="80" w:type="dxa"/>
              <w:bottom w:w="60" w:type="dxa"/>
              <w:right w:w="80" w:type="dxa"/>
            </w:tcMar>
            <w:vAlign w:val="center"/>
          </w:tcPr>
          <w:p w14:paraId="0F93E52D" w14:textId="77777777" w:rsidR="007E788D" w:rsidRDefault="00000000">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37CBAA8B" w14:textId="77777777" w:rsidR="007E788D" w:rsidRDefault="00000000">
            <w:pPr>
              <w:spacing w:after="40"/>
            </w:pPr>
            <w:r>
              <w:rPr>
                <w:sz w:val="20"/>
                <w:szCs w:val="20"/>
              </w:rPr>
              <w:t>60 %</w:t>
            </w:r>
          </w:p>
        </w:tc>
        <w:tc>
          <w:tcPr>
            <w:tcW w:w="0" w:type="dxa"/>
            <w:tcMar>
              <w:top w:w="60" w:type="dxa"/>
              <w:left w:w="80" w:type="dxa"/>
              <w:bottom w:w="60" w:type="dxa"/>
              <w:right w:w="80" w:type="dxa"/>
            </w:tcMar>
            <w:vAlign w:val="center"/>
          </w:tcPr>
          <w:p w14:paraId="1B5A5D02" w14:textId="77777777" w:rsidR="007E788D" w:rsidRDefault="00000000">
            <w:pPr>
              <w:spacing w:after="40"/>
            </w:pPr>
            <w:r>
              <w:rPr>
                <w:sz w:val="20"/>
                <w:szCs w:val="20"/>
              </w:rPr>
              <w:t>Diagnóstico</w:t>
            </w:r>
          </w:p>
        </w:tc>
      </w:tr>
      <w:tr w:rsidR="007E788D" w14:paraId="4242F886" w14:textId="77777777">
        <w:tc>
          <w:tcPr>
            <w:tcW w:w="0" w:type="dxa"/>
            <w:tcMar>
              <w:top w:w="60" w:type="dxa"/>
              <w:left w:w="80" w:type="dxa"/>
              <w:bottom w:w="60" w:type="dxa"/>
              <w:right w:w="80" w:type="dxa"/>
            </w:tcMar>
            <w:vAlign w:val="center"/>
          </w:tcPr>
          <w:p w14:paraId="6FF9869B" w14:textId="77777777" w:rsidR="007E788D" w:rsidRDefault="00000000">
            <w:pPr>
              <w:spacing w:after="40"/>
            </w:pPr>
            <w:r>
              <w:rPr>
                <w:sz w:val="20"/>
                <w:szCs w:val="20"/>
              </w:rPr>
              <w:t>Puesta en marcha del robot físico</w:t>
            </w:r>
          </w:p>
        </w:tc>
        <w:tc>
          <w:tcPr>
            <w:tcW w:w="0" w:type="dxa"/>
            <w:tcMar>
              <w:top w:w="60" w:type="dxa"/>
              <w:left w:w="80" w:type="dxa"/>
              <w:bottom w:w="60" w:type="dxa"/>
              <w:right w:w="80" w:type="dxa"/>
            </w:tcMar>
            <w:vAlign w:val="center"/>
          </w:tcPr>
          <w:p w14:paraId="52ADC90A" w14:textId="77777777" w:rsidR="007E788D" w:rsidRDefault="00000000">
            <w:pPr>
              <w:spacing w:after="40"/>
            </w:pPr>
            <w:r>
              <w:rPr>
                <w:sz w:val="20"/>
                <w:szCs w:val="20"/>
              </w:rPr>
              <w:t>90 %</w:t>
            </w:r>
          </w:p>
        </w:tc>
        <w:tc>
          <w:tcPr>
            <w:tcW w:w="0" w:type="dxa"/>
            <w:tcMar>
              <w:top w:w="60" w:type="dxa"/>
              <w:left w:w="80" w:type="dxa"/>
              <w:bottom w:w="60" w:type="dxa"/>
              <w:right w:w="80" w:type="dxa"/>
            </w:tcMar>
            <w:vAlign w:val="center"/>
          </w:tcPr>
          <w:p w14:paraId="700671A7" w14:textId="77777777" w:rsidR="007E788D" w:rsidRDefault="00000000">
            <w:pPr>
              <w:spacing w:after="40"/>
            </w:pPr>
            <w:r>
              <w:rPr>
                <w:sz w:val="20"/>
                <w:szCs w:val="20"/>
              </w:rPr>
              <w:t>Diagnóstico de registros</w:t>
            </w:r>
          </w:p>
        </w:tc>
      </w:tr>
      <w:tr w:rsidR="007E788D" w14:paraId="1CBBCF7B" w14:textId="77777777">
        <w:tc>
          <w:tcPr>
            <w:tcW w:w="0" w:type="dxa"/>
            <w:tcMar>
              <w:top w:w="60" w:type="dxa"/>
              <w:left w:w="80" w:type="dxa"/>
              <w:bottom w:w="60" w:type="dxa"/>
              <w:right w:w="80" w:type="dxa"/>
            </w:tcMar>
            <w:vAlign w:val="center"/>
          </w:tcPr>
          <w:p w14:paraId="1E44F30A" w14:textId="77777777" w:rsidR="007E788D" w:rsidRDefault="00000000">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562C8F9D" w14:textId="77777777" w:rsidR="007E788D" w:rsidRDefault="00000000">
            <w:pPr>
              <w:spacing w:after="40"/>
            </w:pPr>
            <w:r>
              <w:rPr>
                <w:sz w:val="20"/>
                <w:szCs w:val="20"/>
              </w:rPr>
              <w:t>100 %</w:t>
            </w:r>
          </w:p>
        </w:tc>
        <w:tc>
          <w:tcPr>
            <w:tcW w:w="0" w:type="dxa"/>
            <w:tcMar>
              <w:top w:w="60" w:type="dxa"/>
              <w:left w:w="80" w:type="dxa"/>
              <w:bottom w:w="60" w:type="dxa"/>
              <w:right w:w="80" w:type="dxa"/>
            </w:tcMar>
            <w:vAlign w:val="center"/>
          </w:tcPr>
          <w:p w14:paraId="068E50BB" w14:textId="77777777" w:rsidR="007E788D" w:rsidRDefault="00000000">
            <w:pPr>
              <w:spacing w:after="40"/>
            </w:pPr>
            <w:r>
              <w:rPr>
                <w:sz w:val="20"/>
                <w:szCs w:val="20"/>
              </w:rPr>
              <w:t>Ninguno</w:t>
            </w:r>
          </w:p>
        </w:tc>
      </w:tr>
      <w:tr w:rsidR="007E788D" w14:paraId="7636E10C" w14:textId="77777777">
        <w:tc>
          <w:tcPr>
            <w:tcW w:w="0" w:type="dxa"/>
            <w:tcMar>
              <w:top w:w="60" w:type="dxa"/>
              <w:left w:w="80" w:type="dxa"/>
              <w:bottom w:w="60" w:type="dxa"/>
              <w:right w:w="80" w:type="dxa"/>
            </w:tcMar>
            <w:vAlign w:val="center"/>
          </w:tcPr>
          <w:p w14:paraId="6C136857" w14:textId="77777777" w:rsidR="007E788D" w:rsidRDefault="00000000">
            <w:pPr>
              <w:spacing w:after="40"/>
            </w:pPr>
            <w:r>
              <w:rPr>
                <w:sz w:val="20"/>
                <w:szCs w:val="20"/>
              </w:rPr>
              <w:t>Experimentos y validación</w:t>
            </w:r>
          </w:p>
        </w:tc>
        <w:tc>
          <w:tcPr>
            <w:tcW w:w="0" w:type="dxa"/>
            <w:tcMar>
              <w:top w:w="60" w:type="dxa"/>
              <w:left w:w="80" w:type="dxa"/>
              <w:bottom w:w="60" w:type="dxa"/>
              <w:right w:w="80" w:type="dxa"/>
            </w:tcMar>
            <w:vAlign w:val="center"/>
          </w:tcPr>
          <w:p w14:paraId="3F96B676" w14:textId="77777777" w:rsidR="007E788D" w:rsidRDefault="00000000">
            <w:pPr>
              <w:spacing w:after="40"/>
            </w:pPr>
            <w:r>
              <w:rPr>
                <w:sz w:val="20"/>
                <w:szCs w:val="20"/>
              </w:rPr>
              <w:t>100 %</w:t>
            </w:r>
          </w:p>
        </w:tc>
        <w:tc>
          <w:tcPr>
            <w:tcW w:w="0" w:type="dxa"/>
            <w:tcMar>
              <w:top w:w="60" w:type="dxa"/>
              <w:left w:w="80" w:type="dxa"/>
              <w:bottom w:w="60" w:type="dxa"/>
              <w:right w:w="80" w:type="dxa"/>
            </w:tcMar>
            <w:vAlign w:val="center"/>
          </w:tcPr>
          <w:p w14:paraId="13E2933A" w14:textId="77777777" w:rsidR="007E788D" w:rsidRDefault="00000000">
            <w:pPr>
              <w:spacing w:after="40"/>
            </w:pPr>
            <w:r>
              <w:rPr>
                <w:sz w:val="20"/>
                <w:szCs w:val="20"/>
              </w:rPr>
              <w:t>Ninguno</w:t>
            </w:r>
          </w:p>
        </w:tc>
      </w:tr>
    </w:tbl>
    <w:p w14:paraId="3264866A" w14:textId="77777777" w:rsidR="007E788D" w:rsidRDefault="00000000">
      <w:r>
        <w:br w:type="page"/>
      </w:r>
    </w:p>
    <w:p w14:paraId="5585707D" w14:textId="77777777" w:rsidR="007E788D" w:rsidRDefault="00000000">
      <w:pPr>
        <w:pStyle w:val="Ttulo1"/>
      </w:pPr>
      <w:bookmarkStart w:id="22" w:name="_Toc241502336"/>
      <w:r>
        <w:lastRenderedPageBreak/>
        <w:t>Capítulo 4 — Diario de desarrollo</w:t>
      </w:r>
      <w:bookmarkEnd w:id="22"/>
    </w:p>
    <w:p w14:paraId="7B395F65" w14:textId="77777777" w:rsidR="007E788D" w:rsidRDefault="00000000">
      <w:pPr>
        <w:spacing w:after="120" w:line="276" w:lineRule="auto"/>
        <w:jc w:val="both"/>
      </w:pPr>
      <w:r>
        <w:t>Este capítulo resume, sesión a sesión, los hitos técnicos y correcciones del proyecto. La Tabla 4.1 recoge la cronología completa; a diferencia del Capítulo 6 (estado final de cada módulo), aquí se documenta el proceso iterativo. La Fase 4 seguía en curso al cierre de este capítulo (véase también §7.9).</w:t>
      </w:r>
    </w:p>
    <w:p w14:paraId="630DACC9" w14:textId="77777777" w:rsidR="007E788D" w:rsidRDefault="00000000">
      <w:r>
        <w:rPr>
          <w:b/>
        </w:rPr>
        <w:t>Tabla 4.1 — 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087197CF" w14:textId="77777777">
        <w:tc>
          <w:tcPr>
            <w:tcW w:w="1247" w:type="dxa"/>
          </w:tcPr>
          <w:p w14:paraId="1EAA880B" w14:textId="77777777" w:rsidR="007E788D" w:rsidRDefault="00000000">
            <w:pPr>
              <w:spacing w:after="40"/>
            </w:pPr>
            <w:r>
              <w:rPr>
                <w:b/>
                <w:sz w:val="20"/>
              </w:rPr>
              <w:t>Fecha</w:t>
            </w:r>
          </w:p>
        </w:tc>
        <w:tc>
          <w:tcPr>
            <w:tcW w:w="907" w:type="dxa"/>
          </w:tcPr>
          <w:p w14:paraId="0F31CC7D" w14:textId="77777777" w:rsidR="007E788D" w:rsidRDefault="00000000">
            <w:pPr>
              <w:spacing w:after="40"/>
            </w:pPr>
            <w:r>
              <w:rPr>
                <w:b/>
                <w:sz w:val="20"/>
              </w:rPr>
              <w:t>Fase</w:t>
            </w:r>
          </w:p>
        </w:tc>
        <w:tc>
          <w:tcPr>
            <w:tcW w:w="6520" w:type="dxa"/>
          </w:tcPr>
          <w:p w14:paraId="047E9D9F" w14:textId="77777777" w:rsidR="007E788D" w:rsidRDefault="00000000">
            <w:pPr>
              <w:spacing w:after="40"/>
            </w:pPr>
            <w:r>
              <w:rPr>
                <w:b/>
                <w:sz w:val="20"/>
              </w:rPr>
              <w:t>Hito / corrección</w:t>
            </w:r>
          </w:p>
        </w:tc>
      </w:tr>
      <w:tr w:rsidR="007E788D" w14:paraId="31A893C5" w14:textId="77777777">
        <w:tc>
          <w:tcPr>
            <w:tcW w:w="1247" w:type="dxa"/>
          </w:tcPr>
          <w:p w14:paraId="08D998C6" w14:textId="77777777" w:rsidR="007E788D" w:rsidRDefault="00000000">
            <w:pPr>
              <w:spacing w:after="40"/>
            </w:pPr>
            <w:r>
              <w:rPr>
                <w:sz w:val="20"/>
              </w:rPr>
              <w:t>21 may</w:t>
            </w:r>
          </w:p>
        </w:tc>
        <w:tc>
          <w:tcPr>
            <w:tcW w:w="907" w:type="dxa"/>
          </w:tcPr>
          <w:p w14:paraId="1EC69CBA" w14:textId="77777777" w:rsidR="007E788D" w:rsidRDefault="00000000">
            <w:pPr>
              <w:spacing w:after="40"/>
            </w:pPr>
            <w:r>
              <w:rPr>
                <w:sz w:val="20"/>
              </w:rPr>
              <w:t>F1</w:t>
            </w:r>
          </w:p>
        </w:tc>
        <w:tc>
          <w:tcPr>
            <w:tcW w:w="6520" w:type="dxa"/>
          </w:tcPr>
          <w:p w14:paraId="44775945" w14:textId="77777777" w:rsidR="007E788D" w:rsidRDefault="00000000">
            <w:pPr>
              <w:spacing w:after="40"/>
            </w:pPr>
            <w:r>
              <w:rPr>
                <w:sz w:val="20"/>
              </w:rPr>
              <w:t>Primera sesión: corregidos errores de instalación/compilación, conflictos de dispositivo LiDAR/Kobuki, SLAM Toolbox sin activar (lifecycle) y accesos a MediaPipe/scikit-learn sin internet. Seis nodos operativos.</w:t>
            </w:r>
          </w:p>
        </w:tc>
      </w:tr>
      <w:tr w:rsidR="007E788D" w14:paraId="34059C5F" w14:textId="77777777">
        <w:tc>
          <w:tcPr>
            <w:tcW w:w="1247" w:type="dxa"/>
          </w:tcPr>
          <w:p w14:paraId="2B39AF08" w14:textId="77777777" w:rsidR="007E788D" w:rsidRDefault="00000000">
            <w:pPr>
              <w:spacing w:after="40"/>
            </w:pPr>
            <w:r>
              <w:rPr>
                <w:sz w:val="20"/>
              </w:rPr>
              <w:t>27 may</w:t>
            </w:r>
          </w:p>
        </w:tc>
        <w:tc>
          <w:tcPr>
            <w:tcW w:w="907" w:type="dxa"/>
          </w:tcPr>
          <w:p w14:paraId="5EFC7DCD" w14:textId="77777777" w:rsidR="007E788D" w:rsidRDefault="00000000">
            <w:pPr>
              <w:spacing w:after="40"/>
            </w:pPr>
            <w:r>
              <w:rPr>
                <w:sz w:val="20"/>
              </w:rPr>
              <w:t>F1</w:t>
            </w:r>
          </w:p>
        </w:tc>
        <w:tc>
          <w:tcPr>
            <w:tcW w:w="6520" w:type="dxa"/>
          </w:tcPr>
          <w:p w14:paraId="17730EA5" w14:textId="77777777" w:rsidR="007E788D" w:rsidRDefault="00000000">
            <w:pPr>
              <w:spacing w:after="40"/>
            </w:pPr>
            <w:r>
              <w:rPr>
                <w:sz w:val="20"/>
              </w:rPr>
              <w:t>Segunda sesión: 4 errores corregidos (API ROS 2, señal residual, filtro geométrico de piernas); Kalman de 4→6 estados, gate de Mahalanobis, control PD angular; cámara C270 con HOG.</w:t>
            </w:r>
          </w:p>
        </w:tc>
      </w:tr>
      <w:tr w:rsidR="007E788D" w14:paraId="1ACCCBEE" w14:textId="77777777">
        <w:tc>
          <w:tcPr>
            <w:tcW w:w="1247" w:type="dxa"/>
          </w:tcPr>
          <w:p w14:paraId="564CA67A" w14:textId="77777777" w:rsidR="007E788D" w:rsidRDefault="00000000">
            <w:pPr>
              <w:spacing w:after="40"/>
            </w:pPr>
            <w:r>
              <w:rPr>
                <w:sz w:val="20"/>
              </w:rPr>
              <w:t>fin may</w:t>
            </w:r>
          </w:p>
        </w:tc>
        <w:tc>
          <w:tcPr>
            <w:tcW w:w="907" w:type="dxa"/>
          </w:tcPr>
          <w:p w14:paraId="559B787A" w14:textId="77777777" w:rsidR="007E788D" w:rsidRDefault="00000000">
            <w:pPr>
              <w:spacing w:after="40"/>
            </w:pPr>
            <w:r>
              <w:rPr>
                <w:sz w:val="20"/>
              </w:rPr>
              <w:t>F1</w:t>
            </w:r>
          </w:p>
        </w:tc>
        <w:tc>
          <w:tcPr>
            <w:tcW w:w="6520" w:type="dxa"/>
          </w:tcPr>
          <w:p w14:paraId="4869B836" w14:textId="77777777" w:rsidR="007E788D" w:rsidRDefault="00000000">
            <w:pPr>
              <w:spacing w:after="40"/>
            </w:pPr>
            <w:r>
              <w:rPr>
                <w:sz w:val="20"/>
              </w:rPr>
              <w:t>Corregido movimiento a tirones (histéresis, predicción del Kalman); primer mapa del laboratorio. Fase 1 completada.</w:t>
            </w:r>
          </w:p>
        </w:tc>
      </w:tr>
      <w:tr w:rsidR="007E788D" w14:paraId="226E9D65" w14:textId="77777777">
        <w:tc>
          <w:tcPr>
            <w:tcW w:w="1247" w:type="dxa"/>
          </w:tcPr>
          <w:p w14:paraId="3DB83AE9" w14:textId="77777777" w:rsidR="007E788D" w:rsidRDefault="00000000">
            <w:pPr>
              <w:spacing w:after="40"/>
            </w:pPr>
            <w:r>
              <w:rPr>
                <w:sz w:val="20"/>
              </w:rPr>
              <w:t>4-17 jun</w:t>
            </w:r>
          </w:p>
        </w:tc>
        <w:tc>
          <w:tcPr>
            <w:tcW w:w="907" w:type="dxa"/>
          </w:tcPr>
          <w:p w14:paraId="5FB8C121" w14:textId="77777777" w:rsidR="007E788D" w:rsidRDefault="00000000">
            <w:pPr>
              <w:spacing w:after="40"/>
            </w:pPr>
            <w:r>
              <w:rPr>
                <w:sz w:val="20"/>
              </w:rPr>
              <w:t>F2</w:t>
            </w:r>
          </w:p>
        </w:tc>
        <w:tc>
          <w:tcPr>
            <w:tcW w:w="6520" w:type="dxa"/>
          </w:tcPr>
          <w:p w14:paraId="4DD5E993" w14:textId="77777777" w:rsidR="007E788D" w:rsidRDefault="00000000">
            <w:pPr>
              <w:spacing w:after="40"/>
            </w:pPr>
            <w:r>
              <w:rPr>
                <w:sz w:val="20"/>
              </w:rPr>
              <w:t>Ajuste de continuidad de detección; MediaPipe Pose sustituye a HOG (problema de encuadre); gestos de inicio/parada validados.</w:t>
            </w:r>
          </w:p>
        </w:tc>
      </w:tr>
      <w:tr w:rsidR="007E788D" w14:paraId="6B76CE68" w14:textId="77777777">
        <w:tc>
          <w:tcPr>
            <w:tcW w:w="1247" w:type="dxa"/>
          </w:tcPr>
          <w:p w14:paraId="0899023D" w14:textId="77777777" w:rsidR="007E788D" w:rsidRDefault="00000000">
            <w:pPr>
              <w:spacing w:after="40"/>
            </w:pPr>
            <w:r>
              <w:rPr>
                <w:sz w:val="20"/>
              </w:rPr>
              <w:t>25 jun</w:t>
            </w:r>
          </w:p>
        </w:tc>
        <w:tc>
          <w:tcPr>
            <w:tcW w:w="907" w:type="dxa"/>
          </w:tcPr>
          <w:p w14:paraId="70F789C4" w14:textId="77777777" w:rsidR="007E788D" w:rsidRDefault="00000000">
            <w:pPr>
              <w:spacing w:after="40"/>
            </w:pPr>
            <w:r>
              <w:rPr>
                <w:sz w:val="20"/>
              </w:rPr>
              <w:t>F2</w:t>
            </w:r>
          </w:p>
        </w:tc>
        <w:tc>
          <w:tcPr>
            <w:tcW w:w="6520" w:type="dxa"/>
          </w:tcPr>
          <w:p w14:paraId="636D1977" w14:textId="77777777" w:rsidR="007E788D" w:rsidRDefault="00000000">
            <w:pPr>
              <w:spacing w:after="40"/>
            </w:pPr>
            <w:r>
              <w:rPr>
                <w:sz w:val="20"/>
              </w:rPr>
              <w:t>Rumbo de cámara como desambiguador sin par de piernas; DBSCAN reimplementado sobre scipy. 100 % detección sin pérdidas. Fase 2 completada.</w:t>
            </w:r>
          </w:p>
        </w:tc>
      </w:tr>
      <w:tr w:rsidR="007E788D" w14:paraId="7321B876" w14:textId="77777777">
        <w:tc>
          <w:tcPr>
            <w:tcW w:w="1247" w:type="dxa"/>
          </w:tcPr>
          <w:p w14:paraId="47D9665D" w14:textId="77777777" w:rsidR="007E788D" w:rsidRDefault="00000000">
            <w:pPr>
              <w:spacing w:after="40"/>
            </w:pPr>
            <w:r>
              <w:rPr>
                <w:sz w:val="20"/>
              </w:rPr>
              <w:t>8-9 jul</w:t>
            </w:r>
          </w:p>
        </w:tc>
        <w:tc>
          <w:tcPr>
            <w:tcW w:w="907" w:type="dxa"/>
          </w:tcPr>
          <w:p w14:paraId="7A38DDEA" w14:textId="77777777" w:rsidR="007E788D" w:rsidRDefault="00000000">
            <w:pPr>
              <w:spacing w:after="40"/>
            </w:pPr>
            <w:r>
              <w:rPr>
                <w:sz w:val="20"/>
              </w:rPr>
              <w:t>F3</w:t>
            </w:r>
          </w:p>
        </w:tc>
        <w:tc>
          <w:tcPr>
            <w:tcW w:w="6520" w:type="dxa"/>
          </w:tcPr>
          <w:p w14:paraId="72A65BEE" w14:textId="77777777" w:rsidR="007E788D" w:rsidRDefault="00000000">
            <w:pPr>
              <w:spacing w:after="40"/>
            </w:pPr>
            <w:r>
              <w:rPr>
                <w:sz w:val="20"/>
              </w:rPr>
              <w:t>Primera validación en movimiento: saltos y saturación angular, corregidos con filtro de continuidad, gate de Mahalanobis y límite angular (saltos: 1/8 → 1/140).</w:t>
            </w:r>
          </w:p>
        </w:tc>
      </w:tr>
      <w:tr w:rsidR="007E788D" w14:paraId="32586C8C" w14:textId="77777777">
        <w:tc>
          <w:tcPr>
            <w:tcW w:w="1247" w:type="dxa"/>
          </w:tcPr>
          <w:p w14:paraId="6FAE8292" w14:textId="77777777" w:rsidR="007E788D" w:rsidRDefault="00000000">
            <w:pPr>
              <w:spacing w:after="40"/>
            </w:pPr>
            <w:r>
              <w:rPr>
                <w:sz w:val="20"/>
              </w:rPr>
              <w:t>9-15 jul</w:t>
            </w:r>
          </w:p>
        </w:tc>
        <w:tc>
          <w:tcPr>
            <w:tcW w:w="907" w:type="dxa"/>
          </w:tcPr>
          <w:p w14:paraId="14D4170C" w14:textId="77777777" w:rsidR="007E788D" w:rsidRDefault="00000000">
            <w:pPr>
              <w:spacing w:after="40"/>
            </w:pPr>
            <w:r>
              <w:rPr>
                <w:sz w:val="20"/>
              </w:rPr>
              <w:t>F3</w:t>
            </w:r>
          </w:p>
        </w:tc>
        <w:tc>
          <w:tcPr>
            <w:tcW w:w="6520" w:type="dxa"/>
          </w:tcPr>
          <w:p w14:paraId="2784F284" w14:textId="77777777" w:rsidR="007E788D" w:rsidRDefault="00000000">
            <w:pPr>
              <w:spacing w:after="40"/>
            </w:pPr>
            <w:r>
              <w:rPr>
                <w:sz w:val="20"/>
              </w:rPr>
              <w:t>Gesto resuelto (cámara SPCA2650); corregidos giro sin control y signo invertido del control PD, verificado con odometría real.</w:t>
            </w:r>
          </w:p>
        </w:tc>
      </w:tr>
      <w:tr w:rsidR="007E788D" w14:paraId="75BE4B8E" w14:textId="77777777">
        <w:tc>
          <w:tcPr>
            <w:tcW w:w="1247" w:type="dxa"/>
          </w:tcPr>
          <w:p w14:paraId="0549125A" w14:textId="77777777" w:rsidR="007E788D" w:rsidRDefault="00000000">
            <w:pPr>
              <w:spacing w:after="40"/>
            </w:pPr>
            <w:r>
              <w:rPr>
                <w:sz w:val="20"/>
              </w:rPr>
              <w:t>16-21 jul</w:t>
            </w:r>
          </w:p>
        </w:tc>
        <w:tc>
          <w:tcPr>
            <w:tcW w:w="907" w:type="dxa"/>
          </w:tcPr>
          <w:p w14:paraId="5F51B1DA" w14:textId="77777777" w:rsidR="007E788D" w:rsidRDefault="00000000">
            <w:pPr>
              <w:spacing w:after="40"/>
            </w:pPr>
            <w:r>
              <w:rPr>
                <w:sz w:val="20"/>
              </w:rPr>
              <w:t>F3</w:t>
            </w:r>
          </w:p>
        </w:tc>
        <w:tc>
          <w:tcPr>
            <w:tcW w:w="6520" w:type="dxa"/>
          </w:tcPr>
          <w:p w14:paraId="5C20EA03" w14:textId="77777777" w:rsidR="007E788D" w:rsidRDefault="00000000">
            <w:pPr>
              <w:spacing w:after="40"/>
            </w:pPr>
            <w:r>
              <w:rPr>
                <w:sz w:val="20"/>
              </w:rPr>
              <w:t>Redacción capítulos 5-6; corregido sector de evasión invertido; hueco de detección al girar reducido de 2-4 s a ~1,5 s.</w:t>
            </w:r>
          </w:p>
        </w:tc>
      </w:tr>
      <w:tr w:rsidR="007E788D" w14:paraId="3B350F4A" w14:textId="77777777">
        <w:tc>
          <w:tcPr>
            <w:tcW w:w="1247" w:type="dxa"/>
          </w:tcPr>
          <w:p w14:paraId="206577F4" w14:textId="77777777" w:rsidR="007E788D" w:rsidRDefault="00000000">
            <w:pPr>
              <w:spacing w:after="40"/>
            </w:pPr>
            <w:r>
              <w:rPr>
                <w:sz w:val="20"/>
              </w:rPr>
              <w:t>22-23 jul</w:t>
            </w:r>
          </w:p>
        </w:tc>
        <w:tc>
          <w:tcPr>
            <w:tcW w:w="907" w:type="dxa"/>
          </w:tcPr>
          <w:p w14:paraId="6FB79EBC" w14:textId="77777777" w:rsidR="007E788D" w:rsidRDefault="00000000">
            <w:pPr>
              <w:spacing w:after="40"/>
            </w:pPr>
            <w:r>
              <w:rPr>
                <w:sz w:val="20"/>
              </w:rPr>
              <w:t>F3</w:t>
            </w:r>
          </w:p>
        </w:tc>
        <w:tc>
          <w:tcPr>
            <w:tcW w:w="6520" w:type="dxa"/>
          </w:tcPr>
          <w:p w14:paraId="72517CFE" w14:textId="77777777" w:rsidR="007E788D" w:rsidRDefault="00000000">
            <w:pPr>
              <w:spacing w:after="40"/>
            </w:pPr>
            <w:r>
              <w:rPr>
                <w:sz w:val="20"/>
              </w:rPr>
              <w:t>Dos colisiones leves (punto ciego del LiDAR, umbral mal referenciado); corregido el factor de reducción de velocidad y añadida maniobra de rodeo: de 4 contactos a evasión sin contacto.</w:t>
            </w:r>
          </w:p>
        </w:tc>
      </w:tr>
      <w:tr w:rsidR="007E788D" w14:paraId="0623A34E" w14:textId="77777777">
        <w:tc>
          <w:tcPr>
            <w:tcW w:w="1247" w:type="dxa"/>
          </w:tcPr>
          <w:p w14:paraId="7D985CD3" w14:textId="77777777" w:rsidR="007E788D" w:rsidRDefault="00000000">
            <w:pPr>
              <w:spacing w:after="40"/>
            </w:pPr>
            <w:r>
              <w:rPr>
                <w:sz w:val="20"/>
              </w:rPr>
              <w:t>27 jul</w:t>
            </w:r>
          </w:p>
        </w:tc>
        <w:tc>
          <w:tcPr>
            <w:tcW w:w="907" w:type="dxa"/>
          </w:tcPr>
          <w:p w14:paraId="592E0DC7" w14:textId="77777777" w:rsidR="007E788D" w:rsidRDefault="00000000">
            <w:pPr>
              <w:spacing w:after="40"/>
            </w:pPr>
            <w:r>
              <w:rPr>
                <w:sz w:val="20"/>
              </w:rPr>
              <w:t>F3</w:t>
            </w:r>
          </w:p>
        </w:tc>
        <w:tc>
          <w:tcPr>
            <w:tcW w:w="6520" w:type="dxa"/>
          </w:tcPr>
          <w:p w14:paraId="56D36056" w14:textId="77777777" w:rsidR="007E788D" w:rsidRDefault="00000000">
            <w:pPr>
              <w:spacing w:after="40"/>
            </w:pPr>
            <w:r>
              <w:rPr>
                <w:sz w:val="20"/>
              </w:rPr>
              <w:t>AMCL converge con comandos más largos (latencia DDS); Nav2 alcanza 6/7 objetivos, incluida evasión de obstáculo no mapeado. Fase 3 completada.</w:t>
            </w:r>
          </w:p>
        </w:tc>
      </w:tr>
      <w:tr w:rsidR="007E788D" w14:paraId="42E0D378" w14:textId="77777777">
        <w:tc>
          <w:tcPr>
            <w:tcW w:w="1247" w:type="dxa"/>
          </w:tcPr>
          <w:p w14:paraId="203C9592" w14:textId="77777777" w:rsidR="007E788D" w:rsidRDefault="00000000">
            <w:pPr>
              <w:spacing w:after="40"/>
            </w:pPr>
            <w:r>
              <w:rPr>
                <w:sz w:val="20"/>
              </w:rPr>
              <w:t>29 jul</w:t>
            </w:r>
          </w:p>
        </w:tc>
        <w:tc>
          <w:tcPr>
            <w:tcW w:w="907" w:type="dxa"/>
          </w:tcPr>
          <w:p w14:paraId="4F42B849" w14:textId="77777777" w:rsidR="007E788D" w:rsidRDefault="00000000">
            <w:pPr>
              <w:spacing w:after="40"/>
            </w:pPr>
            <w:r>
              <w:rPr>
                <w:sz w:val="20"/>
              </w:rPr>
              <w:t>F3-F4</w:t>
            </w:r>
          </w:p>
        </w:tc>
        <w:tc>
          <w:tcPr>
            <w:tcW w:w="6520" w:type="dxa"/>
          </w:tcPr>
          <w:p w14:paraId="4DA4B5D7" w14:textId="77777777" w:rsidR="007E788D" w:rsidRDefault="00000000">
            <w:pPr>
              <w:spacing w:after="40"/>
            </w:pPr>
            <w:r>
              <w:rPr>
                <w:sz w:val="20"/>
              </w:rPr>
              <w:t>Vídeo de demostración grabado; confirmadas 2 limitaciones abiertas: evasión no distingue persona/obstáculo, salto de posición tras oclusión prolongada.</w:t>
            </w:r>
          </w:p>
        </w:tc>
      </w:tr>
      <w:tr w:rsidR="007E788D" w14:paraId="6465C7ED" w14:textId="77777777">
        <w:tc>
          <w:tcPr>
            <w:tcW w:w="1247" w:type="dxa"/>
          </w:tcPr>
          <w:p w14:paraId="461D7EAE" w14:textId="77777777" w:rsidR="007E788D" w:rsidRDefault="00000000">
            <w:pPr>
              <w:spacing w:after="40"/>
            </w:pPr>
            <w:r>
              <w:rPr>
                <w:sz w:val="20"/>
              </w:rPr>
              <w:t>ago-sept</w:t>
            </w:r>
          </w:p>
        </w:tc>
        <w:tc>
          <w:tcPr>
            <w:tcW w:w="907" w:type="dxa"/>
          </w:tcPr>
          <w:p w14:paraId="7491BC1D" w14:textId="77777777" w:rsidR="007E788D" w:rsidRDefault="00000000">
            <w:pPr>
              <w:spacing w:after="40"/>
            </w:pPr>
            <w:r>
              <w:rPr>
                <w:sz w:val="20"/>
              </w:rPr>
              <w:t>F4-F5</w:t>
            </w:r>
          </w:p>
        </w:tc>
        <w:tc>
          <w:tcPr>
            <w:tcW w:w="6520" w:type="dxa"/>
          </w:tcPr>
          <w:p w14:paraId="15EA9BC0" w14:textId="77777777" w:rsidR="007E788D" w:rsidRDefault="00000000">
            <w:pPr>
              <w:spacing w:after="40"/>
            </w:pPr>
            <w:r>
              <w:rPr>
                <w:sz w:val="20"/>
              </w:rPr>
              <w:t>Fase 4: cierre del escenario de evaluación y consolidación de métricas. Fase 5: revisión final de la memoria, defensa y etiquetado del repositorio.</w:t>
            </w:r>
          </w:p>
        </w:tc>
      </w:tr>
    </w:tbl>
    <w:p w14:paraId="2FB3AB43" w14:textId="77777777" w:rsidR="007E788D" w:rsidRDefault="00000000">
      <w:pPr>
        <w:pStyle w:val="Ttulo1"/>
      </w:pPr>
      <w:bookmarkStart w:id="23" w:name="_Toc241502337"/>
      <w:r>
        <w:t>Capítulo 5 — Estado del arte</w:t>
      </w:r>
      <w:bookmarkEnd w:id="23"/>
    </w:p>
    <w:p w14:paraId="1ABDECDA" w14:textId="77777777" w:rsidR="007E788D" w:rsidRDefault="00000000">
      <w:pPr>
        <w:pStyle w:val="Ttulo2"/>
        <w:spacing w:before="280" w:after="120"/>
      </w:pPr>
      <w:bookmarkStart w:id="24" w:name="_Toc241502338"/>
      <w:r>
        <w:t>5.1 Introducción y alcance del capítulo</w:t>
      </w:r>
      <w:bookmarkEnd w:id="24"/>
    </w:p>
    <w:p w14:paraId="033433ED" w14:textId="77777777" w:rsidR="007E788D" w:rsidRDefault="00000000">
      <w:pPr>
        <w:spacing w:after="120" w:line="276" w:lineRule="auto"/>
        <w:jc w:val="both"/>
      </w:pPr>
      <w:r>
        <w:t>Este capítulo sitúa las decisiones del Capítulo 2 —detección por LiDAR 2D, pose por visión, fusión sensorial, interacción gestual, filtros bayesianos, evitación de obstáculos y SLAM/Nav2— dentro del trabajo previo relevante en cada área, sin pretender una revisión exhaustiva.</w:t>
      </w:r>
    </w:p>
    <w:p w14:paraId="04B8BE94" w14:textId="77777777" w:rsidR="007E788D" w:rsidRDefault="00000000">
      <w:pPr>
        <w:pStyle w:val="Ttulo2"/>
        <w:spacing w:before="280" w:after="120"/>
      </w:pPr>
      <w:bookmarkStart w:id="25" w:name="_Toc241502339"/>
      <w:r>
        <w:t>5.2 Sistemas de seguimiento de personas con robots móviles</w:t>
      </w:r>
      <w:bookmarkEnd w:id="25"/>
    </w:p>
    <w:p w14:paraId="3E73DF14" w14:textId="77777777" w:rsidR="007E788D" w:rsidRDefault="00000000">
      <w:pPr>
        <w:spacing w:after="120" w:line="276" w:lineRule="auto"/>
        <w:jc w:val="both"/>
      </w:pPr>
      <w:r>
        <w:lastRenderedPageBreak/>
        <w:t>El seguimiento de personas (person-following) es un problema clásico de robótica de servicio, que combina percepción, estimación de estado y control de movimiento. Los enfoques se agrupan según el sensor principal:</w:t>
      </w:r>
    </w:p>
    <w:p w14:paraId="7E41CC48" w14:textId="77777777" w:rsidR="007E788D" w:rsidRDefault="00000000">
      <w:pPr>
        <w:pStyle w:val="Prrafodelista"/>
        <w:numPr>
          <w:ilvl w:val="0"/>
          <w:numId w:val="2"/>
        </w:numPr>
        <w:spacing w:after="120" w:line="280" w:lineRule="auto"/>
      </w:pPr>
      <w:r>
        <w:rPr>
          <w:b/>
          <w:bCs/>
        </w:rPr>
        <w:t>LiDAR puro: explota la geometría del entorno y el patrón de piernas al caminar. Robusto ante iluminación variable, pero ambiguo ante objetos de geometría similar (patas de silla, columnas).</w:t>
      </w:r>
    </w:p>
    <w:p w14:paraId="3D46E8C2" w14:textId="77777777" w:rsidR="007E788D" w:rsidRDefault="00000000">
      <w:pPr>
        <w:pStyle w:val="Prrafodelista"/>
        <w:numPr>
          <w:ilvl w:val="0"/>
          <w:numId w:val="2"/>
        </w:numPr>
        <w:spacing w:after="120" w:line="280" w:lineRule="auto"/>
      </w:pPr>
      <w:r>
        <w:rPr>
          <w:b/>
          <w:bCs/>
        </w:rPr>
        <w:t>Visión pura: cámaras RGB o RGB-D y modelos de detección/pose. Aporta información semántica rica (identidad, gestos, orientación), pero es sensible a oclusiones, iluminación y campo de visión limitado.</w:t>
      </w:r>
    </w:p>
    <w:p w14:paraId="645C2507" w14:textId="77777777" w:rsidR="007E788D" w:rsidRDefault="00000000">
      <w:pPr>
        <w:pStyle w:val="Prrafodelista"/>
        <w:numPr>
          <w:ilvl w:val="0"/>
          <w:numId w:val="2"/>
        </w:numPr>
        <w:spacing w:after="120" w:line="280" w:lineRule="auto"/>
      </w:pPr>
      <w:r>
        <w:rPr>
          <w:b/>
          <w:bCs/>
        </w:rPr>
        <w:t>Fusión multisensor: combina LiDAR y cámara, a veces con sensores de tiempo de vuelo o térmicos, compensando las debilidades de cada modalidad. Sarmento et al. (2023) fusionan tiempo de vuelo con cámara monocular; Kitamoto et al. (2025) proponen seguimiento con LiDAR 3D y proyección de nube de puntos.</w:t>
      </w:r>
    </w:p>
    <w:p w14:paraId="3E05737B" w14:textId="77777777" w:rsidR="007E788D" w:rsidRDefault="00000000">
      <w:pPr>
        <w:spacing w:after="120" w:line="276" w:lineRule="auto"/>
        <w:jc w:val="both"/>
      </w:pPr>
      <w:r>
        <w:t>Los robots de esta familia suelen operar sobre bases diferenciales de interior —como el TurtleBot 2/Kobuki de este TFM—, donde la percepción domina sobre la cinemática; en bases Ackermann exteriores (Li et al., 2025) la maniobrabilidad limitada añade restricciones que no aplican aquí.</w:t>
      </w:r>
    </w:p>
    <w:p w14:paraId="722C0BC6" w14:textId="77777777" w:rsidR="007E788D" w:rsidRDefault="00000000">
      <w:pPr>
        <w:spacing w:after="120" w:line="276" w:lineRule="auto"/>
        <w:jc w:val="both"/>
      </w:pPr>
      <w:r>
        <w:t>El sistema de este TFM se sitúa en la categoría de fusión multisensor (LiDAR + cámara), heredando de la fase inicial un detector LiDAR por clustering y añadiendo en la Fase 2 una vía visual de respaldo (§5.5).</w:t>
      </w:r>
    </w:p>
    <w:p w14:paraId="1ECC9FD2" w14:textId="77777777" w:rsidR="007E788D" w:rsidRDefault="00000000">
      <w:pPr>
        <w:pStyle w:val="Ttulo2"/>
        <w:spacing w:before="280" w:after="120"/>
      </w:pPr>
      <w:bookmarkStart w:id="26" w:name="_Toc241502340"/>
      <w:r>
        <w:t>5.3 Detección de personas mediante LiDAR 2D (detección de piernas)</w:t>
      </w:r>
      <w:bookmarkEnd w:id="26"/>
    </w:p>
    <w:p w14:paraId="2B1BFC8E" w14:textId="77777777" w:rsidR="007E788D" w:rsidRDefault="00000000">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6BB48F14" w14:textId="77777777" w:rsidR="007E788D" w:rsidRDefault="00000000">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(2018) exploran redes convolucionales sobre los barridos 2D como alternativa a características hechas a mano.</w:t>
      </w:r>
    </w:p>
    <w:p w14:paraId="08E1D4A6" w14:textId="77777777" w:rsidR="007E788D" w:rsidRDefault="00000000">
      <w:pPr>
        <w:spacing w:after="120" w:line="276" w:lineRule="auto"/>
        <w:jc w:val="both"/>
      </w:pPr>
      <w:r>
        <w:t>El nodo de detección (§2.3.1) sigue el enfoque clásico: DBSCAN, filtrado por tamaño/radio, emparejamiento por distancia coherente — frente a alternativas de aprendizaje profundo (Guerrero-Higueras et al., 2018), por simplicidad sin GPU y por reutilizar el detector ya validado. La ambigüedad geométrica motiva el respaldo con cámara (§5.5), y la pérdida conjunta en los giros es una instancia del problema de oclusión parcial de Cha y Chung (2020) y Yao et al. (2023).</w:t>
      </w:r>
    </w:p>
    <w:p w14:paraId="5AA7AAD0" w14:textId="77777777" w:rsidR="007E788D" w:rsidRDefault="00000000">
      <w:pPr>
        <w:pStyle w:val="Ttulo2"/>
        <w:spacing w:before="280" w:after="120"/>
      </w:pPr>
      <w:bookmarkStart w:id="27" w:name="_Toc241502341"/>
      <w:r>
        <w:t>5.4 Estimación de pose humana por visión</w:t>
      </w:r>
      <w:bookmarkEnd w:id="27"/>
    </w:p>
    <w:p w14:paraId="6D50C47A" w14:textId="77777777" w:rsidR="007E788D" w:rsidRDefault="00000000">
      <w:pPr>
        <w:spacing w:after="120" w:line="276" w:lineRule="auto"/>
        <w:jc w:val="both"/>
      </w:pPr>
      <w:r>
        <w:t>BlazePose (Bazarevsky et al., 2020) es una red convolucional ligera que produce 33 puntos clave del cuerpo a &gt;30 fps sin GPU dedicada, y es la base de MediaPipe Pose usado en este proyecto. Su extensión GHUM Holistic (Grishchenko et al., 2022) añade landmarks 3D de manos y rostro, aunque este TFM solo requiere hombros y muñecas para gestos y rumbo.</w:t>
      </w:r>
    </w:p>
    <w:p w14:paraId="4E8E7122" w14:textId="77777777" w:rsidR="007E788D" w:rsidRDefault="00000000">
      <w:pPr>
        <w:spacing w:after="120" w:line="276" w:lineRule="auto"/>
        <w:jc w:val="both"/>
      </w:pPr>
      <w:r>
        <w:lastRenderedPageBreak/>
        <w:t>Frente a HOG, empleado en la versión original, los modelos por landmarks tienen dos ventajas: no requieren el cuerpo completo encuadrado —inviable a ~1 m—, y dan puntos anatómicos (muñeca, hombro) directamente usables para gestos y orientación, no una simple caja delimitadora. Esto motivó sustituir HOG por MediaPipe Pose (§2.3.2).</w:t>
      </w:r>
    </w:p>
    <w:p w14:paraId="49970615" w14:textId="77777777" w:rsidR="007E788D" w:rsidRDefault="00000000">
      <w:pPr>
        <w:pStyle w:val="Ttulo2"/>
        <w:spacing w:before="280" w:after="120"/>
      </w:pPr>
      <w:bookmarkStart w:id="28" w:name="_Toc241502342"/>
      <w:r>
        <w:t>5.5 Fusión sensorial LiDAR-cámara para detección robusta</w:t>
      </w:r>
      <w:bookmarkEnd w:id="28"/>
    </w:p>
    <w:p w14:paraId="41D14093" w14:textId="77777777" w:rsidR="007E788D" w:rsidRDefault="00000000">
      <w:pPr>
        <w:spacing w:after="120" w:line="276" w:lineRule="auto"/>
        <w:jc w:val="both"/>
      </w:pPr>
      <w:r>
        <w:t>La fusión LiDAR-cámara es un área activa: el LiDAR ofrece geometría precisa pero ambigua; la cámara aporta semántica rica pero es sensible a oclusiones/iluminación y no da distancia fiable en monocular. Los enfoques van desde visión-LiDAR 360° (Li et al., 2025) hasta fusión profunda —el transformador de Minase y Tanaka (2026) para LiDAR e imagen térmica—, y confirman que la fusión mejora la robustez frente a una sola modalidad.</w:t>
      </w:r>
    </w:p>
    <w:p w14:paraId="13A7254A" w14:textId="77777777" w:rsidR="007E788D" w:rsidRDefault="00000000">
      <w:pPr>
        <w:spacing w:after="120" w:line="276" w:lineRule="auto"/>
        <w:jc w:val="both"/>
      </w:pPr>
      <w:r>
        <w:t>El diseño adopta un esquema más ligero, sin cámara de profundidad: visual_detection_node calcula un rumbo angular desde el punto medio de los hombros (MediaPipe), y detection_node lo usa solo como desambiguador cuando no encuentra un par de piernas válido. Es una fusión tardía asimétrica: el LiDAR sigue siendo la fuente primaria de posición 2D, y la cámara solo desambigua cuando la geometría es insuficiente.</w:t>
      </w:r>
    </w:p>
    <w:p w14:paraId="0E4E5237" w14:textId="77777777" w:rsidR="007E788D" w:rsidRDefault="00000000">
      <w:pPr>
        <w:spacing w:after="120" w:line="276" w:lineRule="auto"/>
        <w:jc w:val="both"/>
      </w:pPr>
      <w:r>
        <w:t>Esta asimetría es deliberada: evita depender de una calibración extrínseca precisa cámara-LiDAR —solo el campo de visión horizontal y un signo de calibración— a cambio de no aprovechar la cámara cuando el LiDAR sí detecta piernas. La pérdida simultánea en los giros —ambas modalidades comparten el mismo punto ciego frontal— es una limitación conocida y sigue abierta.</w:t>
      </w:r>
    </w:p>
    <w:p w14:paraId="6DB4C2A6" w14:textId="77777777" w:rsidR="007E788D" w:rsidRDefault="00000000">
      <w:pPr>
        <w:pStyle w:val="Ttulo2"/>
        <w:spacing w:before="280" w:after="120"/>
      </w:pPr>
      <w:bookmarkStart w:id="29" w:name="_Toc241502343"/>
      <w:r>
        <w:t>5.6 Interacción humano-robot basada en gestos</w:t>
      </w:r>
      <w:bookmarkEnd w:id="29"/>
    </w:p>
    <w:p w14:paraId="4A9C3CC3" w14:textId="77777777" w:rsidR="007E788D" w:rsidRDefault="00000000">
      <w:pPr>
        <w:spacing w:after="120" w:line="276" w:lineRule="auto"/>
        <w:jc w:val="both"/>
      </w:pPr>
      <w:r>
        <w:t>El reconocimiento de gestos está extensamente revisado (Wang et al., 2022). En visión, la tendencia favorece landmarks corporales frente a clasificadores de imagen completa —más ligeros, sin grandes datasets: el gesto es una regla geométrica sobre puntos ya extraídos. Trabajos con MediaPipe reportan 94-96 % de éxito en tareas dirigidas por gestos (Zhang et al., 2025).</w:t>
      </w:r>
    </w:p>
    <w:p w14:paraId="66D3D263" w14:textId="77777777" w:rsidR="007E788D" w:rsidRDefault="00000000">
      <w:pPr>
        <w:spacing w:after="120" w:line="276" w:lineRule="auto"/>
        <w:jc w:val="both"/>
      </w:pPr>
      <w:r>
        <w:t>El sistema sigue ese enfoque basado en reglas: dos gestos discretos —mano derecha para iniciar, izquierda para detener—, definidos como condiciones geométricas sobre landmarks de MediaPipe Pose, con confirmación por fotogramas y espera entre comandos (§2.3.2). Es un vocabulario deliberadamente mínimo, porque la interacción se limita a iniciar y detener el seguimiento.</w:t>
      </w:r>
    </w:p>
    <w:p w14:paraId="673B2017" w14:textId="77777777" w:rsidR="007E788D" w:rsidRDefault="00000000">
      <w:pPr>
        <w:pStyle w:val="Ttulo2"/>
        <w:spacing w:before="280" w:after="120"/>
      </w:pPr>
      <w:bookmarkStart w:id="30" w:name="_Toc241502344"/>
      <w:r>
        <w:t>5.7 Seguimiento de estado: filtros bayesianos</w:t>
      </w:r>
      <w:bookmarkEnd w:id="30"/>
    </w:p>
    <w:p w14:paraId="624B036C" w14:textId="77777777" w:rsidR="007E788D" w:rsidRDefault="00000000">
      <w:pPr>
        <w:spacing w:after="120" w:line="276" w:lineRule="auto"/>
        <w:jc w:val="both"/>
      </w:pPr>
      <w:r>
        <w:t>La familia de filtros de Bayes —Kalman, EKF, UKF, partículas— es el enfoque estándar en seguimiento de personas desde hace más de dos décadas (Urrea y Agramonte, 2021). Bellotto y Hu (2010) muestran que el UKF puede igualar a un filtro de partículas con mucho menor coste — relevante para plataformas sin GPU como la de este proyecto.</w:t>
      </w:r>
    </w:p>
    <w:p w14:paraId="72CF23BE" w14:textId="77777777" w:rsidR="007E788D" w:rsidRDefault="00000000">
      <w:pPr>
        <w:spacing w:after="120" w:line="276" w:lineRule="auto"/>
        <w:jc w:val="both"/>
      </w:pPr>
      <w:r>
        <w:t>El nodo de seguimiento emplea un filtro de Kalman lineal, con estado [x, y, vx, vy] (§2.3.3): la opción más ligera, adecuada porque el modelo de movimiento y observación ya son lineales, sin el coste de un EKF/UKF o partículas, que solo aportarían valor si la observación fuese no lineal.</w:t>
      </w:r>
    </w:p>
    <w:p w14:paraId="0F9B243E" w14:textId="77777777" w:rsidR="007E788D" w:rsidRDefault="00000000">
      <w:pPr>
        <w:pStyle w:val="Ttulo2"/>
        <w:spacing w:before="280" w:after="120"/>
      </w:pPr>
      <w:bookmarkStart w:id="31" w:name="_Toc241502345"/>
      <w:r>
        <w:t>5.8 Evitación de obstáculos y control de movimiento</w:t>
      </w:r>
      <w:bookmarkEnd w:id="31"/>
    </w:p>
    <w:p w14:paraId="4DCA0782" w14:textId="77777777" w:rsidR="007E788D" w:rsidRDefault="00000000">
      <w:pPr>
        <w:spacing w:after="120" w:line="276" w:lineRule="auto"/>
        <w:jc w:val="both"/>
      </w:pPr>
      <w:r>
        <w:lastRenderedPageBreak/>
        <w:t>El Dynamic Window Approach (DWA; Fox, Burgard y Thrun, 1997) restringe la búsqueda al espacio de velocidades directamente alcanzables, simulando trayectorias a corto plazo y eligiendo la que evita colisiones. Es de los métodos reactivos más adoptados en interiores, y el que emplea Nav2 (§5.9) como controlador local estándar.</w:t>
      </w:r>
    </w:p>
    <w:p w14:paraId="5A8EEDC7" w14:textId="77777777" w:rsidR="007E788D" w:rsidRDefault="00000000">
      <w:pPr>
        <w:spacing w:after="120" w:line="276" w:lineRule="auto"/>
        <w:jc w:val="both"/>
      </w:pPr>
      <w:r>
        <w:t>El nodo de seguimiento implementa una evitación inspirada en la misma idea —repulsión angular y reducción de velocidad ante obstáculos cercanos (§2.3.3)—, simplificada frente al DWA completo: no simula trayectorias, aplica una regla reactiva sobre el sector frontal. Nav2 reserva el DWA completo para la navegación sin seguimiento activo.</w:t>
      </w:r>
    </w:p>
    <w:p w14:paraId="3844C62F" w14:textId="77777777" w:rsidR="007E788D" w:rsidRDefault="00000000">
      <w:pPr>
        <w:pStyle w:val="Ttulo2"/>
        <w:spacing w:before="280" w:after="120"/>
      </w:pPr>
      <w:bookmarkStart w:id="32" w:name="_Toc241502346"/>
      <w:r>
        <w:t>5.9 Cartografía y navegación autónoma (SLAM y Nav2)</w:t>
      </w:r>
      <w:bookmarkEnd w:id="32"/>
    </w:p>
    <w:p w14:paraId="4173B937" w14:textId="77777777" w:rsidR="007E788D" w:rsidRDefault="00000000">
      <w:pPr>
        <w:spacing w:after="120" w:line="276" w:lineRule="auto"/>
        <w:jc w:val="both"/>
      </w:pPr>
      <w:r>
        <w:t>Para cartografía, este TFM emplea SLAM Toolbox (Macenski y Jambrecic, 2021), la implementación de referencia para ROS 2 (mapeo síncrono/asíncrono, localización sobre mapa guardado, fusión de mapas). Sustituyó en la Fase 2 a la implementación propia de SLAM básico de la Fase 1 (§2.3.7), por mayor robustez y cierre de bucles.</w:t>
      </w:r>
    </w:p>
    <w:p w14:paraId="0F95390B" w14:textId="77777777" w:rsidR="007E788D" w:rsidRDefault="00000000">
      <w:pPr>
        <w:spacing w:after="120" w:line="276" w:lineRule="auto"/>
        <w:jc w:val="both"/>
      </w:pPr>
      <w:r>
        <w:t>Para navegación, el proyecto emplea Nav2, sucesor del stack de ROS 1 (Macenski et al., 2020), que separa planificación global, control local y percepción, orquestados por árboles de comportamiento y lifecycle nodes (más algoritmos en Macenski et al., 2023). El alcance de este TFM es una demostración mínima —AMCL sobre mapa guardado y navegación a un objetivo—, acotada frente a las capacidades completas de Nav2 por el número limitado de sesiones (§1.4).</w:t>
      </w:r>
    </w:p>
    <w:p w14:paraId="6ABA081A" w14:textId="77777777" w:rsidR="007E788D" w:rsidRDefault="00000000">
      <w:pPr>
        <w:pStyle w:val="Ttulo2"/>
        <w:spacing w:before="280" w:after="120"/>
      </w:pPr>
      <w:bookmarkStart w:id="33" w:name="_Toc241502347"/>
      <w:r>
        <w:t>5.10 Síntesis: posicionamiento de este TFM respecto al estado del arte</w:t>
      </w:r>
      <w:bookmarkEnd w:id="33"/>
    </w:p>
    <w:p w14:paraId="7DD5B49E" w14:textId="77777777" w:rsidR="007E788D" w:rsidRDefault="00000000">
      <w:pPr>
        <w:spacing w:after="120" w:line="276" w:lineRule="auto"/>
        <w:jc w:val="both"/>
      </w:pPr>
      <w:r>
        <w:t>El sistema no introduce ningún método individualmente novedoso: cada subsistema —detección por clustering, MediaPipe Pose, fusión tardía LiDAR-cámara, Kalman lineal, evitación reactiva, SLAM Toolbox, Nav2— reutiliza técnicas establecidas. Su contribución está en la integración sobre una plataforma real con recursos limitados, y en las adaptaciones prácticas que exige:</w:t>
      </w:r>
    </w:p>
    <w:p w14:paraId="0A7F162D" w14:textId="77777777" w:rsidR="007E788D" w:rsidRDefault="00000000">
      <w:pPr>
        <w:pStyle w:val="Prrafodelista"/>
        <w:numPr>
          <w:ilvl w:val="0"/>
          <w:numId w:val="2"/>
        </w:numPr>
        <w:spacing w:after="120" w:line="280" w:lineRule="auto"/>
      </w:pPr>
      <w:r>
        <w:t>Reimplementación de DBSCAN sobre scipy.cKDTree ante una incompatibilidad de scikit-learn con la versión de Python del NUC (§2.3.1).</w:t>
      </w:r>
    </w:p>
    <w:p w14:paraId="48826ABA" w14:textId="77777777" w:rsidR="007E788D" w:rsidRDefault="00000000">
      <w:pPr>
        <w:pStyle w:val="Prrafodelista"/>
        <w:numPr>
          <w:ilvl w:val="0"/>
          <w:numId w:val="2"/>
        </w:numPr>
        <w:spacing w:after="120" w:line="280" w:lineRule="auto"/>
      </w:pPr>
      <w:r>
        <w:t>Un esquema de fusión LiDAR-cámara deliberadamente asimétrico y ligero en requisitos de calibración, frente a los esquemas de fusión más simétricos o basados en aprendizaje profundo de la literatura reciente (§5.5).</w:t>
      </w:r>
    </w:p>
    <w:p w14:paraId="4E454C1E" w14:textId="77777777" w:rsidR="007E788D" w:rsidRDefault="00000000">
      <w:pPr>
        <w:pStyle w:val="Prrafodelista"/>
        <w:numPr>
          <w:ilvl w:val="0"/>
          <w:numId w:val="2"/>
        </w:numPr>
        <w:spacing w:after="120" w:line="280" w:lineRule="auto"/>
      </w:pPr>
      <w:r>
        <w:t>Elección de un filtro de Kalman lineal, no un EKF o UKF, aprovechando que el modelo de observación de este sistema concreto ya es lineal (§5.7).</w:t>
      </w:r>
    </w:p>
    <w:p w14:paraId="5385FFFA" w14:textId="77777777" w:rsidR="007E788D" w:rsidRDefault="00000000">
      <w:pPr>
        <w:pStyle w:val="Prrafodelista"/>
        <w:numPr>
          <w:ilvl w:val="0"/>
          <w:numId w:val="2"/>
        </w:numPr>
        <w:spacing w:after="120" w:line="280" w:lineRule="auto"/>
      </w:pPr>
      <w:r>
        <w:t>Un vocabulario de gestos mínimo (dos gestos) ajustado estrictamente a la necesidad de iniciar y detener el seguimiento, y no a una interacción general (§5.6).</w:t>
      </w:r>
    </w:p>
    <w:p w14:paraId="56B9F4EF" w14:textId="77777777" w:rsidR="007E788D" w:rsidRDefault="00000000">
      <w:pPr>
        <w:pStyle w:val="Prrafodelista"/>
        <w:numPr>
          <w:ilvl w:val="0"/>
          <w:numId w:val="2"/>
        </w:numPr>
        <w:spacing w:after="120" w:line="280" w:lineRule="auto"/>
      </w:pPr>
      <w:r>
        <w:t>Un alcance de Nav2 recortado a una demostración mínima por restricciones reales de tiempo de laboratorio, documentado como tal y no como limitación de la técnica (§5.9, §1.4).</w:t>
      </w:r>
    </w:p>
    <w:p w14:paraId="36F649DE" w14:textId="77777777" w:rsidR="007E788D" w:rsidRDefault="00000000">
      <w:pPr>
        <w:spacing w:after="120" w:line="276" w:lineRule="auto"/>
        <w:jc w:val="both"/>
      </w:pPr>
      <w:r>
        <w:t>Esta perspectiva —integración pragmática sobre recursos limitados, más que innovación algorítmica aislada— enmarca las decisiones del Capítulo 6 y los resultados del Capítulo 7.</w:t>
      </w:r>
    </w:p>
    <w:p w14:paraId="217CA9B5" w14:textId="77777777" w:rsidR="007E788D" w:rsidRDefault="00000000">
      <w:pPr>
        <w:pStyle w:val="Ttulo2"/>
        <w:spacing w:before="280" w:after="120"/>
      </w:pPr>
      <w:bookmarkStart w:id="34" w:name="_Toc241502348"/>
      <w:r>
        <w:t>Referencias</w:t>
      </w:r>
      <w:bookmarkEnd w:id="34"/>
    </w:p>
    <w:p w14:paraId="46875959" w14:textId="77777777" w:rsidR="007E788D" w:rsidRDefault="00000000">
      <w:pPr>
        <w:pStyle w:val="Prrafodelista"/>
        <w:numPr>
          <w:ilvl w:val="0"/>
          <w:numId w:val="4"/>
        </w:numPr>
        <w:spacing w:after="80" w:line="260" w:lineRule="auto"/>
      </w:pPr>
      <w:r>
        <w:rPr>
          <w:sz w:val="20"/>
          <w:szCs w:val="20"/>
        </w:rPr>
        <w:lastRenderedPageBreak/>
        <w:t>Bazarevsky, V., Grishchenko, I., Raveendran, K., Zhu, T., Zhang, F., y Grundmann, M. (2020). BlazePose: On-device Real-time Body Pose Tracking. arXiv:2006.10204.</w:t>
      </w:r>
    </w:p>
    <w:p w14:paraId="517B87F1" w14:textId="77777777" w:rsidR="007E788D" w:rsidRDefault="00000000">
      <w:pPr>
        <w:pStyle w:val="Prrafodelista"/>
        <w:numPr>
          <w:ilvl w:val="0"/>
          <w:numId w:val="4"/>
        </w:numPr>
        <w:spacing w:after="80" w:line="260" w:lineRule="auto"/>
      </w:pPr>
      <w:r>
        <w:rPr>
          <w:sz w:val="20"/>
          <w:szCs w:val="20"/>
        </w:rPr>
        <w:t>Bellotto, N., y Hu, H. (2010). Computationally efficient solutions for tracking people with a mobile robot: an experimental evaluation of Bayesian filters. Autonomous Robots, 28(4), 425-438.</w:t>
      </w:r>
    </w:p>
    <w:p w14:paraId="0B1B15E0" w14:textId="77777777" w:rsidR="007E788D" w:rsidRDefault="00000000">
      <w:pPr>
        <w:pStyle w:val="Prrafodelista"/>
        <w:numPr>
          <w:ilvl w:val="0"/>
          <w:numId w:val="4"/>
        </w:numPr>
        <w:spacing w:after="80" w:line="260" w:lineRule="auto"/>
      </w:pPr>
      <w:r>
        <w:rPr>
          <w:sz w:val="20"/>
          <w:szCs w:val="20"/>
        </w:rPr>
        <w:t>Cha, D., y Chung, W. (2020). Human-Leg Detection in 3D Feature Space for a Person-Following Mobile Robot Using 2D LiDARs. International Journal of Precision Engineering and Manufacturing.</w:t>
      </w:r>
    </w:p>
    <w:p w14:paraId="2922E661" w14:textId="77777777" w:rsidR="007E788D" w:rsidRDefault="00000000">
      <w:pPr>
        <w:pStyle w:val="Prrafodelista"/>
        <w:numPr>
          <w:ilvl w:val="0"/>
          <w:numId w:val="4"/>
        </w:numPr>
        <w:spacing w:after="80" w:line="260" w:lineRule="auto"/>
      </w:pPr>
      <w:r>
        <w:rPr>
          <w:sz w:val="20"/>
          <w:szCs w:val="20"/>
        </w:rPr>
        <w:t>Fox, D., Burgard, W., y Thrun, S. (1997). The Dynamic Window Approach to Collision Avoidance. IEEE Robotics &amp; Automation Magazine, 4(1), 23-33.</w:t>
      </w:r>
    </w:p>
    <w:p w14:paraId="3AECCCF6" w14:textId="77777777" w:rsidR="007E788D" w:rsidRDefault="00000000">
      <w:pPr>
        <w:pStyle w:val="Prrafodelista"/>
        <w:numPr>
          <w:ilvl w:val="0"/>
          <w:numId w:val="4"/>
        </w:numPr>
        <w:spacing w:after="80" w:line="260" w:lineRule="auto"/>
      </w:pPr>
      <w:r>
        <w:rPr>
          <w:sz w:val="20"/>
          <w:szCs w:val="20"/>
        </w:rPr>
        <w:t>Grishchenko, I., Bazarevsky, V., et al. (2022). BlazePose GHUM Holistic: Real-time 3D Human Landmarks and Pose Estimation. arXiv:2206.11678.</w:t>
      </w:r>
    </w:p>
    <w:p w14:paraId="297FDC46" w14:textId="77777777" w:rsidR="007E788D" w:rsidRDefault="00000000">
      <w:pPr>
        <w:pStyle w:val="Prrafodelista"/>
        <w:numPr>
          <w:ilvl w:val="0"/>
          <w:numId w:val="4"/>
        </w:numPr>
        <w:spacing w:after="80" w:line="260" w:lineRule="auto"/>
      </w:pPr>
      <w:r>
        <w:rPr>
          <w:sz w:val="20"/>
          <w:szCs w:val="20"/>
        </w:rPr>
        <w:t>Guerrero-Higueras, Á. M., Álvarez-Aparicio, C., Calvo Olivera, M. C., Rodríguez-Lera, F. J., Fernández-Llamas, C., Martín Rico, F., y Matellán, V. (2018). Tracking People in a Mobile Robot From 2D LIDAR Scans Using Full Convolutional Neural Networks for Security in Cluttered Environments. Frontiers in Neurorobotics, 12, 85.</w:t>
      </w:r>
    </w:p>
    <w:p w14:paraId="29323A47" w14:textId="77777777" w:rsidR="007E788D" w:rsidRDefault="00000000">
      <w:pPr>
        <w:pStyle w:val="Prrafodelista"/>
        <w:numPr>
          <w:ilvl w:val="0"/>
          <w:numId w:val="4"/>
        </w:numPr>
        <w:spacing w:after="80" w:line="260" w:lineRule="auto"/>
      </w:pPr>
      <w:r>
        <w:rPr>
          <w:sz w:val="20"/>
          <w:szCs w:val="20"/>
        </w:rPr>
        <w:t>Kitamoto, S., Hiroi, Y., Miyawaki, K., y Ito, A. (2025). Robust Human Tracking Using a 3D LiDAR and Point Cloud Projection for Human-Following Robots. Sensors, 25(6), 1754.</w:t>
      </w:r>
    </w:p>
    <w:p w14:paraId="06F28F43" w14:textId="77777777" w:rsidR="007E788D" w:rsidRDefault="00000000">
      <w:pPr>
        <w:pStyle w:val="Prrafodelista"/>
        <w:numPr>
          <w:ilvl w:val="0"/>
          <w:numId w:val="4"/>
        </w:numPr>
        <w:spacing w:after="80" w:line="260" w:lineRule="auto"/>
      </w:pPr>
      <w:r>
        <w:rPr>
          <w:sz w:val="20"/>
          <w:szCs w:val="20"/>
        </w:rPr>
        <w:t>Li, Z., Kou, D., Wang, Y., Li, W., Dong, Z., y Zhang, L. (2025). Auto-Follower: A Person-Following System for Urban Ackermann Human–Machine Collaborative Robotics. ACM Transactions on Autonomous and Adaptive Systems.</w:t>
      </w:r>
    </w:p>
    <w:p w14:paraId="226EAC2C" w14:textId="77777777" w:rsidR="007E788D" w:rsidRDefault="00000000">
      <w:pPr>
        <w:pStyle w:val="Prrafodelista"/>
        <w:numPr>
          <w:ilvl w:val="0"/>
          <w:numId w:val="4"/>
        </w:numPr>
        <w:spacing w:after="80" w:line="260" w:lineRule="auto"/>
      </w:pPr>
      <w:r>
        <w:rPr>
          <w:sz w:val="20"/>
          <w:szCs w:val="20"/>
        </w:rPr>
        <w:t>Macenski, S., y Jambrecic, I. (2021). SLAM Toolbox: SLAM for the dynamic world. Journal of Open Source Software, 6(61), 2783.</w:t>
      </w:r>
    </w:p>
    <w:p w14:paraId="0ACFDB9F" w14:textId="77777777" w:rsidR="007E788D" w:rsidRDefault="00000000">
      <w:pPr>
        <w:pStyle w:val="Prrafodelista"/>
        <w:numPr>
          <w:ilvl w:val="0"/>
          <w:numId w:val="4"/>
        </w:numPr>
        <w:spacing w:after="80" w:line="260" w:lineRule="auto"/>
      </w:pPr>
      <w:r>
        <w:rPr>
          <w:sz w:val="20"/>
          <w:szCs w:val="20"/>
        </w:rPr>
        <w:t>Macenski, S., Martín, F., White, R., y Clavero, J. G. (2020). The Marathon 2: A Navigation System. IEEE/RSJ International Conference on Intelligent Robots and Systems (IROS). arXiv:2003.00368.</w:t>
      </w:r>
    </w:p>
    <w:p w14:paraId="632908C0" w14:textId="77777777" w:rsidR="007E788D" w:rsidRDefault="00000000">
      <w:pPr>
        <w:pStyle w:val="Prrafodelista"/>
        <w:numPr>
          <w:ilvl w:val="0"/>
          <w:numId w:val="4"/>
        </w:numPr>
        <w:spacing w:after="80" w:line="260" w:lineRule="auto"/>
      </w:pPr>
      <w:r>
        <w:rPr>
          <w:sz w:val="20"/>
          <w:szCs w:val="20"/>
        </w:rPr>
        <w:t>Macenski, S., Moore, T., Lu, D. V., Merzlyakov, A., y Ferguson, M. (2023). From the desks of ROS maintainers: A survey of modern &amp; capable mobile robotics algorithms in the robot operating system 2. Robotics and Autonomous Systems, 168, 104493.</w:t>
      </w:r>
    </w:p>
    <w:p w14:paraId="38418B1D" w14:textId="77777777" w:rsidR="007E788D" w:rsidRDefault="00000000">
      <w:pPr>
        <w:pStyle w:val="Prrafodelista"/>
        <w:numPr>
          <w:ilvl w:val="0"/>
          <w:numId w:val="4"/>
        </w:numPr>
        <w:spacing w:after="80" w:line="260" w:lineRule="auto"/>
      </w:pPr>
      <w:r>
        <w:rPr>
          <w:sz w:val="20"/>
          <w:szCs w:val="20"/>
        </w:rPr>
        <w:t>Minase, Y., y Tanaka, K. (2026). A Dual-Stream Transformer Architecture for Illumination-Invariant TIR-LiDAR Person Tracking. arXiv:2604.00363.</w:t>
      </w:r>
    </w:p>
    <w:p w14:paraId="45829773" w14:textId="77777777" w:rsidR="007E788D" w:rsidRDefault="00000000">
      <w:pPr>
        <w:pStyle w:val="Prrafodelista"/>
        <w:numPr>
          <w:ilvl w:val="0"/>
          <w:numId w:val="4"/>
        </w:numPr>
        <w:spacing w:after="80" w:line="260" w:lineRule="auto"/>
      </w:pPr>
      <w:r>
        <w:rPr>
          <w:sz w:val="20"/>
          <w:szCs w:val="20"/>
        </w:rPr>
        <w:t>Sarmento, J., Neves dos Santos, F., Silva Pinto de Aguiar, A., Filipe, V., y Valente, A. (2023). Fusion of Time-of-Flight Based Sensors with Monocular Cameras for a Robotic Person Follower. Journal of Intelligent &amp; Robotic Systems.</w:t>
      </w:r>
    </w:p>
    <w:p w14:paraId="3DF8EE4B" w14:textId="77777777" w:rsidR="007E788D" w:rsidRDefault="00000000">
      <w:pPr>
        <w:pStyle w:val="Prrafodelista"/>
        <w:numPr>
          <w:ilvl w:val="0"/>
          <w:numId w:val="4"/>
        </w:numPr>
        <w:spacing w:after="80" w:line="260" w:lineRule="auto"/>
      </w:pPr>
      <w:r>
        <w:rPr>
          <w:sz w:val="20"/>
          <w:szCs w:val="20"/>
        </w:rPr>
        <w:t>Schulz, D., Burgard, W., Fox, D., y Cremers, A. B. (2003). People Tracking with Mobile Robots Using Sample-Based Joint Probabilistic Data Association Filters. International Journal of Robotics Research, 22(2), 99-116.</w:t>
      </w:r>
    </w:p>
    <w:p w14:paraId="11DA9315" w14:textId="77777777" w:rsidR="007E788D" w:rsidRDefault="00000000">
      <w:pPr>
        <w:pStyle w:val="Prrafodelista"/>
        <w:numPr>
          <w:ilvl w:val="0"/>
          <w:numId w:val="4"/>
        </w:numPr>
        <w:spacing w:after="80" w:line="260" w:lineRule="auto"/>
      </w:pPr>
      <w:r>
        <w:rPr>
          <w:sz w:val="20"/>
          <w:szCs w:val="20"/>
        </w:rPr>
        <w:t>Urrea, C., y Agramonte, R. (2021). Kalman Filter: Historical Overview and Review of Its Use in Robotics 60 Years after Its Creation. Journal of Sensors, 2021, 9674015.</w:t>
      </w:r>
    </w:p>
    <w:p w14:paraId="09494C52" w14:textId="77777777" w:rsidR="007E788D" w:rsidRDefault="00000000">
      <w:pPr>
        <w:pStyle w:val="Prrafodelista"/>
        <w:numPr>
          <w:ilvl w:val="0"/>
          <w:numId w:val="4"/>
        </w:numPr>
        <w:spacing w:after="80" w:line="260" w:lineRule="auto"/>
      </w:pPr>
      <w:r>
        <w:rPr>
          <w:sz w:val="20"/>
          <w:szCs w:val="20"/>
        </w:rPr>
        <w:t>Wang, X., Shen, H., Yu, H., Guo, J., y Wei, X. (2022). Hand and Arm Gesture-based Human-Robot Interaction: A Review. arXiv:2209.08229.</w:t>
      </w:r>
    </w:p>
    <w:p w14:paraId="5C01A866" w14:textId="77777777" w:rsidR="007E788D" w:rsidRDefault="00000000">
      <w:pPr>
        <w:pStyle w:val="Prrafodelista"/>
        <w:numPr>
          <w:ilvl w:val="0"/>
          <w:numId w:val="4"/>
        </w:numPr>
        <w:spacing w:after="80" w:line="260" w:lineRule="auto"/>
      </w:pPr>
      <w:r>
        <w:rPr>
          <w:sz w:val="20"/>
          <w:szCs w:val="20"/>
        </w:rPr>
        <w:t>Yao, H., Peng, J., Liao, Z., Zhao, R., y Dai, H. (2023). Leg Detection for Socially Assistive Robots: Differentiating Multiple Targets with 2D LiDAR. En: Proceedings ICCSIP 2023, Springer, LNCS.</w:t>
      </w:r>
    </w:p>
    <w:p w14:paraId="46A63D40" w14:textId="77777777" w:rsidR="007E788D" w:rsidRDefault="00000000">
      <w:pPr>
        <w:pStyle w:val="Prrafodelista"/>
        <w:numPr>
          <w:ilvl w:val="0"/>
          <w:numId w:val="4"/>
        </w:numPr>
        <w:spacing w:after="80" w:line="260" w:lineRule="auto"/>
      </w:pPr>
      <w:r>
        <w:rPr>
          <w:sz w:val="20"/>
          <w:szCs w:val="20"/>
        </w:rPr>
        <w:t>Zhang, G., Su, J., Zhang, S., Qi, J., Hou, Z., y Lin, Q. (2025). Research on Deep Learning-Based Human–Robot Static/Dynamic Gesture-Driven Control Framework. Sensors, 25(23), 7203.</w:t>
      </w:r>
    </w:p>
    <w:p w14:paraId="7288A52D" w14:textId="77777777" w:rsidR="007E788D" w:rsidRDefault="00000000">
      <w:pPr>
        <w:pStyle w:val="Ttulo1"/>
      </w:pPr>
      <w:bookmarkStart w:id="35" w:name="_Toc241502349"/>
      <w:r>
        <w:t>Capítulo 6 — Implementación</w:t>
      </w:r>
      <w:bookmarkEnd w:id="35"/>
    </w:p>
    <w:p w14:paraId="7F35A2E2" w14:textId="77777777" w:rsidR="007E788D" w:rsidRDefault="00000000">
      <w:pPr>
        <w:pStyle w:val="Ttulo2"/>
        <w:spacing w:before="280" w:after="120"/>
      </w:pPr>
      <w:bookmarkStart w:id="36" w:name="_Toc241502350"/>
      <w:r>
        <w:lastRenderedPageBreak/>
        <w:t>6.1 Introducción y alcance</w:t>
      </w:r>
      <w:bookmarkEnd w:id="36"/>
    </w:p>
    <w:p w14:paraId="47B6BBE6" w14:textId="77777777" w:rsidR="007E788D" w:rsidRDefault="00000000">
      <w:pPr>
        <w:spacing w:after="120" w:line="276" w:lineRule="auto"/>
        <w:jc w:val="both"/>
      </w:pPr>
      <w:r>
        <w:t>El Capítulo 2 describe la arquitectura a nivel de topología: nodos, topics y función general. Este capítulo documenta cómo está implementado cada nodo activo —algoritmos, estructuras de datos, fórmulas de control y decisiones de código— a partir del código fuente real.</w:t>
      </w:r>
    </w:p>
    <w:p w14:paraId="485353E0" w14:textId="77777777" w:rsidR="007E788D" w:rsidRDefault="00000000">
      <w:pPr>
        <w:spacing w:after="120" w:line="276" w:lineRule="auto"/>
        <w:jc w:val="both"/>
      </w:pPr>
      <w:r>
        <w:t>No todos los ficheros de código están en ejecución: el script de instalación registra siete nodos como ejecutables (§6.2), y varios directorios conservan versiones anteriores no registradas. Este capítulo documenta el código realmente en ejecución; el apartado 6.11 explica el legado.</w:t>
      </w:r>
    </w:p>
    <w:p w14:paraId="3FC592BD" w14:textId="77777777" w:rsidR="007E788D" w:rsidRDefault="00000000">
      <w:pPr>
        <w:pStyle w:val="Ttulo2"/>
        <w:spacing w:before="280" w:after="120"/>
      </w:pPr>
      <w:bookmarkStart w:id="37" w:name="_Toc241502351"/>
      <w:r>
        <w:t>6.2 Estructura del paquete y gestión de configuración</w:t>
      </w:r>
      <w:bookmarkEnd w:id="37"/>
    </w:p>
    <w:p w14:paraId="199B38C0" w14:textId="77777777" w:rsidR="007E788D" w:rsidRDefault="00000000">
      <w:pPr>
        <w:spacing w:after="120" w:line="276" w:lineRule="auto"/>
        <w:jc w:val="both"/>
      </w:pPr>
      <w:r>
        <w:t>El paquete es de tipo ament_python, con un directorio por nodo, y registra siete ejecutables: control_node, visual_detection_node, detection_node, tracking_node, user_interface_node, collision_handling_node y slam_node.</w:t>
      </w:r>
    </w:p>
    <w:p w14:paraId="72DCDA4A" w14:textId="77777777" w:rsidR="007E788D" w:rsidRDefault="00000000">
      <w:pPr>
        <w:spacing w:after="120" w:line="276" w:lineRule="auto"/>
        <w:jc w:val="both"/>
      </w:pPr>
      <w:r>
        <w:t>Todos los parámetros ajustables se centralizan en un único archivo de configuración por nodo, cargado por los ficheros de lanzamiento, permitiendo modificar umbrales sin recompilar. Cada parámetro incluye un comentario con su justificación y, en varios casos, la fecha y motivo del último cambio.</w:t>
      </w:r>
    </w:p>
    <w:p w14:paraId="1DAF4019" w14:textId="77777777" w:rsidR="007E788D" w:rsidRDefault="00000000">
      <w:pPr>
        <w:spacing w:after="120" w:line="276" w:lineRule="auto"/>
        <w:jc w:val="both"/>
      </w:pPr>
      <w:r>
        <w:t>El lanzamiento principal arranca cinco nodos: control_node, tracking_node, visual_detection_node, detection_node y user_interface_node. collision_handling_node y slam_node quedan fuera: el primero porque control_node no reacciona aún a su señal (§2.3.5), y el segundo por estar desactivado (sustituido por SLAM Toolbox, Fase 2).</w:t>
      </w:r>
    </w:p>
    <w:p w14:paraId="673AB242" w14:textId="77777777" w:rsidR="007E788D" w:rsidRDefault="00000000">
      <w:pPr>
        <w:pStyle w:val="Ttulo2"/>
        <w:spacing w:before="280" w:after="120"/>
      </w:pPr>
      <w:bookmarkStart w:id="38" w:name="_Toc241502352"/>
      <w:r>
        <w:t>6.3 detection_node — clustering, características de pierna y filtrado temporal</w:t>
      </w:r>
      <w:bookmarkEnd w:id="38"/>
    </w:p>
    <w:p w14:paraId="51D56A23" w14:textId="77777777" w:rsidR="007E788D" w:rsidRDefault="00000000">
      <w:pPr>
        <w:pStyle w:val="Ttulo3"/>
        <w:spacing w:before="200" w:after="80"/>
      </w:pPr>
      <w:r>
        <w:t>DBSCAN propio sobre un árbol de vecinos</w:t>
      </w:r>
    </w:p>
    <w:p w14:paraId="0355AA98" w14:textId="77777777" w:rsidR="007E788D" w:rsidRDefault="00000000">
      <w:pPr>
        <w:spacing w:after="120" w:line="276" w:lineRule="auto"/>
        <w:jc w:val="both"/>
      </w:pPr>
      <w:r>
        <w:t>El DBSCAN de este nodo está reimplementado sobre cKDTree de scipy, no scikit-learn, por incompatibilidad con la versión de Python del NUC (§2.3.1). Sigue la semántica estándar —un punto es núcleo si tiene un mínimo de vecinos en un radio—, con consulta por radio y expansión por búsqueda en anchura; el coste computacional es despreciable para los cientos de puntos de un barrido filtrado. Radio de vecindad (0,12 m) y mínimo de vecinos (4) están calibrados según la resolución angular real del RPLIDAR A2M8.</w:t>
      </w:r>
    </w:p>
    <w:p w14:paraId="087E2F96" w14:textId="77777777" w:rsidR="007E788D" w:rsidRDefault="00000000">
      <w:pPr>
        <w:pStyle w:val="Ttulo3"/>
        <w:spacing w:before="200" w:after="80"/>
      </w:pPr>
      <w:r>
        <w:t>Filtro geométrico multi-característica de piernas</w:t>
      </w:r>
    </w:p>
    <w:p w14:paraId="6BF440F7" w14:textId="77777777" w:rsidR="007E788D" w:rsidRDefault="00000000">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146D3BC5" w14:textId="77777777" w:rsidR="007E788D" w:rsidRDefault="00000000">
      <w:pPr>
        <w:spacing w:after="120" w:line="276" w:lineRule="auto"/>
        <w:jc w:val="both"/>
      </w:pPr>
      <w:r>
        <w:t>El emparejamiento de piernas es un algoritmo voraz de vecino más cercano: para cada clúster sin emparejar se busca el más próximo en un rango coherente (0,05-0,35 m) y se combinan en un candidato cuyo centroide es la posición estimada. No se usa optimización global (asignación húngara), dado el bajo número de clústeres por barrido.</w:t>
      </w:r>
    </w:p>
    <w:p w14:paraId="3D9AA7BE" w14:textId="77777777" w:rsidR="007E788D" w:rsidRDefault="00000000">
      <w:pPr>
        <w:pStyle w:val="Ttulo3"/>
        <w:spacing w:before="200" w:after="80"/>
      </w:pPr>
      <w:r>
        <w:t>Filtrado temporal de continuidad y confirmación</w:t>
      </w:r>
    </w:p>
    <w:p w14:paraId="7122002F" w14:textId="77777777" w:rsidR="007E788D" w:rsidRDefault="00000000">
      <w:pPr>
        <w:spacing w:after="120" w:line="276" w:lineRule="auto"/>
        <w:jc w:val="both"/>
      </w:pPr>
      <w:r>
        <w:lastRenderedPageBreak/>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406DF4F3" w14:textId="77777777" w:rsidR="007E788D" w:rsidRDefault="00000000">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—confirmación independiente de la de pares, porque un único clúster es una señal más débil.</w:t>
      </w:r>
    </w:p>
    <w:p w14:paraId="555ADB14" w14:textId="77777777" w:rsidR="007E788D" w:rsidRDefault="00000000">
      <w:pPr>
        <w:spacing w:after="120" w:line="276" w:lineRule="auto"/>
        <w:jc w:val="both"/>
      </w:pPr>
      <w:r>
        <w:t>El nodo invierte el signo de las coordenadas justo antes de publicar, en la frontera entre el marco bruto del láser (delante ≈π radianes) y el convenio estándar de tracking_node (delante en el eje x positivo). Mantener el resto de la lógica en el marco bruto y solo invertir al publicar evita reescribir todo el filtrado, a cambio de leer las variables internas en el marco bruto.</w:t>
      </w:r>
    </w:p>
    <w:p w14:paraId="19936F13" w14:textId="77777777" w:rsidR="007E788D" w:rsidRDefault="00000000">
      <w:pPr>
        <w:pStyle w:val="Ttulo2"/>
        <w:spacing w:before="280" w:after="120"/>
      </w:pPr>
      <w:bookmarkStart w:id="39" w:name="_Toc241502353"/>
      <w:r>
        <w:t>6.4 visual_detection_node — detección dual y reconocimiento de gestos</w:t>
      </w:r>
      <w:bookmarkEnd w:id="39"/>
    </w:p>
    <w:p w14:paraId="4818F974" w14:textId="77777777" w:rsidR="007E788D" w:rsidRDefault="00000000">
      <w:pPr>
        <w:spacing w:after="120" w:line="276" w:lineRule="auto"/>
        <w:jc w:val="both"/>
      </w:pPr>
      <w:r>
        <w:t>El nodo admite dos detectores intercambiables: MediaPipe Pose si está disponible, o HOG como alternativa automática (resuelto por control de excepciones de importación). Sin MediaPipe no hay landmarks, así que los gestos no están disponibles en modo HOG. HOG, heredado de la Fase 1 y sustituido como principal por MediaPipe Pose (§2.3.2, §5.4), se conserva como alternativa.</w:t>
      </w:r>
    </w:p>
    <w:p w14:paraId="0126B0E9" w14:textId="77777777" w:rsidR="007E788D" w:rsidRDefault="00000000">
      <w:pPr>
        <w:spacing w:after="120" w:line="276" w:lineRule="auto"/>
        <w:jc w:val="both"/>
      </w:pPr>
      <w:r>
        <w:t>La captura de vídeo se ejecuta en un hilo independiente del executor de ROS 2, descartando fotogramas antiguos del búfer y procesando siempre el más reciente. La publicación está acotada a un ritmo objetivo, midiendo el tiempo de procesado para ajustar la espera.</w:t>
      </w:r>
    </w:p>
    <w:p w14:paraId="445D7EFC" w14:textId="77777777" w:rsidR="007E788D" w:rsidRDefault="00000000">
      <w:pPr>
        <w:spacing w:after="120" w:line="276" w:lineRule="auto"/>
        <w:jc w:val="both"/>
      </w:pPr>
      <w:r>
        <w:t>El reconocimiento de gestos y el cálculo del rumbo reutilizan los mismos landmarks de MediaPipe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51DD670F" w14:textId="77777777" w:rsidR="007E788D" w:rsidRDefault="00000000">
      <w:pPr>
        <w:pStyle w:val="Ttulo2"/>
        <w:spacing w:before="280" w:after="120"/>
      </w:pPr>
      <w:bookmarkStart w:id="40" w:name="_Toc241502354"/>
      <w:r>
        <w:t>6.5 tracking_node — filtro de Kalman, control PD y evasión de obstáculos</w:t>
      </w:r>
      <w:bookmarkEnd w:id="40"/>
    </w:p>
    <w:p w14:paraId="35C783C4" w14:textId="77777777" w:rsidR="007E788D" w:rsidRDefault="00000000">
      <w:pPr>
        <w:spacing w:after="120" w:line="276" w:lineRule="auto"/>
        <w:jc w:val="both"/>
      </w:pPr>
      <w:r>
        <w:t>Es, junto con detection_node, el nodo con más iteraciones documentadas. La versión activa reemplaza un diseño anterior más simple, sin modelo de aceleración, conservado como código legado (§6.11).</w:t>
      </w:r>
    </w:p>
    <w:p w14:paraId="4216BD76" w14:textId="77777777" w:rsidR="007E788D" w:rsidRDefault="00000000">
      <w:pPr>
        <w:pStyle w:val="Ttulo3"/>
        <w:spacing w:before="200" w:after="80"/>
      </w:pPr>
      <w:r>
        <w:t>Filtro de Kalman de seis estados con modelo de aceleración constante</w:t>
      </w:r>
    </w:p>
    <w:p w14:paraId="7D6F27BD" w14:textId="77777777" w:rsidR="007E788D" w:rsidRDefault="00000000">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2C546FA1" w14:textId="77777777" w:rsidR="007E788D" w:rsidRDefault="00000000">
      <w:pPr>
        <w:pStyle w:val="Ttulo3"/>
        <w:spacing w:before="200" w:after="80"/>
      </w:pPr>
      <w:r>
        <w:t>Gate de Mahalanobis con confirmación por racha</w:t>
      </w:r>
    </w:p>
    <w:p w14:paraId="3E4B319B" w14:textId="77777777" w:rsidR="007E788D" w:rsidRDefault="00000000">
      <w:pPr>
        <w:spacing w:after="120" w:line="276" w:lineRule="auto"/>
        <w:jc w:val="both"/>
      </w:pPr>
      <w:r>
        <w:t xml:space="preserve">Cada observación se somete a un gate de Mahalanobis frente al umbral chi-cuadrado al 95 % (2 g.l.): se rechaza solo si supera varias veces ese umbral, y si varias observaciones consecutivas caen fuera, el filtro se reancla a la última, asumiendo una reaparición real. Una observación aislada se ignora; una </w:t>
      </w:r>
      <w:r>
        <w:lastRenderedPageBreak/>
        <w:t>racha sostenida se trata como reaparición legítima, el mismo patrón que aplican los mecanismos de continuidad de detection_node (§6.3).</w:t>
      </w:r>
    </w:p>
    <w:p w14:paraId="65BAD109" w14:textId="77777777" w:rsidR="007E788D" w:rsidRDefault="00000000">
      <w:pPr>
        <w:pStyle w:val="Ttulo3"/>
        <w:spacing w:before="200" w:after="80"/>
      </w:pPr>
      <w:r>
        <w:t>Controlador de velocidad angular</w:t>
      </w:r>
    </w:p>
    <w:p w14:paraId="4AF23C48" w14:textId="77777777" w:rsidR="007E788D" w:rsidRDefault="00000000">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49FF7338" w14:textId="77777777" w:rsidR="007E788D" w:rsidRDefault="00000000">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67F3F5BF" w14:textId="77777777" w:rsidR="007E788D" w:rsidRDefault="00000000">
      <w:pPr>
        <w:pStyle w:val="Ttulo3"/>
        <w:spacing w:before="200" w:after="80"/>
      </w:pPr>
      <w:r>
        <w:t>Evasión de obstáculos reactiva (no un Dynamic Window Approach real)</w:t>
      </w:r>
    </w:p>
    <w:p w14:paraId="15278864" w14:textId="77777777" w:rsidR="007E788D" w:rsidRDefault="00000000">
      <w:pPr>
        <w:spacing w:after="120" w:line="276" w:lineRule="auto"/>
        <w:jc w:val="both"/>
      </w:pPr>
      <w:r>
        <w:t>Aunque la documentación original etiquetaba este bloque como Kalman + DWA, tracking_node no implementa un DWA real —simular trayectorias en el espacio de velocidades (§5.8)—, implementación que existe en un fichero separado no registrado (§6.11). El mecanismo activo es reactivo, tipo campo de repulsión: para cada punto del sector frontal ±50° dentro de un umbral (0,40 m, elevado desde 0,35 m) se acumula un peso que pondera más los obstáculos cercanos y frontales, con el ajuste angular final como media ponde</w:t>
      </w:r>
      <w:r>
        <w:t>rada.</w:t>
      </w:r>
    </w:p>
    <w:p w14:paraId="28A81C4D" w14:textId="77777777" w:rsidR="007E788D" w:rsidRDefault="00000000">
      <w:pPr>
        <w:spacing w:after="120" w:line="276" w:lineRule="auto"/>
        <w:jc w:val="both"/>
      </w:pPr>
      <w:r>
        <w:rPr>
          <w:b/>
          <w:bCs/>
        </w:rPr>
        <w:t>Factor de reducción de velocidad lineal, corregido el 22 de julio. La fórmula original nunca reducía la velocidad a cero —un límite inferior que era código muerto (§4.3, §7.6)—, por lo que el robot nunca frenaba del todo ante un obstáculo sostenido, causando dos contactos leves. La fórmula actual usa la distancia mínima real del sector frontal: una rampa que vale 1,0 en el umbral y decrece a 0,0 en un segundo umbral más cercano (0,25 m), dejando ~10 cm de margen.</w:t>
      </w:r>
    </w:p>
    <w:p w14:paraId="545283BF" w14:textId="77777777" w:rsidR="007E788D" w:rsidRDefault="00000000">
      <w:pPr>
        <w:spacing w:after="120" w:line="276" w:lineRule="auto"/>
        <w:jc w:val="both"/>
      </w:pPr>
      <w:r>
        <w:rPr>
          <w:b/>
          <w:bCs/>
        </w:rPr>
        <w:t>Maniobra de rodeo, añadida el 22 de julio. Si el factor de reducción se mantiene bajo un umbral (0,5) durante 1,5 s sostenidos, el nodo ejecuta un giro cerrado de 1,5 s en el sentido ya indicado, seguido de un avance recto corto a baja velocidad. La maniobra se aborta y reinicia el giro si el factor cae de nuevo. Es la alternativa a avanzar indefinidamente sin resolver el punto muerto; primera versión, sin validar todavía de forma sistemática (Capítulo 7).</w:t>
      </w:r>
    </w:p>
    <w:p w14:paraId="7C95250D" w14:textId="77777777" w:rsidR="007E788D" w:rsidRDefault="00000000">
      <w:pPr>
        <w:spacing w:after="120" w:line="276" w:lineRule="auto"/>
        <w:jc w:val="both"/>
      </w:pPr>
      <w:r>
        <w:t>Es intencionadamente más económico que un DWA completo, a costa de no razonar sobre restricciones cinemáticas ni el futuro a varios pasos: suficiente para evasión reactiva a baja velocidad, pero una simplificación real frente al DWA de Nav2 (§5.8-5.9); la etiqueta de arquitectura se ha corregido.</w:t>
      </w:r>
    </w:p>
    <w:p w14:paraId="00BB6ECB" w14:textId="77777777" w:rsidR="007E788D" w:rsidRDefault="00000000">
      <w:pPr>
        <w:pStyle w:val="Ttulo2"/>
        <w:spacing w:before="280" w:after="120"/>
      </w:pPr>
      <w:bookmarkStart w:id="41" w:name="_Toc241502355"/>
      <w:r>
        <w:t>6.6 control_node — máquina de estados finitos y teleoperación</w:t>
      </w:r>
      <w:bookmarkEnd w:id="41"/>
    </w:p>
    <w:p w14:paraId="31961A05" w14:textId="77777777" w:rsidR="007E788D" w:rsidRDefault="00000000">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6670F51A" w14:textId="77777777" w:rsidR="007E788D" w:rsidRDefault="00000000">
      <w:pPr>
        <w:spacing w:after="120" w:line="276" w:lineRule="auto"/>
        <w:jc w:val="both"/>
      </w:pPr>
      <w:r>
        <w:t xml:space="preserve">La teleoperación por teclado se ejecuta en un hilo aparte que lee la entrada sin buffering, para capturar teclas sin bloquear el executor, y se desactiva si la entrada estándar no es una terminal interactiva — </w:t>
      </w:r>
      <w:r>
        <w:lastRenderedPageBreak/>
        <w:t>necesario porque una señal de interrupción residual puede quedar en el búfer y leerse como señal inesperada al lanzar el sistema.</w:t>
      </w:r>
    </w:p>
    <w:p w14:paraId="1677D022" w14:textId="77777777" w:rsidR="007E788D" w:rsidRDefault="00000000">
      <w:pPr>
        <w:pStyle w:val="Ttulo2"/>
        <w:spacing w:before="280" w:after="120"/>
      </w:pPr>
      <w:bookmarkStart w:id="42" w:name="_Toc241502356"/>
      <w:r>
        <w:t>6.7 collision_handling_node</w:t>
      </w:r>
      <w:bookmarkEnd w:id="42"/>
    </w:p>
    <w:p w14:paraId="0D7876E1" w14:textId="77777777" w:rsidR="007E788D" w:rsidRDefault="00000000">
      <w:pPr>
        <w:spacing w:after="120" w:line="276" w:lineRule="auto"/>
        <w:jc w:val="both"/>
      </w:pPr>
      <w:r>
        <w:t>Es el nodo más simple: aplica un único umbral de distancia sobre el mínimo del barrido del LiDAR, publicando la señal de colisión solo en los cambios de estado. No está en el lanzamiento principal y control_node no se suscribe todavía a su señal (§6.2) —infraestructura preparada para Nav2, que sí puede reaccionar mediante sus comportamientos de recuperación.</w:t>
      </w:r>
    </w:p>
    <w:p w14:paraId="61755700" w14:textId="77777777" w:rsidR="007E788D" w:rsidRDefault="00000000">
      <w:pPr>
        <w:pStyle w:val="Ttulo2"/>
        <w:spacing w:before="280" w:after="120"/>
      </w:pPr>
      <w:bookmarkStart w:id="43" w:name="_Toc241502357"/>
      <w:r>
        <w:t>6.8 user_interface_node</w:t>
      </w:r>
      <w:bookmarkEnd w:id="43"/>
    </w:p>
    <w:p w14:paraId="6D977CDB" w14:textId="77777777" w:rsidR="007E788D" w:rsidRDefault="00000000">
      <w:pPr>
        <w:spacing w:after="120" w:line="276" w:lineRule="auto"/>
        <w:jc w:val="both"/>
      </w:pPr>
      <w:r>
        <w:t>No implementa percepción ni control: es un agregador de estado. Se suscribe a los topics de estado del resto de nodos y republica marcadores de visualización para RViz 2 (posición estimada, clústeres del LiDAR, marcador del robot), un panel de texto y un diagnóstico periódico en los cambios de modo. También lanza y cierra RViz 2 de forma coordinada.</w:t>
      </w:r>
    </w:p>
    <w:p w14:paraId="679DBFF0" w14:textId="77777777" w:rsidR="007E788D" w:rsidRDefault="00000000">
      <w:pPr>
        <w:pStyle w:val="Ttulo2"/>
        <w:spacing w:before="280" w:after="120"/>
      </w:pPr>
      <w:bookmarkStart w:id="44" w:name="_Toc241502358"/>
      <w:r>
        <w:t>6.9 slam_node (experimental, desactivado por defecto)</w:t>
      </w:r>
      <w:bookmarkEnd w:id="44"/>
    </w:p>
    <w:p w14:paraId="29D9470F" w14:textId="77777777" w:rsidR="007E788D" w:rsidRDefault="00000000">
      <w:pPr>
        <w:spacing w:after="120" w:line="276" w:lineRule="auto"/>
        <w:jc w:val="both"/>
      </w:pPr>
      <w:r>
        <w:t>Implementación mínima y propia de SLAM 2D: rejilla de ocupación en memoria, TF estática entre mapa y odometría, actualizada desde el LiDAR y la posición de la persona, sin correspondencia de barridos ni cierre de bucles —un acumulador de ocupación, no un SLAM real. Sustituido en la Fase 2 por SLAM Toolbox (§5.9), se conserva desactivado como referencia histórica.</w:t>
      </w:r>
    </w:p>
    <w:p w14:paraId="0F87E15F" w14:textId="77777777" w:rsidR="007E788D" w:rsidRDefault="00000000">
      <w:pPr>
        <w:pStyle w:val="Ttulo2"/>
        <w:spacing w:before="280" w:after="120"/>
      </w:pPr>
      <w:bookmarkStart w:id="45" w:name="_Toc241502359"/>
      <w:r>
        <w:t>6.10 Despliegue: compilación y sincronización con el robot</w:t>
      </w:r>
      <w:bookmarkEnd w:id="45"/>
    </w:p>
    <w:p w14:paraId="6ADDA199" w14:textId="77777777" w:rsidR="007E788D" w:rsidRDefault="00000000">
      <w:pPr>
        <w:spacing w:after="120" w:line="276" w:lineRule="auto"/>
        <w:jc w:val="both"/>
      </w:pPr>
      <w:r>
        <w:t>El paquete se compila en el NUC con enlaces simbólicos a los ficheros fuente, permitiendo que el executor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538D4B3D" w14:textId="77777777" w:rsidR="007E788D" w:rsidRDefault="00000000">
      <w:pPr>
        <w:pStyle w:val="Ttulo2"/>
        <w:spacing w:before="280" w:after="120"/>
      </w:pPr>
      <w:bookmarkStart w:id="46" w:name="_Toc241502360"/>
      <w:r>
        <w:t>6.11 Código no registrado en el paquete</w:t>
      </w:r>
      <w:bookmarkEnd w:id="46"/>
    </w:p>
    <w:p w14:paraId="6E8C4949" w14:textId="77777777" w:rsidR="007E788D" w:rsidRDefault="00000000">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16E46577" w14:textId="77777777" w:rsidR="007E788D" w:rsidRDefault="00000000">
      <w:pPr>
        <w:spacing w:after="120" w:line="276" w:lineRule="auto"/>
        <w:jc w:val="both"/>
      </w:pPr>
      <w:r>
        <w:t>Ninguno de estos ficheros es importado por otro módulo: no es código muerto, sino versiones anteriores de la misma clase conservadas en el árbol de trabajo. El caso del DWA real es relevante porque implementa lo que la documentación seguía describiendo como comportamiento de tracking_node, mientras el nodo activo usa el controlador reactivo del apartado 6.5 — una fuente real de confusión y una limpieza razonable antes de la entrega final.</w:t>
      </w:r>
    </w:p>
    <w:p w14:paraId="53154817" w14:textId="77777777" w:rsidR="007E788D" w:rsidRDefault="00000000">
      <w:r>
        <w:br w:type="page"/>
      </w:r>
    </w:p>
    <w:p w14:paraId="727B8D98" w14:textId="77777777" w:rsidR="007E788D" w:rsidRDefault="00000000">
      <w:pPr>
        <w:pStyle w:val="Ttulo1"/>
      </w:pPr>
      <w:bookmarkStart w:id="47" w:name="_Toc241502361"/>
      <w:r>
        <w:lastRenderedPageBreak/>
        <w:t>Capítulo 7 — Resultados y evaluación</w:t>
      </w:r>
      <w:bookmarkEnd w:id="47"/>
    </w:p>
    <w:p w14:paraId="08F3E800" w14:textId="77777777" w:rsidR="007E788D" w:rsidRDefault="00000000">
      <w:pPr>
        <w:spacing w:after="120" w:line="276" w:lineRule="auto"/>
        <w:jc w:val="both"/>
      </w:pPr>
      <w:r>
        <w:rPr>
          <w:b/>
          <w:bCs/>
          <w:i/>
          <w:iCs/>
        </w:rPr>
        <w:t>Nota sobre el estado de este capítulo: los datos corresponden a la validación realizada hasta la fecha de redacción; la Fase 4 (§1.4, §4.4) seguía en curso, por lo que algunos escenarios cuentan con una única repetición y algunas limitaciones del apartado 7.8 están pendientes de revisión final (trabajo pendiente en §7.9).</w:t>
      </w:r>
    </w:p>
    <w:p w14:paraId="1017EB25" w14:textId="77777777" w:rsidR="007E788D" w:rsidRDefault="00000000">
      <w:pPr>
        <w:pStyle w:val="Ttulo2"/>
        <w:spacing w:before="280" w:after="120"/>
      </w:pPr>
      <w:bookmarkStart w:id="48" w:name="_Toc241502362"/>
      <w:r>
        <w:t>7.1 Metodología de validación</w:t>
      </w:r>
      <w:bookmarkEnd w:id="48"/>
    </w:p>
    <w:p w14:paraId="00A4A530" w14:textId="77777777" w:rsidR="007E788D" w:rsidRDefault="00000000">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4761E580" w14:textId="77777777" w:rsidR="007E788D" w:rsidRDefault="00000000">
      <w:pPr>
        <w:pStyle w:val="Ttulo2"/>
        <w:spacing w:before="280" w:after="120"/>
      </w:pPr>
      <w:bookmarkStart w:id="49" w:name="_Toc241502363"/>
      <w:r>
        <w:t>7.2 Configuración experimental</w:t>
      </w:r>
      <w:bookmarkEnd w:id="49"/>
    </w:p>
    <w:p w14:paraId="11AE28C9" w14:textId="77777777" w:rsidR="007E788D" w:rsidRDefault="00000000">
      <w:pPr>
        <w:pStyle w:val="Prrafodelista"/>
        <w:numPr>
          <w:ilvl w:val="0"/>
          <w:numId w:val="2"/>
        </w:numPr>
        <w:spacing w:after="120" w:line="280" w:lineRule="auto"/>
      </w:pPr>
      <w:r>
        <w:rPr>
          <w:b/>
          <w:bCs/>
        </w:rPr>
        <w:t xml:space="preserve">Robot: </w:t>
      </w:r>
      <w:r>
        <w:t>TurtleBot 2 sobre base Kobuki, con unidad de cómputo embarcada ejecutando ROS 2 Jazzy.</w:t>
      </w:r>
    </w:p>
    <w:p w14:paraId="615F5852" w14:textId="77777777" w:rsidR="007E788D" w:rsidRDefault="00000000">
      <w:pPr>
        <w:pStyle w:val="Prrafodelista"/>
        <w:numPr>
          <w:ilvl w:val="0"/>
          <w:numId w:val="2"/>
        </w:numPr>
        <w:spacing w:after="120" w:line="280" w:lineRule="auto"/>
      </w:pPr>
      <w:r>
        <w:rPr>
          <w:b/>
          <w:bCs/>
        </w:rPr>
        <w:t xml:space="preserve">Sensores: </w:t>
      </w:r>
      <w:r>
        <w:t>LiDAR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21CC2F90" w14:textId="77777777" w:rsidR="007E788D" w:rsidRDefault="00000000">
      <w:pPr>
        <w:pStyle w:val="Prrafodelista"/>
        <w:numPr>
          <w:ilvl w:val="0"/>
          <w:numId w:val="2"/>
        </w:numPr>
        <w:spacing w:after="120" w:line="280" w:lineRule="auto"/>
      </w:pPr>
      <w:r>
        <w:rPr>
          <w:b/>
          <w:bCs/>
        </w:rPr>
        <w:t xml:space="preserve">Entorno: </w:t>
      </w:r>
      <w:r>
        <w:t>laboratorio de robótica de la UJI, interior, suelo de baldosas.</w:t>
      </w:r>
    </w:p>
    <w:p w14:paraId="31495EC3" w14:textId="77777777" w:rsidR="007E788D" w:rsidRDefault="00000000">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66C52233" w14:textId="77777777" w:rsidR="007E788D" w:rsidRDefault="00000000">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33BDE3AE" w14:textId="77777777" w:rsidR="007E788D" w:rsidRDefault="00000000">
      <w:pPr>
        <w:pStyle w:val="Ttulo2"/>
        <w:spacing w:before="280" w:after="120"/>
      </w:pPr>
      <w:bookmarkStart w:id="50" w:name="_Toc241502364"/>
      <w:r>
        <w:t>7.3 Resultado 1 — Fusión sensorial sin movimiento (25 de junio de 2026)</w:t>
      </w:r>
      <w:bookmarkEnd w:id="50"/>
    </w:p>
    <w:p w14:paraId="16D46C4B" w14:textId="77777777" w:rsidR="007E788D" w:rsidRDefault="00000000">
      <w:pPr>
        <w:spacing w:after="120" w:line="276" w:lineRule="auto"/>
        <w:jc w:val="both"/>
      </w:pPr>
      <w:r>
        <w:t>Primera validación del mecanismo de respaldo por fusión LiDAR-cámara, con la base del robot inhibida para poder probar el mecanismo de detección con seguridad antes de validarlo en movimiento.</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33FECE3C" w14:textId="77777777">
        <w:trPr>
          <w:tblHeader/>
        </w:trPr>
        <w:tc>
          <w:tcPr>
            <w:tcW w:w="0" w:type="dxa"/>
            <w:shd w:val="clear" w:color="auto" w:fill="D9D9D9"/>
            <w:tcMar>
              <w:top w:w="60" w:type="dxa"/>
              <w:left w:w="80" w:type="dxa"/>
              <w:bottom w:w="60" w:type="dxa"/>
              <w:right w:w="80" w:type="dxa"/>
            </w:tcMar>
            <w:vAlign w:val="center"/>
          </w:tcPr>
          <w:p w14:paraId="6E4B4A2B" w14:textId="77777777" w:rsidR="007E788D" w:rsidRDefault="00000000">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5969340D" w14:textId="77777777" w:rsidR="007E788D" w:rsidRDefault="00000000">
            <w:pPr>
              <w:spacing w:after="40"/>
            </w:pPr>
            <w:r>
              <w:rPr>
                <w:b/>
                <w:bCs/>
                <w:sz w:val="20"/>
                <w:szCs w:val="20"/>
              </w:rPr>
              <w:t>Valor</w:t>
            </w:r>
          </w:p>
        </w:tc>
      </w:tr>
      <w:tr w:rsidR="007E788D" w14:paraId="34D33EB6" w14:textId="77777777">
        <w:tc>
          <w:tcPr>
            <w:tcW w:w="0" w:type="dxa"/>
            <w:tcMar>
              <w:top w:w="60" w:type="dxa"/>
              <w:left w:w="80" w:type="dxa"/>
              <w:bottom w:w="60" w:type="dxa"/>
              <w:right w:w="80" w:type="dxa"/>
            </w:tcMar>
            <w:vAlign w:val="center"/>
          </w:tcPr>
          <w:p w14:paraId="513AA2C5" w14:textId="77777777" w:rsidR="007E788D" w:rsidRDefault="00000000">
            <w:pPr>
              <w:spacing w:after="40"/>
            </w:pPr>
            <w:r>
              <w:rPr>
                <w:sz w:val="20"/>
                <w:szCs w:val="20"/>
              </w:rPr>
              <w:t>Duración</w:t>
            </w:r>
          </w:p>
        </w:tc>
        <w:tc>
          <w:tcPr>
            <w:tcW w:w="0" w:type="dxa"/>
            <w:tcMar>
              <w:top w:w="60" w:type="dxa"/>
              <w:left w:w="80" w:type="dxa"/>
              <w:bottom w:w="60" w:type="dxa"/>
              <w:right w:w="80" w:type="dxa"/>
            </w:tcMar>
            <w:vAlign w:val="center"/>
          </w:tcPr>
          <w:p w14:paraId="51834AA3" w14:textId="77777777" w:rsidR="007E788D" w:rsidRDefault="00000000">
            <w:pPr>
              <w:spacing w:after="40"/>
            </w:pPr>
            <w:r>
              <w:rPr>
                <w:sz w:val="20"/>
                <w:szCs w:val="20"/>
              </w:rPr>
              <w:t>23,5 s (285 muestras)</w:t>
            </w:r>
          </w:p>
        </w:tc>
      </w:tr>
      <w:tr w:rsidR="007E788D" w14:paraId="0E10837A" w14:textId="77777777">
        <w:tc>
          <w:tcPr>
            <w:tcW w:w="0" w:type="dxa"/>
            <w:tcMar>
              <w:top w:w="60" w:type="dxa"/>
              <w:left w:w="80" w:type="dxa"/>
              <w:bottom w:w="60" w:type="dxa"/>
              <w:right w:w="80" w:type="dxa"/>
            </w:tcMar>
            <w:vAlign w:val="center"/>
          </w:tcPr>
          <w:p w14:paraId="27198A62" w14:textId="77777777" w:rsidR="007E788D" w:rsidRDefault="00000000">
            <w:pPr>
              <w:spacing w:after="40"/>
            </w:pPr>
            <w:r>
              <w:rPr>
                <w:sz w:val="20"/>
                <w:szCs w:val="20"/>
              </w:rPr>
              <w:t>Distancia objetivo</w:t>
            </w:r>
          </w:p>
        </w:tc>
        <w:tc>
          <w:tcPr>
            <w:tcW w:w="0" w:type="dxa"/>
            <w:tcMar>
              <w:top w:w="60" w:type="dxa"/>
              <w:left w:w="80" w:type="dxa"/>
              <w:bottom w:w="60" w:type="dxa"/>
              <w:right w:w="80" w:type="dxa"/>
            </w:tcMar>
            <w:vAlign w:val="center"/>
          </w:tcPr>
          <w:p w14:paraId="19DEA945" w14:textId="77777777" w:rsidR="007E788D" w:rsidRDefault="00000000">
            <w:pPr>
              <w:spacing w:after="40"/>
            </w:pPr>
            <w:r>
              <w:rPr>
                <w:sz w:val="20"/>
                <w:szCs w:val="20"/>
              </w:rPr>
              <w:t>1,50 m</w:t>
            </w:r>
          </w:p>
        </w:tc>
      </w:tr>
      <w:tr w:rsidR="007E788D" w14:paraId="54805740" w14:textId="77777777">
        <w:tc>
          <w:tcPr>
            <w:tcW w:w="0" w:type="dxa"/>
            <w:tcMar>
              <w:top w:w="60" w:type="dxa"/>
              <w:left w:w="80" w:type="dxa"/>
              <w:bottom w:w="60" w:type="dxa"/>
              <w:right w:w="80" w:type="dxa"/>
            </w:tcMar>
            <w:vAlign w:val="center"/>
          </w:tcPr>
          <w:p w14:paraId="2A9096C5" w14:textId="77777777" w:rsidR="007E788D" w:rsidRDefault="00000000">
            <w:pPr>
              <w:spacing w:after="40"/>
            </w:pPr>
            <w:r>
              <w:rPr>
                <w:sz w:val="20"/>
                <w:szCs w:val="20"/>
              </w:rPr>
              <w:t>Error de distancia (MAE / RMS)</w:t>
            </w:r>
          </w:p>
        </w:tc>
        <w:tc>
          <w:tcPr>
            <w:tcW w:w="0" w:type="dxa"/>
            <w:tcMar>
              <w:top w:w="60" w:type="dxa"/>
              <w:left w:w="80" w:type="dxa"/>
              <w:bottom w:w="60" w:type="dxa"/>
              <w:right w:w="80" w:type="dxa"/>
            </w:tcMar>
            <w:vAlign w:val="center"/>
          </w:tcPr>
          <w:p w14:paraId="07F4C6EE" w14:textId="77777777" w:rsidR="007E788D" w:rsidRDefault="00000000">
            <w:pPr>
              <w:spacing w:after="40"/>
            </w:pPr>
            <w:r>
              <w:rPr>
                <w:sz w:val="20"/>
                <w:szCs w:val="20"/>
              </w:rPr>
              <w:t>0,627 m / 0,733 m</w:t>
            </w:r>
          </w:p>
        </w:tc>
      </w:tr>
      <w:tr w:rsidR="007E788D" w14:paraId="00D585E9" w14:textId="77777777">
        <w:tc>
          <w:tcPr>
            <w:tcW w:w="0" w:type="dxa"/>
            <w:tcMar>
              <w:top w:w="60" w:type="dxa"/>
              <w:left w:w="80" w:type="dxa"/>
              <w:bottom w:w="60" w:type="dxa"/>
              <w:right w:w="80" w:type="dxa"/>
            </w:tcMar>
            <w:vAlign w:val="center"/>
          </w:tcPr>
          <w:p w14:paraId="5AA01454" w14:textId="77777777" w:rsidR="007E788D" w:rsidRDefault="00000000">
            <w:pPr>
              <w:spacing w:after="40"/>
            </w:pPr>
            <w:r>
              <w:rPr>
                <w:sz w:val="20"/>
                <w:szCs w:val="20"/>
              </w:rPr>
              <w:t>Distancia mínima / máxima</w:t>
            </w:r>
          </w:p>
        </w:tc>
        <w:tc>
          <w:tcPr>
            <w:tcW w:w="0" w:type="dxa"/>
            <w:tcMar>
              <w:top w:w="60" w:type="dxa"/>
              <w:left w:w="80" w:type="dxa"/>
              <w:bottom w:w="60" w:type="dxa"/>
              <w:right w:w="80" w:type="dxa"/>
            </w:tcMar>
            <w:vAlign w:val="center"/>
          </w:tcPr>
          <w:p w14:paraId="4A38D1CD" w14:textId="77777777" w:rsidR="007E788D" w:rsidRDefault="00000000">
            <w:pPr>
              <w:spacing w:after="40"/>
            </w:pPr>
            <w:r>
              <w:rPr>
                <w:sz w:val="20"/>
                <w:szCs w:val="20"/>
              </w:rPr>
              <w:t>1,27 m / 3,41 m</w:t>
            </w:r>
          </w:p>
        </w:tc>
      </w:tr>
      <w:tr w:rsidR="007E788D" w14:paraId="76FAD581" w14:textId="77777777">
        <w:tc>
          <w:tcPr>
            <w:tcW w:w="0" w:type="dxa"/>
            <w:tcMar>
              <w:top w:w="60" w:type="dxa"/>
              <w:left w:w="80" w:type="dxa"/>
              <w:bottom w:w="60" w:type="dxa"/>
              <w:right w:w="80" w:type="dxa"/>
            </w:tcMar>
            <w:vAlign w:val="center"/>
          </w:tcPr>
          <w:p w14:paraId="1A7EE65B" w14:textId="77777777" w:rsidR="007E788D" w:rsidRDefault="00000000">
            <w:pPr>
              <w:spacing w:after="40"/>
            </w:pPr>
            <w:r>
              <w:rPr>
                <w:sz w:val="20"/>
                <w:szCs w:val="20"/>
              </w:rPr>
              <w:t>% de tiempo con persona detectada</w:t>
            </w:r>
          </w:p>
        </w:tc>
        <w:tc>
          <w:tcPr>
            <w:tcW w:w="0" w:type="dxa"/>
            <w:tcMar>
              <w:top w:w="60" w:type="dxa"/>
              <w:left w:w="80" w:type="dxa"/>
              <w:bottom w:w="60" w:type="dxa"/>
              <w:right w:w="80" w:type="dxa"/>
            </w:tcMar>
            <w:vAlign w:val="center"/>
          </w:tcPr>
          <w:p w14:paraId="1157F912" w14:textId="77777777" w:rsidR="007E788D" w:rsidRDefault="00000000">
            <w:pPr>
              <w:spacing w:after="40"/>
            </w:pPr>
            <w:r>
              <w:rPr>
                <w:sz w:val="20"/>
                <w:szCs w:val="20"/>
              </w:rPr>
              <w:t>100,0 %</w:t>
            </w:r>
          </w:p>
        </w:tc>
      </w:tr>
      <w:tr w:rsidR="007E788D" w14:paraId="2615EB95" w14:textId="77777777">
        <w:tc>
          <w:tcPr>
            <w:tcW w:w="0" w:type="dxa"/>
            <w:tcMar>
              <w:top w:w="60" w:type="dxa"/>
              <w:left w:w="80" w:type="dxa"/>
              <w:bottom w:w="60" w:type="dxa"/>
              <w:right w:w="80" w:type="dxa"/>
            </w:tcMar>
            <w:vAlign w:val="center"/>
          </w:tcPr>
          <w:p w14:paraId="0FDDB3A2" w14:textId="77777777" w:rsidR="007E788D" w:rsidRDefault="00000000">
            <w:pPr>
              <w:spacing w:after="40"/>
            </w:pPr>
            <w:r>
              <w:rPr>
                <w:sz w:val="20"/>
                <w:szCs w:val="20"/>
              </w:rPr>
              <w:t>Número de pérdidas de detección</w:t>
            </w:r>
          </w:p>
        </w:tc>
        <w:tc>
          <w:tcPr>
            <w:tcW w:w="0" w:type="dxa"/>
            <w:tcMar>
              <w:top w:w="60" w:type="dxa"/>
              <w:left w:w="80" w:type="dxa"/>
              <w:bottom w:w="60" w:type="dxa"/>
              <w:right w:w="80" w:type="dxa"/>
            </w:tcMar>
            <w:vAlign w:val="center"/>
          </w:tcPr>
          <w:p w14:paraId="4741102A" w14:textId="77777777" w:rsidR="007E788D" w:rsidRDefault="00000000">
            <w:pPr>
              <w:spacing w:after="40"/>
            </w:pPr>
            <w:r>
              <w:rPr>
                <w:sz w:val="20"/>
                <w:szCs w:val="20"/>
              </w:rPr>
              <w:t>0</w:t>
            </w:r>
          </w:p>
        </w:tc>
      </w:tr>
      <w:tr w:rsidR="007E788D" w14:paraId="48D5C356" w14:textId="77777777">
        <w:tc>
          <w:tcPr>
            <w:tcW w:w="0" w:type="dxa"/>
            <w:tcMar>
              <w:top w:w="60" w:type="dxa"/>
              <w:left w:w="80" w:type="dxa"/>
              <w:bottom w:w="60" w:type="dxa"/>
              <w:right w:w="80" w:type="dxa"/>
            </w:tcMar>
            <w:vAlign w:val="center"/>
          </w:tcPr>
          <w:p w14:paraId="31FB822E" w14:textId="77777777" w:rsidR="007E788D" w:rsidRDefault="00000000">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18BDEA64" w14:textId="77777777" w:rsidR="007E788D" w:rsidRDefault="00000000">
            <w:pPr>
              <w:spacing w:after="40"/>
            </w:pPr>
            <w:r>
              <w:rPr>
                <w:sz w:val="20"/>
                <w:szCs w:val="20"/>
              </w:rPr>
              <w:t>≈ 6°</w:t>
            </w:r>
          </w:p>
        </w:tc>
      </w:tr>
    </w:tbl>
    <w:p w14:paraId="4BB39F3F" w14:textId="77777777" w:rsidR="007E788D" w:rsidRDefault="00000000">
      <w:pPr>
        <w:spacing w:after="120" w:line="276" w:lineRule="auto"/>
        <w:jc w:val="both"/>
      </w:pPr>
      <w:r>
        <w:lastRenderedPageBreak/>
        <w:t>Con el mecanismo de fusión activo, la detección fue continua durante toda la toma, pese a que el LiDAR por sí solo no distinguía piernas de forma fiable en esta configuración —la motivación original del mecanismo (§2.3.1, §5.5). El error angular medio no es representativo aquí: con la base inhibida, la velocidad angular nunca corrige la orientación.</w:t>
      </w:r>
    </w:p>
    <w:p w14:paraId="44F10808" w14:textId="77777777" w:rsidR="007E788D" w:rsidRDefault="00000000">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000250"/>
                    </a:xfrm>
                    <a:prstGeom prst="rect">
                      <a:avLst/>
                    </a:prstGeom>
                  </pic:spPr>
                </pic:pic>
              </a:graphicData>
            </a:graphic>
          </wp:inline>
        </w:drawing>
      </w:r>
    </w:p>
    <w:p w14:paraId="6DCDF412" w14:textId="77777777" w:rsidR="007E788D" w:rsidRDefault="00000000">
      <w:pPr>
        <w:spacing w:after="120"/>
        <w:jc w:val="center"/>
      </w:pPr>
      <w:r>
        <w:rPr>
          <w:i/>
          <w:iCs/>
          <w:sz w:val="18"/>
          <w:szCs w:val="18"/>
        </w:rPr>
        <w:t>Figura 7.1 — Distancia robot-persona en función del tiempo, toma de fusión sin movimiento (25/06/2026).</w:t>
      </w:r>
    </w:p>
    <w:p w14:paraId="1119363A" w14:textId="77777777" w:rsidR="007E788D" w:rsidRDefault="00000000">
      <w:pPr>
        <w:spacing w:before="160" w:after="60"/>
        <w:jc w:val="center"/>
      </w:pPr>
      <w:r>
        <w:rPr>
          <w:noProof/>
        </w:rPr>
        <w:drawing>
          <wp:inline distT="0" distB="0" distL="0" distR="0" wp14:anchorId="28C3D906" wp14:editId="7C697E89">
            <wp:extent cx="3048000" cy="3048000"/>
            <wp:effectExtent l="0" t="0" r="0" b="0"/>
            <wp:docPr id="745013780" name="Imagen 74501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3048000"/>
                    </a:xfrm>
                    <a:prstGeom prst="rect">
                      <a:avLst/>
                    </a:prstGeom>
                  </pic:spPr>
                </pic:pic>
              </a:graphicData>
            </a:graphic>
          </wp:inline>
        </w:drawing>
      </w:r>
    </w:p>
    <w:p w14:paraId="0F4200E7" w14:textId="77777777" w:rsidR="007E788D" w:rsidRDefault="00000000">
      <w:pPr>
        <w:spacing w:after="120"/>
        <w:jc w:val="center"/>
      </w:pPr>
      <w:r>
        <w:rPr>
          <w:i/>
          <w:iCs/>
          <w:sz w:val="18"/>
          <w:szCs w:val="18"/>
        </w:rPr>
        <w:t>Figura 7.2 — Trayectoria del robot (odometría), toma de fusión sin movimiento. La base permaneció inmóvil por diseño de la prueba.</w:t>
      </w:r>
    </w:p>
    <w:p w14:paraId="72294960" w14:textId="77777777" w:rsidR="007E788D" w:rsidRDefault="00000000">
      <w:pPr>
        <w:pStyle w:val="Ttulo2"/>
        <w:spacing w:before="280" w:after="120"/>
      </w:pPr>
      <w:bookmarkStart w:id="51" w:name="_Toc241502365"/>
      <w:r>
        <w:t>7.4 Resultado 2 — Progresión de correcciones de continuidad en movimiento (8 de julio de 2026)</w:t>
      </w:r>
      <w:bookmarkEnd w:id="51"/>
    </w:p>
    <w:p w14:paraId="34F0CF34" w14:textId="77777777" w:rsidR="007E788D" w:rsidRDefault="00000000">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(§4.3).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4B73E68" w14:textId="77777777">
        <w:trPr>
          <w:tblHeader/>
        </w:trPr>
        <w:tc>
          <w:tcPr>
            <w:tcW w:w="0" w:type="dxa"/>
            <w:shd w:val="clear" w:color="auto" w:fill="D9D9D9"/>
            <w:tcMar>
              <w:top w:w="60" w:type="dxa"/>
              <w:left w:w="80" w:type="dxa"/>
              <w:bottom w:w="60" w:type="dxa"/>
              <w:right w:w="80" w:type="dxa"/>
            </w:tcMar>
            <w:vAlign w:val="center"/>
          </w:tcPr>
          <w:p w14:paraId="1549C3F4" w14:textId="77777777" w:rsidR="007E788D" w:rsidRDefault="00000000">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49EF14BF" w14:textId="77777777" w:rsidR="007E788D" w:rsidRDefault="00000000">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73FBCA8F" w14:textId="77777777" w:rsidR="007E788D" w:rsidRDefault="00000000">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1D96D4B9" w14:textId="77777777" w:rsidR="007E788D" w:rsidRDefault="00000000">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3E6B91F4" w14:textId="77777777" w:rsidR="007E788D" w:rsidRDefault="00000000">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3FCB01D3" w14:textId="77777777" w:rsidR="007E788D" w:rsidRDefault="00000000">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6A11E0BA" w14:textId="77777777" w:rsidR="007E788D" w:rsidRDefault="00000000">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4AE7410C" w14:textId="77777777" w:rsidR="007E788D" w:rsidRDefault="00000000">
            <w:pPr>
              <w:spacing w:after="40"/>
            </w:pPr>
            <w:r>
              <w:rPr>
                <w:b/>
                <w:bCs/>
                <w:sz w:val="17"/>
                <w:szCs w:val="17"/>
              </w:rPr>
              <w:t>Saturación wz</w:t>
            </w:r>
          </w:p>
        </w:tc>
      </w:tr>
      <w:tr w:rsidR="007E788D" w14:paraId="0DE03866" w14:textId="77777777">
        <w:tc>
          <w:tcPr>
            <w:tcW w:w="0" w:type="dxa"/>
            <w:tcMar>
              <w:top w:w="60" w:type="dxa"/>
              <w:left w:w="80" w:type="dxa"/>
              <w:bottom w:w="60" w:type="dxa"/>
              <w:right w:w="80" w:type="dxa"/>
            </w:tcMar>
            <w:vAlign w:val="center"/>
          </w:tcPr>
          <w:p w14:paraId="24E1D57A" w14:textId="77777777" w:rsidR="007E788D" w:rsidRDefault="00000000">
            <w:pPr>
              <w:spacing w:after="40"/>
            </w:pPr>
            <w:r>
              <w:rPr>
                <w:sz w:val="17"/>
                <w:szCs w:val="17"/>
              </w:rPr>
              <w:t>Original (sin corregir)</w:t>
            </w:r>
          </w:p>
        </w:tc>
        <w:tc>
          <w:tcPr>
            <w:tcW w:w="0" w:type="dxa"/>
            <w:tcMar>
              <w:top w:w="60" w:type="dxa"/>
              <w:left w:w="80" w:type="dxa"/>
              <w:bottom w:w="60" w:type="dxa"/>
              <w:right w:w="80" w:type="dxa"/>
            </w:tcMar>
            <w:vAlign w:val="center"/>
          </w:tcPr>
          <w:p w14:paraId="06C77DEB" w14:textId="77777777" w:rsidR="007E788D" w:rsidRDefault="00000000">
            <w:pPr>
              <w:spacing w:after="40"/>
            </w:pPr>
            <w:r>
              <w:rPr>
                <w:sz w:val="17"/>
                <w:szCs w:val="17"/>
              </w:rPr>
              <w:t>759,8 s</w:t>
            </w:r>
          </w:p>
        </w:tc>
        <w:tc>
          <w:tcPr>
            <w:tcW w:w="0" w:type="dxa"/>
            <w:tcMar>
              <w:top w:w="60" w:type="dxa"/>
              <w:left w:w="80" w:type="dxa"/>
              <w:bottom w:w="60" w:type="dxa"/>
              <w:right w:w="80" w:type="dxa"/>
            </w:tcMar>
            <w:vAlign w:val="center"/>
          </w:tcPr>
          <w:p w14:paraId="2E36569F" w14:textId="77777777" w:rsidR="007E788D" w:rsidRDefault="00000000">
            <w:pPr>
              <w:spacing w:after="40"/>
            </w:pPr>
            <w:r>
              <w:rPr>
                <w:sz w:val="17"/>
                <w:szCs w:val="17"/>
              </w:rPr>
              <w:t>32,3 %</w:t>
            </w:r>
          </w:p>
        </w:tc>
        <w:tc>
          <w:tcPr>
            <w:tcW w:w="0" w:type="dxa"/>
            <w:tcMar>
              <w:top w:w="60" w:type="dxa"/>
              <w:left w:w="80" w:type="dxa"/>
              <w:bottom w:w="60" w:type="dxa"/>
              <w:right w:w="80" w:type="dxa"/>
            </w:tcMar>
            <w:vAlign w:val="center"/>
          </w:tcPr>
          <w:p w14:paraId="75A5D8B7" w14:textId="77777777" w:rsidR="007E788D" w:rsidRDefault="00000000">
            <w:pPr>
              <w:spacing w:after="40"/>
            </w:pPr>
            <w:r>
              <w:rPr>
                <w:sz w:val="17"/>
                <w:szCs w:val="17"/>
              </w:rPr>
              <w:t>79</w:t>
            </w:r>
          </w:p>
        </w:tc>
        <w:tc>
          <w:tcPr>
            <w:tcW w:w="0" w:type="dxa"/>
            <w:tcMar>
              <w:top w:w="60" w:type="dxa"/>
              <w:left w:w="80" w:type="dxa"/>
              <w:bottom w:w="60" w:type="dxa"/>
              <w:right w:w="80" w:type="dxa"/>
            </w:tcMar>
            <w:vAlign w:val="center"/>
          </w:tcPr>
          <w:p w14:paraId="7677E534" w14:textId="77777777" w:rsidR="007E788D" w:rsidRDefault="00000000">
            <w:pPr>
              <w:spacing w:after="40"/>
            </w:pPr>
            <w:r>
              <w:rPr>
                <w:sz w:val="17"/>
                <w:szCs w:val="17"/>
              </w:rPr>
              <w:t>0,519 m</w:t>
            </w:r>
          </w:p>
        </w:tc>
        <w:tc>
          <w:tcPr>
            <w:tcW w:w="0" w:type="dxa"/>
            <w:tcMar>
              <w:top w:w="60" w:type="dxa"/>
              <w:left w:w="80" w:type="dxa"/>
              <w:bottom w:w="60" w:type="dxa"/>
              <w:right w:w="80" w:type="dxa"/>
            </w:tcMar>
            <w:vAlign w:val="center"/>
          </w:tcPr>
          <w:p w14:paraId="70A0FE7D" w14:textId="77777777" w:rsidR="007E788D" w:rsidRDefault="00000000">
            <w:pPr>
              <w:spacing w:after="40"/>
            </w:pPr>
            <w:r>
              <w:rPr>
                <w:sz w:val="17"/>
                <w:szCs w:val="17"/>
              </w:rPr>
              <w:t>0,935 m</w:t>
            </w:r>
          </w:p>
        </w:tc>
        <w:tc>
          <w:tcPr>
            <w:tcW w:w="0" w:type="dxa"/>
            <w:tcMar>
              <w:top w:w="60" w:type="dxa"/>
              <w:left w:w="80" w:type="dxa"/>
              <w:bottom w:w="60" w:type="dxa"/>
              <w:right w:w="80" w:type="dxa"/>
            </w:tcMar>
            <w:vAlign w:val="center"/>
          </w:tcPr>
          <w:p w14:paraId="6B4FF253" w14:textId="77777777" w:rsidR="007E788D" w:rsidRDefault="00000000">
            <w:pPr>
              <w:spacing w:after="40"/>
            </w:pPr>
            <w:r>
              <w:rPr>
                <w:sz w:val="17"/>
                <w:szCs w:val="17"/>
              </w:rPr>
              <w:t>3,5 %</w:t>
            </w:r>
          </w:p>
        </w:tc>
        <w:tc>
          <w:tcPr>
            <w:tcW w:w="0" w:type="dxa"/>
            <w:tcMar>
              <w:top w:w="60" w:type="dxa"/>
              <w:left w:w="80" w:type="dxa"/>
              <w:bottom w:w="60" w:type="dxa"/>
              <w:right w:w="80" w:type="dxa"/>
            </w:tcMar>
            <w:vAlign w:val="center"/>
          </w:tcPr>
          <w:p w14:paraId="75105029" w14:textId="77777777" w:rsidR="007E788D" w:rsidRDefault="00000000">
            <w:pPr>
              <w:spacing w:after="40"/>
            </w:pPr>
            <w:r>
              <w:rPr>
                <w:sz w:val="17"/>
                <w:szCs w:val="17"/>
              </w:rPr>
              <w:t>95,7 %</w:t>
            </w:r>
          </w:p>
        </w:tc>
      </w:tr>
      <w:tr w:rsidR="007E788D" w14:paraId="783FA4E8" w14:textId="77777777">
        <w:tc>
          <w:tcPr>
            <w:tcW w:w="0" w:type="dxa"/>
            <w:tcMar>
              <w:top w:w="60" w:type="dxa"/>
              <w:left w:w="80" w:type="dxa"/>
              <w:bottom w:w="60" w:type="dxa"/>
              <w:right w:w="80" w:type="dxa"/>
            </w:tcMar>
            <w:vAlign w:val="center"/>
          </w:tcPr>
          <w:p w14:paraId="6DE04C23" w14:textId="77777777" w:rsidR="007E788D" w:rsidRDefault="00000000">
            <w:pPr>
              <w:spacing w:after="40"/>
            </w:pPr>
            <w:r>
              <w:rPr>
                <w:sz w:val="17"/>
                <w:szCs w:val="17"/>
              </w:rPr>
              <w:t>+ filtro de continuidad</w:t>
            </w:r>
          </w:p>
        </w:tc>
        <w:tc>
          <w:tcPr>
            <w:tcW w:w="0" w:type="dxa"/>
            <w:tcMar>
              <w:top w:w="60" w:type="dxa"/>
              <w:left w:w="80" w:type="dxa"/>
              <w:bottom w:w="60" w:type="dxa"/>
              <w:right w:w="80" w:type="dxa"/>
            </w:tcMar>
            <w:vAlign w:val="center"/>
          </w:tcPr>
          <w:p w14:paraId="50D5C590" w14:textId="77777777" w:rsidR="007E788D" w:rsidRDefault="00000000">
            <w:pPr>
              <w:spacing w:after="40"/>
            </w:pPr>
            <w:r>
              <w:rPr>
                <w:sz w:val="17"/>
                <w:szCs w:val="17"/>
              </w:rPr>
              <w:t>249,0 s</w:t>
            </w:r>
          </w:p>
        </w:tc>
        <w:tc>
          <w:tcPr>
            <w:tcW w:w="0" w:type="dxa"/>
            <w:tcMar>
              <w:top w:w="60" w:type="dxa"/>
              <w:left w:w="80" w:type="dxa"/>
              <w:bottom w:w="60" w:type="dxa"/>
              <w:right w:w="80" w:type="dxa"/>
            </w:tcMar>
            <w:vAlign w:val="center"/>
          </w:tcPr>
          <w:p w14:paraId="3409000D" w14:textId="77777777" w:rsidR="007E788D" w:rsidRDefault="00000000">
            <w:pPr>
              <w:spacing w:after="40"/>
            </w:pPr>
            <w:r>
              <w:rPr>
                <w:sz w:val="17"/>
                <w:szCs w:val="17"/>
              </w:rPr>
              <w:t>71,7 %</w:t>
            </w:r>
          </w:p>
        </w:tc>
        <w:tc>
          <w:tcPr>
            <w:tcW w:w="0" w:type="dxa"/>
            <w:tcMar>
              <w:top w:w="60" w:type="dxa"/>
              <w:left w:w="80" w:type="dxa"/>
              <w:bottom w:w="60" w:type="dxa"/>
              <w:right w:w="80" w:type="dxa"/>
            </w:tcMar>
            <w:vAlign w:val="center"/>
          </w:tcPr>
          <w:p w14:paraId="5853CB49" w14:textId="77777777" w:rsidR="007E788D" w:rsidRDefault="00000000">
            <w:pPr>
              <w:spacing w:after="40"/>
            </w:pPr>
            <w:r>
              <w:rPr>
                <w:sz w:val="17"/>
                <w:szCs w:val="17"/>
              </w:rPr>
              <w:t>43</w:t>
            </w:r>
          </w:p>
        </w:tc>
        <w:tc>
          <w:tcPr>
            <w:tcW w:w="0" w:type="dxa"/>
            <w:tcMar>
              <w:top w:w="60" w:type="dxa"/>
              <w:left w:w="80" w:type="dxa"/>
              <w:bottom w:w="60" w:type="dxa"/>
              <w:right w:w="80" w:type="dxa"/>
            </w:tcMar>
            <w:vAlign w:val="center"/>
          </w:tcPr>
          <w:p w14:paraId="21AAA42F" w14:textId="77777777" w:rsidR="007E788D" w:rsidRDefault="00000000">
            <w:pPr>
              <w:spacing w:after="40"/>
            </w:pPr>
            <w:r>
              <w:rPr>
                <w:sz w:val="17"/>
                <w:szCs w:val="17"/>
              </w:rPr>
              <w:t>0,534 m</w:t>
            </w:r>
          </w:p>
        </w:tc>
        <w:tc>
          <w:tcPr>
            <w:tcW w:w="0" w:type="dxa"/>
            <w:tcMar>
              <w:top w:w="60" w:type="dxa"/>
              <w:left w:w="80" w:type="dxa"/>
              <w:bottom w:w="60" w:type="dxa"/>
              <w:right w:w="80" w:type="dxa"/>
            </w:tcMar>
            <w:vAlign w:val="center"/>
          </w:tcPr>
          <w:p w14:paraId="2A6971CC" w14:textId="77777777" w:rsidR="007E788D" w:rsidRDefault="00000000">
            <w:pPr>
              <w:spacing w:after="40"/>
            </w:pPr>
            <w:r>
              <w:rPr>
                <w:sz w:val="17"/>
                <w:szCs w:val="17"/>
              </w:rPr>
              <w:t>0,725 m</w:t>
            </w:r>
          </w:p>
        </w:tc>
        <w:tc>
          <w:tcPr>
            <w:tcW w:w="0" w:type="dxa"/>
            <w:tcMar>
              <w:top w:w="60" w:type="dxa"/>
              <w:left w:w="80" w:type="dxa"/>
              <w:bottom w:w="60" w:type="dxa"/>
              <w:right w:w="80" w:type="dxa"/>
            </w:tcMar>
            <w:vAlign w:val="center"/>
          </w:tcPr>
          <w:p w14:paraId="2A3F66F8" w14:textId="77777777" w:rsidR="007E788D" w:rsidRDefault="00000000">
            <w:pPr>
              <w:spacing w:after="40"/>
            </w:pPr>
            <w:r>
              <w:rPr>
                <w:sz w:val="17"/>
                <w:szCs w:val="17"/>
              </w:rPr>
              <w:t>2,2 %</w:t>
            </w:r>
          </w:p>
        </w:tc>
        <w:tc>
          <w:tcPr>
            <w:tcW w:w="0" w:type="dxa"/>
            <w:tcMar>
              <w:top w:w="60" w:type="dxa"/>
              <w:left w:w="80" w:type="dxa"/>
              <w:bottom w:w="60" w:type="dxa"/>
              <w:right w:w="80" w:type="dxa"/>
            </w:tcMar>
            <w:vAlign w:val="center"/>
          </w:tcPr>
          <w:p w14:paraId="5D5DF2FC" w14:textId="77777777" w:rsidR="007E788D" w:rsidRDefault="00000000">
            <w:pPr>
              <w:spacing w:after="40"/>
            </w:pPr>
            <w:r>
              <w:rPr>
                <w:sz w:val="17"/>
                <w:szCs w:val="17"/>
              </w:rPr>
              <w:t>99,3 %</w:t>
            </w:r>
          </w:p>
        </w:tc>
      </w:tr>
      <w:tr w:rsidR="007E788D" w14:paraId="22965538" w14:textId="77777777">
        <w:tc>
          <w:tcPr>
            <w:tcW w:w="0" w:type="dxa"/>
            <w:tcMar>
              <w:top w:w="60" w:type="dxa"/>
              <w:left w:w="80" w:type="dxa"/>
              <w:bottom w:w="60" w:type="dxa"/>
              <w:right w:w="80" w:type="dxa"/>
            </w:tcMar>
            <w:vAlign w:val="center"/>
          </w:tcPr>
          <w:p w14:paraId="3CA63FAF" w14:textId="77777777" w:rsidR="007E788D" w:rsidRDefault="00000000">
            <w:pPr>
              <w:spacing w:after="40"/>
            </w:pPr>
            <w:r>
              <w:rPr>
                <w:sz w:val="17"/>
                <w:szCs w:val="17"/>
              </w:rPr>
              <w:lastRenderedPageBreak/>
              <w:t>+ Mahalanobis y límite de wz</w:t>
            </w:r>
          </w:p>
        </w:tc>
        <w:tc>
          <w:tcPr>
            <w:tcW w:w="0" w:type="dxa"/>
            <w:tcMar>
              <w:top w:w="60" w:type="dxa"/>
              <w:left w:w="80" w:type="dxa"/>
              <w:bottom w:w="60" w:type="dxa"/>
              <w:right w:w="80" w:type="dxa"/>
            </w:tcMar>
            <w:vAlign w:val="center"/>
          </w:tcPr>
          <w:p w14:paraId="50E5E986" w14:textId="77777777" w:rsidR="007E788D" w:rsidRDefault="00000000">
            <w:pPr>
              <w:spacing w:after="40"/>
            </w:pPr>
            <w:r>
              <w:rPr>
                <w:sz w:val="17"/>
                <w:szCs w:val="17"/>
              </w:rPr>
              <w:t>53,1 s</w:t>
            </w:r>
          </w:p>
        </w:tc>
        <w:tc>
          <w:tcPr>
            <w:tcW w:w="0" w:type="dxa"/>
            <w:tcMar>
              <w:top w:w="60" w:type="dxa"/>
              <w:left w:w="80" w:type="dxa"/>
              <w:bottom w:w="60" w:type="dxa"/>
              <w:right w:w="80" w:type="dxa"/>
            </w:tcMar>
            <w:vAlign w:val="center"/>
          </w:tcPr>
          <w:p w14:paraId="1F3CA86D" w14:textId="77777777" w:rsidR="007E788D" w:rsidRDefault="00000000">
            <w:pPr>
              <w:spacing w:after="40"/>
            </w:pPr>
            <w:r>
              <w:rPr>
                <w:sz w:val="17"/>
                <w:szCs w:val="17"/>
              </w:rPr>
              <w:t>82,6 %</w:t>
            </w:r>
          </w:p>
        </w:tc>
        <w:tc>
          <w:tcPr>
            <w:tcW w:w="0" w:type="dxa"/>
            <w:tcMar>
              <w:top w:w="60" w:type="dxa"/>
              <w:left w:w="80" w:type="dxa"/>
              <w:bottom w:w="60" w:type="dxa"/>
              <w:right w:w="80" w:type="dxa"/>
            </w:tcMar>
            <w:vAlign w:val="center"/>
          </w:tcPr>
          <w:p w14:paraId="751622E7" w14:textId="77777777" w:rsidR="007E788D" w:rsidRDefault="00000000">
            <w:pPr>
              <w:spacing w:after="40"/>
            </w:pPr>
            <w:r>
              <w:rPr>
                <w:sz w:val="17"/>
                <w:szCs w:val="17"/>
              </w:rPr>
              <w:t>13</w:t>
            </w:r>
          </w:p>
        </w:tc>
        <w:tc>
          <w:tcPr>
            <w:tcW w:w="0" w:type="dxa"/>
            <w:tcMar>
              <w:top w:w="60" w:type="dxa"/>
              <w:left w:w="80" w:type="dxa"/>
              <w:bottom w:w="60" w:type="dxa"/>
              <w:right w:w="80" w:type="dxa"/>
            </w:tcMar>
            <w:vAlign w:val="center"/>
          </w:tcPr>
          <w:p w14:paraId="6D45F8CB" w14:textId="77777777" w:rsidR="007E788D" w:rsidRDefault="00000000">
            <w:pPr>
              <w:spacing w:after="40"/>
            </w:pPr>
            <w:r>
              <w:rPr>
                <w:sz w:val="17"/>
                <w:szCs w:val="17"/>
              </w:rPr>
              <w:t>0,491 m</w:t>
            </w:r>
          </w:p>
        </w:tc>
        <w:tc>
          <w:tcPr>
            <w:tcW w:w="0" w:type="dxa"/>
            <w:tcMar>
              <w:top w:w="60" w:type="dxa"/>
              <w:left w:w="80" w:type="dxa"/>
              <w:bottom w:w="60" w:type="dxa"/>
              <w:right w:w="80" w:type="dxa"/>
            </w:tcMar>
            <w:vAlign w:val="center"/>
          </w:tcPr>
          <w:p w14:paraId="30666DC5" w14:textId="77777777" w:rsidR="007E788D" w:rsidRDefault="00000000">
            <w:pPr>
              <w:spacing w:after="40"/>
            </w:pPr>
            <w:r>
              <w:rPr>
                <w:sz w:val="17"/>
                <w:szCs w:val="17"/>
              </w:rPr>
              <w:t>0,609 m</w:t>
            </w:r>
          </w:p>
        </w:tc>
        <w:tc>
          <w:tcPr>
            <w:tcW w:w="0" w:type="dxa"/>
            <w:tcMar>
              <w:top w:w="60" w:type="dxa"/>
              <w:left w:w="80" w:type="dxa"/>
              <w:bottom w:w="60" w:type="dxa"/>
              <w:right w:w="80" w:type="dxa"/>
            </w:tcMar>
            <w:vAlign w:val="center"/>
          </w:tcPr>
          <w:p w14:paraId="648DF94D" w14:textId="77777777" w:rsidR="007E788D" w:rsidRDefault="00000000">
            <w:pPr>
              <w:spacing w:after="40"/>
            </w:pPr>
            <w:r>
              <w:rPr>
                <w:sz w:val="17"/>
                <w:szCs w:val="17"/>
              </w:rPr>
              <w:t>0,7 %</w:t>
            </w:r>
          </w:p>
        </w:tc>
        <w:tc>
          <w:tcPr>
            <w:tcW w:w="0" w:type="dxa"/>
            <w:tcMar>
              <w:top w:w="60" w:type="dxa"/>
              <w:left w:w="80" w:type="dxa"/>
              <w:bottom w:w="60" w:type="dxa"/>
              <w:right w:w="80" w:type="dxa"/>
            </w:tcMar>
            <w:vAlign w:val="center"/>
          </w:tcPr>
          <w:p w14:paraId="35A1FDE7" w14:textId="77777777" w:rsidR="007E788D" w:rsidRDefault="00000000">
            <w:pPr>
              <w:spacing w:after="40"/>
            </w:pPr>
            <w:r>
              <w:rPr>
                <w:sz w:val="17"/>
                <w:szCs w:val="17"/>
              </w:rPr>
              <w:t>86,9 %</w:t>
            </w:r>
          </w:p>
        </w:tc>
      </w:tr>
    </w:tbl>
    <w:p w14:paraId="7C501810" w14:textId="77777777" w:rsidR="007E788D" w:rsidRDefault="00000000">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27B80C09" w14:textId="77777777" w:rsidR="007E788D" w:rsidRDefault="00000000">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—atacan la continuidad de la detección, no la ganancia del controlador angular; el ajuste que sí la reduce (atenuación por proximidad, §6.5) se incorporó más tarde, el 15 de julio.</w:t>
      </w:r>
    </w:p>
    <w:p w14:paraId="5AB2703D" w14:textId="77777777" w:rsidR="007E788D" w:rsidRDefault="00000000">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000250"/>
                    </a:xfrm>
                    <a:prstGeom prst="rect">
                      <a:avLst/>
                    </a:prstGeom>
                  </pic:spPr>
                </pic:pic>
              </a:graphicData>
            </a:graphic>
          </wp:inline>
        </w:drawing>
      </w:r>
    </w:p>
    <w:p w14:paraId="0A88AC21" w14:textId="77777777" w:rsidR="007E788D" w:rsidRDefault="00000000">
      <w:pPr>
        <w:spacing w:after="120"/>
        <w:jc w:val="center"/>
      </w:pPr>
      <w:r>
        <w:rPr>
          <w:i/>
          <w:iCs/>
          <w:sz w:val="18"/>
          <w:szCs w:val="18"/>
        </w:rPr>
        <w:t>Figura 7.3 — Distancia robot-persona en función del tiempo, toma con los tres ajustes de continuidad aplicados.</w:t>
      </w:r>
    </w:p>
    <w:p w14:paraId="38402AE8" w14:textId="77777777" w:rsidR="007E788D" w:rsidRDefault="00000000">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000250"/>
                    </a:xfrm>
                    <a:prstGeom prst="rect">
                      <a:avLst/>
                    </a:prstGeom>
                  </pic:spPr>
                </pic:pic>
              </a:graphicData>
            </a:graphic>
          </wp:inline>
        </w:drawing>
      </w:r>
    </w:p>
    <w:p w14:paraId="10BAD39C" w14:textId="77777777" w:rsidR="007E788D" w:rsidRDefault="00000000">
      <w:pPr>
        <w:spacing w:after="120"/>
        <w:jc w:val="center"/>
      </w:pPr>
      <w:r>
        <w:rPr>
          <w:i/>
          <w:iCs/>
          <w:sz w:val="18"/>
          <w:szCs w:val="18"/>
        </w:rPr>
        <w:t>Figura 7.4 — Velocidad lineal y angular en función del tiempo, misma toma.</w:t>
      </w:r>
    </w:p>
    <w:p w14:paraId="6A54CC87" w14:textId="77777777" w:rsidR="007E788D" w:rsidRDefault="00000000">
      <w:pPr>
        <w:spacing w:before="160" w:after="60"/>
        <w:jc w:val="center"/>
      </w:pPr>
      <w:r>
        <w:rPr>
          <w:noProof/>
        </w:rPr>
        <w:lastRenderedPageBreak/>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3048000"/>
                    </a:xfrm>
                    <a:prstGeom prst="rect">
                      <a:avLst/>
                    </a:prstGeom>
                  </pic:spPr>
                </pic:pic>
              </a:graphicData>
            </a:graphic>
          </wp:inline>
        </w:drawing>
      </w:r>
    </w:p>
    <w:p w14:paraId="52375479" w14:textId="77777777" w:rsidR="007E788D" w:rsidRDefault="00000000">
      <w:pPr>
        <w:spacing w:after="120"/>
        <w:jc w:val="center"/>
      </w:pPr>
      <w:r>
        <w:rPr>
          <w:i/>
          <w:iCs/>
          <w:sz w:val="18"/>
          <w:szCs w:val="18"/>
        </w:rPr>
        <w:t>Figura 7.5 — Trayectoria del robot (odometría), misma toma.</w:t>
      </w:r>
    </w:p>
    <w:p w14:paraId="2FB08258" w14:textId="77777777" w:rsidR="007E788D" w:rsidRDefault="00000000">
      <w:pPr>
        <w:pStyle w:val="Ttulo2"/>
        <w:spacing w:before="280" w:after="120"/>
      </w:pPr>
      <w:bookmarkStart w:id="52" w:name="_Toc241502366"/>
      <w:r>
        <w:t>7.5 Resultado 3 — Repeticiones por escenario con el sistema estabilizado (22 de julio de 2026)</w:t>
      </w:r>
      <w:bookmarkEnd w:id="52"/>
    </w:p>
    <w:p w14:paraId="21854263" w14:textId="77777777" w:rsidR="007E788D" w:rsidRDefault="00000000">
      <w:pPr>
        <w:spacing w:after="120" w:line="276" w:lineRule="auto"/>
        <w:jc w:val="both"/>
      </w:pPr>
      <w:r>
        <w:t>Con los ajustes del 21 de julio ya en producción, se repitieron entre dos y tres tomas de cinco escenarios sin riesgo de colisión: recta, curva, distancia corta, parada y oclusión.</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2E4F45FE" w14:textId="77777777">
        <w:trPr>
          <w:tblHeader/>
        </w:trPr>
        <w:tc>
          <w:tcPr>
            <w:tcW w:w="0" w:type="dxa"/>
            <w:shd w:val="clear" w:color="auto" w:fill="D9D9D9"/>
            <w:tcMar>
              <w:top w:w="60" w:type="dxa"/>
              <w:left w:w="80" w:type="dxa"/>
              <w:bottom w:w="60" w:type="dxa"/>
              <w:right w:w="80" w:type="dxa"/>
            </w:tcMar>
            <w:vAlign w:val="center"/>
          </w:tcPr>
          <w:p w14:paraId="10509055" w14:textId="77777777" w:rsidR="007E788D" w:rsidRDefault="00000000">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7DBDC17A" w14:textId="77777777" w:rsidR="007E788D" w:rsidRDefault="00000000">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73B452CA" w14:textId="77777777" w:rsidR="007E788D" w:rsidRDefault="00000000">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67D8F7C1" w14:textId="77777777" w:rsidR="007E788D" w:rsidRDefault="00000000">
            <w:pPr>
              <w:spacing w:after="40"/>
            </w:pPr>
            <w:r>
              <w:rPr>
                <w:b/>
                <w:bCs/>
                <w:sz w:val="16"/>
                <w:szCs w:val="16"/>
              </w:rPr>
              <w:t>Áng. medio</w:t>
            </w:r>
          </w:p>
        </w:tc>
        <w:tc>
          <w:tcPr>
            <w:tcW w:w="0" w:type="dxa"/>
            <w:shd w:val="clear" w:color="auto" w:fill="D9D9D9"/>
            <w:tcMar>
              <w:top w:w="60" w:type="dxa"/>
              <w:left w:w="80" w:type="dxa"/>
              <w:bottom w:w="60" w:type="dxa"/>
              <w:right w:w="80" w:type="dxa"/>
            </w:tcMar>
            <w:vAlign w:val="center"/>
          </w:tcPr>
          <w:p w14:paraId="09A5A85E" w14:textId="77777777" w:rsidR="007E788D" w:rsidRDefault="00000000">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3338DE4A" w14:textId="77777777" w:rsidR="007E788D" w:rsidRDefault="00000000">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27B482F1" w14:textId="77777777" w:rsidR="007E788D" w:rsidRDefault="00000000">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53102B05" w14:textId="77777777" w:rsidR="007E788D" w:rsidRDefault="00000000">
            <w:pPr>
              <w:spacing w:after="40"/>
            </w:pPr>
            <w:r>
              <w:rPr>
                <w:b/>
                <w:bCs/>
                <w:sz w:val="16"/>
                <w:szCs w:val="16"/>
              </w:rPr>
              <w:t>Sat. estable</w:t>
            </w:r>
          </w:p>
        </w:tc>
      </w:tr>
      <w:tr w:rsidR="007E788D" w14:paraId="1F20A2A6" w14:textId="77777777">
        <w:tc>
          <w:tcPr>
            <w:tcW w:w="0" w:type="dxa"/>
            <w:tcMar>
              <w:top w:w="60" w:type="dxa"/>
              <w:left w:w="80" w:type="dxa"/>
              <w:bottom w:w="60" w:type="dxa"/>
              <w:right w:w="80" w:type="dxa"/>
            </w:tcMar>
            <w:vAlign w:val="center"/>
          </w:tcPr>
          <w:p w14:paraId="323CFFAF" w14:textId="77777777" w:rsidR="007E788D" w:rsidRDefault="00000000">
            <w:pPr>
              <w:spacing w:after="40"/>
            </w:pPr>
            <w:r>
              <w:rPr>
                <w:sz w:val="16"/>
                <w:szCs w:val="16"/>
              </w:rPr>
              <w:t>Recta (contaminada)</w:t>
            </w:r>
          </w:p>
        </w:tc>
        <w:tc>
          <w:tcPr>
            <w:tcW w:w="0" w:type="dxa"/>
            <w:tcMar>
              <w:top w:w="60" w:type="dxa"/>
              <w:left w:w="80" w:type="dxa"/>
              <w:bottom w:w="60" w:type="dxa"/>
              <w:right w:w="80" w:type="dxa"/>
            </w:tcMar>
            <w:vAlign w:val="center"/>
          </w:tcPr>
          <w:p w14:paraId="6929B151" w14:textId="77777777" w:rsidR="007E788D" w:rsidRDefault="00000000">
            <w:pPr>
              <w:spacing w:after="40"/>
            </w:pPr>
            <w:r>
              <w:rPr>
                <w:sz w:val="16"/>
                <w:szCs w:val="16"/>
              </w:rPr>
              <w:t>41,4 s</w:t>
            </w:r>
          </w:p>
        </w:tc>
        <w:tc>
          <w:tcPr>
            <w:tcW w:w="0" w:type="dxa"/>
            <w:tcMar>
              <w:top w:w="60" w:type="dxa"/>
              <w:left w:w="80" w:type="dxa"/>
              <w:bottom w:w="60" w:type="dxa"/>
              <w:right w:w="80" w:type="dxa"/>
            </w:tcMar>
            <w:vAlign w:val="center"/>
          </w:tcPr>
          <w:p w14:paraId="7F845AF8" w14:textId="77777777" w:rsidR="007E788D" w:rsidRDefault="00000000">
            <w:pPr>
              <w:spacing w:after="40"/>
            </w:pPr>
            <w:r>
              <w:rPr>
                <w:sz w:val="16"/>
                <w:szCs w:val="16"/>
              </w:rPr>
              <w:t>0,626 m</w:t>
            </w:r>
          </w:p>
        </w:tc>
        <w:tc>
          <w:tcPr>
            <w:tcW w:w="0" w:type="dxa"/>
            <w:tcMar>
              <w:top w:w="60" w:type="dxa"/>
              <w:left w:w="80" w:type="dxa"/>
              <w:bottom w:w="60" w:type="dxa"/>
              <w:right w:w="80" w:type="dxa"/>
            </w:tcMar>
            <w:vAlign w:val="center"/>
          </w:tcPr>
          <w:p w14:paraId="13A2E78A" w14:textId="77777777" w:rsidR="007E788D" w:rsidRDefault="00000000">
            <w:pPr>
              <w:spacing w:after="40"/>
            </w:pPr>
            <w:r>
              <w:rPr>
                <w:sz w:val="16"/>
                <w:szCs w:val="16"/>
              </w:rPr>
              <w:t>62,0°</w:t>
            </w:r>
          </w:p>
        </w:tc>
        <w:tc>
          <w:tcPr>
            <w:tcW w:w="0" w:type="dxa"/>
            <w:tcMar>
              <w:top w:w="60" w:type="dxa"/>
              <w:left w:w="80" w:type="dxa"/>
              <w:bottom w:w="60" w:type="dxa"/>
              <w:right w:w="80" w:type="dxa"/>
            </w:tcMar>
            <w:vAlign w:val="center"/>
          </w:tcPr>
          <w:p w14:paraId="6B994DF4" w14:textId="77777777" w:rsidR="007E788D" w:rsidRDefault="00000000">
            <w:pPr>
              <w:spacing w:after="40"/>
            </w:pPr>
            <w:r>
              <w:rPr>
                <w:sz w:val="16"/>
                <w:szCs w:val="16"/>
              </w:rPr>
              <w:t>76,2 %</w:t>
            </w:r>
          </w:p>
        </w:tc>
        <w:tc>
          <w:tcPr>
            <w:tcW w:w="0" w:type="dxa"/>
            <w:tcMar>
              <w:top w:w="60" w:type="dxa"/>
              <w:left w:w="80" w:type="dxa"/>
              <w:bottom w:w="60" w:type="dxa"/>
              <w:right w:w="80" w:type="dxa"/>
            </w:tcMar>
            <w:vAlign w:val="center"/>
          </w:tcPr>
          <w:p w14:paraId="73508C03" w14:textId="77777777" w:rsidR="007E788D" w:rsidRDefault="00000000">
            <w:pPr>
              <w:spacing w:after="40"/>
            </w:pPr>
            <w:r>
              <w:rPr>
                <w:sz w:val="16"/>
                <w:szCs w:val="16"/>
              </w:rPr>
              <w:t>7</w:t>
            </w:r>
          </w:p>
        </w:tc>
        <w:tc>
          <w:tcPr>
            <w:tcW w:w="0" w:type="dxa"/>
            <w:tcMar>
              <w:top w:w="60" w:type="dxa"/>
              <w:left w:w="80" w:type="dxa"/>
              <w:bottom w:w="60" w:type="dxa"/>
              <w:right w:w="80" w:type="dxa"/>
            </w:tcMar>
            <w:vAlign w:val="center"/>
          </w:tcPr>
          <w:p w14:paraId="74185163" w14:textId="77777777" w:rsidR="007E788D" w:rsidRDefault="00000000">
            <w:pPr>
              <w:spacing w:after="40"/>
            </w:pPr>
            <w:r>
              <w:rPr>
                <w:sz w:val="16"/>
                <w:szCs w:val="16"/>
              </w:rPr>
              <w:t>6,8 %</w:t>
            </w:r>
          </w:p>
        </w:tc>
        <w:tc>
          <w:tcPr>
            <w:tcW w:w="0" w:type="dxa"/>
            <w:tcMar>
              <w:top w:w="60" w:type="dxa"/>
              <w:left w:w="80" w:type="dxa"/>
              <w:bottom w:w="60" w:type="dxa"/>
              <w:right w:w="80" w:type="dxa"/>
            </w:tcMar>
            <w:vAlign w:val="center"/>
          </w:tcPr>
          <w:p w14:paraId="63F73E5F" w14:textId="77777777" w:rsidR="007E788D" w:rsidRDefault="00000000">
            <w:pPr>
              <w:spacing w:after="40"/>
            </w:pPr>
            <w:r>
              <w:rPr>
                <w:sz w:val="16"/>
                <w:szCs w:val="16"/>
              </w:rPr>
              <w:t>13,8 %</w:t>
            </w:r>
          </w:p>
        </w:tc>
      </w:tr>
      <w:tr w:rsidR="007E788D" w14:paraId="1167F149" w14:textId="77777777">
        <w:tc>
          <w:tcPr>
            <w:tcW w:w="0" w:type="dxa"/>
            <w:tcMar>
              <w:top w:w="60" w:type="dxa"/>
              <w:left w:w="80" w:type="dxa"/>
              <w:bottom w:w="60" w:type="dxa"/>
              <w:right w:w="80" w:type="dxa"/>
            </w:tcMar>
            <w:vAlign w:val="center"/>
          </w:tcPr>
          <w:p w14:paraId="420C6F81" w14:textId="77777777" w:rsidR="007E788D" w:rsidRDefault="00000000">
            <w:pPr>
              <w:spacing w:after="40"/>
            </w:pPr>
            <w:r>
              <w:rPr>
                <w:sz w:val="16"/>
                <w:szCs w:val="16"/>
              </w:rPr>
              <w:t>Recta (limpia)</w:t>
            </w:r>
          </w:p>
        </w:tc>
        <w:tc>
          <w:tcPr>
            <w:tcW w:w="0" w:type="dxa"/>
            <w:tcMar>
              <w:top w:w="60" w:type="dxa"/>
              <w:left w:w="80" w:type="dxa"/>
              <w:bottom w:w="60" w:type="dxa"/>
              <w:right w:w="80" w:type="dxa"/>
            </w:tcMar>
            <w:vAlign w:val="center"/>
          </w:tcPr>
          <w:p w14:paraId="721E805A" w14:textId="77777777" w:rsidR="007E788D" w:rsidRDefault="00000000">
            <w:pPr>
              <w:spacing w:after="40"/>
            </w:pPr>
            <w:r>
              <w:rPr>
                <w:sz w:val="16"/>
                <w:szCs w:val="16"/>
              </w:rPr>
              <w:t>25,9 s</w:t>
            </w:r>
          </w:p>
        </w:tc>
        <w:tc>
          <w:tcPr>
            <w:tcW w:w="0" w:type="dxa"/>
            <w:tcMar>
              <w:top w:w="60" w:type="dxa"/>
              <w:left w:w="80" w:type="dxa"/>
              <w:bottom w:w="60" w:type="dxa"/>
              <w:right w:w="80" w:type="dxa"/>
            </w:tcMar>
            <w:vAlign w:val="center"/>
          </w:tcPr>
          <w:p w14:paraId="172EEA65" w14:textId="77777777" w:rsidR="007E788D" w:rsidRDefault="00000000">
            <w:pPr>
              <w:spacing w:after="40"/>
            </w:pPr>
            <w:r>
              <w:rPr>
                <w:sz w:val="16"/>
                <w:szCs w:val="16"/>
              </w:rPr>
              <w:t>0,420 m</w:t>
            </w:r>
          </w:p>
        </w:tc>
        <w:tc>
          <w:tcPr>
            <w:tcW w:w="0" w:type="dxa"/>
            <w:tcMar>
              <w:top w:w="60" w:type="dxa"/>
              <w:left w:w="80" w:type="dxa"/>
              <w:bottom w:w="60" w:type="dxa"/>
              <w:right w:w="80" w:type="dxa"/>
            </w:tcMar>
            <w:vAlign w:val="center"/>
          </w:tcPr>
          <w:p w14:paraId="7DE2D52B" w14:textId="77777777" w:rsidR="007E788D" w:rsidRDefault="00000000">
            <w:pPr>
              <w:spacing w:after="40"/>
            </w:pPr>
            <w:r>
              <w:rPr>
                <w:sz w:val="16"/>
                <w:szCs w:val="16"/>
              </w:rPr>
              <w:t>26,5°</w:t>
            </w:r>
          </w:p>
        </w:tc>
        <w:tc>
          <w:tcPr>
            <w:tcW w:w="0" w:type="dxa"/>
            <w:tcMar>
              <w:top w:w="60" w:type="dxa"/>
              <w:left w:w="80" w:type="dxa"/>
              <w:bottom w:w="60" w:type="dxa"/>
              <w:right w:w="80" w:type="dxa"/>
            </w:tcMar>
            <w:vAlign w:val="center"/>
          </w:tcPr>
          <w:p w14:paraId="0218C078" w14:textId="77777777" w:rsidR="007E788D" w:rsidRDefault="00000000">
            <w:pPr>
              <w:spacing w:after="40"/>
            </w:pPr>
            <w:r>
              <w:rPr>
                <w:sz w:val="16"/>
                <w:szCs w:val="16"/>
              </w:rPr>
              <w:t>100 %</w:t>
            </w:r>
          </w:p>
        </w:tc>
        <w:tc>
          <w:tcPr>
            <w:tcW w:w="0" w:type="dxa"/>
            <w:tcMar>
              <w:top w:w="60" w:type="dxa"/>
              <w:left w:w="80" w:type="dxa"/>
              <w:bottom w:w="60" w:type="dxa"/>
              <w:right w:w="80" w:type="dxa"/>
            </w:tcMar>
            <w:vAlign w:val="center"/>
          </w:tcPr>
          <w:p w14:paraId="0A9C7A2A" w14:textId="77777777" w:rsidR="007E788D" w:rsidRDefault="00000000">
            <w:pPr>
              <w:spacing w:after="40"/>
            </w:pPr>
            <w:r>
              <w:rPr>
                <w:sz w:val="16"/>
                <w:szCs w:val="16"/>
              </w:rPr>
              <w:t>0</w:t>
            </w:r>
          </w:p>
        </w:tc>
        <w:tc>
          <w:tcPr>
            <w:tcW w:w="0" w:type="dxa"/>
            <w:tcMar>
              <w:top w:w="60" w:type="dxa"/>
              <w:left w:w="80" w:type="dxa"/>
              <w:bottom w:w="60" w:type="dxa"/>
              <w:right w:w="80" w:type="dxa"/>
            </w:tcMar>
            <w:vAlign w:val="center"/>
          </w:tcPr>
          <w:p w14:paraId="30074413" w14:textId="77777777" w:rsidR="007E788D" w:rsidRDefault="00000000">
            <w:pPr>
              <w:spacing w:after="40"/>
            </w:pPr>
            <w:r>
              <w:rPr>
                <w:sz w:val="16"/>
                <w:szCs w:val="16"/>
              </w:rPr>
              <w:t>2,3 %</w:t>
            </w:r>
          </w:p>
        </w:tc>
        <w:tc>
          <w:tcPr>
            <w:tcW w:w="0" w:type="dxa"/>
            <w:tcMar>
              <w:top w:w="60" w:type="dxa"/>
              <w:left w:w="80" w:type="dxa"/>
              <w:bottom w:w="60" w:type="dxa"/>
              <w:right w:w="80" w:type="dxa"/>
            </w:tcMar>
            <w:vAlign w:val="center"/>
          </w:tcPr>
          <w:p w14:paraId="21CB5AD2" w14:textId="77777777" w:rsidR="007E788D" w:rsidRDefault="00000000">
            <w:pPr>
              <w:spacing w:after="40"/>
            </w:pPr>
            <w:r>
              <w:rPr>
                <w:sz w:val="16"/>
                <w:szCs w:val="16"/>
              </w:rPr>
              <w:t>1,8 %</w:t>
            </w:r>
          </w:p>
        </w:tc>
      </w:tr>
      <w:tr w:rsidR="007E788D" w14:paraId="578D2F25" w14:textId="77777777">
        <w:tc>
          <w:tcPr>
            <w:tcW w:w="0" w:type="dxa"/>
            <w:tcMar>
              <w:top w:w="60" w:type="dxa"/>
              <w:left w:w="80" w:type="dxa"/>
              <w:bottom w:w="60" w:type="dxa"/>
              <w:right w:w="80" w:type="dxa"/>
            </w:tcMar>
            <w:vAlign w:val="center"/>
          </w:tcPr>
          <w:p w14:paraId="5BA0482F" w14:textId="77777777" w:rsidR="007E788D" w:rsidRDefault="00000000">
            <w:pPr>
              <w:spacing w:after="40"/>
            </w:pPr>
            <w:r>
              <w:rPr>
                <w:sz w:val="16"/>
                <w:szCs w:val="16"/>
              </w:rPr>
              <w:t>Curva #1</w:t>
            </w:r>
          </w:p>
        </w:tc>
        <w:tc>
          <w:tcPr>
            <w:tcW w:w="0" w:type="dxa"/>
            <w:tcMar>
              <w:top w:w="60" w:type="dxa"/>
              <w:left w:w="80" w:type="dxa"/>
              <w:bottom w:w="60" w:type="dxa"/>
              <w:right w:w="80" w:type="dxa"/>
            </w:tcMar>
            <w:vAlign w:val="center"/>
          </w:tcPr>
          <w:p w14:paraId="2EFE2049" w14:textId="77777777" w:rsidR="007E788D" w:rsidRDefault="00000000">
            <w:pPr>
              <w:spacing w:after="40"/>
            </w:pPr>
            <w:r>
              <w:rPr>
                <w:sz w:val="16"/>
                <w:szCs w:val="16"/>
              </w:rPr>
              <w:t>33,5 s</w:t>
            </w:r>
          </w:p>
        </w:tc>
        <w:tc>
          <w:tcPr>
            <w:tcW w:w="0" w:type="dxa"/>
            <w:tcMar>
              <w:top w:w="60" w:type="dxa"/>
              <w:left w:w="80" w:type="dxa"/>
              <w:bottom w:w="60" w:type="dxa"/>
              <w:right w:w="80" w:type="dxa"/>
            </w:tcMar>
            <w:vAlign w:val="center"/>
          </w:tcPr>
          <w:p w14:paraId="66294D36" w14:textId="77777777" w:rsidR="007E788D" w:rsidRDefault="00000000">
            <w:pPr>
              <w:spacing w:after="40"/>
            </w:pPr>
            <w:r>
              <w:rPr>
                <w:sz w:val="16"/>
                <w:szCs w:val="16"/>
              </w:rPr>
              <w:t>0,794 m</w:t>
            </w:r>
          </w:p>
        </w:tc>
        <w:tc>
          <w:tcPr>
            <w:tcW w:w="0" w:type="dxa"/>
            <w:tcMar>
              <w:top w:w="60" w:type="dxa"/>
              <w:left w:w="80" w:type="dxa"/>
              <w:bottom w:w="60" w:type="dxa"/>
              <w:right w:w="80" w:type="dxa"/>
            </w:tcMar>
            <w:vAlign w:val="center"/>
          </w:tcPr>
          <w:p w14:paraId="5983EF66" w14:textId="77777777" w:rsidR="007E788D" w:rsidRDefault="00000000">
            <w:pPr>
              <w:spacing w:after="40"/>
            </w:pPr>
            <w:r>
              <w:rPr>
                <w:sz w:val="16"/>
                <w:szCs w:val="16"/>
              </w:rPr>
              <w:t>14,5°</w:t>
            </w:r>
          </w:p>
        </w:tc>
        <w:tc>
          <w:tcPr>
            <w:tcW w:w="0" w:type="dxa"/>
            <w:tcMar>
              <w:top w:w="60" w:type="dxa"/>
              <w:left w:w="80" w:type="dxa"/>
              <w:bottom w:w="60" w:type="dxa"/>
              <w:right w:w="80" w:type="dxa"/>
            </w:tcMar>
            <w:vAlign w:val="center"/>
          </w:tcPr>
          <w:p w14:paraId="358413A4" w14:textId="77777777" w:rsidR="007E788D" w:rsidRDefault="00000000">
            <w:pPr>
              <w:spacing w:after="40"/>
            </w:pPr>
            <w:r>
              <w:rPr>
                <w:sz w:val="16"/>
                <w:szCs w:val="16"/>
              </w:rPr>
              <w:t>100 %</w:t>
            </w:r>
          </w:p>
        </w:tc>
        <w:tc>
          <w:tcPr>
            <w:tcW w:w="0" w:type="dxa"/>
            <w:tcMar>
              <w:top w:w="60" w:type="dxa"/>
              <w:left w:w="80" w:type="dxa"/>
              <w:bottom w:w="60" w:type="dxa"/>
              <w:right w:w="80" w:type="dxa"/>
            </w:tcMar>
            <w:vAlign w:val="center"/>
          </w:tcPr>
          <w:p w14:paraId="26F25086" w14:textId="77777777" w:rsidR="007E788D" w:rsidRDefault="00000000">
            <w:pPr>
              <w:spacing w:after="40"/>
            </w:pPr>
            <w:r>
              <w:rPr>
                <w:sz w:val="16"/>
                <w:szCs w:val="16"/>
              </w:rPr>
              <w:t>0</w:t>
            </w:r>
          </w:p>
        </w:tc>
        <w:tc>
          <w:tcPr>
            <w:tcW w:w="0" w:type="dxa"/>
            <w:tcMar>
              <w:top w:w="60" w:type="dxa"/>
              <w:left w:w="80" w:type="dxa"/>
              <w:bottom w:w="60" w:type="dxa"/>
              <w:right w:w="80" w:type="dxa"/>
            </w:tcMar>
            <w:vAlign w:val="center"/>
          </w:tcPr>
          <w:p w14:paraId="3907E545" w14:textId="77777777" w:rsidR="007E788D" w:rsidRDefault="00000000">
            <w:pPr>
              <w:spacing w:after="40"/>
            </w:pPr>
            <w:r>
              <w:rPr>
                <w:sz w:val="16"/>
                <w:szCs w:val="16"/>
              </w:rPr>
              <w:t>2,8 %</w:t>
            </w:r>
          </w:p>
        </w:tc>
        <w:tc>
          <w:tcPr>
            <w:tcW w:w="0" w:type="dxa"/>
            <w:tcMar>
              <w:top w:w="60" w:type="dxa"/>
              <w:left w:w="80" w:type="dxa"/>
              <w:bottom w:w="60" w:type="dxa"/>
              <w:right w:w="80" w:type="dxa"/>
            </w:tcMar>
            <w:vAlign w:val="center"/>
          </w:tcPr>
          <w:p w14:paraId="7EF35191" w14:textId="77777777" w:rsidR="007E788D" w:rsidRDefault="00000000">
            <w:pPr>
              <w:spacing w:after="40"/>
            </w:pPr>
            <w:r>
              <w:rPr>
                <w:sz w:val="16"/>
                <w:szCs w:val="16"/>
              </w:rPr>
              <w:t>6,8 %</w:t>
            </w:r>
          </w:p>
        </w:tc>
      </w:tr>
      <w:tr w:rsidR="007E788D" w14:paraId="0FB82FDD" w14:textId="77777777">
        <w:tc>
          <w:tcPr>
            <w:tcW w:w="0" w:type="dxa"/>
            <w:tcMar>
              <w:top w:w="60" w:type="dxa"/>
              <w:left w:w="80" w:type="dxa"/>
              <w:bottom w:w="60" w:type="dxa"/>
              <w:right w:w="80" w:type="dxa"/>
            </w:tcMar>
            <w:vAlign w:val="center"/>
          </w:tcPr>
          <w:p w14:paraId="5E5687DD" w14:textId="77777777" w:rsidR="007E788D" w:rsidRDefault="00000000">
            <w:pPr>
              <w:spacing w:after="40"/>
            </w:pPr>
            <w:r>
              <w:rPr>
                <w:sz w:val="16"/>
                <w:szCs w:val="16"/>
              </w:rPr>
              <w:t>Curva #2 (corta)</w:t>
            </w:r>
          </w:p>
        </w:tc>
        <w:tc>
          <w:tcPr>
            <w:tcW w:w="0" w:type="dxa"/>
            <w:tcMar>
              <w:top w:w="60" w:type="dxa"/>
              <w:left w:w="80" w:type="dxa"/>
              <w:bottom w:w="60" w:type="dxa"/>
              <w:right w:w="80" w:type="dxa"/>
            </w:tcMar>
            <w:vAlign w:val="center"/>
          </w:tcPr>
          <w:p w14:paraId="38A718EE" w14:textId="77777777" w:rsidR="007E788D" w:rsidRDefault="00000000">
            <w:pPr>
              <w:spacing w:after="40"/>
            </w:pPr>
            <w:r>
              <w:rPr>
                <w:sz w:val="16"/>
                <w:szCs w:val="16"/>
              </w:rPr>
              <w:t>12,2 s</w:t>
            </w:r>
          </w:p>
        </w:tc>
        <w:tc>
          <w:tcPr>
            <w:tcW w:w="0" w:type="dxa"/>
            <w:tcMar>
              <w:top w:w="60" w:type="dxa"/>
              <w:left w:w="80" w:type="dxa"/>
              <w:bottom w:w="60" w:type="dxa"/>
              <w:right w:w="80" w:type="dxa"/>
            </w:tcMar>
            <w:vAlign w:val="center"/>
          </w:tcPr>
          <w:p w14:paraId="7D742EA9" w14:textId="77777777" w:rsidR="007E788D" w:rsidRDefault="00000000">
            <w:pPr>
              <w:spacing w:after="40"/>
            </w:pPr>
            <w:r>
              <w:rPr>
                <w:sz w:val="16"/>
                <w:szCs w:val="16"/>
              </w:rPr>
              <w:t>0,759 m</w:t>
            </w:r>
          </w:p>
        </w:tc>
        <w:tc>
          <w:tcPr>
            <w:tcW w:w="0" w:type="dxa"/>
            <w:tcMar>
              <w:top w:w="60" w:type="dxa"/>
              <w:left w:w="80" w:type="dxa"/>
              <w:bottom w:w="60" w:type="dxa"/>
              <w:right w:w="80" w:type="dxa"/>
            </w:tcMar>
            <w:vAlign w:val="center"/>
          </w:tcPr>
          <w:p w14:paraId="6D2EFF2E" w14:textId="77777777" w:rsidR="007E788D" w:rsidRDefault="00000000">
            <w:pPr>
              <w:spacing w:after="40"/>
            </w:pPr>
            <w:r>
              <w:rPr>
                <w:sz w:val="16"/>
                <w:szCs w:val="16"/>
              </w:rPr>
              <w:t>23,7°</w:t>
            </w:r>
          </w:p>
        </w:tc>
        <w:tc>
          <w:tcPr>
            <w:tcW w:w="0" w:type="dxa"/>
            <w:tcMar>
              <w:top w:w="60" w:type="dxa"/>
              <w:left w:w="80" w:type="dxa"/>
              <w:bottom w:w="60" w:type="dxa"/>
              <w:right w:w="80" w:type="dxa"/>
            </w:tcMar>
            <w:vAlign w:val="center"/>
          </w:tcPr>
          <w:p w14:paraId="3F00763B" w14:textId="77777777" w:rsidR="007E788D" w:rsidRDefault="00000000">
            <w:pPr>
              <w:spacing w:after="40"/>
            </w:pPr>
            <w:r>
              <w:rPr>
                <w:sz w:val="16"/>
                <w:szCs w:val="16"/>
              </w:rPr>
              <w:t>97,1 %</w:t>
            </w:r>
          </w:p>
        </w:tc>
        <w:tc>
          <w:tcPr>
            <w:tcW w:w="0" w:type="dxa"/>
            <w:tcMar>
              <w:top w:w="60" w:type="dxa"/>
              <w:left w:w="80" w:type="dxa"/>
              <w:bottom w:w="60" w:type="dxa"/>
              <w:right w:w="80" w:type="dxa"/>
            </w:tcMar>
            <w:vAlign w:val="center"/>
          </w:tcPr>
          <w:p w14:paraId="0FC48C47" w14:textId="77777777" w:rsidR="007E788D" w:rsidRDefault="00000000">
            <w:pPr>
              <w:spacing w:after="40"/>
            </w:pPr>
            <w:r>
              <w:rPr>
                <w:sz w:val="16"/>
                <w:szCs w:val="16"/>
              </w:rPr>
              <w:t>1</w:t>
            </w:r>
          </w:p>
        </w:tc>
        <w:tc>
          <w:tcPr>
            <w:tcW w:w="0" w:type="dxa"/>
            <w:tcMar>
              <w:top w:w="60" w:type="dxa"/>
              <w:left w:w="80" w:type="dxa"/>
              <w:bottom w:w="60" w:type="dxa"/>
              <w:right w:w="80" w:type="dxa"/>
            </w:tcMar>
            <w:vAlign w:val="center"/>
          </w:tcPr>
          <w:p w14:paraId="02464747" w14:textId="77777777" w:rsidR="007E788D" w:rsidRDefault="00000000">
            <w:pPr>
              <w:spacing w:after="40"/>
            </w:pPr>
            <w:r>
              <w:rPr>
                <w:sz w:val="16"/>
                <w:szCs w:val="16"/>
              </w:rPr>
              <w:t>2,0 %</w:t>
            </w:r>
          </w:p>
        </w:tc>
        <w:tc>
          <w:tcPr>
            <w:tcW w:w="0" w:type="dxa"/>
            <w:tcMar>
              <w:top w:w="60" w:type="dxa"/>
              <w:left w:w="80" w:type="dxa"/>
              <w:bottom w:w="60" w:type="dxa"/>
              <w:right w:w="80" w:type="dxa"/>
            </w:tcMar>
            <w:vAlign w:val="center"/>
          </w:tcPr>
          <w:p w14:paraId="5D292D35" w14:textId="77777777" w:rsidR="007E788D" w:rsidRDefault="00000000">
            <w:pPr>
              <w:spacing w:after="40"/>
            </w:pPr>
            <w:r>
              <w:rPr>
                <w:sz w:val="16"/>
                <w:szCs w:val="16"/>
              </w:rPr>
              <w:t>20,8 %</w:t>
            </w:r>
          </w:p>
        </w:tc>
      </w:tr>
      <w:tr w:rsidR="007E788D" w14:paraId="5CB23A94" w14:textId="77777777">
        <w:tc>
          <w:tcPr>
            <w:tcW w:w="0" w:type="dxa"/>
            <w:tcMar>
              <w:top w:w="60" w:type="dxa"/>
              <w:left w:w="80" w:type="dxa"/>
              <w:bottom w:w="60" w:type="dxa"/>
              <w:right w:w="80" w:type="dxa"/>
            </w:tcMar>
            <w:vAlign w:val="center"/>
          </w:tcPr>
          <w:p w14:paraId="2810E117" w14:textId="77777777" w:rsidR="007E788D" w:rsidRDefault="00000000">
            <w:pPr>
              <w:spacing w:after="40"/>
            </w:pPr>
            <w:r>
              <w:rPr>
                <w:sz w:val="16"/>
                <w:szCs w:val="16"/>
              </w:rPr>
              <w:t>Curva #3</w:t>
            </w:r>
          </w:p>
        </w:tc>
        <w:tc>
          <w:tcPr>
            <w:tcW w:w="0" w:type="dxa"/>
            <w:tcMar>
              <w:top w:w="60" w:type="dxa"/>
              <w:left w:w="80" w:type="dxa"/>
              <w:bottom w:w="60" w:type="dxa"/>
              <w:right w:w="80" w:type="dxa"/>
            </w:tcMar>
            <w:vAlign w:val="center"/>
          </w:tcPr>
          <w:p w14:paraId="2A9804DA" w14:textId="77777777" w:rsidR="007E788D" w:rsidRDefault="00000000">
            <w:pPr>
              <w:spacing w:after="40"/>
            </w:pPr>
            <w:r>
              <w:rPr>
                <w:sz w:val="16"/>
                <w:szCs w:val="16"/>
              </w:rPr>
              <w:t>14,3 s</w:t>
            </w:r>
          </w:p>
        </w:tc>
        <w:tc>
          <w:tcPr>
            <w:tcW w:w="0" w:type="dxa"/>
            <w:tcMar>
              <w:top w:w="60" w:type="dxa"/>
              <w:left w:w="80" w:type="dxa"/>
              <w:bottom w:w="60" w:type="dxa"/>
              <w:right w:w="80" w:type="dxa"/>
            </w:tcMar>
            <w:vAlign w:val="center"/>
          </w:tcPr>
          <w:p w14:paraId="24FEDC57" w14:textId="77777777" w:rsidR="007E788D" w:rsidRDefault="00000000">
            <w:pPr>
              <w:spacing w:after="40"/>
            </w:pPr>
            <w:r>
              <w:rPr>
                <w:sz w:val="16"/>
                <w:szCs w:val="16"/>
              </w:rPr>
              <w:t>0,976 m</w:t>
            </w:r>
          </w:p>
        </w:tc>
        <w:tc>
          <w:tcPr>
            <w:tcW w:w="0" w:type="dxa"/>
            <w:tcMar>
              <w:top w:w="60" w:type="dxa"/>
              <w:left w:w="80" w:type="dxa"/>
              <w:bottom w:w="60" w:type="dxa"/>
              <w:right w:w="80" w:type="dxa"/>
            </w:tcMar>
            <w:vAlign w:val="center"/>
          </w:tcPr>
          <w:p w14:paraId="6057B179" w14:textId="77777777" w:rsidR="007E788D" w:rsidRDefault="00000000">
            <w:pPr>
              <w:spacing w:after="40"/>
            </w:pPr>
            <w:r>
              <w:rPr>
                <w:sz w:val="16"/>
                <w:szCs w:val="16"/>
              </w:rPr>
              <w:t>6,2°</w:t>
            </w:r>
          </w:p>
        </w:tc>
        <w:tc>
          <w:tcPr>
            <w:tcW w:w="0" w:type="dxa"/>
            <w:tcMar>
              <w:top w:w="60" w:type="dxa"/>
              <w:left w:w="80" w:type="dxa"/>
              <w:bottom w:w="60" w:type="dxa"/>
              <w:right w:w="80" w:type="dxa"/>
            </w:tcMar>
            <w:vAlign w:val="center"/>
          </w:tcPr>
          <w:p w14:paraId="1F404DD2" w14:textId="77777777" w:rsidR="007E788D" w:rsidRDefault="00000000">
            <w:pPr>
              <w:spacing w:after="40"/>
            </w:pPr>
            <w:r>
              <w:rPr>
                <w:sz w:val="16"/>
                <w:szCs w:val="16"/>
              </w:rPr>
              <w:t>100 %</w:t>
            </w:r>
          </w:p>
        </w:tc>
        <w:tc>
          <w:tcPr>
            <w:tcW w:w="0" w:type="dxa"/>
            <w:tcMar>
              <w:top w:w="60" w:type="dxa"/>
              <w:left w:w="80" w:type="dxa"/>
              <w:bottom w:w="60" w:type="dxa"/>
              <w:right w:w="80" w:type="dxa"/>
            </w:tcMar>
            <w:vAlign w:val="center"/>
          </w:tcPr>
          <w:p w14:paraId="00F6231F" w14:textId="77777777" w:rsidR="007E788D" w:rsidRDefault="00000000">
            <w:pPr>
              <w:spacing w:after="40"/>
            </w:pPr>
            <w:r>
              <w:rPr>
                <w:sz w:val="16"/>
                <w:szCs w:val="16"/>
              </w:rPr>
              <w:t>0</w:t>
            </w:r>
          </w:p>
        </w:tc>
        <w:tc>
          <w:tcPr>
            <w:tcW w:w="0" w:type="dxa"/>
            <w:tcMar>
              <w:top w:w="60" w:type="dxa"/>
              <w:left w:w="80" w:type="dxa"/>
              <w:bottom w:w="60" w:type="dxa"/>
              <w:right w:w="80" w:type="dxa"/>
            </w:tcMar>
            <w:vAlign w:val="center"/>
          </w:tcPr>
          <w:p w14:paraId="7DAE07B7" w14:textId="77777777" w:rsidR="007E788D" w:rsidRDefault="00000000">
            <w:pPr>
              <w:spacing w:after="40"/>
            </w:pPr>
            <w:r>
              <w:rPr>
                <w:sz w:val="16"/>
                <w:szCs w:val="16"/>
              </w:rPr>
              <w:t>0,9 %</w:t>
            </w:r>
          </w:p>
        </w:tc>
        <w:tc>
          <w:tcPr>
            <w:tcW w:w="0" w:type="dxa"/>
            <w:tcMar>
              <w:top w:w="60" w:type="dxa"/>
              <w:left w:w="80" w:type="dxa"/>
              <w:bottom w:w="60" w:type="dxa"/>
              <w:right w:w="80" w:type="dxa"/>
            </w:tcMar>
            <w:vAlign w:val="center"/>
          </w:tcPr>
          <w:p w14:paraId="186B052C" w14:textId="77777777" w:rsidR="007E788D" w:rsidRDefault="00000000">
            <w:pPr>
              <w:spacing w:after="40"/>
            </w:pPr>
            <w:r>
              <w:rPr>
                <w:sz w:val="16"/>
                <w:szCs w:val="16"/>
              </w:rPr>
              <w:t>0,0 %</w:t>
            </w:r>
          </w:p>
        </w:tc>
      </w:tr>
      <w:tr w:rsidR="007E788D" w14:paraId="5F5638C7" w14:textId="77777777">
        <w:tc>
          <w:tcPr>
            <w:tcW w:w="0" w:type="dxa"/>
            <w:tcMar>
              <w:top w:w="60" w:type="dxa"/>
              <w:left w:w="80" w:type="dxa"/>
              <w:bottom w:w="60" w:type="dxa"/>
              <w:right w:w="80" w:type="dxa"/>
            </w:tcMar>
            <w:vAlign w:val="center"/>
          </w:tcPr>
          <w:p w14:paraId="3C7E388D" w14:textId="77777777" w:rsidR="007E788D" w:rsidRDefault="00000000">
            <w:pPr>
              <w:spacing w:after="40"/>
            </w:pPr>
            <w:r>
              <w:rPr>
                <w:sz w:val="16"/>
                <w:szCs w:val="16"/>
              </w:rPr>
              <w:t>Parada</w:t>
            </w:r>
          </w:p>
        </w:tc>
        <w:tc>
          <w:tcPr>
            <w:tcW w:w="0" w:type="dxa"/>
            <w:tcMar>
              <w:top w:w="60" w:type="dxa"/>
              <w:left w:w="80" w:type="dxa"/>
              <w:bottom w:w="60" w:type="dxa"/>
              <w:right w:w="80" w:type="dxa"/>
            </w:tcMar>
            <w:vAlign w:val="center"/>
          </w:tcPr>
          <w:p w14:paraId="514C4B91" w14:textId="77777777" w:rsidR="007E788D" w:rsidRDefault="00000000">
            <w:pPr>
              <w:spacing w:after="40"/>
            </w:pPr>
            <w:r>
              <w:rPr>
                <w:sz w:val="16"/>
                <w:szCs w:val="16"/>
              </w:rPr>
              <w:t>36,5 s</w:t>
            </w:r>
          </w:p>
        </w:tc>
        <w:tc>
          <w:tcPr>
            <w:tcW w:w="0" w:type="dxa"/>
            <w:tcMar>
              <w:top w:w="60" w:type="dxa"/>
              <w:left w:w="80" w:type="dxa"/>
              <w:bottom w:w="60" w:type="dxa"/>
              <w:right w:w="80" w:type="dxa"/>
            </w:tcMar>
            <w:vAlign w:val="center"/>
          </w:tcPr>
          <w:p w14:paraId="76FBEB6A" w14:textId="77777777" w:rsidR="007E788D" w:rsidRDefault="00000000">
            <w:pPr>
              <w:spacing w:after="40"/>
            </w:pPr>
            <w:r>
              <w:rPr>
                <w:sz w:val="16"/>
                <w:szCs w:val="16"/>
              </w:rPr>
              <w:t>0,326 m</w:t>
            </w:r>
          </w:p>
        </w:tc>
        <w:tc>
          <w:tcPr>
            <w:tcW w:w="0" w:type="dxa"/>
            <w:tcMar>
              <w:top w:w="60" w:type="dxa"/>
              <w:left w:w="80" w:type="dxa"/>
              <w:bottom w:w="60" w:type="dxa"/>
              <w:right w:w="80" w:type="dxa"/>
            </w:tcMar>
            <w:vAlign w:val="center"/>
          </w:tcPr>
          <w:p w14:paraId="3983375F" w14:textId="77777777" w:rsidR="007E788D" w:rsidRDefault="00000000">
            <w:pPr>
              <w:spacing w:after="40"/>
            </w:pPr>
            <w:r>
              <w:rPr>
                <w:sz w:val="16"/>
                <w:szCs w:val="16"/>
              </w:rPr>
              <w:t>5,9°</w:t>
            </w:r>
          </w:p>
        </w:tc>
        <w:tc>
          <w:tcPr>
            <w:tcW w:w="0" w:type="dxa"/>
            <w:tcMar>
              <w:top w:w="60" w:type="dxa"/>
              <w:left w:w="80" w:type="dxa"/>
              <w:bottom w:w="60" w:type="dxa"/>
              <w:right w:w="80" w:type="dxa"/>
            </w:tcMar>
            <w:vAlign w:val="center"/>
          </w:tcPr>
          <w:p w14:paraId="79F006B5" w14:textId="77777777" w:rsidR="007E788D" w:rsidRDefault="00000000">
            <w:pPr>
              <w:spacing w:after="40"/>
            </w:pPr>
            <w:r>
              <w:rPr>
                <w:sz w:val="16"/>
                <w:szCs w:val="16"/>
              </w:rPr>
              <w:t>100 %</w:t>
            </w:r>
          </w:p>
        </w:tc>
        <w:tc>
          <w:tcPr>
            <w:tcW w:w="0" w:type="dxa"/>
            <w:tcMar>
              <w:top w:w="60" w:type="dxa"/>
              <w:left w:w="80" w:type="dxa"/>
              <w:bottom w:w="60" w:type="dxa"/>
              <w:right w:w="80" w:type="dxa"/>
            </w:tcMar>
            <w:vAlign w:val="center"/>
          </w:tcPr>
          <w:p w14:paraId="083E4DBC" w14:textId="77777777" w:rsidR="007E788D" w:rsidRDefault="00000000">
            <w:pPr>
              <w:spacing w:after="40"/>
            </w:pPr>
            <w:r>
              <w:rPr>
                <w:sz w:val="16"/>
                <w:szCs w:val="16"/>
              </w:rPr>
              <w:t>0</w:t>
            </w:r>
          </w:p>
        </w:tc>
        <w:tc>
          <w:tcPr>
            <w:tcW w:w="0" w:type="dxa"/>
            <w:tcMar>
              <w:top w:w="60" w:type="dxa"/>
              <w:left w:w="80" w:type="dxa"/>
              <w:bottom w:w="60" w:type="dxa"/>
              <w:right w:w="80" w:type="dxa"/>
            </w:tcMar>
            <w:vAlign w:val="center"/>
          </w:tcPr>
          <w:p w14:paraId="5938E210" w14:textId="77777777" w:rsidR="007E788D" w:rsidRDefault="00000000">
            <w:pPr>
              <w:spacing w:after="40"/>
            </w:pPr>
            <w:r>
              <w:rPr>
                <w:sz w:val="16"/>
                <w:szCs w:val="16"/>
              </w:rPr>
              <w:t>0,0 %</w:t>
            </w:r>
          </w:p>
        </w:tc>
        <w:tc>
          <w:tcPr>
            <w:tcW w:w="0" w:type="dxa"/>
            <w:tcMar>
              <w:top w:w="60" w:type="dxa"/>
              <w:left w:w="80" w:type="dxa"/>
              <w:bottom w:w="60" w:type="dxa"/>
              <w:right w:w="80" w:type="dxa"/>
            </w:tcMar>
            <w:vAlign w:val="center"/>
          </w:tcPr>
          <w:p w14:paraId="76456590" w14:textId="77777777" w:rsidR="007E788D" w:rsidRDefault="00000000">
            <w:pPr>
              <w:spacing w:after="40"/>
            </w:pPr>
            <w:r>
              <w:rPr>
                <w:sz w:val="16"/>
                <w:szCs w:val="16"/>
              </w:rPr>
              <w:t>0,0 %</w:t>
            </w:r>
          </w:p>
        </w:tc>
      </w:tr>
      <w:tr w:rsidR="007E788D" w14:paraId="409AA2FA" w14:textId="77777777">
        <w:tc>
          <w:tcPr>
            <w:tcW w:w="0" w:type="dxa"/>
            <w:tcMar>
              <w:top w:w="60" w:type="dxa"/>
              <w:left w:w="80" w:type="dxa"/>
              <w:bottom w:w="60" w:type="dxa"/>
              <w:right w:w="80" w:type="dxa"/>
            </w:tcMar>
            <w:vAlign w:val="center"/>
          </w:tcPr>
          <w:p w14:paraId="09CD00B0" w14:textId="77777777" w:rsidR="007E788D" w:rsidRDefault="00000000">
            <w:pPr>
              <w:spacing w:after="40"/>
            </w:pPr>
            <w:r>
              <w:rPr>
                <w:sz w:val="16"/>
                <w:szCs w:val="16"/>
              </w:rPr>
              <w:t>Corto #1 (mín. 0,15 m)</w:t>
            </w:r>
          </w:p>
        </w:tc>
        <w:tc>
          <w:tcPr>
            <w:tcW w:w="0" w:type="dxa"/>
            <w:tcMar>
              <w:top w:w="60" w:type="dxa"/>
              <w:left w:w="80" w:type="dxa"/>
              <w:bottom w:w="60" w:type="dxa"/>
              <w:right w:w="80" w:type="dxa"/>
            </w:tcMar>
            <w:vAlign w:val="center"/>
          </w:tcPr>
          <w:p w14:paraId="18A023FA" w14:textId="77777777" w:rsidR="007E788D" w:rsidRDefault="00000000">
            <w:pPr>
              <w:spacing w:after="40"/>
            </w:pPr>
            <w:r>
              <w:rPr>
                <w:sz w:val="16"/>
                <w:szCs w:val="16"/>
              </w:rPr>
              <w:t>32,5 s</w:t>
            </w:r>
          </w:p>
        </w:tc>
        <w:tc>
          <w:tcPr>
            <w:tcW w:w="0" w:type="dxa"/>
            <w:tcMar>
              <w:top w:w="60" w:type="dxa"/>
              <w:left w:w="80" w:type="dxa"/>
              <w:bottom w:w="60" w:type="dxa"/>
              <w:right w:w="80" w:type="dxa"/>
            </w:tcMar>
            <w:vAlign w:val="center"/>
          </w:tcPr>
          <w:p w14:paraId="5290DE99" w14:textId="77777777" w:rsidR="007E788D" w:rsidRDefault="00000000">
            <w:pPr>
              <w:spacing w:after="40"/>
            </w:pPr>
            <w:r>
              <w:rPr>
                <w:sz w:val="16"/>
                <w:szCs w:val="16"/>
              </w:rPr>
              <w:t>0,443 m</w:t>
            </w:r>
          </w:p>
        </w:tc>
        <w:tc>
          <w:tcPr>
            <w:tcW w:w="0" w:type="dxa"/>
            <w:tcMar>
              <w:top w:w="60" w:type="dxa"/>
              <w:left w:w="80" w:type="dxa"/>
              <w:bottom w:w="60" w:type="dxa"/>
              <w:right w:w="80" w:type="dxa"/>
            </w:tcMar>
            <w:vAlign w:val="center"/>
          </w:tcPr>
          <w:p w14:paraId="1AB876F1" w14:textId="77777777" w:rsidR="007E788D" w:rsidRDefault="00000000">
            <w:pPr>
              <w:spacing w:after="40"/>
            </w:pPr>
            <w:r>
              <w:rPr>
                <w:sz w:val="16"/>
                <w:szCs w:val="16"/>
              </w:rPr>
              <w:t>32,8°</w:t>
            </w:r>
          </w:p>
        </w:tc>
        <w:tc>
          <w:tcPr>
            <w:tcW w:w="0" w:type="dxa"/>
            <w:tcMar>
              <w:top w:w="60" w:type="dxa"/>
              <w:left w:w="80" w:type="dxa"/>
              <w:bottom w:w="60" w:type="dxa"/>
              <w:right w:w="80" w:type="dxa"/>
            </w:tcMar>
            <w:vAlign w:val="center"/>
          </w:tcPr>
          <w:p w14:paraId="31B7A97C" w14:textId="77777777" w:rsidR="007E788D" w:rsidRDefault="00000000">
            <w:pPr>
              <w:spacing w:after="40"/>
            </w:pPr>
            <w:r>
              <w:rPr>
                <w:sz w:val="16"/>
                <w:szCs w:val="16"/>
              </w:rPr>
              <w:t>100 %</w:t>
            </w:r>
          </w:p>
        </w:tc>
        <w:tc>
          <w:tcPr>
            <w:tcW w:w="0" w:type="dxa"/>
            <w:tcMar>
              <w:top w:w="60" w:type="dxa"/>
              <w:left w:w="80" w:type="dxa"/>
              <w:bottom w:w="60" w:type="dxa"/>
              <w:right w:w="80" w:type="dxa"/>
            </w:tcMar>
            <w:vAlign w:val="center"/>
          </w:tcPr>
          <w:p w14:paraId="6DEDBAC8" w14:textId="77777777" w:rsidR="007E788D" w:rsidRDefault="00000000">
            <w:pPr>
              <w:spacing w:after="40"/>
            </w:pPr>
            <w:r>
              <w:rPr>
                <w:sz w:val="16"/>
                <w:szCs w:val="16"/>
              </w:rPr>
              <w:t>0</w:t>
            </w:r>
          </w:p>
        </w:tc>
        <w:tc>
          <w:tcPr>
            <w:tcW w:w="0" w:type="dxa"/>
            <w:tcMar>
              <w:top w:w="60" w:type="dxa"/>
              <w:left w:w="80" w:type="dxa"/>
              <w:bottom w:w="60" w:type="dxa"/>
              <w:right w:w="80" w:type="dxa"/>
            </w:tcMar>
            <w:vAlign w:val="center"/>
          </w:tcPr>
          <w:p w14:paraId="54238876" w14:textId="77777777" w:rsidR="007E788D" w:rsidRDefault="00000000">
            <w:pPr>
              <w:spacing w:after="40"/>
            </w:pPr>
            <w:r>
              <w:rPr>
                <w:sz w:val="16"/>
                <w:szCs w:val="16"/>
              </w:rPr>
              <w:t>2,0 %</w:t>
            </w:r>
          </w:p>
        </w:tc>
        <w:tc>
          <w:tcPr>
            <w:tcW w:w="0" w:type="dxa"/>
            <w:tcMar>
              <w:top w:w="60" w:type="dxa"/>
              <w:left w:w="80" w:type="dxa"/>
              <w:bottom w:w="60" w:type="dxa"/>
              <w:right w:w="80" w:type="dxa"/>
            </w:tcMar>
            <w:vAlign w:val="center"/>
          </w:tcPr>
          <w:p w14:paraId="7236EFCE" w14:textId="77777777" w:rsidR="007E788D" w:rsidRDefault="00000000">
            <w:pPr>
              <w:spacing w:after="40"/>
            </w:pPr>
            <w:r>
              <w:rPr>
                <w:sz w:val="16"/>
                <w:szCs w:val="16"/>
              </w:rPr>
              <w:t>25,1 %</w:t>
            </w:r>
          </w:p>
        </w:tc>
      </w:tr>
      <w:tr w:rsidR="007E788D" w14:paraId="0471739A" w14:textId="77777777">
        <w:tc>
          <w:tcPr>
            <w:tcW w:w="0" w:type="dxa"/>
            <w:tcMar>
              <w:top w:w="60" w:type="dxa"/>
              <w:left w:w="80" w:type="dxa"/>
              <w:bottom w:w="60" w:type="dxa"/>
              <w:right w:w="80" w:type="dxa"/>
            </w:tcMar>
            <w:vAlign w:val="center"/>
          </w:tcPr>
          <w:p w14:paraId="076B3574" w14:textId="77777777" w:rsidR="007E788D" w:rsidRDefault="00000000">
            <w:pPr>
              <w:spacing w:after="40"/>
            </w:pPr>
            <w:r>
              <w:rPr>
                <w:sz w:val="16"/>
                <w:szCs w:val="16"/>
              </w:rPr>
              <w:t>Corto #2 (corta, mín. 0,42 m)</w:t>
            </w:r>
          </w:p>
        </w:tc>
        <w:tc>
          <w:tcPr>
            <w:tcW w:w="0" w:type="dxa"/>
            <w:tcMar>
              <w:top w:w="60" w:type="dxa"/>
              <w:left w:w="80" w:type="dxa"/>
              <w:bottom w:w="60" w:type="dxa"/>
              <w:right w:w="80" w:type="dxa"/>
            </w:tcMar>
            <w:vAlign w:val="center"/>
          </w:tcPr>
          <w:p w14:paraId="36EE5472" w14:textId="77777777" w:rsidR="007E788D" w:rsidRDefault="00000000">
            <w:pPr>
              <w:spacing w:after="40"/>
            </w:pPr>
            <w:r>
              <w:rPr>
                <w:sz w:val="16"/>
                <w:szCs w:val="16"/>
              </w:rPr>
              <w:t>8,4 s</w:t>
            </w:r>
          </w:p>
        </w:tc>
        <w:tc>
          <w:tcPr>
            <w:tcW w:w="0" w:type="dxa"/>
            <w:tcMar>
              <w:top w:w="60" w:type="dxa"/>
              <w:left w:w="80" w:type="dxa"/>
              <w:bottom w:w="60" w:type="dxa"/>
              <w:right w:w="80" w:type="dxa"/>
            </w:tcMar>
            <w:vAlign w:val="center"/>
          </w:tcPr>
          <w:p w14:paraId="702A60D1" w14:textId="77777777" w:rsidR="007E788D" w:rsidRDefault="00000000">
            <w:pPr>
              <w:spacing w:after="40"/>
            </w:pPr>
            <w:r>
              <w:rPr>
                <w:sz w:val="16"/>
                <w:szCs w:val="16"/>
              </w:rPr>
              <w:t>0,628 m</w:t>
            </w:r>
          </w:p>
        </w:tc>
        <w:tc>
          <w:tcPr>
            <w:tcW w:w="0" w:type="dxa"/>
            <w:tcMar>
              <w:top w:w="60" w:type="dxa"/>
              <w:left w:w="80" w:type="dxa"/>
              <w:bottom w:w="60" w:type="dxa"/>
              <w:right w:w="80" w:type="dxa"/>
            </w:tcMar>
            <w:vAlign w:val="center"/>
          </w:tcPr>
          <w:p w14:paraId="24D1361A" w14:textId="77777777" w:rsidR="007E788D" w:rsidRDefault="00000000">
            <w:pPr>
              <w:spacing w:after="40"/>
            </w:pPr>
            <w:r>
              <w:rPr>
                <w:sz w:val="16"/>
                <w:szCs w:val="16"/>
              </w:rPr>
              <w:t>4,9°</w:t>
            </w:r>
          </w:p>
        </w:tc>
        <w:tc>
          <w:tcPr>
            <w:tcW w:w="0" w:type="dxa"/>
            <w:tcMar>
              <w:top w:w="60" w:type="dxa"/>
              <w:left w:w="80" w:type="dxa"/>
              <w:bottom w:w="60" w:type="dxa"/>
              <w:right w:w="80" w:type="dxa"/>
            </w:tcMar>
            <w:vAlign w:val="center"/>
          </w:tcPr>
          <w:p w14:paraId="091546CF" w14:textId="77777777" w:rsidR="007E788D" w:rsidRDefault="00000000">
            <w:pPr>
              <w:spacing w:after="40"/>
            </w:pPr>
            <w:r>
              <w:rPr>
                <w:sz w:val="16"/>
                <w:szCs w:val="16"/>
              </w:rPr>
              <w:t>98,8 %</w:t>
            </w:r>
          </w:p>
        </w:tc>
        <w:tc>
          <w:tcPr>
            <w:tcW w:w="0" w:type="dxa"/>
            <w:tcMar>
              <w:top w:w="60" w:type="dxa"/>
              <w:left w:w="80" w:type="dxa"/>
              <w:bottom w:w="60" w:type="dxa"/>
              <w:right w:w="80" w:type="dxa"/>
            </w:tcMar>
            <w:vAlign w:val="center"/>
          </w:tcPr>
          <w:p w14:paraId="104A31FE" w14:textId="77777777" w:rsidR="007E788D" w:rsidRDefault="00000000">
            <w:pPr>
              <w:spacing w:after="40"/>
            </w:pPr>
            <w:r>
              <w:rPr>
                <w:sz w:val="16"/>
                <w:szCs w:val="16"/>
              </w:rPr>
              <w:t>1</w:t>
            </w:r>
          </w:p>
        </w:tc>
        <w:tc>
          <w:tcPr>
            <w:tcW w:w="0" w:type="dxa"/>
            <w:tcMar>
              <w:top w:w="60" w:type="dxa"/>
              <w:left w:w="80" w:type="dxa"/>
              <w:bottom w:w="60" w:type="dxa"/>
              <w:right w:w="80" w:type="dxa"/>
            </w:tcMar>
            <w:vAlign w:val="center"/>
          </w:tcPr>
          <w:p w14:paraId="096C98FF" w14:textId="77777777" w:rsidR="007E788D" w:rsidRDefault="00000000">
            <w:pPr>
              <w:spacing w:after="40"/>
            </w:pPr>
            <w:r>
              <w:rPr>
                <w:sz w:val="16"/>
                <w:szCs w:val="16"/>
              </w:rPr>
              <w:t>0,9 %</w:t>
            </w:r>
          </w:p>
        </w:tc>
        <w:tc>
          <w:tcPr>
            <w:tcW w:w="0" w:type="dxa"/>
            <w:tcMar>
              <w:top w:w="60" w:type="dxa"/>
              <w:left w:w="80" w:type="dxa"/>
              <w:bottom w:w="60" w:type="dxa"/>
              <w:right w:w="80" w:type="dxa"/>
            </w:tcMar>
            <w:vAlign w:val="center"/>
          </w:tcPr>
          <w:p w14:paraId="26361933" w14:textId="77777777" w:rsidR="007E788D" w:rsidRDefault="00000000">
            <w:pPr>
              <w:spacing w:after="40"/>
            </w:pPr>
            <w:r>
              <w:rPr>
                <w:sz w:val="16"/>
                <w:szCs w:val="16"/>
              </w:rPr>
              <w:t>0,0 %</w:t>
            </w:r>
          </w:p>
        </w:tc>
      </w:tr>
      <w:tr w:rsidR="007E788D" w14:paraId="304B9808" w14:textId="77777777">
        <w:tc>
          <w:tcPr>
            <w:tcW w:w="0" w:type="dxa"/>
            <w:tcMar>
              <w:top w:w="60" w:type="dxa"/>
              <w:left w:w="80" w:type="dxa"/>
              <w:bottom w:w="60" w:type="dxa"/>
              <w:right w:w="80" w:type="dxa"/>
            </w:tcMar>
            <w:vAlign w:val="center"/>
          </w:tcPr>
          <w:p w14:paraId="0F6C85A8" w14:textId="77777777" w:rsidR="007E788D" w:rsidRDefault="00000000">
            <w:pPr>
              <w:spacing w:after="40"/>
            </w:pPr>
            <w:r>
              <w:rPr>
                <w:sz w:val="16"/>
                <w:szCs w:val="16"/>
              </w:rPr>
              <w:t>Corto #3 (mín. 0,02 m)</w:t>
            </w:r>
          </w:p>
        </w:tc>
        <w:tc>
          <w:tcPr>
            <w:tcW w:w="0" w:type="dxa"/>
            <w:tcMar>
              <w:top w:w="60" w:type="dxa"/>
              <w:left w:w="80" w:type="dxa"/>
              <w:bottom w:w="60" w:type="dxa"/>
              <w:right w:w="80" w:type="dxa"/>
            </w:tcMar>
            <w:vAlign w:val="center"/>
          </w:tcPr>
          <w:p w14:paraId="51504609" w14:textId="77777777" w:rsidR="007E788D" w:rsidRDefault="00000000">
            <w:pPr>
              <w:spacing w:after="40"/>
            </w:pPr>
            <w:r>
              <w:rPr>
                <w:sz w:val="16"/>
                <w:szCs w:val="16"/>
              </w:rPr>
              <w:t>18,7 s</w:t>
            </w:r>
          </w:p>
        </w:tc>
        <w:tc>
          <w:tcPr>
            <w:tcW w:w="0" w:type="dxa"/>
            <w:tcMar>
              <w:top w:w="60" w:type="dxa"/>
              <w:left w:w="80" w:type="dxa"/>
              <w:bottom w:w="60" w:type="dxa"/>
              <w:right w:w="80" w:type="dxa"/>
            </w:tcMar>
            <w:vAlign w:val="center"/>
          </w:tcPr>
          <w:p w14:paraId="0F9BB677" w14:textId="77777777" w:rsidR="007E788D" w:rsidRDefault="00000000">
            <w:pPr>
              <w:spacing w:after="40"/>
            </w:pPr>
            <w:r>
              <w:rPr>
                <w:sz w:val="16"/>
                <w:szCs w:val="16"/>
              </w:rPr>
              <w:t>0,508 m</w:t>
            </w:r>
          </w:p>
        </w:tc>
        <w:tc>
          <w:tcPr>
            <w:tcW w:w="0" w:type="dxa"/>
            <w:tcMar>
              <w:top w:w="60" w:type="dxa"/>
              <w:left w:w="80" w:type="dxa"/>
              <w:bottom w:w="60" w:type="dxa"/>
              <w:right w:w="80" w:type="dxa"/>
            </w:tcMar>
            <w:vAlign w:val="center"/>
          </w:tcPr>
          <w:p w14:paraId="63B3BBFC" w14:textId="77777777" w:rsidR="007E788D" w:rsidRDefault="00000000">
            <w:pPr>
              <w:spacing w:after="40"/>
            </w:pPr>
            <w:r>
              <w:rPr>
                <w:sz w:val="16"/>
                <w:szCs w:val="16"/>
              </w:rPr>
              <w:t>46,8°</w:t>
            </w:r>
          </w:p>
        </w:tc>
        <w:tc>
          <w:tcPr>
            <w:tcW w:w="0" w:type="dxa"/>
            <w:tcMar>
              <w:top w:w="60" w:type="dxa"/>
              <w:left w:w="80" w:type="dxa"/>
              <w:bottom w:w="60" w:type="dxa"/>
              <w:right w:w="80" w:type="dxa"/>
            </w:tcMar>
            <w:vAlign w:val="center"/>
          </w:tcPr>
          <w:p w14:paraId="013F9AB4" w14:textId="77777777" w:rsidR="007E788D" w:rsidRDefault="00000000">
            <w:pPr>
              <w:spacing w:after="40"/>
            </w:pPr>
            <w:r>
              <w:rPr>
                <w:sz w:val="16"/>
                <w:szCs w:val="16"/>
              </w:rPr>
              <w:t>100 %</w:t>
            </w:r>
          </w:p>
        </w:tc>
        <w:tc>
          <w:tcPr>
            <w:tcW w:w="0" w:type="dxa"/>
            <w:tcMar>
              <w:top w:w="60" w:type="dxa"/>
              <w:left w:w="80" w:type="dxa"/>
              <w:bottom w:w="60" w:type="dxa"/>
              <w:right w:w="80" w:type="dxa"/>
            </w:tcMar>
            <w:vAlign w:val="center"/>
          </w:tcPr>
          <w:p w14:paraId="001E8AF1" w14:textId="77777777" w:rsidR="007E788D" w:rsidRDefault="00000000">
            <w:pPr>
              <w:spacing w:after="40"/>
            </w:pPr>
            <w:r>
              <w:rPr>
                <w:sz w:val="16"/>
                <w:szCs w:val="16"/>
              </w:rPr>
              <w:t>0</w:t>
            </w:r>
          </w:p>
        </w:tc>
        <w:tc>
          <w:tcPr>
            <w:tcW w:w="0" w:type="dxa"/>
            <w:tcMar>
              <w:top w:w="60" w:type="dxa"/>
              <w:left w:w="80" w:type="dxa"/>
              <w:bottom w:w="60" w:type="dxa"/>
              <w:right w:w="80" w:type="dxa"/>
            </w:tcMar>
            <w:vAlign w:val="center"/>
          </w:tcPr>
          <w:p w14:paraId="2EC4DEB9" w14:textId="77777777" w:rsidR="007E788D" w:rsidRDefault="00000000">
            <w:pPr>
              <w:spacing w:after="40"/>
            </w:pPr>
            <w:r>
              <w:rPr>
                <w:sz w:val="16"/>
                <w:szCs w:val="16"/>
              </w:rPr>
              <w:t>1,2 %</w:t>
            </w:r>
          </w:p>
        </w:tc>
        <w:tc>
          <w:tcPr>
            <w:tcW w:w="0" w:type="dxa"/>
            <w:tcMar>
              <w:top w:w="60" w:type="dxa"/>
              <w:left w:w="80" w:type="dxa"/>
              <w:bottom w:w="60" w:type="dxa"/>
              <w:right w:w="80" w:type="dxa"/>
            </w:tcMar>
            <w:vAlign w:val="center"/>
          </w:tcPr>
          <w:p w14:paraId="51A133C3" w14:textId="77777777" w:rsidR="007E788D" w:rsidRDefault="00000000">
            <w:pPr>
              <w:spacing w:after="40"/>
            </w:pPr>
            <w:r>
              <w:rPr>
                <w:sz w:val="16"/>
                <w:szCs w:val="16"/>
              </w:rPr>
              <w:t>28,6 %</w:t>
            </w:r>
          </w:p>
        </w:tc>
      </w:tr>
      <w:tr w:rsidR="007E788D" w14:paraId="2FD0947A" w14:textId="77777777">
        <w:tc>
          <w:tcPr>
            <w:tcW w:w="0" w:type="dxa"/>
            <w:tcMar>
              <w:top w:w="60" w:type="dxa"/>
              <w:left w:w="80" w:type="dxa"/>
              <w:bottom w:w="60" w:type="dxa"/>
              <w:right w:w="80" w:type="dxa"/>
            </w:tcMar>
            <w:vAlign w:val="center"/>
          </w:tcPr>
          <w:p w14:paraId="5F143CBA" w14:textId="77777777" w:rsidR="007E788D" w:rsidRDefault="00000000">
            <w:pPr>
              <w:spacing w:after="40"/>
            </w:pPr>
            <w:r>
              <w:rPr>
                <w:sz w:val="16"/>
                <w:szCs w:val="16"/>
              </w:rPr>
              <w:t>Oclusión</w:t>
            </w:r>
          </w:p>
        </w:tc>
        <w:tc>
          <w:tcPr>
            <w:tcW w:w="0" w:type="dxa"/>
            <w:tcMar>
              <w:top w:w="60" w:type="dxa"/>
              <w:left w:w="80" w:type="dxa"/>
              <w:bottom w:w="60" w:type="dxa"/>
              <w:right w:w="80" w:type="dxa"/>
            </w:tcMar>
            <w:vAlign w:val="center"/>
          </w:tcPr>
          <w:p w14:paraId="266A92E6" w14:textId="77777777" w:rsidR="007E788D" w:rsidRDefault="00000000">
            <w:pPr>
              <w:spacing w:after="40"/>
            </w:pPr>
            <w:r>
              <w:rPr>
                <w:sz w:val="16"/>
                <w:szCs w:val="16"/>
              </w:rPr>
              <w:t>30,6 s</w:t>
            </w:r>
          </w:p>
        </w:tc>
        <w:tc>
          <w:tcPr>
            <w:tcW w:w="0" w:type="dxa"/>
            <w:tcMar>
              <w:top w:w="60" w:type="dxa"/>
              <w:left w:w="80" w:type="dxa"/>
              <w:bottom w:w="60" w:type="dxa"/>
              <w:right w:w="80" w:type="dxa"/>
            </w:tcMar>
            <w:vAlign w:val="center"/>
          </w:tcPr>
          <w:p w14:paraId="61924789" w14:textId="77777777" w:rsidR="007E788D" w:rsidRDefault="00000000">
            <w:pPr>
              <w:spacing w:after="40"/>
            </w:pPr>
            <w:r>
              <w:rPr>
                <w:sz w:val="16"/>
                <w:szCs w:val="16"/>
              </w:rPr>
              <w:t>0,678 m</w:t>
            </w:r>
          </w:p>
        </w:tc>
        <w:tc>
          <w:tcPr>
            <w:tcW w:w="0" w:type="dxa"/>
            <w:tcMar>
              <w:top w:w="60" w:type="dxa"/>
              <w:left w:w="80" w:type="dxa"/>
              <w:bottom w:w="60" w:type="dxa"/>
              <w:right w:w="80" w:type="dxa"/>
            </w:tcMar>
            <w:vAlign w:val="center"/>
          </w:tcPr>
          <w:p w14:paraId="43CF45A2" w14:textId="77777777" w:rsidR="007E788D" w:rsidRDefault="00000000">
            <w:pPr>
              <w:spacing w:after="40"/>
            </w:pPr>
            <w:r>
              <w:rPr>
                <w:sz w:val="16"/>
                <w:szCs w:val="16"/>
              </w:rPr>
              <w:t>16,2°</w:t>
            </w:r>
          </w:p>
        </w:tc>
        <w:tc>
          <w:tcPr>
            <w:tcW w:w="0" w:type="dxa"/>
            <w:tcMar>
              <w:top w:w="60" w:type="dxa"/>
              <w:left w:w="80" w:type="dxa"/>
              <w:bottom w:w="60" w:type="dxa"/>
              <w:right w:w="80" w:type="dxa"/>
            </w:tcMar>
            <w:vAlign w:val="center"/>
          </w:tcPr>
          <w:p w14:paraId="01AF4327" w14:textId="77777777" w:rsidR="007E788D" w:rsidRDefault="00000000">
            <w:pPr>
              <w:spacing w:after="40"/>
            </w:pPr>
            <w:r>
              <w:rPr>
                <w:sz w:val="16"/>
                <w:szCs w:val="16"/>
              </w:rPr>
              <w:t>100 %</w:t>
            </w:r>
          </w:p>
        </w:tc>
        <w:tc>
          <w:tcPr>
            <w:tcW w:w="0" w:type="dxa"/>
            <w:tcMar>
              <w:top w:w="60" w:type="dxa"/>
              <w:left w:w="80" w:type="dxa"/>
              <w:bottom w:w="60" w:type="dxa"/>
              <w:right w:w="80" w:type="dxa"/>
            </w:tcMar>
            <w:vAlign w:val="center"/>
          </w:tcPr>
          <w:p w14:paraId="3BAFE6D7" w14:textId="77777777" w:rsidR="007E788D" w:rsidRDefault="00000000">
            <w:pPr>
              <w:spacing w:after="40"/>
            </w:pPr>
            <w:r>
              <w:rPr>
                <w:sz w:val="16"/>
                <w:szCs w:val="16"/>
              </w:rPr>
              <w:t>0</w:t>
            </w:r>
          </w:p>
        </w:tc>
        <w:tc>
          <w:tcPr>
            <w:tcW w:w="0" w:type="dxa"/>
            <w:tcMar>
              <w:top w:w="60" w:type="dxa"/>
              <w:left w:w="80" w:type="dxa"/>
              <w:bottom w:w="60" w:type="dxa"/>
              <w:right w:w="80" w:type="dxa"/>
            </w:tcMar>
            <w:vAlign w:val="center"/>
          </w:tcPr>
          <w:p w14:paraId="66379E5F" w14:textId="77777777" w:rsidR="007E788D" w:rsidRDefault="00000000">
            <w:pPr>
              <w:spacing w:after="40"/>
            </w:pPr>
            <w:r>
              <w:rPr>
                <w:sz w:val="16"/>
                <w:szCs w:val="16"/>
              </w:rPr>
              <w:t>2,5 %</w:t>
            </w:r>
          </w:p>
        </w:tc>
        <w:tc>
          <w:tcPr>
            <w:tcW w:w="0" w:type="dxa"/>
            <w:tcMar>
              <w:top w:w="60" w:type="dxa"/>
              <w:left w:w="80" w:type="dxa"/>
              <w:bottom w:w="60" w:type="dxa"/>
              <w:right w:w="80" w:type="dxa"/>
            </w:tcMar>
            <w:vAlign w:val="center"/>
          </w:tcPr>
          <w:p w14:paraId="7EC3924D" w14:textId="77777777" w:rsidR="007E788D" w:rsidRDefault="00000000">
            <w:pPr>
              <w:spacing w:after="40"/>
            </w:pPr>
            <w:r>
              <w:rPr>
                <w:sz w:val="16"/>
                <w:szCs w:val="16"/>
              </w:rPr>
              <w:t>1,5 %</w:t>
            </w:r>
          </w:p>
        </w:tc>
      </w:tr>
    </w:tbl>
    <w:p w14:paraId="6FDCD393" w14:textId="77777777" w:rsidR="007E788D" w:rsidRDefault="00000000">
      <w:pPr>
        <w:spacing w:after="120" w:line="276" w:lineRule="auto"/>
        <w:jc w:val="both"/>
      </w:pPr>
      <w:r>
        <w:t>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m, con saturación esperable. Oclusión no produjo pérdida real, gracias al Kalman y al respaldo de pierna única.</w:t>
      </w:r>
    </w:p>
    <w:p w14:paraId="05ADA4A5" w14:textId="77777777" w:rsidR="007E788D" w:rsidRDefault="00000000">
      <w:pPr>
        <w:pStyle w:val="Ttulo2"/>
        <w:spacing w:before="280" w:after="120"/>
      </w:pPr>
      <w:bookmarkStart w:id="53" w:name="_Toc241502367"/>
      <w:r>
        <w:t>7.6 Resultado 4 — Escenario de obstáculo: de los primeros contactos a la evasión sin contacto (22–23 de julio de 2026)</w:t>
      </w:r>
      <w:bookmarkEnd w:id="53"/>
    </w:p>
    <w:p w14:paraId="7191F354" w14:textId="77777777" w:rsidR="007E788D" w:rsidRDefault="00000000">
      <w:pPr>
        <w:spacing w:after="120" w:line="276" w:lineRule="auto"/>
        <w:jc w:val="both"/>
      </w:pPr>
      <w:r>
        <w:lastRenderedPageBreak/>
        <w:t>Tras los dos contactos reales descritos en el apartado 4.3 (sesión del 21 de julio), se reintentó el escenario de obstáculo con el umbral de seguridad aumentado. Se realizaron siete tomas en dos sesiones, con dos cambios de código intermedios.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00682E9E" w14:textId="77777777">
        <w:trPr>
          <w:tblHeader/>
        </w:trPr>
        <w:tc>
          <w:tcPr>
            <w:tcW w:w="0" w:type="dxa"/>
            <w:shd w:val="clear" w:color="auto" w:fill="D9D9D9"/>
            <w:tcMar>
              <w:top w:w="60" w:type="dxa"/>
              <w:left w:w="80" w:type="dxa"/>
              <w:bottom w:w="60" w:type="dxa"/>
              <w:right w:w="80" w:type="dxa"/>
            </w:tcMar>
            <w:vAlign w:val="center"/>
          </w:tcPr>
          <w:p w14:paraId="0730CFDC" w14:textId="77777777" w:rsidR="007E788D" w:rsidRDefault="00000000">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76A2E596" w14:textId="77777777" w:rsidR="007E788D" w:rsidRDefault="00000000">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624EB44F" w14:textId="77777777" w:rsidR="007E788D" w:rsidRDefault="00000000">
            <w:pPr>
              <w:spacing w:after="40"/>
            </w:pPr>
            <w:r>
              <w:rPr>
                <w:b/>
                <w:bCs/>
                <w:sz w:val="20"/>
                <w:szCs w:val="20"/>
              </w:rPr>
              <w:t>Resultado</w:t>
            </w:r>
          </w:p>
        </w:tc>
      </w:tr>
      <w:tr w:rsidR="007E788D" w14:paraId="209D44F2" w14:textId="77777777">
        <w:tc>
          <w:tcPr>
            <w:tcW w:w="0" w:type="dxa"/>
            <w:tcMar>
              <w:top w:w="60" w:type="dxa"/>
              <w:left w:w="80" w:type="dxa"/>
              <w:bottom w:w="60" w:type="dxa"/>
              <w:right w:w="80" w:type="dxa"/>
            </w:tcMar>
            <w:vAlign w:val="center"/>
          </w:tcPr>
          <w:p w14:paraId="37D116CD" w14:textId="77777777" w:rsidR="007E788D" w:rsidRDefault="00000000">
            <w:pPr>
              <w:spacing w:after="40"/>
            </w:pPr>
            <w:r>
              <w:rPr>
                <w:sz w:val="20"/>
                <w:szCs w:val="20"/>
              </w:rPr>
              <w:t>Obstáculo v3 (mueble)</w:t>
            </w:r>
          </w:p>
        </w:tc>
        <w:tc>
          <w:tcPr>
            <w:tcW w:w="0" w:type="dxa"/>
            <w:tcMar>
              <w:top w:w="60" w:type="dxa"/>
              <w:left w:w="80" w:type="dxa"/>
              <w:bottom w:w="60" w:type="dxa"/>
              <w:right w:w="80" w:type="dxa"/>
            </w:tcMar>
            <w:vAlign w:val="center"/>
          </w:tcPr>
          <w:p w14:paraId="6B64812D" w14:textId="77777777" w:rsidR="007E788D" w:rsidRDefault="00000000">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09BC873F" w14:textId="77777777" w:rsidR="007E788D" w:rsidRDefault="00000000">
            <w:pPr>
              <w:spacing w:after="40"/>
            </w:pPr>
            <w:r>
              <w:rPr>
                <w:sz w:val="20"/>
                <w:szCs w:val="20"/>
              </w:rPr>
              <w:t>Contacto leve — el factor de reducción nunca llegaba a cero, el robot "arrastraba" sin frenar del todo</w:t>
            </w:r>
          </w:p>
        </w:tc>
      </w:tr>
      <w:tr w:rsidR="007E788D" w14:paraId="45C8AEE5" w14:textId="77777777">
        <w:tc>
          <w:tcPr>
            <w:tcW w:w="0" w:type="dxa"/>
            <w:tcMar>
              <w:top w:w="60" w:type="dxa"/>
              <w:left w:w="80" w:type="dxa"/>
              <w:bottom w:w="60" w:type="dxa"/>
              <w:right w:w="80" w:type="dxa"/>
            </w:tcMar>
            <w:vAlign w:val="center"/>
          </w:tcPr>
          <w:p w14:paraId="4C6AAF36" w14:textId="77777777" w:rsidR="007E788D" w:rsidRDefault="00000000">
            <w:pPr>
              <w:spacing w:after="40"/>
            </w:pPr>
            <w:r>
              <w:rPr>
                <w:sz w:val="20"/>
                <w:szCs w:val="20"/>
              </w:rPr>
              <w:t>Obstáculo v4 (mueble)</w:t>
            </w:r>
          </w:p>
        </w:tc>
        <w:tc>
          <w:tcPr>
            <w:tcW w:w="0" w:type="dxa"/>
            <w:tcMar>
              <w:top w:w="60" w:type="dxa"/>
              <w:left w:w="80" w:type="dxa"/>
              <w:bottom w:w="60" w:type="dxa"/>
              <w:right w:w="80" w:type="dxa"/>
            </w:tcMar>
            <w:vAlign w:val="center"/>
          </w:tcPr>
          <w:p w14:paraId="33D08668" w14:textId="77777777" w:rsidR="007E788D" w:rsidRDefault="00000000">
            <w:pPr>
              <w:spacing w:after="40"/>
            </w:pPr>
            <w:r>
              <w:rPr>
                <w:sz w:val="20"/>
                <w:szCs w:val="20"/>
              </w:rPr>
              <w:t>Igual</w:t>
            </w:r>
          </w:p>
        </w:tc>
        <w:tc>
          <w:tcPr>
            <w:tcW w:w="0" w:type="dxa"/>
            <w:tcMar>
              <w:top w:w="60" w:type="dxa"/>
              <w:left w:w="80" w:type="dxa"/>
              <w:bottom w:w="60" w:type="dxa"/>
              <w:right w:w="80" w:type="dxa"/>
            </w:tcMar>
            <w:vAlign w:val="center"/>
          </w:tcPr>
          <w:p w14:paraId="61C10AD0" w14:textId="77777777" w:rsidR="007E788D" w:rsidRDefault="00000000">
            <w:pPr>
              <w:spacing w:after="40"/>
            </w:pPr>
            <w:r>
              <w:rPr>
                <w:sz w:val="20"/>
                <w:szCs w:val="20"/>
              </w:rPr>
              <w:t>Contacto leve de nuevo, mismo patrón</w:t>
            </w:r>
          </w:p>
        </w:tc>
      </w:tr>
      <w:tr w:rsidR="007E788D" w14:paraId="33B38BB0" w14:textId="77777777">
        <w:tc>
          <w:tcPr>
            <w:tcW w:w="0" w:type="dxa"/>
            <w:tcMar>
              <w:top w:w="60" w:type="dxa"/>
              <w:left w:w="80" w:type="dxa"/>
              <w:bottom w:w="60" w:type="dxa"/>
              <w:right w:w="80" w:type="dxa"/>
            </w:tcMar>
            <w:vAlign w:val="center"/>
          </w:tcPr>
          <w:p w14:paraId="3EEA5F28" w14:textId="77777777" w:rsidR="007E788D" w:rsidRDefault="00000000">
            <w:pPr>
              <w:spacing w:after="40"/>
            </w:pPr>
            <w:r>
              <w:rPr>
                <w:sz w:val="20"/>
                <w:szCs w:val="20"/>
              </w:rPr>
              <w:t>Obstáculo v5 (mueble)</w:t>
            </w:r>
          </w:p>
        </w:tc>
        <w:tc>
          <w:tcPr>
            <w:tcW w:w="0" w:type="dxa"/>
            <w:tcMar>
              <w:top w:w="60" w:type="dxa"/>
              <w:left w:w="80" w:type="dxa"/>
              <w:bottom w:w="60" w:type="dxa"/>
              <w:right w:w="80" w:type="dxa"/>
            </w:tcMar>
            <w:vAlign w:val="center"/>
          </w:tcPr>
          <w:p w14:paraId="405164D0" w14:textId="77777777" w:rsidR="007E788D" w:rsidRDefault="00000000">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0D954CE4" w14:textId="77777777" w:rsidR="007E788D" w:rsidRDefault="00000000">
            <w:pPr>
              <w:spacing w:after="40"/>
            </w:pPr>
            <w:r>
              <w:rPr>
                <w:sz w:val="20"/>
                <w:szCs w:val="20"/>
              </w:rPr>
              <w:t>Sin contacto — encuentro mucho más breve</w:t>
            </w:r>
          </w:p>
        </w:tc>
      </w:tr>
      <w:tr w:rsidR="007E788D" w14:paraId="4E93B7FC" w14:textId="77777777">
        <w:tc>
          <w:tcPr>
            <w:tcW w:w="0" w:type="dxa"/>
            <w:tcMar>
              <w:top w:w="60" w:type="dxa"/>
              <w:left w:w="80" w:type="dxa"/>
              <w:bottom w:w="60" w:type="dxa"/>
              <w:right w:w="80" w:type="dxa"/>
            </w:tcMar>
            <w:vAlign w:val="center"/>
          </w:tcPr>
          <w:p w14:paraId="0A02B602" w14:textId="77777777" w:rsidR="007E788D" w:rsidRDefault="00000000">
            <w:pPr>
              <w:spacing w:after="40"/>
            </w:pPr>
            <w:r>
              <w:rPr>
                <w:sz w:val="20"/>
                <w:szCs w:val="20"/>
              </w:rPr>
              <w:t>Obstáculo v6 (mueble + silla)</w:t>
            </w:r>
          </w:p>
        </w:tc>
        <w:tc>
          <w:tcPr>
            <w:tcW w:w="0" w:type="dxa"/>
            <w:tcMar>
              <w:top w:w="60" w:type="dxa"/>
              <w:left w:w="80" w:type="dxa"/>
              <w:bottom w:w="60" w:type="dxa"/>
              <w:right w:w="80" w:type="dxa"/>
            </w:tcMar>
            <w:vAlign w:val="center"/>
          </w:tcPr>
          <w:p w14:paraId="250D20C0" w14:textId="77777777" w:rsidR="007E788D" w:rsidRDefault="00000000">
            <w:pPr>
              <w:spacing w:after="40"/>
            </w:pPr>
            <w:r>
              <w:rPr>
                <w:sz w:val="20"/>
                <w:szCs w:val="20"/>
              </w:rPr>
              <w:t>Igual</w:t>
            </w:r>
          </w:p>
        </w:tc>
        <w:tc>
          <w:tcPr>
            <w:tcW w:w="0" w:type="dxa"/>
            <w:tcMar>
              <w:top w:w="60" w:type="dxa"/>
              <w:left w:w="80" w:type="dxa"/>
              <w:bottom w:w="60" w:type="dxa"/>
              <w:right w:w="80" w:type="dxa"/>
            </w:tcMar>
            <w:vAlign w:val="center"/>
          </w:tcPr>
          <w:p w14:paraId="03AE3E2B" w14:textId="77777777" w:rsidR="007E788D" w:rsidRDefault="00000000">
            <w:pPr>
              <w:spacing w:after="40"/>
            </w:pPr>
            <w:r>
              <w:rPr>
                <w:sz w:val="20"/>
                <w:szCs w:val="20"/>
              </w:rPr>
              <w:t>Sin contacto — la silla no llegó a activar la evasión en esta toma</w:t>
            </w:r>
          </w:p>
        </w:tc>
      </w:tr>
      <w:tr w:rsidR="007E788D" w14:paraId="6C6AC093" w14:textId="77777777">
        <w:tc>
          <w:tcPr>
            <w:tcW w:w="0" w:type="dxa"/>
            <w:tcMar>
              <w:top w:w="60" w:type="dxa"/>
              <w:left w:w="80" w:type="dxa"/>
              <w:bottom w:w="60" w:type="dxa"/>
              <w:right w:w="80" w:type="dxa"/>
            </w:tcMar>
            <w:vAlign w:val="center"/>
          </w:tcPr>
          <w:p w14:paraId="14061983" w14:textId="77777777" w:rsidR="007E788D" w:rsidRDefault="00000000">
            <w:pPr>
              <w:spacing w:after="40"/>
            </w:pPr>
            <w:r>
              <w:rPr>
                <w:sz w:val="20"/>
                <w:szCs w:val="20"/>
              </w:rPr>
              <w:t>Obstáculo v7 (mueble + silla)</w:t>
            </w:r>
          </w:p>
        </w:tc>
        <w:tc>
          <w:tcPr>
            <w:tcW w:w="0" w:type="dxa"/>
            <w:tcMar>
              <w:top w:w="60" w:type="dxa"/>
              <w:left w:w="80" w:type="dxa"/>
              <w:bottom w:w="60" w:type="dxa"/>
              <w:right w:w="80" w:type="dxa"/>
            </w:tcMar>
            <w:vAlign w:val="center"/>
          </w:tcPr>
          <w:p w14:paraId="490D7DB2" w14:textId="77777777" w:rsidR="007E788D" w:rsidRDefault="00000000">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259BFDF7" w14:textId="77777777" w:rsidR="007E788D" w:rsidRDefault="00000000">
            <w:pPr>
              <w:spacing w:after="40"/>
            </w:pPr>
            <w:r>
              <w:rPr>
                <w:sz w:val="20"/>
                <w:szCs w:val="20"/>
              </w:rPr>
              <w:t>Sin contacto — maniobra disparada cuatro veces, completada con éxito en todos los casos salvo un abandono correcto por seguridad</w:t>
            </w:r>
          </w:p>
        </w:tc>
      </w:tr>
      <w:tr w:rsidR="007E788D" w14:paraId="2EEEB028" w14:textId="77777777">
        <w:tc>
          <w:tcPr>
            <w:tcW w:w="0" w:type="dxa"/>
            <w:tcMar>
              <w:top w:w="60" w:type="dxa"/>
              <w:left w:w="80" w:type="dxa"/>
              <w:bottom w:w="60" w:type="dxa"/>
              <w:right w:w="80" w:type="dxa"/>
            </w:tcMar>
            <w:vAlign w:val="center"/>
          </w:tcPr>
          <w:p w14:paraId="566AAB0E" w14:textId="77777777" w:rsidR="007E788D" w:rsidRDefault="00000000">
            <w:pPr>
              <w:spacing w:after="40"/>
            </w:pPr>
            <w:r>
              <w:rPr>
                <w:sz w:val="20"/>
                <w:szCs w:val="20"/>
              </w:rPr>
              <w:t>Obstáculo v8 (mueble + silla)</w:t>
            </w:r>
          </w:p>
        </w:tc>
        <w:tc>
          <w:tcPr>
            <w:tcW w:w="0" w:type="dxa"/>
            <w:tcMar>
              <w:top w:w="60" w:type="dxa"/>
              <w:left w:w="80" w:type="dxa"/>
              <w:bottom w:w="60" w:type="dxa"/>
              <w:right w:w="80" w:type="dxa"/>
            </w:tcMar>
            <w:vAlign w:val="center"/>
          </w:tcPr>
          <w:p w14:paraId="55312867" w14:textId="77777777" w:rsidR="007E788D" w:rsidRDefault="00000000">
            <w:pPr>
              <w:spacing w:after="40"/>
            </w:pPr>
            <w:r>
              <w:rPr>
                <w:sz w:val="20"/>
                <w:szCs w:val="20"/>
              </w:rPr>
              <w:t>Igual</w:t>
            </w:r>
          </w:p>
        </w:tc>
        <w:tc>
          <w:tcPr>
            <w:tcW w:w="0" w:type="dxa"/>
            <w:tcMar>
              <w:top w:w="60" w:type="dxa"/>
              <w:left w:w="80" w:type="dxa"/>
              <w:bottom w:w="60" w:type="dxa"/>
              <w:right w:w="80" w:type="dxa"/>
            </w:tcMar>
            <w:vAlign w:val="center"/>
          </w:tcPr>
          <w:p w14:paraId="59E7DBF8" w14:textId="77777777" w:rsidR="007E788D" w:rsidRDefault="00000000">
            <w:pPr>
              <w:spacing w:after="40"/>
            </w:pPr>
            <w:r>
              <w:rPr>
                <w:sz w:val="20"/>
                <w:szCs w:val="20"/>
              </w:rPr>
              <w:t>Mueble evitado correctamente; contacto directo con la silla, no detectada en absoluto por el LiDAR</w:t>
            </w:r>
          </w:p>
        </w:tc>
      </w:tr>
      <w:tr w:rsidR="007E788D" w14:paraId="44A086BA" w14:textId="77777777">
        <w:tc>
          <w:tcPr>
            <w:tcW w:w="0" w:type="dxa"/>
            <w:tcMar>
              <w:top w:w="60" w:type="dxa"/>
              <w:left w:w="80" w:type="dxa"/>
              <w:bottom w:w="60" w:type="dxa"/>
              <w:right w:w="80" w:type="dxa"/>
            </w:tcMar>
            <w:vAlign w:val="center"/>
          </w:tcPr>
          <w:p w14:paraId="15E8BA10" w14:textId="77777777" w:rsidR="007E788D" w:rsidRDefault="00000000">
            <w:pPr>
              <w:spacing w:after="40"/>
            </w:pPr>
            <w:r>
              <w:rPr>
                <w:sz w:val="20"/>
                <w:szCs w:val="20"/>
              </w:rPr>
              <w:t>Obstáculo v9 (mueble, 23/07)</w:t>
            </w:r>
          </w:p>
        </w:tc>
        <w:tc>
          <w:tcPr>
            <w:tcW w:w="0" w:type="dxa"/>
            <w:tcMar>
              <w:top w:w="60" w:type="dxa"/>
              <w:left w:w="80" w:type="dxa"/>
              <w:bottom w:w="60" w:type="dxa"/>
              <w:right w:w="80" w:type="dxa"/>
            </w:tcMar>
            <w:vAlign w:val="center"/>
          </w:tcPr>
          <w:p w14:paraId="1C36AEE3" w14:textId="77777777" w:rsidR="007E788D" w:rsidRDefault="00000000">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78E00158" w14:textId="77777777" w:rsidR="007E788D" w:rsidRDefault="00000000">
            <w:pPr>
              <w:spacing w:after="40"/>
            </w:pPr>
            <w:r>
              <w:rPr>
                <w:sz w:val="20"/>
                <w:szCs w:val="20"/>
              </w:rPr>
              <w:t>Sin contacto — segunda repetición limpia del fix, confirmando el resultado en una sesión distinta</w:t>
            </w:r>
          </w:p>
        </w:tc>
      </w:tr>
    </w:tbl>
    <w:p w14:paraId="5D5D6DDA" w14:textId="77777777" w:rsidR="007E788D" w:rsidRDefault="00000000">
      <w:pPr>
        <w:spacing w:after="120" w:line="276" w:lineRule="auto"/>
        <w:jc w:val="both"/>
      </w:pPr>
      <w:r>
        <w:t>El hallazgo central: la fórmula original del factor de reducción nunca bajaba de 0,4, por un límite inferior que era código muerto —la evasión nunca frenaba del todo, causando contacto leve pese a detectar el obstáculo. La corrección basó el factor en la distancia mínima real del sector frontal, con parada dura a partir de un segundo umbral, y se añadió la maniobra de rodeo.</w:t>
      </w:r>
    </w:p>
    <w:p w14:paraId="644C2DB1" w14:textId="77777777" w:rsidR="007E788D" w:rsidRDefault="00000000">
      <w:pPr>
        <w:spacing w:after="120" w:line="276" w:lineRule="auto"/>
        <w:jc w:val="both"/>
      </w:pPr>
      <w:r>
        <w:t>El contacto con la silla en la toma v8 confirmó, con un quinto contacto acumulado, una limitación ya sospechada: el punto ciego de altura del LiDAR 2D (~47 cm) hace que obstáculos finos como una silla de patas delgadas no se detecten en absoluto. Se decidió no reintentar este escenario sin mitigarlo a nivel de hardware —cámara RGB-D disponible o un segundo LiDAR a otra altura.</w:t>
      </w:r>
    </w:p>
    <w:p w14:paraId="5981D5E9" w14:textId="77777777" w:rsidR="007E788D" w:rsidRDefault="00000000">
      <w:pPr>
        <w:pStyle w:val="Ttulo2"/>
        <w:spacing w:before="280" w:after="120"/>
      </w:pPr>
      <w:bookmarkStart w:id="54" w:name="_Toc241502368"/>
      <w:r>
        <w:t>7.7 Resultado 5 — Nav2: localización y navegación autónoma (27 de julio de 2026)</w:t>
      </w:r>
      <w:bookmarkEnd w:id="54"/>
    </w:p>
    <w:p w14:paraId="64F83A16" w14:textId="77777777" w:rsidR="007E788D" w:rsidRDefault="00000000">
      <w:pPr>
        <w:spacing w:after="120" w:line="276" w:lineRule="auto"/>
        <w:jc w:val="both"/>
      </w:pPr>
      <w:r>
        <w:t>Primera prueba real de la pila completa de Nav2 (objetivo específico 3). La localización con AMCL, que parecía congelarse tras su primera actualización, se resolvió al determinar que los comandos de prueba, muy cortos, no llegaban a tiempo por la latencia de descubrimiento de nodos; con comandos más largos convergió con normalidad.</w:t>
      </w:r>
    </w:p>
    <w:p w14:paraId="21D95428" w14:textId="77777777" w:rsidR="007E788D" w:rsidRDefault="00000000">
      <w:pPr>
        <w:spacing w:after="120" w:line="276" w:lineRule="auto"/>
        <w:jc w:val="both"/>
      </w:pPr>
      <w:r>
        <w:t>A continuación se probó por primera vez la fase de navegación completa, con siete objetivos enviados desde la interfaz de RViz:</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4EBF9839" w14:textId="77777777">
        <w:trPr>
          <w:tblHeader/>
        </w:trPr>
        <w:tc>
          <w:tcPr>
            <w:tcW w:w="0" w:type="dxa"/>
            <w:shd w:val="clear" w:color="auto" w:fill="D9D9D9"/>
            <w:tcMar>
              <w:top w:w="60" w:type="dxa"/>
              <w:left w:w="80" w:type="dxa"/>
              <w:bottom w:w="60" w:type="dxa"/>
              <w:right w:w="80" w:type="dxa"/>
            </w:tcMar>
            <w:vAlign w:val="center"/>
          </w:tcPr>
          <w:p w14:paraId="297E472B" w14:textId="77777777" w:rsidR="007E788D" w:rsidRDefault="00000000">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6C7CFEC8" w14:textId="77777777" w:rsidR="007E788D" w:rsidRDefault="00000000">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12472769" w14:textId="77777777" w:rsidR="007E788D" w:rsidRDefault="00000000">
            <w:pPr>
              <w:spacing w:after="40"/>
            </w:pPr>
            <w:r>
              <w:rPr>
                <w:b/>
                <w:bCs/>
                <w:sz w:val="20"/>
                <w:szCs w:val="20"/>
              </w:rPr>
              <w:t>Resultado</w:t>
            </w:r>
          </w:p>
        </w:tc>
      </w:tr>
      <w:tr w:rsidR="007E788D" w14:paraId="393C97B3" w14:textId="77777777">
        <w:tc>
          <w:tcPr>
            <w:tcW w:w="0" w:type="dxa"/>
            <w:tcMar>
              <w:top w:w="60" w:type="dxa"/>
              <w:left w:w="80" w:type="dxa"/>
              <w:bottom w:w="60" w:type="dxa"/>
              <w:right w:w="80" w:type="dxa"/>
            </w:tcMar>
            <w:vAlign w:val="center"/>
          </w:tcPr>
          <w:p w14:paraId="273F9B93" w14:textId="77777777" w:rsidR="007E788D" w:rsidRDefault="00000000">
            <w:pPr>
              <w:spacing w:after="40"/>
            </w:pPr>
            <w:r>
              <w:rPr>
                <w:sz w:val="20"/>
                <w:szCs w:val="20"/>
              </w:rPr>
              <w:t>1</w:t>
            </w:r>
          </w:p>
        </w:tc>
        <w:tc>
          <w:tcPr>
            <w:tcW w:w="0" w:type="dxa"/>
            <w:tcMar>
              <w:top w:w="60" w:type="dxa"/>
              <w:left w:w="80" w:type="dxa"/>
              <w:bottom w:w="60" w:type="dxa"/>
              <w:right w:w="80" w:type="dxa"/>
            </w:tcMar>
            <w:vAlign w:val="center"/>
          </w:tcPr>
          <w:p w14:paraId="4E401A36" w14:textId="77777777" w:rsidR="007E788D" w:rsidRDefault="00000000">
            <w:pPr>
              <w:spacing w:after="40"/>
            </w:pPr>
            <w:r>
              <w:rPr>
                <w:sz w:val="20"/>
                <w:szCs w:val="20"/>
              </w:rPr>
              <w:t>≈ 3,7 m</w:t>
            </w:r>
          </w:p>
        </w:tc>
        <w:tc>
          <w:tcPr>
            <w:tcW w:w="0" w:type="dxa"/>
            <w:tcMar>
              <w:top w:w="60" w:type="dxa"/>
              <w:left w:w="80" w:type="dxa"/>
              <w:bottom w:w="60" w:type="dxa"/>
              <w:right w:w="80" w:type="dxa"/>
            </w:tcMar>
            <w:vAlign w:val="center"/>
          </w:tcPr>
          <w:p w14:paraId="0C3A7238" w14:textId="77777777" w:rsidR="007E788D" w:rsidRDefault="00000000">
            <w:pPr>
              <w:spacing w:after="40"/>
            </w:pPr>
            <w:r>
              <w:rPr>
                <w:sz w:val="20"/>
                <w:szCs w:val="20"/>
              </w:rPr>
              <w:t>Éxito</w:t>
            </w:r>
          </w:p>
        </w:tc>
      </w:tr>
      <w:tr w:rsidR="007E788D" w14:paraId="15AB70E5" w14:textId="77777777">
        <w:tc>
          <w:tcPr>
            <w:tcW w:w="0" w:type="dxa"/>
            <w:tcMar>
              <w:top w:w="60" w:type="dxa"/>
              <w:left w:w="80" w:type="dxa"/>
              <w:bottom w:w="60" w:type="dxa"/>
              <w:right w:w="80" w:type="dxa"/>
            </w:tcMar>
            <w:vAlign w:val="center"/>
          </w:tcPr>
          <w:p w14:paraId="64948132" w14:textId="77777777" w:rsidR="007E788D" w:rsidRDefault="00000000">
            <w:pPr>
              <w:spacing w:after="40"/>
            </w:pPr>
            <w:r>
              <w:rPr>
                <w:sz w:val="20"/>
                <w:szCs w:val="20"/>
              </w:rPr>
              <w:lastRenderedPageBreak/>
              <w:t>2</w:t>
            </w:r>
          </w:p>
        </w:tc>
        <w:tc>
          <w:tcPr>
            <w:tcW w:w="0" w:type="dxa"/>
            <w:tcMar>
              <w:top w:w="60" w:type="dxa"/>
              <w:left w:w="80" w:type="dxa"/>
              <w:bottom w:w="60" w:type="dxa"/>
              <w:right w:w="80" w:type="dxa"/>
            </w:tcMar>
            <w:vAlign w:val="center"/>
          </w:tcPr>
          <w:p w14:paraId="302D4CD5" w14:textId="77777777" w:rsidR="007E788D" w:rsidRDefault="00000000">
            <w:pPr>
              <w:spacing w:after="40"/>
            </w:pPr>
            <w:r>
              <w:rPr>
                <w:sz w:val="20"/>
                <w:szCs w:val="20"/>
              </w:rPr>
              <w:t>≈ 5,9 m</w:t>
            </w:r>
          </w:p>
        </w:tc>
        <w:tc>
          <w:tcPr>
            <w:tcW w:w="0" w:type="dxa"/>
            <w:tcMar>
              <w:top w:w="60" w:type="dxa"/>
              <w:left w:w="80" w:type="dxa"/>
              <w:bottom w:w="60" w:type="dxa"/>
              <w:right w:w="80" w:type="dxa"/>
            </w:tcMar>
            <w:vAlign w:val="center"/>
          </w:tcPr>
          <w:p w14:paraId="54E94FE9" w14:textId="77777777" w:rsidR="007E788D" w:rsidRDefault="00000000">
            <w:pPr>
              <w:spacing w:after="40"/>
            </w:pPr>
            <w:r>
              <w:rPr>
                <w:sz w:val="20"/>
                <w:szCs w:val="20"/>
              </w:rPr>
              <w:t>Éxito</w:t>
            </w:r>
          </w:p>
        </w:tc>
      </w:tr>
      <w:tr w:rsidR="007E788D" w14:paraId="549C9655" w14:textId="77777777">
        <w:tc>
          <w:tcPr>
            <w:tcW w:w="0" w:type="dxa"/>
            <w:tcMar>
              <w:top w:w="60" w:type="dxa"/>
              <w:left w:w="80" w:type="dxa"/>
              <w:bottom w:w="60" w:type="dxa"/>
              <w:right w:w="80" w:type="dxa"/>
            </w:tcMar>
            <w:vAlign w:val="center"/>
          </w:tcPr>
          <w:p w14:paraId="6D16AD19" w14:textId="77777777" w:rsidR="007E788D" w:rsidRDefault="00000000">
            <w:pPr>
              <w:spacing w:after="40"/>
            </w:pPr>
            <w:r>
              <w:rPr>
                <w:sz w:val="20"/>
                <w:szCs w:val="20"/>
              </w:rPr>
              <w:t>3 (obstáculo real no mapeado)</w:t>
            </w:r>
          </w:p>
        </w:tc>
        <w:tc>
          <w:tcPr>
            <w:tcW w:w="0" w:type="dxa"/>
            <w:tcMar>
              <w:top w:w="60" w:type="dxa"/>
              <w:left w:w="80" w:type="dxa"/>
              <w:bottom w:w="60" w:type="dxa"/>
              <w:right w:w="80" w:type="dxa"/>
            </w:tcMar>
            <w:vAlign w:val="center"/>
          </w:tcPr>
          <w:p w14:paraId="19FB82DC" w14:textId="77777777" w:rsidR="007E788D" w:rsidRDefault="00000000">
            <w:pPr>
              <w:spacing w:after="40"/>
            </w:pPr>
            <w:r>
              <w:rPr>
                <w:sz w:val="20"/>
                <w:szCs w:val="20"/>
              </w:rPr>
              <w:t>≈ 5,3 m</w:t>
            </w:r>
          </w:p>
        </w:tc>
        <w:tc>
          <w:tcPr>
            <w:tcW w:w="0" w:type="dxa"/>
            <w:tcMar>
              <w:top w:w="60" w:type="dxa"/>
              <w:left w:w="80" w:type="dxa"/>
              <w:bottom w:w="60" w:type="dxa"/>
              <w:right w:w="80" w:type="dxa"/>
            </w:tcMar>
            <w:vAlign w:val="center"/>
          </w:tcPr>
          <w:p w14:paraId="60D7DF40" w14:textId="77777777" w:rsidR="007E788D" w:rsidRDefault="00000000">
            <w:pPr>
              <w:spacing w:after="40"/>
            </w:pPr>
            <w:r>
              <w:rPr>
                <w:sz w:val="20"/>
                <w:szCs w:val="20"/>
              </w:rPr>
              <w:t>Éxito — detectado y esquivado por el costmap local</w:t>
            </w:r>
          </w:p>
        </w:tc>
      </w:tr>
      <w:tr w:rsidR="007E788D" w14:paraId="3244CE1B" w14:textId="77777777">
        <w:tc>
          <w:tcPr>
            <w:tcW w:w="0" w:type="dxa"/>
            <w:tcMar>
              <w:top w:w="60" w:type="dxa"/>
              <w:left w:w="80" w:type="dxa"/>
              <w:bottom w:w="60" w:type="dxa"/>
              <w:right w:w="80" w:type="dxa"/>
            </w:tcMar>
            <w:vAlign w:val="center"/>
          </w:tcPr>
          <w:p w14:paraId="16400CEE" w14:textId="77777777" w:rsidR="007E788D" w:rsidRDefault="00000000">
            <w:pPr>
              <w:spacing w:after="40"/>
            </w:pPr>
            <w:r>
              <w:rPr>
                <w:sz w:val="20"/>
                <w:szCs w:val="20"/>
              </w:rPr>
              <w:t>4</w:t>
            </w:r>
          </w:p>
        </w:tc>
        <w:tc>
          <w:tcPr>
            <w:tcW w:w="0" w:type="dxa"/>
            <w:tcMar>
              <w:top w:w="60" w:type="dxa"/>
              <w:left w:w="80" w:type="dxa"/>
              <w:bottom w:w="60" w:type="dxa"/>
              <w:right w:w="80" w:type="dxa"/>
            </w:tcMar>
            <w:vAlign w:val="center"/>
          </w:tcPr>
          <w:p w14:paraId="323CB5F7" w14:textId="77777777" w:rsidR="007E788D" w:rsidRDefault="00000000">
            <w:pPr>
              <w:spacing w:after="40"/>
            </w:pPr>
            <w:r>
              <w:rPr>
                <w:sz w:val="20"/>
                <w:szCs w:val="20"/>
              </w:rPr>
              <w:t>≈ 8,0 m</w:t>
            </w:r>
          </w:p>
        </w:tc>
        <w:tc>
          <w:tcPr>
            <w:tcW w:w="0" w:type="dxa"/>
            <w:tcMar>
              <w:top w:w="60" w:type="dxa"/>
              <w:left w:w="80" w:type="dxa"/>
              <w:bottom w:w="60" w:type="dxa"/>
              <w:right w:w="80" w:type="dxa"/>
            </w:tcMar>
            <w:vAlign w:val="center"/>
          </w:tcPr>
          <w:p w14:paraId="5E1DA4B6" w14:textId="77777777" w:rsidR="007E788D" w:rsidRDefault="00000000">
            <w:pPr>
              <w:spacing w:after="40"/>
            </w:pPr>
            <w:r>
              <w:rPr>
                <w:sz w:val="20"/>
                <w:szCs w:val="20"/>
              </w:rPr>
              <w:t>Éxito</w:t>
            </w:r>
          </w:p>
        </w:tc>
      </w:tr>
      <w:tr w:rsidR="007E788D" w14:paraId="4938687F" w14:textId="77777777">
        <w:tc>
          <w:tcPr>
            <w:tcW w:w="0" w:type="dxa"/>
            <w:tcMar>
              <w:top w:w="60" w:type="dxa"/>
              <w:left w:w="80" w:type="dxa"/>
              <w:bottom w:w="60" w:type="dxa"/>
              <w:right w:w="80" w:type="dxa"/>
            </w:tcMar>
            <w:vAlign w:val="center"/>
          </w:tcPr>
          <w:p w14:paraId="14A3C28B" w14:textId="77777777" w:rsidR="007E788D" w:rsidRDefault="00000000">
            <w:pPr>
              <w:spacing w:after="40"/>
            </w:pPr>
            <w:r>
              <w:rPr>
                <w:sz w:val="20"/>
                <w:szCs w:val="20"/>
              </w:rPr>
              <w:t>5</w:t>
            </w:r>
          </w:p>
        </w:tc>
        <w:tc>
          <w:tcPr>
            <w:tcW w:w="0" w:type="dxa"/>
            <w:tcMar>
              <w:top w:w="60" w:type="dxa"/>
              <w:left w:w="80" w:type="dxa"/>
              <w:bottom w:w="60" w:type="dxa"/>
              <w:right w:w="80" w:type="dxa"/>
            </w:tcMar>
            <w:vAlign w:val="center"/>
          </w:tcPr>
          <w:p w14:paraId="696B1514" w14:textId="77777777" w:rsidR="007E788D" w:rsidRDefault="00000000">
            <w:pPr>
              <w:spacing w:after="40"/>
            </w:pPr>
            <w:r>
              <w:rPr>
                <w:sz w:val="20"/>
                <w:szCs w:val="20"/>
              </w:rPr>
              <w:t>≈ 8,1 m</w:t>
            </w:r>
          </w:p>
        </w:tc>
        <w:tc>
          <w:tcPr>
            <w:tcW w:w="0" w:type="dxa"/>
            <w:tcMar>
              <w:top w:w="60" w:type="dxa"/>
              <w:left w:w="80" w:type="dxa"/>
              <w:bottom w:w="60" w:type="dxa"/>
              <w:right w:w="80" w:type="dxa"/>
            </w:tcMar>
            <w:vAlign w:val="center"/>
          </w:tcPr>
          <w:p w14:paraId="4C147E26" w14:textId="77777777" w:rsidR="007E788D" w:rsidRDefault="00000000">
            <w:pPr>
              <w:spacing w:after="40"/>
            </w:pPr>
            <w:r>
              <w:rPr>
                <w:sz w:val="20"/>
                <w:szCs w:val="20"/>
              </w:rPr>
              <w:t>Éxito</w:t>
            </w:r>
          </w:p>
        </w:tc>
      </w:tr>
      <w:tr w:rsidR="007E788D" w14:paraId="74E8F105" w14:textId="77777777">
        <w:tc>
          <w:tcPr>
            <w:tcW w:w="0" w:type="dxa"/>
            <w:tcMar>
              <w:top w:w="60" w:type="dxa"/>
              <w:left w:w="80" w:type="dxa"/>
              <w:bottom w:w="60" w:type="dxa"/>
              <w:right w:w="80" w:type="dxa"/>
            </w:tcMar>
            <w:vAlign w:val="center"/>
          </w:tcPr>
          <w:p w14:paraId="140DB12C" w14:textId="77777777" w:rsidR="007E788D" w:rsidRDefault="00000000">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6C52A113" w14:textId="77777777" w:rsidR="007E788D" w:rsidRDefault="00000000">
            <w:pPr>
              <w:spacing w:after="40"/>
            </w:pPr>
            <w:r>
              <w:rPr>
                <w:sz w:val="20"/>
                <w:szCs w:val="20"/>
              </w:rPr>
              <w:t>≈ 0,6 m</w:t>
            </w:r>
          </w:p>
        </w:tc>
        <w:tc>
          <w:tcPr>
            <w:tcW w:w="0" w:type="dxa"/>
            <w:tcMar>
              <w:top w:w="60" w:type="dxa"/>
              <w:left w:w="80" w:type="dxa"/>
              <w:bottom w:w="60" w:type="dxa"/>
              <w:right w:w="80" w:type="dxa"/>
            </w:tcMar>
            <w:vAlign w:val="center"/>
          </w:tcPr>
          <w:p w14:paraId="38FA49AB" w14:textId="77777777" w:rsidR="007E788D" w:rsidRDefault="00000000">
            <w:pPr>
              <w:spacing w:after="40"/>
            </w:pPr>
            <w:r>
              <w:rPr>
                <w:sz w:val="20"/>
                <w:szCs w:val="20"/>
              </w:rPr>
              <w:t>Fallo — recuperado automáticamente por el gestor de ciclo de vida en unos 2 s</w:t>
            </w:r>
          </w:p>
        </w:tc>
      </w:tr>
      <w:tr w:rsidR="007E788D" w14:paraId="6A04F4E6" w14:textId="77777777">
        <w:tc>
          <w:tcPr>
            <w:tcW w:w="0" w:type="dxa"/>
            <w:tcMar>
              <w:top w:w="60" w:type="dxa"/>
              <w:left w:w="80" w:type="dxa"/>
              <w:bottom w:w="60" w:type="dxa"/>
              <w:right w:w="80" w:type="dxa"/>
            </w:tcMar>
            <w:vAlign w:val="center"/>
          </w:tcPr>
          <w:p w14:paraId="27734D18" w14:textId="77777777" w:rsidR="007E788D" w:rsidRDefault="00000000">
            <w:pPr>
              <w:spacing w:after="40"/>
            </w:pPr>
            <w:r>
              <w:rPr>
                <w:sz w:val="20"/>
                <w:szCs w:val="20"/>
              </w:rPr>
              <w:t>7 (tras la recuperación)</w:t>
            </w:r>
          </w:p>
        </w:tc>
        <w:tc>
          <w:tcPr>
            <w:tcW w:w="0" w:type="dxa"/>
            <w:tcMar>
              <w:top w:w="60" w:type="dxa"/>
              <w:left w:w="80" w:type="dxa"/>
              <w:bottom w:w="60" w:type="dxa"/>
              <w:right w:w="80" w:type="dxa"/>
            </w:tcMar>
            <w:vAlign w:val="center"/>
          </w:tcPr>
          <w:p w14:paraId="0D616A5D" w14:textId="77777777" w:rsidR="007E788D" w:rsidRDefault="00000000">
            <w:pPr>
              <w:spacing w:after="40"/>
            </w:pPr>
            <w:r>
              <w:rPr>
                <w:sz w:val="20"/>
                <w:szCs w:val="20"/>
              </w:rPr>
              <w:t>≈ 3,6 m</w:t>
            </w:r>
          </w:p>
        </w:tc>
        <w:tc>
          <w:tcPr>
            <w:tcW w:w="0" w:type="dxa"/>
            <w:tcMar>
              <w:top w:w="60" w:type="dxa"/>
              <w:left w:w="80" w:type="dxa"/>
              <w:bottom w:w="60" w:type="dxa"/>
              <w:right w:w="80" w:type="dxa"/>
            </w:tcMar>
            <w:vAlign w:val="center"/>
          </w:tcPr>
          <w:p w14:paraId="6D3A20B0" w14:textId="77777777" w:rsidR="007E788D" w:rsidRDefault="00000000">
            <w:pPr>
              <w:spacing w:after="40"/>
            </w:pPr>
            <w:r>
              <w:rPr>
                <w:sz w:val="20"/>
                <w:szCs w:val="20"/>
              </w:rPr>
              <w:t>Éxito</w:t>
            </w:r>
          </w:p>
        </w:tc>
      </w:tr>
    </w:tbl>
    <w:p w14:paraId="5B340A39" w14:textId="77777777" w:rsidR="007E788D" w:rsidRDefault="00000000">
      <w:pPr>
        <w:spacing w:after="120" w:line="276" w:lineRule="auto"/>
        <w:jc w:val="both"/>
      </w:pPr>
      <w:r>
        <w:t>Seis de siete objetivos se completaron (86 %), incluyendo dos trayectos largos de ~8 m y uno con evasión de un obstáculo real no presente en el mapa, esquivado por el costmap local. El único fallo se autorrecuperó con el gestor de ciclo de vida de Nav2, sin repetirse. Durante la sesión se detectó que el mapa guardado no reflejaba bien el espacio real; se regrabó y validó antes de sustituirlo —todos los resultados corresponden ya al mapa nuevo.</w:t>
      </w:r>
    </w:p>
    <w:p w14:paraId="76791168" w14:textId="77777777" w:rsidR="007E788D" w:rsidRDefault="00000000">
      <w:pPr>
        <w:pStyle w:val="Ttulo2"/>
        <w:spacing w:before="280" w:after="120"/>
      </w:pPr>
      <w:bookmarkStart w:id="55" w:name="_Toc241502369"/>
      <w:r>
        <w:t>7.8 Limitaciones de los resultados actuales</w:t>
      </w:r>
      <w:bookmarkEnd w:id="55"/>
    </w:p>
    <w:p w14:paraId="1D9DC7C8" w14:textId="77777777" w:rsidR="007E788D" w:rsidRDefault="00000000">
      <w:pPr>
        <w:pStyle w:val="Prrafodelista"/>
        <w:numPr>
          <w:ilvl w:val="0"/>
          <w:numId w:val="2"/>
        </w:numPr>
        <w:spacing w:after="120" w:line="280" w:lineRule="auto"/>
      </w:pPr>
      <w:r>
        <w:rPr>
          <w:b/>
          <w:bCs/>
        </w:rPr>
        <w:t>Tamaño muestral limitado: varias filas corresponden a una única toma, sin medida de varianza entre pruebas equivalentes; parada y oclusión se mantienen en una sola repetición al cierre de este capítulo.</w:t>
      </w:r>
    </w:p>
    <w:p w14:paraId="49060704" w14:textId="77777777" w:rsidR="007E788D" w:rsidRDefault="00000000">
      <w:pPr>
        <w:pStyle w:val="Prrafodelista"/>
        <w:numPr>
          <w:ilvl w:val="0"/>
          <w:numId w:val="2"/>
        </w:numPr>
        <w:spacing w:after="120" w:line="280" w:lineRule="auto"/>
      </w:pPr>
      <w:r>
        <w:rPr>
          <w:b/>
          <w:bCs/>
        </w:rPr>
        <w:t>Duraciones no comparables: las tomas del apartado 7.4 tienen duraciones muy distintas, por lo que las cifras son proporciones dentro de cada toma, no valores normalizados.</w:t>
      </w:r>
    </w:p>
    <w:p w14:paraId="0748099C" w14:textId="77777777" w:rsidR="007E788D" w:rsidRDefault="00000000">
      <w:pPr>
        <w:pStyle w:val="Prrafodelista"/>
        <w:numPr>
          <w:ilvl w:val="0"/>
          <w:numId w:val="2"/>
        </w:numPr>
        <w:spacing w:after="120" w:line="280" w:lineRule="auto"/>
      </w:pPr>
      <w:r>
        <w:rPr>
          <w:b/>
          <w:bCs/>
        </w:rPr>
        <w:t>Gesto de activación infrarrepresentado: las tomas del 8 de julio se activaron con un mecanismo manual, no con el gesto real, así que el objetivo 1 no está representado ahí; sí en las tomas posteriores al 9 de julio.</w:t>
      </w:r>
    </w:p>
    <w:p w14:paraId="71A56163" w14:textId="77777777" w:rsidR="007E788D" w:rsidRDefault="00000000">
      <w:pPr>
        <w:pStyle w:val="Prrafodelista"/>
        <w:numPr>
          <w:ilvl w:val="0"/>
          <w:numId w:val="2"/>
        </w:numPr>
        <w:spacing w:after="120" w:line="280" w:lineRule="auto"/>
      </w:pPr>
      <w:r>
        <w:rPr>
          <w:b/>
          <w:bCs/>
        </w:rPr>
        <w:t>Nav2 sin repeticiones. El resultado de navegación corresponde a una única sesión, sin repeticiones que separen variabilidad real de puntual; tampoco se ha investigado en profundidad la causa exacta del único fallo observado.</w:t>
      </w:r>
    </w:p>
    <w:p w14:paraId="70960A3F" w14:textId="77777777" w:rsidR="007E788D" w:rsidRDefault="00000000">
      <w:pPr>
        <w:pStyle w:val="Prrafodelista"/>
        <w:numPr>
          <w:ilvl w:val="0"/>
          <w:numId w:val="2"/>
        </w:numPr>
        <w:spacing w:after="120" w:line="280" w:lineRule="auto"/>
      </w:pPr>
      <w:r>
        <w:rPr>
          <w:b/>
          <w:bCs/>
        </w:rPr>
        <w:t>Objetivo 5 sin probar. No se ha validado aún el objetivo específico 5 (seguir a la persona y navegar después a un destino): Nav2 y el seguimiento de personas se han probado hasta ahora de forma independiente, sin integración entre ambos.</w:t>
      </w:r>
    </w:p>
    <w:p w14:paraId="471419AF" w14:textId="77777777" w:rsidR="007E788D" w:rsidRDefault="00000000">
      <w:pPr>
        <w:pStyle w:val="Ttulo2"/>
        <w:spacing w:before="280" w:after="120"/>
      </w:pPr>
      <w:bookmarkStart w:id="56" w:name="_Toc241502370"/>
      <w:r>
        <w:t>7.9 Trabajo pendiente para completar este capítulo</w:t>
      </w:r>
      <w:bookmarkEnd w:id="56"/>
    </w:p>
    <w:p w14:paraId="692A1FB8" w14:textId="77777777" w:rsidR="007E788D" w:rsidRDefault="00000000">
      <w:pPr>
        <w:spacing w:after="120" w:line="276" w:lineRule="auto"/>
        <w:jc w:val="both"/>
      </w:pPr>
      <w:r>
        <w:t>A fecha de redacción de este capítulo, quedan pendientes las siguientes tareas antes de considerar cerrada la fase de validación experimental:</w:t>
      </w:r>
    </w:p>
    <w:p w14:paraId="48F28EC9" w14:textId="77777777" w:rsidR="007E788D" w:rsidRDefault="00000000">
      <w:pPr>
        <w:pStyle w:val="Prrafodelista"/>
        <w:numPr>
          <w:ilvl w:val="0"/>
          <w:numId w:val="2"/>
        </w:numPr>
        <w:spacing w:after="120" w:line="280" w:lineRule="auto"/>
      </w:pPr>
      <w:r>
        <w:t>Revisar en profundidad el apartado 7.8 (limitaciones) una vez completado el conjunto de datos, dado que varias de sus entradas quedaron desactualizadas por las correcciones introducidas en sesiones posteriores a su primera redacción.</w:t>
      </w:r>
    </w:p>
    <w:p w14:paraId="1C5C7E27" w14:textId="77777777" w:rsidR="007E788D" w:rsidRDefault="00000000">
      <w:pPr>
        <w:pStyle w:val="Prrafodelista"/>
        <w:numPr>
          <w:ilvl w:val="0"/>
          <w:numId w:val="2"/>
        </w:numPr>
        <w:spacing w:after="120" w:line="280" w:lineRule="auto"/>
      </w:pPr>
      <w:r>
        <w:t>Sustituir, en su versión final, el andamiaje de tablas y notas de este capítulo por una redacción en prosa continua, una vez cerrada la recogida de datos.</w:t>
      </w:r>
    </w:p>
    <w:p w14:paraId="23605C6F" w14:textId="77777777" w:rsidR="007E788D" w:rsidRDefault="00000000">
      <w:r>
        <w:lastRenderedPageBreak/>
        <w:br w:type="page"/>
      </w:r>
    </w:p>
    <w:sectPr w:rsidR="007E788D">
      <w:pgSz w:w="11906" w:h="16838"/>
      <w:pgMar w:top="1418" w:right="1417" w:bottom="1418"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512A9"/>
    <w:rsid w:val="000C025D"/>
    <w:rsid w:val="000D7BA3"/>
    <w:rsid w:val="00124C15"/>
    <w:rsid w:val="00197207"/>
    <w:rsid w:val="002D0227"/>
    <w:rsid w:val="007E788D"/>
    <w:rsid w:val="00AD16A7"/>
    <w:rsid w:val="00D04526"/>
    <w:rsid w:val="00D75132"/>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25252"/>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28</Pages>
  <Words>9429</Words>
  <Characters>51863</Characters>
  <Application>Microsoft Office Word</Application>
  <DocSecurity>0</DocSecurity>
  <Lines>432</Lines>
  <Paragraphs>122</Paragraphs>
  <ScaleCrop>false</ScaleCrop>
  <Company/>
  <LinksUpToDate>false</LinksUpToDate>
  <CharactersWithSpaces>61170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6</cp:revision>
  <dcterms:created xsi:type="dcterms:W3CDTF">2026-08-17T11:14:00Z</dcterms:created>
  <dcterms:modified xsi:type="dcterms:W3CDTF">2026-09-29T07:46:00Z</dcterms:modified>
</cp:coreProperties>
</file>