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0C94C" w14:textId="77777777" w:rsidR="007E788D" w:rsidRDefault="007E788D">
      <w:pPr>
        <w:spacing w:after="120"/>
      </w:pPr>
    </w:p>
    <w:p w14:paraId="66F71065" w14:textId="77777777" w:rsidR="007E788D" w:rsidRDefault="00444EEC">
      <w:pPr>
        <w:spacing w:after="120"/>
        <w:jc w:val="center"/>
      </w:pPr>
      <w:r>
        <w:rPr>
          <w:b/>
          <w:bCs/>
          <w:sz w:val="28"/>
          <w:szCs w:val="28"/>
        </w:rPr>
        <w:t>UNIVERSITAT JAUME I</w:t>
      </w:r>
    </w:p>
    <w:p w14:paraId="2F3CDDD7"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4D175134" w14:textId="77777777" w:rsidR="007E788D" w:rsidRDefault="00444EEC">
      <w:pPr>
        <w:spacing w:after="120"/>
        <w:jc w:val="center"/>
      </w:pPr>
      <w:r>
        <w:rPr>
          <w:b/>
          <w:bCs/>
          <w:sz w:val="32"/>
          <w:szCs w:val="32"/>
        </w:rPr>
        <w:t>Development and Implementation of a Person-Following System on a Mobile Robot — Part 2 Extension</w:t>
      </w:r>
    </w:p>
    <w:p w14:paraId="12931867" w14:textId="77777777" w:rsidR="007E788D" w:rsidRDefault="00444EEC">
      <w:pPr>
        <w:spacing w:after="120"/>
        <w:jc w:val="center"/>
      </w:pPr>
      <w:r>
        <w:rPr>
          <w:i/>
          <w:iCs/>
          <w:sz w:val="24"/>
          <w:szCs w:val="24"/>
        </w:rPr>
        <w:t>Memoria del Trabajo Fin de Máster</w:t>
      </w:r>
    </w:p>
    <w:p w14:paraId="301BD919" w14:textId="77777777" w:rsidR="007E788D" w:rsidRDefault="00444EEC">
      <w:pPr>
        <w:spacing w:after="80"/>
        <w:jc w:val="center"/>
      </w:pPr>
      <w:r>
        <w:t>Autor: Juan Muñoz Rovira</w:t>
      </w:r>
    </w:p>
    <w:p w14:paraId="376457F8" w14:textId="77777777" w:rsidR="007E788D" w:rsidRDefault="00444EEC">
      <w:pPr>
        <w:spacing w:after="80"/>
        <w:jc w:val="center"/>
      </w:pPr>
      <w:r>
        <w:t>Tutor: Enric Cervera</w:t>
      </w:r>
    </w:p>
    <w:p w14:paraId="1F8F8E4D" w14:textId="77777777" w:rsidR="007E788D" w:rsidRDefault="00444EEC">
      <w:pPr>
        <w:spacing w:after="120"/>
        <w:jc w:val="center"/>
      </w:pPr>
      <w:r>
        <w:t>Curso 2025–2026</w:t>
      </w:r>
    </w:p>
    <w:p w14:paraId="6152E534" w14:textId="77777777" w:rsidR="007E788D" w:rsidRDefault="007E788D"/>
    <w:p w14:paraId="442FF5CD" w14:textId="77777777" w:rsidR="00C06DB5" w:rsidRDefault="00F81F84">
      <w:pPr>
        <w:pStyle w:val="Ttulo2"/>
      </w:pPr>
      <w:bookmarkStart w:id="0" w:name="_Toc242875363"/>
      <w:r>
        <w:t>Resumen</w:t>
      </w:r>
      <w:bookmarkEnd w:id="0"/>
    </w:p>
    <w:p w14:paraId="7EF58140" w14:textId="77777777" w:rsidR="00C06DB5" w:rsidRDefault="00F81F84">
      <w:r>
        <w:t>Este TFM amplía un sistema de seguimiento de personas sobre un TurtleBot 2 con cartografía, navegación autónoma y gestos. El robot detecta piernas con un LiDAR 2D, estima la pose con visión (MediaPipe) y sigue a la persona con un filtro de Kalman; SLAM Toolbox construye el mapa del laboratorio y Nav2 navega sobre él. Un gesto de “vuelta a casa” junta seguimiento y navegación en un mismo sistema, con un 82 % de vueltas completadas en la primera sesión. Todo se ha probado en el robot real, en el laboratorio de robótica de la Universitat Jaume I, con los recursos limitados de un único ordenador embarcado.</w:t>
      </w:r>
    </w:p>
    <w:p w14:paraId="2B6C74E7" w14:textId="77777777" w:rsidR="00C06DB5" w:rsidRDefault="00F81F84">
      <w:r>
        <w:rPr>
          <w:b/>
        </w:rPr>
        <w:t xml:space="preserve">Palabras clave: </w:t>
      </w:r>
      <w:r>
        <w:t>seguimiento de personas; robot móvil; LiDAR 2D; SLAM; Nav2; fusión sensorial; ROS 2.</w:t>
      </w:r>
    </w:p>
    <w:p w14:paraId="7ACD971C" w14:textId="77777777" w:rsidR="007E788D" w:rsidRDefault="00444EEC">
      <w:pPr>
        <w:pStyle w:val="Ttulo2"/>
        <w:spacing w:before="240" w:after="80"/>
      </w:pPr>
      <w:bookmarkStart w:id="1" w:name="_Toc242875364"/>
      <w:r>
        <w:rPr>
          <w:color w:val="000000"/>
        </w:rPr>
        <w:t>Nota sobre el estado de este documento</w:t>
      </w:r>
      <w:bookmarkEnd w:id="1"/>
    </w:p>
    <w:p w14:paraId="3C2AFB2B"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57F26CF9" w14:textId="77777777" w:rsidR="007E788D" w:rsidRDefault="00444EEC">
      <w:r>
        <w:br w:type="page"/>
      </w:r>
    </w:p>
    <w:p w14:paraId="0A4B69D2" w14:textId="77777777" w:rsidR="007E788D" w:rsidRDefault="00444EEC">
      <w:pPr>
        <w:pStyle w:val="Ttulo1"/>
        <w:spacing w:before="240" w:after="160"/>
        <w:jc w:val="center"/>
      </w:pPr>
      <w:bookmarkStart w:id="2" w:name="_Toc242875365"/>
      <w:r>
        <w:rPr>
          <w:color w:val="000000"/>
        </w:rPr>
        <w:lastRenderedPageBreak/>
        <w:t>Índice</w:t>
      </w:r>
      <w:bookmarkEnd w:id="2"/>
    </w:p>
    <w:sdt>
      <w:sdtPr>
        <w:alias w:val="Índice"/>
        <w:id w:val="389233862"/>
      </w:sdtPr>
      <w:sdtEndPr/>
      <w:sdtContent>
        <w:p w14:paraId="5E040B8C" w14:textId="5CB26C2F" w:rsidR="00D56F2B"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875363" w:history="1">
            <w:r w:rsidR="00D56F2B" w:rsidRPr="009B3339">
              <w:rPr>
                <w:rStyle w:val="Hipervnculo"/>
                <w:noProof/>
              </w:rPr>
              <w:t>Resumen</w:t>
            </w:r>
            <w:r w:rsidR="00D56F2B">
              <w:rPr>
                <w:noProof/>
              </w:rPr>
              <w:tab/>
            </w:r>
            <w:r w:rsidR="00D56F2B">
              <w:rPr>
                <w:noProof/>
              </w:rPr>
              <w:fldChar w:fldCharType="begin"/>
            </w:r>
            <w:r w:rsidR="00D56F2B">
              <w:rPr>
                <w:noProof/>
              </w:rPr>
              <w:instrText xml:space="preserve"> PAGEREF _Toc242875363 \h </w:instrText>
            </w:r>
            <w:r w:rsidR="00D56F2B">
              <w:rPr>
                <w:noProof/>
              </w:rPr>
            </w:r>
            <w:r w:rsidR="00D56F2B">
              <w:rPr>
                <w:noProof/>
              </w:rPr>
              <w:fldChar w:fldCharType="separate"/>
            </w:r>
            <w:r w:rsidR="00D56F2B">
              <w:rPr>
                <w:noProof/>
              </w:rPr>
              <w:t>1</w:t>
            </w:r>
            <w:r w:rsidR="00D56F2B">
              <w:rPr>
                <w:noProof/>
              </w:rPr>
              <w:fldChar w:fldCharType="end"/>
            </w:r>
          </w:hyperlink>
        </w:p>
        <w:p w14:paraId="5C3BDFFC" w14:textId="7E47BDD1"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64" w:history="1">
            <w:r w:rsidRPr="009B3339">
              <w:rPr>
                <w:rStyle w:val="Hipervnculo"/>
                <w:noProof/>
              </w:rPr>
              <w:t>Nota sobre el estado de este documento</w:t>
            </w:r>
            <w:r>
              <w:rPr>
                <w:noProof/>
              </w:rPr>
              <w:tab/>
            </w:r>
            <w:r>
              <w:rPr>
                <w:noProof/>
              </w:rPr>
              <w:fldChar w:fldCharType="begin"/>
            </w:r>
            <w:r>
              <w:rPr>
                <w:noProof/>
              </w:rPr>
              <w:instrText xml:space="preserve"> PAGEREF _Toc242875364 \h </w:instrText>
            </w:r>
            <w:r>
              <w:rPr>
                <w:noProof/>
              </w:rPr>
            </w:r>
            <w:r>
              <w:rPr>
                <w:noProof/>
              </w:rPr>
              <w:fldChar w:fldCharType="separate"/>
            </w:r>
            <w:r>
              <w:rPr>
                <w:noProof/>
              </w:rPr>
              <w:t>1</w:t>
            </w:r>
            <w:r>
              <w:rPr>
                <w:noProof/>
              </w:rPr>
              <w:fldChar w:fldCharType="end"/>
            </w:r>
          </w:hyperlink>
        </w:p>
        <w:p w14:paraId="000CB67E" w14:textId="3058FA1C"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365" w:history="1">
            <w:r w:rsidRPr="009B3339">
              <w:rPr>
                <w:rStyle w:val="Hipervnculo"/>
                <w:noProof/>
              </w:rPr>
              <w:t>Índice</w:t>
            </w:r>
            <w:r>
              <w:rPr>
                <w:noProof/>
              </w:rPr>
              <w:tab/>
            </w:r>
            <w:r>
              <w:rPr>
                <w:noProof/>
              </w:rPr>
              <w:fldChar w:fldCharType="begin"/>
            </w:r>
            <w:r>
              <w:rPr>
                <w:noProof/>
              </w:rPr>
              <w:instrText xml:space="preserve"> PAGEREF _Toc242875365 \h </w:instrText>
            </w:r>
            <w:r>
              <w:rPr>
                <w:noProof/>
              </w:rPr>
            </w:r>
            <w:r>
              <w:rPr>
                <w:noProof/>
              </w:rPr>
              <w:fldChar w:fldCharType="separate"/>
            </w:r>
            <w:r>
              <w:rPr>
                <w:noProof/>
              </w:rPr>
              <w:t>2</w:t>
            </w:r>
            <w:r>
              <w:rPr>
                <w:noProof/>
              </w:rPr>
              <w:fldChar w:fldCharType="end"/>
            </w:r>
          </w:hyperlink>
        </w:p>
        <w:p w14:paraId="02C1C17D" w14:textId="238095C2"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366" w:history="1">
            <w:r w:rsidRPr="009B3339">
              <w:rPr>
                <w:rStyle w:val="Hipervnculo"/>
                <w:noProof/>
              </w:rPr>
              <w:t>Capítulo 1 — Introducción y planteamiento del problema</w:t>
            </w:r>
            <w:r>
              <w:rPr>
                <w:noProof/>
              </w:rPr>
              <w:tab/>
            </w:r>
            <w:r>
              <w:rPr>
                <w:noProof/>
              </w:rPr>
              <w:fldChar w:fldCharType="begin"/>
            </w:r>
            <w:r>
              <w:rPr>
                <w:noProof/>
              </w:rPr>
              <w:instrText xml:space="preserve"> PAGEREF _Toc242875366 \h </w:instrText>
            </w:r>
            <w:r>
              <w:rPr>
                <w:noProof/>
              </w:rPr>
            </w:r>
            <w:r>
              <w:rPr>
                <w:noProof/>
              </w:rPr>
              <w:fldChar w:fldCharType="separate"/>
            </w:r>
            <w:r>
              <w:rPr>
                <w:noProof/>
              </w:rPr>
              <w:t>4</w:t>
            </w:r>
            <w:r>
              <w:rPr>
                <w:noProof/>
              </w:rPr>
              <w:fldChar w:fldCharType="end"/>
            </w:r>
          </w:hyperlink>
        </w:p>
        <w:p w14:paraId="5E28975A" w14:textId="2641486D"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67" w:history="1">
            <w:r w:rsidRPr="009B3339">
              <w:rPr>
                <w:rStyle w:val="Hipervnculo"/>
                <w:noProof/>
              </w:rPr>
              <w:t>1.1 Contexto y motivación</w:t>
            </w:r>
            <w:r>
              <w:rPr>
                <w:noProof/>
              </w:rPr>
              <w:tab/>
            </w:r>
            <w:r>
              <w:rPr>
                <w:noProof/>
              </w:rPr>
              <w:fldChar w:fldCharType="begin"/>
            </w:r>
            <w:r>
              <w:rPr>
                <w:noProof/>
              </w:rPr>
              <w:instrText xml:space="preserve"> PAGEREF _Toc242875367 \h </w:instrText>
            </w:r>
            <w:r>
              <w:rPr>
                <w:noProof/>
              </w:rPr>
            </w:r>
            <w:r>
              <w:rPr>
                <w:noProof/>
              </w:rPr>
              <w:fldChar w:fldCharType="separate"/>
            </w:r>
            <w:r>
              <w:rPr>
                <w:noProof/>
              </w:rPr>
              <w:t>4</w:t>
            </w:r>
            <w:r>
              <w:rPr>
                <w:noProof/>
              </w:rPr>
              <w:fldChar w:fldCharType="end"/>
            </w:r>
          </w:hyperlink>
        </w:p>
        <w:p w14:paraId="56432F01" w14:textId="39DC7AB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68" w:history="1">
            <w:r w:rsidRPr="009B3339">
              <w:rPr>
                <w:rStyle w:val="Hipervnculo"/>
                <w:noProof/>
              </w:rPr>
              <w:t>1.2 Objetivos del TFM</w:t>
            </w:r>
            <w:r>
              <w:rPr>
                <w:noProof/>
              </w:rPr>
              <w:tab/>
            </w:r>
            <w:r>
              <w:rPr>
                <w:noProof/>
              </w:rPr>
              <w:fldChar w:fldCharType="begin"/>
            </w:r>
            <w:r>
              <w:rPr>
                <w:noProof/>
              </w:rPr>
              <w:instrText xml:space="preserve"> PAGEREF _Toc242875368 \h </w:instrText>
            </w:r>
            <w:r>
              <w:rPr>
                <w:noProof/>
              </w:rPr>
            </w:r>
            <w:r>
              <w:rPr>
                <w:noProof/>
              </w:rPr>
              <w:fldChar w:fldCharType="separate"/>
            </w:r>
            <w:r>
              <w:rPr>
                <w:noProof/>
              </w:rPr>
              <w:t>4</w:t>
            </w:r>
            <w:r>
              <w:rPr>
                <w:noProof/>
              </w:rPr>
              <w:fldChar w:fldCharType="end"/>
            </w:r>
          </w:hyperlink>
        </w:p>
        <w:p w14:paraId="6A6F22C9" w14:textId="4A3BE630"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69" w:history="1">
            <w:r w:rsidRPr="009B3339">
              <w:rPr>
                <w:rStyle w:val="Hipervnculo"/>
                <w:noProof/>
              </w:rPr>
              <w:t>1.3 Alcance y limitaciones</w:t>
            </w:r>
            <w:r>
              <w:rPr>
                <w:noProof/>
              </w:rPr>
              <w:tab/>
            </w:r>
            <w:r>
              <w:rPr>
                <w:noProof/>
              </w:rPr>
              <w:fldChar w:fldCharType="begin"/>
            </w:r>
            <w:r>
              <w:rPr>
                <w:noProof/>
              </w:rPr>
              <w:instrText xml:space="preserve"> PAGEREF _Toc242875369 \h </w:instrText>
            </w:r>
            <w:r>
              <w:rPr>
                <w:noProof/>
              </w:rPr>
            </w:r>
            <w:r>
              <w:rPr>
                <w:noProof/>
              </w:rPr>
              <w:fldChar w:fldCharType="separate"/>
            </w:r>
            <w:r>
              <w:rPr>
                <w:noProof/>
              </w:rPr>
              <w:t>5</w:t>
            </w:r>
            <w:r>
              <w:rPr>
                <w:noProof/>
              </w:rPr>
              <w:fldChar w:fldCharType="end"/>
            </w:r>
          </w:hyperlink>
        </w:p>
        <w:p w14:paraId="449668AA" w14:textId="07C59FB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0" w:history="1">
            <w:r w:rsidRPr="009B3339">
              <w:rPr>
                <w:rStyle w:val="Hipervnculo"/>
                <w:noProof/>
              </w:rPr>
              <w:t>1.4 Planificación</w:t>
            </w:r>
            <w:r>
              <w:rPr>
                <w:noProof/>
              </w:rPr>
              <w:tab/>
            </w:r>
            <w:r>
              <w:rPr>
                <w:noProof/>
              </w:rPr>
              <w:fldChar w:fldCharType="begin"/>
            </w:r>
            <w:r>
              <w:rPr>
                <w:noProof/>
              </w:rPr>
              <w:instrText xml:space="preserve"> PAGEREF _Toc242875370 \h </w:instrText>
            </w:r>
            <w:r>
              <w:rPr>
                <w:noProof/>
              </w:rPr>
            </w:r>
            <w:r>
              <w:rPr>
                <w:noProof/>
              </w:rPr>
              <w:fldChar w:fldCharType="separate"/>
            </w:r>
            <w:r>
              <w:rPr>
                <w:noProof/>
              </w:rPr>
              <w:t>5</w:t>
            </w:r>
            <w:r>
              <w:rPr>
                <w:noProof/>
              </w:rPr>
              <w:fldChar w:fldCharType="end"/>
            </w:r>
          </w:hyperlink>
        </w:p>
        <w:p w14:paraId="593A0DF5" w14:textId="2C1792B0"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1" w:history="1">
            <w:r w:rsidRPr="009B3339">
              <w:rPr>
                <w:rStyle w:val="Hipervnculo"/>
                <w:noProof/>
              </w:rPr>
              <w:t>1.5 Estimación de costes</w:t>
            </w:r>
            <w:r>
              <w:rPr>
                <w:noProof/>
              </w:rPr>
              <w:tab/>
            </w:r>
            <w:r>
              <w:rPr>
                <w:noProof/>
              </w:rPr>
              <w:fldChar w:fldCharType="begin"/>
            </w:r>
            <w:r>
              <w:rPr>
                <w:noProof/>
              </w:rPr>
              <w:instrText xml:space="preserve"> PAGEREF _Toc242875371 \h </w:instrText>
            </w:r>
            <w:r>
              <w:rPr>
                <w:noProof/>
              </w:rPr>
            </w:r>
            <w:r>
              <w:rPr>
                <w:noProof/>
              </w:rPr>
              <w:fldChar w:fldCharType="separate"/>
            </w:r>
            <w:r>
              <w:rPr>
                <w:noProof/>
              </w:rPr>
              <w:t>6</w:t>
            </w:r>
            <w:r>
              <w:rPr>
                <w:noProof/>
              </w:rPr>
              <w:fldChar w:fldCharType="end"/>
            </w:r>
          </w:hyperlink>
        </w:p>
        <w:p w14:paraId="233665CB" w14:textId="3DA2012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2" w:history="1">
            <w:r w:rsidRPr="009B3339">
              <w:rPr>
                <w:rStyle w:val="Hipervnculo"/>
                <w:noProof/>
              </w:rPr>
              <w:t>1.6 Estructura de la memoria</w:t>
            </w:r>
            <w:r>
              <w:rPr>
                <w:noProof/>
              </w:rPr>
              <w:tab/>
            </w:r>
            <w:r>
              <w:rPr>
                <w:noProof/>
              </w:rPr>
              <w:fldChar w:fldCharType="begin"/>
            </w:r>
            <w:r>
              <w:rPr>
                <w:noProof/>
              </w:rPr>
              <w:instrText xml:space="preserve"> PAGEREF _Toc242875372 \h </w:instrText>
            </w:r>
            <w:r>
              <w:rPr>
                <w:noProof/>
              </w:rPr>
            </w:r>
            <w:r>
              <w:rPr>
                <w:noProof/>
              </w:rPr>
              <w:fldChar w:fldCharType="separate"/>
            </w:r>
            <w:r>
              <w:rPr>
                <w:noProof/>
              </w:rPr>
              <w:t>6</w:t>
            </w:r>
            <w:r>
              <w:rPr>
                <w:noProof/>
              </w:rPr>
              <w:fldChar w:fldCharType="end"/>
            </w:r>
          </w:hyperlink>
        </w:p>
        <w:p w14:paraId="78EBE4E6" w14:textId="12C6FCC2"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373" w:history="1">
            <w:r w:rsidRPr="009B3339">
              <w:rPr>
                <w:rStyle w:val="Hipervnculo"/>
                <w:noProof/>
              </w:rPr>
              <w:t>Capítulo 2 — Estado del arte</w:t>
            </w:r>
            <w:r>
              <w:rPr>
                <w:noProof/>
              </w:rPr>
              <w:tab/>
            </w:r>
            <w:r>
              <w:rPr>
                <w:noProof/>
              </w:rPr>
              <w:fldChar w:fldCharType="begin"/>
            </w:r>
            <w:r>
              <w:rPr>
                <w:noProof/>
              </w:rPr>
              <w:instrText xml:space="preserve"> PAGEREF _Toc242875373 \h </w:instrText>
            </w:r>
            <w:r>
              <w:rPr>
                <w:noProof/>
              </w:rPr>
            </w:r>
            <w:r>
              <w:rPr>
                <w:noProof/>
              </w:rPr>
              <w:fldChar w:fldCharType="separate"/>
            </w:r>
            <w:r>
              <w:rPr>
                <w:noProof/>
              </w:rPr>
              <w:t>7</w:t>
            </w:r>
            <w:r>
              <w:rPr>
                <w:noProof/>
              </w:rPr>
              <w:fldChar w:fldCharType="end"/>
            </w:r>
          </w:hyperlink>
        </w:p>
        <w:p w14:paraId="0CB948B0" w14:textId="571D4CBA"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4" w:history="1">
            <w:r w:rsidRPr="009B3339">
              <w:rPr>
                <w:rStyle w:val="Hipervnculo"/>
                <w:noProof/>
              </w:rPr>
              <w:t>2.1 Introducción y alcance del capítulo</w:t>
            </w:r>
            <w:r>
              <w:rPr>
                <w:noProof/>
              </w:rPr>
              <w:tab/>
            </w:r>
            <w:r>
              <w:rPr>
                <w:noProof/>
              </w:rPr>
              <w:fldChar w:fldCharType="begin"/>
            </w:r>
            <w:r>
              <w:rPr>
                <w:noProof/>
              </w:rPr>
              <w:instrText xml:space="preserve"> PAGEREF _Toc242875374 \h </w:instrText>
            </w:r>
            <w:r>
              <w:rPr>
                <w:noProof/>
              </w:rPr>
            </w:r>
            <w:r>
              <w:rPr>
                <w:noProof/>
              </w:rPr>
              <w:fldChar w:fldCharType="separate"/>
            </w:r>
            <w:r>
              <w:rPr>
                <w:noProof/>
              </w:rPr>
              <w:t>7</w:t>
            </w:r>
            <w:r>
              <w:rPr>
                <w:noProof/>
              </w:rPr>
              <w:fldChar w:fldCharType="end"/>
            </w:r>
          </w:hyperlink>
        </w:p>
        <w:p w14:paraId="3B26489A" w14:textId="3E94792A"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5" w:history="1">
            <w:r w:rsidRPr="009B3339">
              <w:rPr>
                <w:rStyle w:val="Hipervnculo"/>
                <w:noProof/>
              </w:rPr>
              <w:t>2.2 Sistemas de seguimiento de personas con robots móviles</w:t>
            </w:r>
            <w:r>
              <w:rPr>
                <w:noProof/>
              </w:rPr>
              <w:tab/>
            </w:r>
            <w:r>
              <w:rPr>
                <w:noProof/>
              </w:rPr>
              <w:fldChar w:fldCharType="begin"/>
            </w:r>
            <w:r>
              <w:rPr>
                <w:noProof/>
              </w:rPr>
              <w:instrText xml:space="preserve"> PAGEREF _Toc242875375 \h </w:instrText>
            </w:r>
            <w:r>
              <w:rPr>
                <w:noProof/>
              </w:rPr>
            </w:r>
            <w:r>
              <w:rPr>
                <w:noProof/>
              </w:rPr>
              <w:fldChar w:fldCharType="separate"/>
            </w:r>
            <w:r>
              <w:rPr>
                <w:noProof/>
              </w:rPr>
              <w:t>7</w:t>
            </w:r>
            <w:r>
              <w:rPr>
                <w:noProof/>
              </w:rPr>
              <w:fldChar w:fldCharType="end"/>
            </w:r>
          </w:hyperlink>
        </w:p>
        <w:p w14:paraId="46BC0C6B" w14:textId="4D03DE6E"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6" w:history="1">
            <w:r w:rsidRPr="009B3339">
              <w:rPr>
                <w:rStyle w:val="Hipervnculo"/>
                <w:noProof/>
              </w:rPr>
              <w:t>2.3 Detección de personas mediante LiDAR 2D (detección de piernas)</w:t>
            </w:r>
            <w:r>
              <w:rPr>
                <w:noProof/>
              </w:rPr>
              <w:tab/>
            </w:r>
            <w:r>
              <w:rPr>
                <w:noProof/>
              </w:rPr>
              <w:fldChar w:fldCharType="begin"/>
            </w:r>
            <w:r>
              <w:rPr>
                <w:noProof/>
              </w:rPr>
              <w:instrText xml:space="preserve"> PAGEREF _Toc242875376 \h </w:instrText>
            </w:r>
            <w:r>
              <w:rPr>
                <w:noProof/>
              </w:rPr>
            </w:r>
            <w:r>
              <w:rPr>
                <w:noProof/>
              </w:rPr>
              <w:fldChar w:fldCharType="separate"/>
            </w:r>
            <w:r>
              <w:rPr>
                <w:noProof/>
              </w:rPr>
              <w:t>7</w:t>
            </w:r>
            <w:r>
              <w:rPr>
                <w:noProof/>
              </w:rPr>
              <w:fldChar w:fldCharType="end"/>
            </w:r>
          </w:hyperlink>
        </w:p>
        <w:p w14:paraId="373541DC" w14:textId="443E3AB2"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7" w:history="1">
            <w:r w:rsidRPr="009B3339">
              <w:rPr>
                <w:rStyle w:val="Hipervnculo"/>
                <w:noProof/>
              </w:rPr>
              <w:t>2.4 Estimación de pose humana por visión</w:t>
            </w:r>
            <w:r>
              <w:rPr>
                <w:noProof/>
              </w:rPr>
              <w:tab/>
            </w:r>
            <w:r>
              <w:rPr>
                <w:noProof/>
              </w:rPr>
              <w:fldChar w:fldCharType="begin"/>
            </w:r>
            <w:r>
              <w:rPr>
                <w:noProof/>
              </w:rPr>
              <w:instrText xml:space="preserve"> PAGEREF _Toc242875377 \h </w:instrText>
            </w:r>
            <w:r>
              <w:rPr>
                <w:noProof/>
              </w:rPr>
            </w:r>
            <w:r>
              <w:rPr>
                <w:noProof/>
              </w:rPr>
              <w:fldChar w:fldCharType="separate"/>
            </w:r>
            <w:r>
              <w:rPr>
                <w:noProof/>
              </w:rPr>
              <w:t>7</w:t>
            </w:r>
            <w:r>
              <w:rPr>
                <w:noProof/>
              </w:rPr>
              <w:fldChar w:fldCharType="end"/>
            </w:r>
          </w:hyperlink>
        </w:p>
        <w:p w14:paraId="112C585C" w14:textId="23A58C2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8" w:history="1">
            <w:r w:rsidRPr="009B3339">
              <w:rPr>
                <w:rStyle w:val="Hipervnculo"/>
                <w:noProof/>
              </w:rPr>
              <w:t>2.5 Fusión sensorial LiDAR-cámara para detección robusta</w:t>
            </w:r>
            <w:r>
              <w:rPr>
                <w:noProof/>
              </w:rPr>
              <w:tab/>
            </w:r>
            <w:r>
              <w:rPr>
                <w:noProof/>
              </w:rPr>
              <w:fldChar w:fldCharType="begin"/>
            </w:r>
            <w:r>
              <w:rPr>
                <w:noProof/>
              </w:rPr>
              <w:instrText xml:space="preserve"> PAGEREF _Toc242875378 \h </w:instrText>
            </w:r>
            <w:r>
              <w:rPr>
                <w:noProof/>
              </w:rPr>
            </w:r>
            <w:r>
              <w:rPr>
                <w:noProof/>
              </w:rPr>
              <w:fldChar w:fldCharType="separate"/>
            </w:r>
            <w:r>
              <w:rPr>
                <w:noProof/>
              </w:rPr>
              <w:t>8</w:t>
            </w:r>
            <w:r>
              <w:rPr>
                <w:noProof/>
              </w:rPr>
              <w:fldChar w:fldCharType="end"/>
            </w:r>
          </w:hyperlink>
        </w:p>
        <w:p w14:paraId="6D46872D" w14:textId="7BD27AE9"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79" w:history="1">
            <w:r w:rsidRPr="009B3339">
              <w:rPr>
                <w:rStyle w:val="Hipervnculo"/>
                <w:noProof/>
              </w:rPr>
              <w:t>2.6 Interacción humano-robot basada en gestos</w:t>
            </w:r>
            <w:r>
              <w:rPr>
                <w:noProof/>
              </w:rPr>
              <w:tab/>
            </w:r>
            <w:r>
              <w:rPr>
                <w:noProof/>
              </w:rPr>
              <w:fldChar w:fldCharType="begin"/>
            </w:r>
            <w:r>
              <w:rPr>
                <w:noProof/>
              </w:rPr>
              <w:instrText xml:space="preserve"> PAGEREF _Toc242875379 \h </w:instrText>
            </w:r>
            <w:r>
              <w:rPr>
                <w:noProof/>
              </w:rPr>
            </w:r>
            <w:r>
              <w:rPr>
                <w:noProof/>
              </w:rPr>
              <w:fldChar w:fldCharType="separate"/>
            </w:r>
            <w:r>
              <w:rPr>
                <w:noProof/>
              </w:rPr>
              <w:t>8</w:t>
            </w:r>
            <w:r>
              <w:rPr>
                <w:noProof/>
              </w:rPr>
              <w:fldChar w:fldCharType="end"/>
            </w:r>
          </w:hyperlink>
        </w:p>
        <w:p w14:paraId="45BCCDAC" w14:textId="3854FD39"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0" w:history="1">
            <w:r w:rsidRPr="009B3339">
              <w:rPr>
                <w:rStyle w:val="Hipervnculo"/>
                <w:noProof/>
              </w:rPr>
              <w:t>2.7 Seguimiento de estado: filtros bayesianos</w:t>
            </w:r>
            <w:r>
              <w:rPr>
                <w:noProof/>
              </w:rPr>
              <w:tab/>
            </w:r>
            <w:r>
              <w:rPr>
                <w:noProof/>
              </w:rPr>
              <w:fldChar w:fldCharType="begin"/>
            </w:r>
            <w:r>
              <w:rPr>
                <w:noProof/>
              </w:rPr>
              <w:instrText xml:space="preserve"> PAGEREF _Toc242875380 \h </w:instrText>
            </w:r>
            <w:r>
              <w:rPr>
                <w:noProof/>
              </w:rPr>
            </w:r>
            <w:r>
              <w:rPr>
                <w:noProof/>
              </w:rPr>
              <w:fldChar w:fldCharType="separate"/>
            </w:r>
            <w:r>
              <w:rPr>
                <w:noProof/>
              </w:rPr>
              <w:t>8</w:t>
            </w:r>
            <w:r>
              <w:rPr>
                <w:noProof/>
              </w:rPr>
              <w:fldChar w:fldCharType="end"/>
            </w:r>
          </w:hyperlink>
        </w:p>
        <w:p w14:paraId="772B10EE" w14:textId="573AD3F5"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1" w:history="1">
            <w:r w:rsidRPr="009B3339">
              <w:rPr>
                <w:rStyle w:val="Hipervnculo"/>
                <w:noProof/>
              </w:rPr>
              <w:t>2.8 Evitación de obstáculos y control de movimiento</w:t>
            </w:r>
            <w:r>
              <w:rPr>
                <w:noProof/>
              </w:rPr>
              <w:tab/>
            </w:r>
            <w:r>
              <w:rPr>
                <w:noProof/>
              </w:rPr>
              <w:fldChar w:fldCharType="begin"/>
            </w:r>
            <w:r>
              <w:rPr>
                <w:noProof/>
              </w:rPr>
              <w:instrText xml:space="preserve"> PAGEREF _Toc242875381 \h </w:instrText>
            </w:r>
            <w:r>
              <w:rPr>
                <w:noProof/>
              </w:rPr>
            </w:r>
            <w:r>
              <w:rPr>
                <w:noProof/>
              </w:rPr>
              <w:fldChar w:fldCharType="separate"/>
            </w:r>
            <w:r>
              <w:rPr>
                <w:noProof/>
              </w:rPr>
              <w:t>8</w:t>
            </w:r>
            <w:r>
              <w:rPr>
                <w:noProof/>
              </w:rPr>
              <w:fldChar w:fldCharType="end"/>
            </w:r>
          </w:hyperlink>
        </w:p>
        <w:p w14:paraId="4A35654F" w14:textId="32B2A68B"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2" w:history="1">
            <w:r w:rsidRPr="009B3339">
              <w:rPr>
                <w:rStyle w:val="Hipervnculo"/>
                <w:noProof/>
              </w:rPr>
              <w:t>2.9 Cartografía y navegación autónoma (SLAM y Nav2)</w:t>
            </w:r>
            <w:r>
              <w:rPr>
                <w:noProof/>
              </w:rPr>
              <w:tab/>
            </w:r>
            <w:r>
              <w:rPr>
                <w:noProof/>
              </w:rPr>
              <w:fldChar w:fldCharType="begin"/>
            </w:r>
            <w:r>
              <w:rPr>
                <w:noProof/>
              </w:rPr>
              <w:instrText xml:space="preserve"> PAGEREF _Toc242875382 \h </w:instrText>
            </w:r>
            <w:r>
              <w:rPr>
                <w:noProof/>
              </w:rPr>
            </w:r>
            <w:r>
              <w:rPr>
                <w:noProof/>
              </w:rPr>
              <w:fldChar w:fldCharType="separate"/>
            </w:r>
            <w:r>
              <w:rPr>
                <w:noProof/>
              </w:rPr>
              <w:t>9</w:t>
            </w:r>
            <w:r>
              <w:rPr>
                <w:noProof/>
              </w:rPr>
              <w:fldChar w:fldCharType="end"/>
            </w:r>
          </w:hyperlink>
        </w:p>
        <w:p w14:paraId="7D7C626F" w14:textId="009DBC35"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3" w:history="1">
            <w:r w:rsidRPr="009B3339">
              <w:rPr>
                <w:rStyle w:val="Hipervnculo"/>
                <w:noProof/>
              </w:rPr>
              <w:t>2.10 Síntesis: qué aporta este TFM</w:t>
            </w:r>
            <w:r>
              <w:rPr>
                <w:noProof/>
              </w:rPr>
              <w:tab/>
            </w:r>
            <w:r>
              <w:rPr>
                <w:noProof/>
              </w:rPr>
              <w:fldChar w:fldCharType="begin"/>
            </w:r>
            <w:r>
              <w:rPr>
                <w:noProof/>
              </w:rPr>
              <w:instrText xml:space="preserve"> PAGEREF _Toc242875383 \h </w:instrText>
            </w:r>
            <w:r>
              <w:rPr>
                <w:noProof/>
              </w:rPr>
            </w:r>
            <w:r>
              <w:rPr>
                <w:noProof/>
              </w:rPr>
              <w:fldChar w:fldCharType="separate"/>
            </w:r>
            <w:r>
              <w:rPr>
                <w:noProof/>
              </w:rPr>
              <w:t>9</w:t>
            </w:r>
            <w:r>
              <w:rPr>
                <w:noProof/>
              </w:rPr>
              <w:fldChar w:fldCharType="end"/>
            </w:r>
          </w:hyperlink>
        </w:p>
        <w:p w14:paraId="27D93B41" w14:textId="33A83E80"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384" w:history="1">
            <w:r w:rsidRPr="009B3339">
              <w:rPr>
                <w:rStyle w:val="Hipervnculo"/>
                <w:noProof/>
              </w:rPr>
              <w:t>Capítulo 3 — Arquitectura del sistema</w:t>
            </w:r>
            <w:r>
              <w:rPr>
                <w:noProof/>
              </w:rPr>
              <w:tab/>
            </w:r>
            <w:r>
              <w:rPr>
                <w:noProof/>
              </w:rPr>
              <w:fldChar w:fldCharType="begin"/>
            </w:r>
            <w:r>
              <w:rPr>
                <w:noProof/>
              </w:rPr>
              <w:instrText xml:space="preserve"> PAGEREF _Toc242875384 \h </w:instrText>
            </w:r>
            <w:r>
              <w:rPr>
                <w:noProof/>
              </w:rPr>
            </w:r>
            <w:r>
              <w:rPr>
                <w:noProof/>
              </w:rPr>
              <w:fldChar w:fldCharType="separate"/>
            </w:r>
            <w:r>
              <w:rPr>
                <w:noProof/>
              </w:rPr>
              <w:t>9</w:t>
            </w:r>
            <w:r>
              <w:rPr>
                <w:noProof/>
              </w:rPr>
              <w:fldChar w:fldCharType="end"/>
            </w:r>
          </w:hyperlink>
        </w:p>
        <w:p w14:paraId="53C2FB10" w14:textId="39C65F94"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5" w:history="1">
            <w:r w:rsidRPr="009B3339">
              <w:rPr>
                <w:rStyle w:val="Hipervnculo"/>
                <w:noProof/>
              </w:rPr>
              <w:t>3.1 Visión general</w:t>
            </w:r>
            <w:r>
              <w:rPr>
                <w:noProof/>
              </w:rPr>
              <w:tab/>
            </w:r>
            <w:r>
              <w:rPr>
                <w:noProof/>
              </w:rPr>
              <w:fldChar w:fldCharType="begin"/>
            </w:r>
            <w:r>
              <w:rPr>
                <w:noProof/>
              </w:rPr>
              <w:instrText xml:space="preserve"> PAGEREF _Toc242875385 \h </w:instrText>
            </w:r>
            <w:r>
              <w:rPr>
                <w:noProof/>
              </w:rPr>
            </w:r>
            <w:r>
              <w:rPr>
                <w:noProof/>
              </w:rPr>
              <w:fldChar w:fldCharType="separate"/>
            </w:r>
            <w:r>
              <w:rPr>
                <w:noProof/>
              </w:rPr>
              <w:t>9</w:t>
            </w:r>
            <w:r>
              <w:rPr>
                <w:noProof/>
              </w:rPr>
              <w:fldChar w:fldCharType="end"/>
            </w:r>
          </w:hyperlink>
        </w:p>
        <w:p w14:paraId="7A267577" w14:textId="589AD2B5"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6" w:history="1">
            <w:r w:rsidRPr="009B3339">
              <w:rPr>
                <w:rStyle w:val="Hipervnculo"/>
                <w:noProof/>
              </w:rPr>
              <w:t>3.2 Diagrama de nodos y topics</w:t>
            </w:r>
            <w:r>
              <w:rPr>
                <w:noProof/>
              </w:rPr>
              <w:tab/>
            </w:r>
            <w:r>
              <w:rPr>
                <w:noProof/>
              </w:rPr>
              <w:fldChar w:fldCharType="begin"/>
            </w:r>
            <w:r>
              <w:rPr>
                <w:noProof/>
              </w:rPr>
              <w:instrText xml:space="preserve"> PAGEREF _Toc242875386 \h </w:instrText>
            </w:r>
            <w:r>
              <w:rPr>
                <w:noProof/>
              </w:rPr>
            </w:r>
            <w:r>
              <w:rPr>
                <w:noProof/>
              </w:rPr>
              <w:fldChar w:fldCharType="separate"/>
            </w:r>
            <w:r>
              <w:rPr>
                <w:noProof/>
              </w:rPr>
              <w:t>10</w:t>
            </w:r>
            <w:r>
              <w:rPr>
                <w:noProof/>
              </w:rPr>
              <w:fldChar w:fldCharType="end"/>
            </w:r>
          </w:hyperlink>
        </w:p>
        <w:p w14:paraId="30756293" w14:textId="77120F0A"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7" w:history="1">
            <w:r w:rsidRPr="009B3339">
              <w:rPr>
                <w:rStyle w:val="Hipervnculo"/>
                <w:noProof/>
              </w:rPr>
              <w:t>3.3 Descripción de cada nodo</w:t>
            </w:r>
            <w:r>
              <w:rPr>
                <w:noProof/>
              </w:rPr>
              <w:tab/>
            </w:r>
            <w:r>
              <w:rPr>
                <w:noProof/>
              </w:rPr>
              <w:fldChar w:fldCharType="begin"/>
            </w:r>
            <w:r>
              <w:rPr>
                <w:noProof/>
              </w:rPr>
              <w:instrText xml:space="preserve"> PAGEREF _Toc242875387 \h </w:instrText>
            </w:r>
            <w:r>
              <w:rPr>
                <w:noProof/>
              </w:rPr>
            </w:r>
            <w:r>
              <w:rPr>
                <w:noProof/>
              </w:rPr>
              <w:fldChar w:fldCharType="separate"/>
            </w:r>
            <w:r>
              <w:rPr>
                <w:noProof/>
              </w:rPr>
              <w:t>11</w:t>
            </w:r>
            <w:r>
              <w:rPr>
                <w:noProof/>
              </w:rPr>
              <w:fldChar w:fldCharType="end"/>
            </w:r>
          </w:hyperlink>
        </w:p>
        <w:p w14:paraId="22535D1F" w14:textId="17D6E12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8" w:history="1">
            <w:r w:rsidRPr="009B3339">
              <w:rPr>
                <w:rStyle w:val="Hipervnculo"/>
                <w:noProof/>
              </w:rPr>
              <w:t>3.4 Gestión del apagado coordinado</w:t>
            </w:r>
            <w:r>
              <w:rPr>
                <w:noProof/>
              </w:rPr>
              <w:tab/>
            </w:r>
            <w:r>
              <w:rPr>
                <w:noProof/>
              </w:rPr>
              <w:fldChar w:fldCharType="begin"/>
            </w:r>
            <w:r>
              <w:rPr>
                <w:noProof/>
              </w:rPr>
              <w:instrText xml:space="preserve"> PAGEREF _Toc242875388 \h </w:instrText>
            </w:r>
            <w:r>
              <w:rPr>
                <w:noProof/>
              </w:rPr>
            </w:r>
            <w:r>
              <w:rPr>
                <w:noProof/>
              </w:rPr>
              <w:fldChar w:fldCharType="separate"/>
            </w:r>
            <w:r>
              <w:rPr>
                <w:noProof/>
              </w:rPr>
              <w:t>14</w:t>
            </w:r>
            <w:r>
              <w:rPr>
                <w:noProof/>
              </w:rPr>
              <w:fldChar w:fldCharType="end"/>
            </w:r>
          </w:hyperlink>
        </w:p>
        <w:p w14:paraId="73283F2E" w14:textId="6974F4D9"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89" w:history="1">
            <w:r w:rsidRPr="009B3339">
              <w:rPr>
                <w:rStyle w:val="Hipervnculo"/>
                <w:noProof/>
              </w:rPr>
              <w:t>3.5 Árbol de transformaciones (TF)</w:t>
            </w:r>
            <w:r>
              <w:rPr>
                <w:noProof/>
              </w:rPr>
              <w:tab/>
            </w:r>
            <w:r>
              <w:rPr>
                <w:noProof/>
              </w:rPr>
              <w:fldChar w:fldCharType="begin"/>
            </w:r>
            <w:r>
              <w:rPr>
                <w:noProof/>
              </w:rPr>
              <w:instrText xml:space="preserve"> PAGEREF _Toc242875389 \h </w:instrText>
            </w:r>
            <w:r>
              <w:rPr>
                <w:noProof/>
              </w:rPr>
            </w:r>
            <w:r>
              <w:rPr>
                <w:noProof/>
              </w:rPr>
              <w:fldChar w:fldCharType="separate"/>
            </w:r>
            <w:r>
              <w:rPr>
                <w:noProof/>
              </w:rPr>
              <w:t>14</w:t>
            </w:r>
            <w:r>
              <w:rPr>
                <w:noProof/>
              </w:rPr>
              <w:fldChar w:fldCharType="end"/>
            </w:r>
          </w:hyperlink>
        </w:p>
        <w:p w14:paraId="6A0CCE81" w14:textId="6AFA0AB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0" w:history="1">
            <w:r w:rsidRPr="009B3339">
              <w:rPr>
                <w:rStyle w:val="Hipervnculo"/>
                <w:noProof/>
              </w:rPr>
              <w:t>3.6 Parámetros de configuración</w:t>
            </w:r>
            <w:r>
              <w:rPr>
                <w:noProof/>
              </w:rPr>
              <w:tab/>
            </w:r>
            <w:r>
              <w:rPr>
                <w:noProof/>
              </w:rPr>
              <w:fldChar w:fldCharType="begin"/>
            </w:r>
            <w:r>
              <w:rPr>
                <w:noProof/>
              </w:rPr>
              <w:instrText xml:space="preserve"> PAGEREF _Toc242875390 \h </w:instrText>
            </w:r>
            <w:r>
              <w:rPr>
                <w:noProof/>
              </w:rPr>
            </w:r>
            <w:r>
              <w:rPr>
                <w:noProof/>
              </w:rPr>
              <w:fldChar w:fldCharType="separate"/>
            </w:r>
            <w:r>
              <w:rPr>
                <w:noProof/>
              </w:rPr>
              <w:t>14</w:t>
            </w:r>
            <w:r>
              <w:rPr>
                <w:noProof/>
              </w:rPr>
              <w:fldChar w:fldCharType="end"/>
            </w:r>
          </w:hyperlink>
        </w:p>
        <w:p w14:paraId="085B2261" w14:textId="7C5D36F3"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1" w:history="1">
            <w:r w:rsidRPr="009B3339">
              <w:rPr>
                <w:rStyle w:val="Hipervnculo"/>
                <w:noProof/>
              </w:rPr>
              <w:t>3.7 Dependencias del paquete ROS 2</w:t>
            </w:r>
            <w:r>
              <w:rPr>
                <w:noProof/>
              </w:rPr>
              <w:tab/>
            </w:r>
            <w:r>
              <w:rPr>
                <w:noProof/>
              </w:rPr>
              <w:fldChar w:fldCharType="begin"/>
            </w:r>
            <w:r>
              <w:rPr>
                <w:noProof/>
              </w:rPr>
              <w:instrText xml:space="preserve"> PAGEREF _Toc242875391 \h </w:instrText>
            </w:r>
            <w:r>
              <w:rPr>
                <w:noProof/>
              </w:rPr>
            </w:r>
            <w:r>
              <w:rPr>
                <w:noProof/>
              </w:rPr>
              <w:fldChar w:fldCharType="separate"/>
            </w:r>
            <w:r>
              <w:rPr>
                <w:noProof/>
              </w:rPr>
              <w:t>14</w:t>
            </w:r>
            <w:r>
              <w:rPr>
                <w:noProof/>
              </w:rPr>
              <w:fldChar w:fldCharType="end"/>
            </w:r>
          </w:hyperlink>
        </w:p>
        <w:p w14:paraId="2B428BDA" w14:textId="11D948A3"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2" w:history="1">
            <w:r w:rsidRPr="009B3339">
              <w:rPr>
                <w:rStyle w:val="Hipervnculo"/>
                <w:noProof/>
              </w:rPr>
              <w:t>3.8 Arquitectura de Nav2 (Fase 3)</w:t>
            </w:r>
            <w:r>
              <w:rPr>
                <w:noProof/>
              </w:rPr>
              <w:tab/>
            </w:r>
            <w:r>
              <w:rPr>
                <w:noProof/>
              </w:rPr>
              <w:fldChar w:fldCharType="begin"/>
            </w:r>
            <w:r>
              <w:rPr>
                <w:noProof/>
              </w:rPr>
              <w:instrText xml:space="preserve"> PAGEREF _Toc242875392 \h </w:instrText>
            </w:r>
            <w:r>
              <w:rPr>
                <w:noProof/>
              </w:rPr>
            </w:r>
            <w:r>
              <w:rPr>
                <w:noProof/>
              </w:rPr>
              <w:fldChar w:fldCharType="separate"/>
            </w:r>
            <w:r>
              <w:rPr>
                <w:noProof/>
              </w:rPr>
              <w:t>15</w:t>
            </w:r>
            <w:r>
              <w:rPr>
                <w:noProof/>
              </w:rPr>
              <w:fldChar w:fldCharType="end"/>
            </w:r>
          </w:hyperlink>
        </w:p>
        <w:p w14:paraId="32FBEEE8" w14:textId="22C90195"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393" w:history="1">
            <w:r w:rsidRPr="009B3339">
              <w:rPr>
                <w:rStyle w:val="Hipervnculo"/>
                <w:noProof/>
              </w:rPr>
              <w:t>Capítulo 4 — Implementación</w:t>
            </w:r>
            <w:r>
              <w:rPr>
                <w:noProof/>
              </w:rPr>
              <w:tab/>
            </w:r>
            <w:r>
              <w:rPr>
                <w:noProof/>
              </w:rPr>
              <w:fldChar w:fldCharType="begin"/>
            </w:r>
            <w:r>
              <w:rPr>
                <w:noProof/>
              </w:rPr>
              <w:instrText xml:space="preserve"> PAGEREF _Toc242875393 \h </w:instrText>
            </w:r>
            <w:r>
              <w:rPr>
                <w:noProof/>
              </w:rPr>
            </w:r>
            <w:r>
              <w:rPr>
                <w:noProof/>
              </w:rPr>
              <w:fldChar w:fldCharType="separate"/>
            </w:r>
            <w:r>
              <w:rPr>
                <w:noProof/>
              </w:rPr>
              <w:t>17</w:t>
            </w:r>
            <w:r>
              <w:rPr>
                <w:noProof/>
              </w:rPr>
              <w:fldChar w:fldCharType="end"/>
            </w:r>
          </w:hyperlink>
        </w:p>
        <w:p w14:paraId="0609036A" w14:textId="22BD8EB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4" w:history="1">
            <w:r w:rsidRPr="009B3339">
              <w:rPr>
                <w:rStyle w:val="Hipervnculo"/>
                <w:noProof/>
              </w:rPr>
              <w:t>4.1 Introducción y alcance</w:t>
            </w:r>
            <w:r>
              <w:rPr>
                <w:noProof/>
              </w:rPr>
              <w:tab/>
            </w:r>
            <w:r>
              <w:rPr>
                <w:noProof/>
              </w:rPr>
              <w:fldChar w:fldCharType="begin"/>
            </w:r>
            <w:r>
              <w:rPr>
                <w:noProof/>
              </w:rPr>
              <w:instrText xml:space="preserve"> PAGEREF _Toc242875394 \h </w:instrText>
            </w:r>
            <w:r>
              <w:rPr>
                <w:noProof/>
              </w:rPr>
            </w:r>
            <w:r>
              <w:rPr>
                <w:noProof/>
              </w:rPr>
              <w:fldChar w:fldCharType="separate"/>
            </w:r>
            <w:r>
              <w:rPr>
                <w:noProof/>
              </w:rPr>
              <w:t>17</w:t>
            </w:r>
            <w:r>
              <w:rPr>
                <w:noProof/>
              </w:rPr>
              <w:fldChar w:fldCharType="end"/>
            </w:r>
          </w:hyperlink>
        </w:p>
        <w:p w14:paraId="22D4B7C6" w14:textId="12A2A7E2"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5" w:history="1">
            <w:r w:rsidRPr="009B3339">
              <w:rPr>
                <w:rStyle w:val="Hipervnculo"/>
                <w:noProof/>
              </w:rPr>
              <w:t>4.2 Estructura del paquete y gestión de configuración</w:t>
            </w:r>
            <w:r>
              <w:rPr>
                <w:noProof/>
              </w:rPr>
              <w:tab/>
            </w:r>
            <w:r>
              <w:rPr>
                <w:noProof/>
              </w:rPr>
              <w:fldChar w:fldCharType="begin"/>
            </w:r>
            <w:r>
              <w:rPr>
                <w:noProof/>
              </w:rPr>
              <w:instrText xml:space="preserve"> PAGEREF _Toc242875395 \h </w:instrText>
            </w:r>
            <w:r>
              <w:rPr>
                <w:noProof/>
              </w:rPr>
            </w:r>
            <w:r>
              <w:rPr>
                <w:noProof/>
              </w:rPr>
              <w:fldChar w:fldCharType="separate"/>
            </w:r>
            <w:r>
              <w:rPr>
                <w:noProof/>
              </w:rPr>
              <w:t>17</w:t>
            </w:r>
            <w:r>
              <w:rPr>
                <w:noProof/>
              </w:rPr>
              <w:fldChar w:fldCharType="end"/>
            </w:r>
          </w:hyperlink>
        </w:p>
        <w:p w14:paraId="559AFE98" w14:textId="385C7FDB"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6" w:history="1">
            <w:r w:rsidRPr="009B3339">
              <w:rPr>
                <w:rStyle w:val="Hipervnculo"/>
                <w:noProof/>
              </w:rPr>
              <w:t>4.3 detection_node — clustering, características de pierna y filtrado temporal</w:t>
            </w:r>
            <w:r>
              <w:rPr>
                <w:noProof/>
              </w:rPr>
              <w:tab/>
            </w:r>
            <w:r>
              <w:rPr>
                <w:noProof/>
              </w:rPr>
              <w:fldChar w:fldCharType="begin"/>
            </w:r>
            <w:r>
              <w:rPr>
                <w:noProof/>
              </w:rPr>
              <w:instrText xml:space="preserve"> PAGEREF _Toc242875396 \h </w:instrText>
            </w:r>
            <w:r>
              <w:rPr>
                <w:noProof/>
              </w:rPr>
            </w:r>
            <w:r>
              <w:rPr>
                <w:noProof/>
              </w:rPr>
              <w:fldChar w:fldCharType="separate"/>
            </w:r>
            <w:r>
              <w:rPr>
                <w:noProof/>
              </w:rPr>
              <w:t>17</w:t>
            </w:r>
            <w:r>
              <w:rPr>
                <w:noProof/>
              </w:rPr>
              <w:fldChar w:fldCharType="end"/>
            </w:r>
          </w:hyperlink>
        </w:p>
        <w:p w14:paraId="3625FAFD" w14:textId="0C3E9ED4"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7" w:history="1">
            <w:r w:rsidRPr="009B3339">
              <w:rPr>
                <w:rStyle w:val="Hipervnculo"/>
                <w:noProof/>
              </w:rPr>
              <w:t>4.4 visual_detection_node — detección dual y reconocimiento de gestos</w:t>
            </w:r>
            <w:r>
              <w:rPr>
                <w:noProof/>
              </w:rPr>
              <w:tab/>
            </w:r>
            <w:r>
              <w:rPr>
                <w:noProof/>
              </w:rPr>
              <w:fldChar w:fldCharType="begin"/>
            </w:r>
            <w:r>
              <w:rPr>
                <w:noProof/>
              </w:rPr>
              <w:instrText xml:space="preserve"> PAGEREF _Toc242875397 \h </w:instrText>
            </w:r>
            <w:r>
              <w:rPr>
                <w:noProof/>
              </w:rPr>
            </w:r>
            <w:r>
              <w:rPr>
                <w:noProof/>
              </w:rPr>
              <w:fldChar w:fldCharType="separate"/>
            </w:r>
            <w:r>
              <w:rPr>
                <w:noProof/>
              </w:rPr>
              <w:t>18</w:t>
            </w:r>
            <w:r>
              <w:rPr>
                <w:noProof/>
              </w:rPr>
              <w:fldChar w:fldCharType="end"/>
            </w:r>
          </w:hyperlink>
        </w:p>
        <w:p w14:paraId="6A1A99B8" w14:textId="4C29CD7E"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8" w:history="1">
            <w:r w:rsidRPr="009B3339">
              <w:rPr>
                <w:rStyle w:val="Hipervnculo"/>
                <w:noProof/>
              </w:rPr>
              <w:t>4.5 tracking_node — filtro de Kalman, control PD y evasión de obstáculos</w:t>
            </w:r>
            <w:r>
              <w:rPr>
                <w:noProof/>
              </w:rPr>
              <w:tab/>
            </w:r>
            <w:r>
              <w:rPr>
                <w:noProof/>
              </w:rPr>
              <w:fldChar w:fldCharType="begin"/>
            </w:r>
            <w:r>
              <w:rPr>
                <w:noProof/>
              </w:rPr>
              <w:instrText xml:space="preserve"> PAGEREF _Toc242875398 \h </w:instrText>
            </w:r>
            <w:r>
              <w:rPr>
                <w:noProof/>
              </w:rPr>
            </w:r>
            <w:r>
              <w:rPr>
                <w:noProof/>
              </w:rPr>
              <w:fldChar w:fldCharType="separate"/>
            </w:r>
            <w:r>
              <w:rPr>
                <w:noProof/>
              </w:rPr>
              <w:t>18</w:t>
            </w:r>
            <w:r>
              <w:rPr>
                <w:noProof/>
              </w:rPr>
              <w:fldChar w:fldCharType="end"/>
            </w:r>
          </w:hyperlink>
        </w:p>
        <w:p w14:paraId="19881192" w14:textId="458474A2"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399" w:history="1">
            <w:r w:rsidRPr="009B3339">
              <w:rPr>
                <w:rStyle w:val="Hipervnculo"/>
                <w:noProof/>
              </w:rPr>
              <w:t>4.6 control_node — máquina de estados finitos y teleoperación</w:t>
            </w:r>
            <w:r>
              <w:rPr>
                <w:noProof/>
              </w:rPr>
              <w:tab/>
            </w:r>
            <w:r>
              <w:rPr>
                <w:noProof/>
              </w:rPr>
              <w:fldChar w:fldCharType="begin"/>
            </w:r>
            <w:r>
              <w:rPr>
                <w:noProof/>
              </w:rPr>
              <w:instrText xml:space="preserve"> PAGEREF _Toc242875399 \h </w:instrText>
            </w:r>
            <w:r>
              <w:rPr>
                <w:noProof/>
              </w:rPr>
            </w:r>
            <w:r>
              <w:rPr>
                <w:noProof/>
              </w:rPr>
              <w:fldChar w:fldCharType="separate"/>
            </w:r>
            <w:r>
              <w:rPr>
                <w:noProof/>
              </w:rPr>
              <w:t>19</w:t>
            </w:r>
            <w:r>
              <w:rPr>
                <w:noProof/>
              </w:rPr>
              <w:fldChar w:fldCharType="end"/>
            </w:r>
          </w:hyperlink>
        </w:p>
        <w:p w14:paraId="1416CCD5" w14:textId="643DD50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0" w:history="1">
            <w:r w:rsidRPr="009B3339">
              <w:rPr>
                <w:rStyle w:val="Hipervnculo"/>
                <w:noProof/>
              </w:rPr>
              <w:t>4.7 collision_handling_node</w:t>
            </w:r>
            <w:r>
              <w:rPr>
                <w:noProof/>
              </w:rPr>
              <w:tab/>
            </w:r>
            <w:r>
              <w:rPr>
                <w:noProof/>
              </w:rPr>
              <w:fldChar w:fldCharType="begin"/>
            </w:r>
            <w:r>
              <w:rPr>
                <w:noProof/>
              </w:rPr>
              <w:instrText xml:space="preserve"> PAGEREF _Toc242875400 \h </w:instrText>
            </w:r>
            <w:r>
              <w:rPr>
                <w:noProof/>
              </w:rPr>
            </w:r>
            <w:r>
              <w:rPr>
                <w:noProof/>
              </w:rPr>
              <w:fldChar w:fldCharType="separate"/>
            </w:r>
            <w:r>
              <w:rPr>
                <w:noProof/>
              </w:rPr>
              <w:t>20</w:t>
            </w:r>
            <w:r>
              <w:rPr>
                <w:noProof/>
              </w:rPr>
              <w:fldChar w:fldCharType="end"/>
            </w:r>
          </w:hyperlink>
        </w:p>
        <w:p w14:paraId="49BCC319" w14:textId="4244ECDD"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1" w:history="1">
            <w:r w:rsidRPr="009B3339">
              <w:rPr>
                <w:rStyle w:val="Hipervnculo"/>
                <w:noProof/>
              </w:rPr>
              <w:t>4.8 user_interface_node</w:t>
            </w:r>
            <w:r>
              <w:rPr>
                <w:noProof/>
              </w:rPr>
              <w:tab/>
            </w:r>
            <w:r>
              <w:rPr>
                <w:noProof/>
              </w:rPr>
              <w:fldChar w:fldCharType="begin"/>
            </w:r>
            <w:r>
              <w:rPr>
                <w:noProof/>
              </w:rPr>
              <w:instrText xml:space="preserve"> PAGEREF _Toc242875401 \h </w:instrText>
            </w:r>
            <w:r>
              <w:rPr>
                <w:noProof/>
              </w:rPr>
            </w:r>
            <w:r>
              <w:rPr>
                <w:noProof/>
              </w:rPr>
              <w:fldChar w:fldCharType="separate"/>
            </w:r>
            <w:r>
              <w:rPr>
                <w:noProof/>
              </w:rPr>
              <w:t>20</w:t>
            </w:r>
            <w:r>
              <w:rPr>
                <w:noProof/>
              </w:rPr>
              <w:fldChar w:fldCharType="end"/>
            </w:r>
          </w:hyperlink>
        </w:p>
        <w:p w14:paraId="69956701" w14:textId="4C443D6B"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2" w:history="1">
            <w:r w:rsidRPr="009B3339">
              <w:rPr>
                <w:rStyle w:val="Hipervnculo"/>
                <w:noProof/>
              </w:rPr>
              <w:t>4.9 slam_node (experimental, desactivado por defecto)</w:t>
            </w:r>
            <w:r>
              <w:rPr>
                <w:noProof/>
              </w:rPr>
              <w:tab/>
            </w:r>
            <w:r>
              <w:rPr>
                <w:noProof/>
              </w:rPr>
              <w:fldChar w:fldCharType="begin"/>
            </w:r>
            <w:r>
              <w:rPr>
                <w:noProof/>
              </w:rPr>
              <w:instrText xml:space="preserve"> PAGEREF _Toc242875402 \h </w:instrText>
            </w:r>
            <w:r>
              <w:rPr>
                <w:noProof/>
              </w:rPr>
            </w:r>
            <w:r>
              <w:rPr>
                <w:noProof/>
              </w:rPr>
              <w:fldChar w:fldCharType="separate"/>
            </w:r>
            <w:r>
              <w:rPr>
                <w:noProof/>
              </w:rPr>
              <w:t>20</w:t>
            </w:r>
            <w:r>
              <w:rPr>
                <w:noProof/>
              </w:rPr>
              <w:fldChar w:fldCharType="end"/>
            </w:r>
          </w:hyperlink>
        </w:p>
        <w:p w14:paraId="239D71CC" w14:textId="02762650"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3" w:history="1">
            <w:r w:rsidRPr="009B3339">
              <w:rPr>
                <w:rStyle w:val="Hipervnculo"/>
                <w:noProof/>
              </w:rPr>
              <w:t>4.10 Despliegue: compilación y sincronización con el robot</w:t>
            </w:r>
            <w:r>
              <w:rPr>
                <w:noProof/>
              </w:rPr>
              <w:tab/>
            </w:r>
            <w:r>
              <w:rPr>
                <w:noProof/>
              </w:rPr>
              <w:fldChar w:fldCharType="begin"/>
            </w:r>
            <w:r>
              <w:rPr>
                <w:noProof/>
              </w:rPr>
              <w:instrText xml:space="preserve"> PAGEREF _Toc242875403 \h </w:instrText>
            </w:r>
            <w:r>
              <w:rPr>
                <w:noProof/>
              </w:rPr>
            </w:r>
            <w:r>
              <w:rPr>
                <w:noProof/>
              </w:rPr>
              <w:fldChar w:fldCharType="separate"/>
            </w:r>
            <w:r>
              <w:rPr>
                <w:noProof/>
              </w:rPr>
              <w:t>20</w:t>
            </w:r>
            <w:r>
              <w:rPr>
                <w:noProof/>
              </w:rPr>
              <w:fldChar w:fldCharType="end"/>
            </w:r>
          </w:hyperlink>
        </w:p>
        <w:p w14:paraId="6A23702E" w14:textId="1F5ECD92"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4" w:history="1">
            <w:r w:rsidRPr="009B3339">
              <w:rPr>
                <w:rStyle w:val="Hipervnculo"/>
                <w:noProof/>
              </w:rPr>
              <w:t>4.11 Código no registrado en el paquete</w:t>
            </w:r>
            <w:r>
              <w:rPr>
                <w:noProof/>
              </w:rPr>
              <w:tab/>
            </w:r>
            <w:r>
              <w:rPr>
                <w:noProof/>
              </w:rPr>
              <w:fldChar w:fldCharType="begin"/>
            </w:r>
            <w:r>
              <w:rPr>
                <w:noProof/>
              </w:rPr>
              <w:instrText xml:space="preserve"> PAGEREF _Toc242875404 \h </w:instrText>
            </w:r>
            <w:r>
              <w:rPr>
                <w:noProof/>
              </w:rPr>
            </w:r>
            <w:r>
              <w:rPr>
                <w:noProof/>
              </w:rPr>
              <w:fldChar w:fldCharType="separate"/>
            </w:r>
            <w:r>
              <w:rPr>
                <w:noProof/>
              </w:rPr>
              <w:t>20</w:t>
            </w:r>
            <w:r>
              <w:rPr>
                <w:noProof/>
              </w:rPr>
              <w:fldChar w:fldCharType="end"/>
            </w:r>
          </w:hyperlink>
        </w:p>
        <w:p w14:paraId="6C938314" w14:textId="2AA0D474"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05" w:history="1">
            <w:r w:rsidRPr="009B3339">
              <w:rPr>
                <w:rStyle w:val="Hipervnculo"/>
                <w:noProof/>
              </w:rPr>
              <w:t>Capítulo 5 — Resultados y evaluación</w:t>
            </w:r>
            <w:r>
              <w:rPr>
                <w:noProof/>
              </w:rPr>
              <w:tab/>
            </w:r>
            <w:r>
              <w:rPr>
                <w:noProof/>
              </w:rPr>
              <w:fldChar w:fldCharType="begin"/>
            </w:r>
            <w:r>
              <w:rPr>
                <w:noProof/>
              </w:rPr>
              <w:instrText xml:space="preserve"> PAGEREF _Toc242875405 \h </w:instrText>
            </w:r>
            <w:r>
              <w:rPr>
                <w:noProof/>
              </w:rPr>
            </w:r>
            <w:r>
              <w:rPr>
                <w:noProof/>
              </w:rPr>
              <w:fldChar w:fldCharType="separate"/>
            </w:r>
            <w:r>
              <w:rPr>
                <w:noProof/>
              </w:rPr>
              <w:t>21</w:t>
            </w:r>
            <w:r>
              <w:rPr>
                <w:noProof/>
              </w:rPr>
              <w:fldChar w:fldCharType="end"/>
            </w:r>
          </w:hyperlink>
        </w:p>
        <w:p w14:paraId="72188575" w14:textId="50FE35D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6" w:history="1">
            <w:r w:rsidRPr="009B3339">
              <w:rPr>
                <w:rStyle w:val="Hipervnculo"/>
                <w:noProof/>
              </w:rPr>
              <w:t>5.1 Metodología de validación</w:t>
            </w:r>
            <w:r>
              <w:rPr>
                <w:noProof/>
              </w:rPr>
              <w:tab/>
            </w:r>
            <w:r>
              <w:rPr>
                <w:noProof/>
              </w:rPr>
              <w:fldChar w:fldCharType="begin"/>
            </w:r>
            <w:r>
              <w:rPr>
                <w:noProof/>
              </w:rPr>
              <w:instrText xml:space="preserve"> PAGEREF _Toc242875406 \h </w:instrText>
            </w:r>
            <w:r>
              <w:rPr>
                <w:noProof/>
              </w:rPr>
            </w:r>
            <w:r>
              <w:rPr>
                <w:noProof/>
              </w:rPr>
              <w:fldChar w:fldCharType="separate"/>
            </w:r>
            <w:r>
              <w:rPr>
                <w:noProof/>
              </w:rPr>
              <w:t>21</w:t>
            </w:r>
            <w:r>
              <w:rPr>
                <w:noProof/>
              </w:rPr>
              <w:fldChar w:fldCharType="end"/>
            </w:r>
          </w:hyperlink>
        </w:p>
        <w:p w14:paraId="31C4C8A0" w14:textId="758D9C1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7" w:history="1">
            <w:r w:rsidRPr="009B3339">
              <w:rPr>
                <w:rStyle w:val="Hipervnculo"/>
                <w:noProof/>
              </w:rPr>
              <w:t>5.2 Configuración experimental</w:t>
            </w:r>
            <w:r>
              <w:rPr>
                <w:noProof/>
              </w:rPr>
              <w:tab/>
            </w:r>
            <w:r>
              <w:rPr>
                <w:noProof/>
              </w:rPr>
              <w:fldChar w:fldCharType="begin"/>
            </w:r>
            <w:r>
              <w:rPr>
                <w:noProof/>
              </w:rPr>
              <w:instrText xml:space="preserve"> PAGEREF _Toc242875407 \h </w:instrText>
            </w:r>
            <w:r>
              <w:rPr>
                <w:noProof/>
              </w:rPr>
            </w:r>
            <w:r>
              <w:rPr>
                <w:noProof/>
              </w:rPr>
              <w:fldChar w:fldCharType="separate"/>
            </w:r>
            <w:r>
              <w:rPr>
                <w:noProof/>
              </w:rPr>
              <w:t>21</w:t>
            </w:r>
            <w:r>
              <w:rPr>
                <w:noProof/>
              </w:rPr>
              <w:fldChar w:fldCharType="end"/>
            </w:r>
          </w:hyperlink>
        </w:p>
        <w:p w14:paraId="655163FC" w14:textId="35E34B82"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8" w:history="1">
            <w:r w:rsidRPr="009B3339">
              <w:rPr>
                <w:rStyle w:val="Hipervnculo"/>
                <w:noProof/>
              </w:rPr>
              <w:t>5.3 Resultado 1 — Fusión sensorial sin movimiento (25 de junio de 2026)</w:t>
            </w:r>
            <w:r>
              <w:rPr>
                <w:noProof/>
              </w:rPr>
              <w:tab/>
            </w:r>
            <w:r>
              <w:rPr>
                <w:noProof/>
              </w:rPr>
              <w:fldChar w:fldCharType="begin"/>
            </w:r>
            <w:r>
              <w:rPr>
                <w:noProof/>
              </w:rPr>
              <w:instrText xml:space="preserve"> PAGEREF _Toc242875408 \h </w:instrText>
            </w:r>
            <w:r>
              <w:rPr>
                <w:noProof/>
              </w:rPr>
            </w:r>
            <w:r>
              <w:rPr>
                <w:noProof/>
              </w:rPr>
              <w:fldChar w:fldCharType="separate"/>
            </w:r>
            <w:r>
              <w:rPr>
                <w:noProof/>
              </w:rPr>
              <w:t>21</w:t>
            </w:r>
            <w:r>
              <w:rPr>
                <w:noProof/>
              </w:rPr>
              <w:fldChar w:fldCharType="end"/>
            </w:r>
          </w:hyperlink>
        </w:p>
        <w:p w14:paraId="7E75ADC8" w14:textId="53F690B8"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09" w:history="1">
            <w:r w:rsidRPr="009B3339">
              <w:rPr>
                <w:rStyle w:val="Hipervnculo"/>
                <w:noProof/>
              </w:rPr>
              <w:t>5.4 Resultado 2 — Progresión de correcciones de continuidad en movimiento (8 de julio de 2026)</w:t>
            </w:r>
            <w:r>
              <w:rPr>
                <w:noProof/>
              </w:rPr>
              <w:tab/>
            </w:r>
            <w:r>
              <w:rPr>
                <w:noProof/>
              </w:rPr>
              <w:fldChar w:fldCharType="begin"/>
            </w:r>
            <w:r>
              <w:rPr>
                <w:noProof/>
              </w:rPr>
              <w:instrText xml:space="preserve"> PAGEREF _Toc242875409 \h </w:instrText>
            </w:r>
            <w:r>
              <w:rPr>
                <w:noProof/>
              </w:rPr>
            </w:r>
            <w:r>
              <w:rPr>
                <w:noProof/>
              </w:rPr>
              <w:fldChar w:fldCharType="separate"/>
            </w:r>
            <w:r>
              <w:rPr>
                <w:noProof/>
              </w:rPr>
              <w:t>22</w:t>
            </w:r>
            <w:r>
              <w:rPr>
                <w:noProof/>
              </w:rPr>
              <w:fldChar w:fldCharType="end"/>
            </w:r>
          </w:hyperlink>
        </w:p>
        <w:p w14:paraId="0398DFCD" w14:textId="5FBF407C"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0" w:history="1">
            <w:r w:rsidRPr="009B3339">
              <w:rPr>
                <w:rStyle w:val="Hipervnculo"/>
                <w:noProof/>
              </w:rPr>
              <w:t>5.5 Resultado 3 — Repeticiones por escenario con el sistema estabilizado (22 de julio de 2026)</w:t>
            </w:r>
            <w:r>
              <w:rPr>
                <w:noProof/>
              </w:rPr>
              <w:tab/>
            </w:r>
            <w:r>
              <w:rPr>
                <w:noProof/>
              </w:rPr>
              <w:fldChar w:fldCharType="begin"/>
            </w:r>
            <w:r>
              <w:rPr>
                <w:noProof/>
              </w:rPr>
              <w:instrText xml:space="preserve"> PAGEREF _Toc242875410 \h </w:instrText>
            </w:r>
            <w:r>
              <w:rPr>
                <w:noProof/>
              </w:rPr>
            </w:r>
            <w:r>
              <w:rPr>
                <w:noProof/>
              </w:rPr>
              <w:fldChar w:fldCharType="separate"/>
            </w:r>
            <w:r>
              <w:rPr>
                <w:noProof/>
              </w:rPr>
              <w:t>24</w:t>
            </w:r>
            <w:r>
              <w:rPr>
                <w:noProof/>
              </w:rPr>
              <w:fldChar w:fldCharType="end"/>
            </w:r>
          </w:hyperlink>
        </w:p>
        <w:p w14:paraId="1ACE5E9E" w14:textId="3FCFC6B5"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1" w:history="1">
            <w:r w:rsidRPr="009B3339">
              <w:rPr>
                <w:rStyle w:val="Hipervnculo"/>
                <w:noProof/>
              </w:rPr>
              <w:t>5.6 Resultado 4 — Escenario de obstáculo: de los primeros contactos a la evasión sin contacto (22–23 de julio de 2026)</w:t>
            </w:r>
            <w:r>
              <w:rPr>
                <w:noProof/>
              </w:rPr>
              <w:tab/>
            </w:r>
            <w:r>
              <w:rPr>
                <w:noProof/>
              </w:rPr>
              <w:fldChar w:fldCharType="begin"/>
            </w:r>
            <w:r>
              <w:rPr>
                <w:noProof/>
              </w:rPr>
              <w:instrText xml:space="preserve"> PAGEREF _Toc242875411 \h </w:instrText>
            </w:r>
            <w:r>
              <w:rPr>
                <w:noProof/>
              </w:rPr>
            </w:r>
            <w:r>
              <w:rPr>
                <w:noProof/>
              </w:rPr>
              <w:fldChar w:fldCharType="separate"/>
            </w:r>
            <w:r>
              <w:rPr>
                <w:noProof/>
              </w:rPr>
              <w:t>25</w:t>
            </w:r>
            <w:r>
              <w:rPr>
                <w:noProof/>
              </w:rPr>
              <w:fldChar w:fldCharType="end"/>
            </w:r>
          </w:hyperlink>
        </w:p>
        <w:p w14:paraId="7A108E24" w14:textId="1DED268D"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2" w:history="1">
            <w:r w:rsidRPr="009B3339">
              <w:rPr>
                <w:rStyle w:val="Hipervnculo"/>
                <w:noProof/>
              </w:rPr>
              <w:t>5.7 Resultado 5 — Nav2: localización y navegación autónoma (27 de julio de 2026)</w:t>
            </w:r>
            <w:r>
              <w:rPr>
                <w:noProof/>
              </w:rPr>
              <w:tab/>
            </w:r>
            <w:r>
              <w:rPr>
                <w:noProof/>
              </w:rPr>
              <w:fldChar w:fldCharType="begin"/>
            </w:r>
            <w:r>
              <w:rPr>
                <w:noProof/>
              </w:rPr>
              <w:instrText xml:space="preserve"> PAGEREF _Toc242875412 \h </w:instrText>
            </w:r>
            <w:r>
              <w:rPr>
                <w:noProof/>
              </w:rPr>
            </w:r>
            <w:r>
              <w:rPr>
                <w:noProof/>
              </w:rPr>
              <w:fldChar w:fldCharType="separate"/>
            </w:r>
            <w:r>
              <w:rPr>
                <w:noProof/>
              </w:rPr>
              <w:t>25</w:t>
            </w:r>
            <w:r>
              <w:rPr>
                <w:noProof/>
              </w:rPr>
              <w:fldChar w:fldCharType="end"/>
            </w:r>
          </w:hyperlink>
        </w:p>
        <w:p w14:paraId="6829E480" w14:textId="6EA28B3A"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3" w:history="1">
            <w:r w:rsidRPr="009B3339">
              <w:rPr>
                <w:rStyle w:val="Hipervnculo"/>
                <w:noProof/>
              </w:rPr>
              <w:t>5.8 Resultado 6 — Gesto “casa”: integración de seguimiento y navegación (23 de septiembre de 2026)</w:t>
            </w:r>
            <w:r>
              <w:rPr>
                <w:noProof/>
              </w:rPr>
              <w:tab/>
            </w:r>
            <w:r>
              <w:rPr>
                <w:noProof/>
              </w:rPr>
              <w:fldChar w:fldCharType="begin"/>
            </w:r>
            <w:r>
              <w:rPr>
                <w:noProof/>
              </w:rPr>
              <w:instrText xml:space="preserve"> PAGEREF _Toc242875413 \h </w:instrText>
            </w:r>
            <w:r>
              <w:rPr>
                <w:noProof/>
              </w:rPr>
            </w:r>
            <w:r>
              <w:rPr>
                <w:noProof/>
              </w:rPr>
              <w:fldChar w:fldCharType="separate"/>
            </w:r>
            <w:r>
              <w:rPr>
                <w:noProof/>
              </w:rPr>
              <w:t>26</w:t>
            </w:r>
            <w:r>
              <w:rPr>
                <w:noProof/>
              </w:rPr>
              <w:fldChar w:fldCharType="end"/>
            </w:r>
          </w:hyperlink>
        </w:p>
        <w:p w14:paraId="2A2FF238" w14:textId="3915F1DF"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4" w:history="1">
            <w:r w:rsidRPr="009B3339">
              <w:rPr>
                <w:rStyle w:val="Hipervnculo"/>
                <w:noProof/>
              </w:rPr>
              <w:t>5.9 Limitaciones de los resultados actuales</w:t>
            </w:r>
            <w:r>
              <w:rPr>
                <w:noProof/>
              </w:rPr>
              <w:tab/>
            </w:r>
            <w:r>
              <w:rPr>
                <w:noProof/>
              </w:rPr>
              <w:fldChar w:fldCharType="begin"/>
            </w:r>
            <w:r>
              <w:rPr>
                <w:noProof/>
              </w:rPr>
              <w:instrText xml:space="preserve"> PAGEREF _Toc242875414 \h </w:instrText>
            </w:r>
            <w:r>
              <w:rPr>
                <w:noProof/>
              </w:rPr>
            </w:r>
            <w:r>
              <w:rPr>
                <w:noProof/>
              </w:rPr>
              <w:fldChar w:fldCharType="separate"/>
            </w:r>
            <w:r>
              <w:rPr>
                <w:noProof/>
              </w:rPr>
              <w:t>27</w:t>
            </w:r>
            <w:r>
              <w:rPr>
                <w:noProof/>
              </w:rPr>
              <w:fldChar w:fldCharType="end"/>
            </w:r>
          </w:hyperlink>
        </w:p>
        <w:p w14:paraId="0C6C2185" w14:textId="2ED9573F"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5" w:history="1">
            <w:r w:rsidRPr="009B3339">
              <w:rPr>
                <w:rStyle w:val="Hipervnculo"/>
                <w:noProof/>
              </w:rPr>
              <w:t>5.10 Trabajo futuro</w:t>
            </w:r>
            <w:r>
              <w:rPr>
                <w:noProof/>
              </w:rPr>
              <w:tab/>
            </w:r>
            <w:r>
              <w:rPr>
                <w:noProof/>
              </w:rPr>
              <w:fldChar w:fldCharType="begin"/>
            </w:r>
            <w:r>
              <w:rPr>
                <w:noProof/>
              </w:rPr>
              <w:instrText xml:space="preserve"> PAGEREF _Toc242875415 \h </w:instrText>
            </w:r>
            <w:r>
              <w:rPr>
                <w:noProof/>
              </w:rPr>
            </w:r>
            <w:r>
              <w:rPr>
                <w:noProof/>
              </w:rPr>
              <w:fldChar w:fldCharType="separate"/>
            </w:r>
            <w:r>
              <w:rPr>
                <w:noProof/>
              </w:rPr>
              <w:t>27</w:t>
            </w:r>
            <w:r>
              <w:rPr>
                <w:noProof/>
              </w:rPr>
              <w:fldChar w:fldCharType="end"/>
            </w:r>
          </w:hyperlink>
        </w:p>
        <w:p w14:paraId="2B4E9042" w14:textId="655AC20E"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16" w:history="1">
            <w:r w:rsidRPr="009B3339">
              <w:rPr>
                <w:rStyle w:val="Hipervnculo"/>
                <w:noProof/>
              </w:rPr>
              <w:t>Capítulo 6 — Conclusiones</w:t>
            </w:r>
            <w:r>
              <w:rPr>
                <w:noProof/>
              </w:rPr>
              <w:tab/>
            </w:r>
            <w:r>
              <w:rPr>
                <w:noProof/>
              </w:rPr>
              <w:fldChar w:fldCharType="begin"/>
            </w:r>
            <w:r>
              <w:rPr>
                <w:noProof/>
              </w:rPr>
              <w:instrText xml:space="preserve"> PAGEREF _Toc242875416 \h </w:instrText>
            </w:r>
            <w:r>
              <w:rPr>
                <w:noProof/>
              </w:rPr>
            </w:r>
            <w:r>
              <w:rPr>
                <w:noProof/>
              </w:rPr>
              <w:fldChar w:fldCharType="separate"/>
            </w:r>
            <w:r>
              <w:rPr>
                <w:noProof/>
              </w:rPr>
              <w:t>28</w:t>
            </w:r>
            <w:r>
              <w:rPr>
                <w:noProof/>
              </w:rPr>
              <w:fldChar w:fldCharType="end"/>
            </w:r>
          </w:hyperlink>
        </w:p>
        <w:p w14:paraId="0000FC83" w14:textId="7D67F659"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7" w:history="1">
            <w:r w:rsidRPr="009B3339">
              <w:rPr>
                <w:rStyle w:val="Hipervnculo"/>
                <w:noProof/>
              </w:rPr>
              <w:t>Referencias</w:t>
            </w:r>
            <w:r>
              <w:rPr>
                <w:noProof/>
              </w:rPr>
              <w:tab/>
            </w:r>
            <w:r>
              <w:rPr>
                <w:noProof/>
              </w:rPr>
              <w:fldChar w:fldCharType="begin"/>
            </w:r>
            <w:r>
              <w:rPr>
                <w:noProof/>
              </w:rPr>
              <w:instrText xml:space="preserve"> PAGEREF _Toc242875417 \h </w:instrText>
            </w:r>
            <w:r>
              <w:rPr>
                <w:noProof/>
              </w:rPr>
            </w:r>
            <w:r>
              <w:rPr>
                <w:noProof/>
              </w:rPr>
              <w:fldChar w:fldCharType="separate"/>
            </w:r>
            <w:r>
              <w:rPr>
                <w:noProof/>
              </w:rPr>
              <w:t>28</w:t>
            </w:r>
            <w:r>
              <w:rPr>
                <w:noProof/>
              </w:rPr>
              <w:fldChar w:fldCharType="end"/>
            </w:r>
          </w:hyperlink>
        </w:p>
        <w:p w14:paraId="40E3DA79" w14:textId="1EF0EF4B"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18" w:history="1">
            <w:r w:rsidRPr="009B3339">
              <w:rPr>
                <w:rStyle w:val="Hipervnculo"/>
                <w:noProof/>
              </w:rPr>
              <w:t>Apéndice A — Uso de herramientas de inteligencia artificial</w:t>
            </w:r>
            <w:r>
              <w:rPr>
                <w:noProof/>
              </w:rPr>
              <w:tab/>
            </w:r>
            <w:r>
              <w:rPr>
                <w:noProof/>
              </w:rPr>
              <w:fldChar w:fldCharType="begin"/>
            </w:r>
            <w:r>
              <w:rPr>
                <w:noProof/>
              </w:rPr>
              <w:instrText xml:space="preserve"> PAGEREF _Toc242875418 \h </w:instrText>
            </w:r>
            <w:r>
              <w:rPr>
                <w:noProof/>
              </w:rPr>
            </w:r>
            <w:r>
              <w:rPr>
                <w:noProof/>
              </w:rPr>
              <w:fldChar w:fldCharType="separate"/>
            </w:r>
            <w:r>
              <w:rPr>
                <w:noProof/>
              </w:rPr>
              <w:t>29</w:t>
            </w:r>
            <w:r>
              <w:rPr>
                <w:noProof/>
              </w:rPr>
              <w:fldChar w:fldCharType="end"/>
            </w:r>
          </w:hyperlink>
        </w:p>
        <w:p w14:paraId="0041263C" w14:textId="7F21AA78"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19" w:history="1">
            <w:r w:rsidRPr="009B3339">
              <w:rPr>
                <w:rStyle w:val="Hipervnculo"/>
                <w:noProof/>
              </w:rPr>
              <w:t>A.1 Declaración de uso</w:t>
            </w:r>
            <w:r>
              <w:rPr>
                <w:noProof/>
              </w:rPr>
              <w:tab/>
            </w:r>
            <w:r>
              <w:rPr>
                <w:noProof/>
              </w:rPr>
              <w:fldChar w:fldCharType="begin"/>
            </w:r>
            <w:r>
              <w:rPr>
                <w:noProof/>
              </w:rPr>
              <w:instrText xml:space="preserve"> PAGEREF _Toc242875419 \h </w:instrText>
            </w:r>
            <w:r>
              <w:rPr>
                <w:noProof/>
              </w:rPr>
            </w:r>
            <w:r>
              <w:rPr>
                <w:noProof/>
              </w:rPr>
              <w:fldChar w:fldCharType="separate"/>
            </w:r>
            <w:r>
              <w:rPr>
                <w:noProof/>
              </w:rPr>
              <w:t>30</w:t>
            </w:r>
            <w:r>
              <w:rPr>
                <w:noProof/>
              </w:rPr>
              <w:fldChar w:fldCharType="end"/>
            </w:r>
          </w:hyperlink>
        </w:p>
        <w:p w14:paraId="5E6477B4" w14:textId="0E014B11"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0" w:history="1">
            <w:r w:rsidRPr="009B3339">
              <w:rPr>
                <w:rStyle w:val="Hipervnculo"/>
                <w:noProof/>
              </w:rPr>
              <w:t>A.2 Herramientas utilizadas</w:t>
            </w:r>
            <w:r>
              <w:rPr>
                <w:noProof/>
              </w:rPr>
              <w:tab/>
            </w:r>
            <w:r>
              <w:rPr>
                <w:noProof/>
              </w:rPr>
              <w:fldChar w:fldCharType="begin"/>
            </w:r>
            <w:r>
              <w:rPr>
                <w:noProof/>
              </w:rPr>
              <w:instrText xml:space="preserve"> PAGEREF _Toc242875420 \h </w:instrText>
            </w:r>
            <w:r>
              <w:rPr>
                <w:noProof/>
              </w:rPr>
            </w:r>
            <w:r>
              <w:rPr>
                <w:noProof/>
              </w:rPr>
              <w:fldChar w:fldCharType="separate"/>
            </w:r>
            <w:r>
              <w:rPr>
                <w:noProof/>
              </w:rPr>
              <w:t>30</w:t>
            </w:r>
            <w:r>
              <w:rPr>
                <w:noProof/>
              </w:rPr>
              <w:fldChar w:fldCharType="end"/>
            </w:r>
          </w:hyperlink>
        </w:p>
        <w:p w14:paraId="4F511F2A" w14:textId="1D9D2520"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1" w:history="1">
            <w:r w:rsidRPr="009B3339">
              <w:rPr>
                <w:rStyle w:val="Hipervnculo"/>
                <w:noProof/>
              </w:rPr>
              <w:t>A.3 Reflexión sobre el uso ético de la inteligencia artificial</w:t>
            </w:r>
            <w:r>
              <w:rPr>
                <w:noProof/>
              </w:rPr>
              <w:tab/>
            </w:r>
            <w:r>
              <w:rPr>
                <w:noProof/>
              </w:rPr>
              <w:fldChar w:fldCharType="begin"/>
            </w:r>
            <w:r>
              <w:rPr>
                <w:noProof/>
              </w:rPr>
              <w:instrText xml:space="preserve"> PAGEREF _Toc242875421 \h </w:instrText>
            </w:r>
            <w:r>
              <w:rPr>
                <w:noProof/>
              </w:rPr>
            </w:r>
            <w:r>
              <w:rPr>
                <w:noProof/>
              </w:rPr>
              <w:fldChar w:fldCharType="separate"/>
            </w:r>
            <w:r>
              <w:rPr>
                <w:noProof/>
              </w:rPr>
              <w:t>30</w:t>
            </w:r>
            <w:r>
              <w:rPr>
                <w:noProof/>
              </w:rPr>
              <w:fldChar w:fldCharType="end"/>
            </w:r>
          </w:hyperlink>
        </w:p>
        <w:p w14:paraId="76257043" w14:textId="69354466" w:rsidR="00D56F2B" w:rsidRDefault="00D56F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2" w:history="1">
            <w:r w:rsidRPr="009B3339">
              <w:rPr>
                <w:rStyle w:val="Hipervnculo"/>
                <w:noProof/>
              </w:rPr>
              <w:t>A.4 Estimación del impacto</w:t>
            </w:r>
            <w:r>
              <w:rPr>
                <w:noProof/>
              </w:rPr>
              <w:tab/>
            </w:r>
            <w:r>
              <w:rPr>
                <w:noProof/>
              </w:rPr>
              <w:fldChar w:fldCharType="begin"/>
            </w:r>
            <w:r>
              <w:rPr>
                <w:noProof/>
              </w:rPr>
              <w:instrText xml:space="preserve"> PAGEREF _Toc242875422 \h </w:instrText>
            </w:r>
            <w:r>
              <w:rPr>
                <w:noProof/>
              </w:rPr>
            </w:r>
            <w:r>
              <w:rPr>
                <w:noProof/>
              </w:rPr>
              <w:fldChar w:fldCharType="separate"/>
            </w:r>
            <w:r>
              <w:rPr>
                <w:noProof/>
              </w:rPr>
              <w:t>30</w:t>
            </w:r>
            <w:r>
              <w:rPr>
                <w:noProof/>
              </w:rPr>
              <w:fldChar w:fldCharType="end"/>
            </w:r>
          </w:hyperlink>
        </w:p>
        <w:p w14:paraId="1550AAA9" w14:textId="4FAFD05E" w:rsidR="00D56F2B" w:rsidRDefault="00D56F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23" w:history="1">
            <w:r w:rsidRPr="009B3339">
              <w:rPr>
                <w:rStyle w:val="Hipervnculo"/>
                <w:noProof/>
              </w:rPr>
              <w:t>Apéndice B — Diario de desarrollo</w:t>
            </w:r>
            <w:r>
              <w:rPr>
                <w:noProof/>
              </w:rPr>
              <w:tab/>
            </w:r>
            <w:r>
              <w:rPr>
                <w:noProof/>
              </w:rPr>
              <w:fldChar w:fldCharType="begin"/>
            </w:r>
            <w:r>
              <w:rPr>
                <w:noProof/>
              </w:rPr>
              <w:instrText xml:space="preserve"> PAGEREF _Toc242875423 \h </w:instrText>
            </w:r>
            <w:r>
              <w:rPr>
                <w:noProof/>
              </w:rPr>
            </w:r>
            <w:r>
              <w:rPr>
                <w:noProof/>
              </w:rPr>
              <w:fldChar w:fldCharType="separate"/>
            </w:r>
            <w:r>
              <w:rPr>
                <w:noProof/>
              </w:rPr>
              <w:t>32</w:t>
            </w:r>
            <w:r>
              <w:rPr>
                <w:noProof/>
              </w:rPr>
              <w:fldChar w:fldCharType="end"/>
            </w:r>
          </w:hyperlink>
        </w:p>
        <w:p w14:paraId="4E2C49CC" w14:textId="52AFD3A9" w:rsidR="007E788D" w:rsidRDefault="00444EEC">
          <w:r>
            <w:fldChar w:fldCharType="end"/>
          </w:r>
        </w:p>
      </w:sdtContent>
    </w:sdt>
    <w:p w14:paraId="1417E497" w14:textId="77777777" w:rsidR="007E788D" w:rsidRDefault="00444EEC">
      <w:r>
        <w:br w:type="page"/>
      </w:r>
    </w:p>
    <w:p w14:paraId="73A92149" w14:textId="77777777" w:rsidR="007E788D" w:rsidRDefault="00444EEC">
      <w:pPr>
        <w:pStyle w:val="Ttulo1"/>
        <w:spacing w:before="240" w:after="160"/>
        <w:jc w:val="center"/>
      </w:pPr>
      <w:bookmarkStart w:id="3" w:name="_Toc242875366"/>
      <w:r>
        <w:rPr>
          <w:color w:val="000000"/>
        </w:rPr>
        <w:lastRenderedPageBreak/>
        <w:t>Capítulo 1 — Introducción y planteamiento del problema</w:t>
      </w:r>
      <w:bookmarkEnd w:id="3"/>
    </w:p>
    <w:p w14:paraId="3A6EE2B5" w14:textId="77777777" w:rsidR="007E788D" w:rsidRDefault="00444EEC">
      <w:pPr>
        <w:pStyle w:val="Ttulo2"/>
        <w:spacing w:before="240" w:after="80"/>
      </w:pPr>
      <w:bookmarkStart w:id="4" w:name="_Toc242875367"/>
      <w:r>
        <w:rPr>
          <w:color w:val="000000"/>
        </w:rPr>
        <w:t>1.1 Contexto y motivación</w:t>
      </w:r>
      <w:bookmarkEnd w:id="4"/>
    </w:p>
    <w:p w14:paraId="4AFC16E4"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4406FA33"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5AB95A68" w14:textId="77777777" w:rsidR="00AC2719" w:rsidRDefault="00344DCF">
      <w:pPr>
        <w:spacing w:after="120" w:line="276" w:lineRule="auto"/>
        <w:jc w:val="both"/>
      </w:pPr>
      <w:r>
        <w:t>El TurtleBot 2 es una plataforma robótica de investigación de base diferencial construida sobre una base Kobuki (Yujin Robot); el RPLIDAR A2M8 es un LiDAR 2D de bajo coste, con un alcance de hasta 12 m. Para construir mapas y localizarse en ellos, el proyecto usa SLAM Toolbox (Macenski &amp; Jambrecic, 2021) y AMCL, el localizador por filtro de partículas de la pila de navegación Nav2 (Macenski et al., 2020).</w:t>
      </w:r>
    </w:p>
    <w:p w14:paraId="13CE267E" w14:textId="77777777" w:rsidR="007E788D" w:rsidRDefault="00444EEC">
      <w:pPr>
        <w:spacing w:after="120" w:line="276" w:lineRule="auto"/>
        <w:jc w:val="both"/>
      </w:pPr>
      <w:r>
        <w:t>El sistema original tenía varias limitaciones, y de ahí sale esta extensión:</w:t>
      </w:r>
    </w:p>
    <w:p w14:paraId="66A77A06"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4201389B"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43E578E3"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555B697D"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2EEAD620" w14:textId="77777777" w:rsidR="007E788D" w:rsidRDefault="00444EEC">
      <w:pPr>
        <w:pStyle w:val="Ttulo2"/>
        <w:spacing w:before="240" w:after="80"/>
      </w:pPr>
      <w:bookmarkStart w:id="5" w:name="_Toc242875368"/>
      <w:r>
        <w:rPr>
          <w:color w:val="000000"/>
        </w:rPr>
        <w:t>1.2 Objetivos del TFM</w:t>
      </w:r>
      <w:bookmarkEnd w:id="5"/>
    </w:p>
    <w:p w14:paraId="02254AD1" w14:textId="77777777" w:rsidR="007E788D" w:rsidRDefault="00444EEC">
      <w:pPr>
        <w:pStyle w:val="Ttulo3"/>
        <w:spacing w:before="160" w:after="60"/>
      </w:pPr>
      <w:r>
        <w:rPr>
          <w:i/>
          <w:color w:val="000000"/>
        </w:rPr>
        <w:t>Objetivo general</w:t>
      </w:r>
    </w:p>
    <w:p w14:paraId="6BB3E873"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6FE96A47" w14:textId="77777777" w:rsidR="007E788D" w:rsidRDefault="00444EEC">
      <w:pPr>
        <w:pStyle w:val="Ttulo3"/>
        <w:spacing w:before="160" w:after="60"/>
      </w:pPr>
      <w:r>
        <w:rPr>
          <w:i/>
          <w:color w:val="000000"/>
        </w:rPr>
        <w:t>Objetivos específicos</w:t>
      </w:r>
    </w:p>
    <w:p w14:paraId="689F294A" w14:textId="77777777" w:rsidR="007E788D" w:rsidRDefault="00444EEC">
      <w:pPr>
        <w:pStyle w:val="Prrafodelista"/>
        <w:numPr>
          <w:ilvl w:val="0"/>
          <w:numId w:val="3"/>
        </w:numPr>
        <w:spacing w:after="120" w:line="280" w:lineRule="auto"/>
      </w:pPr>
      <w:r>
        <w:rPr>
          <w:b/>
          <w:bCs/>
        </w:rPr>
        <w:t xml:space="preserve">Módulo de interacción gestual. </w:t>
      </w:r>
      <w:r w:rsidRPr="000F3BDD">
        <w:t>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CFFF3B2"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Integración de SLAM Toolbox con el LiDAR para construir mapas del laboratorio en tiempo real, reutilizados en localización y navegación. Objetivo completado.</w:t>
      </w:r>
    </w:p>
    <w:p w14:paraId="4234B826"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896464" w14:textId="77777777" w:rsidR="007E788D" w:rsidRDefault="00444EEC">
      <w:pPr>
        <w:pStyle w:val="Prrafodelista"/>
        <w:numPr>
          <w:ilvl w:val="0"/>
          <w:numId w:val="3"/>
        </w:numPr>
        <w:spacing w:after="120" w:line="280" w:lineRule="auto"/>
      </w:pPr>
      <w:r>
        <w:rPr>
          <w:b/>
          <w:bCs/>
        </w:rPr>
        <w:t xml:space="preserve">Fusión sensorial LiDAR-cámara. </w:t>
      </w:r>
      <w:r w:rsidRPr="000F3BDD">
        <w:t xml:space="preserve">La cámara aporta el rumbo cuando el LiDAR no identifica un par de piernas. La validación estática dio un 100 % de detección, pero en movimiento aparecieron saltos y saturación angular, que se resolvieron con un filtro de continuidad, una </w:t>
      </w:r>
      <w:r w:rsidRPr="000F3BDD">
        <w:lastRenderedPageBreak/>
        <w:t>puerta de Mahalanobis y un límite de velocidad angular, además de corregir un signo invertido en el control PD y en el sector de evasión. Objetivo completado.</w:t>
      </w:r>
    </w:p>
    <w:p w14:paraId="60DD4151" w14:textId="77777777" w:rsidR="007E788D" w:rsidRDefault="00444EEC">
      <w:pPr>
        <w:pStyle w:val="Prrafodelista"/>
        <w:numPr>
          <w:ilvl w:val="0"/>
          <w:numId w:val="3"/>
        </w:numPr>
        <w:spacing w:after="120" w:line="280" w:lineRule="auto"/>
      </w:pPr>
      <w:r>
        <w:rPr>
          <w:b/>
          <w:bCs/>
        </w:rPr>
        <w:t xml:space="preserve">Guiado de usuarios. </w:t>
      </w:r>
      <w:r w:rsidRPr="000F3BDD">
        <w:t>Que el robot acompañe a la persona hasta destinos predefinidos del edificio. Primer paso validado en el robot real el 23 de septiembre de 2026: con el gesto “casa” el seguimiento y la navegación funcionan juntos en un mismo sistema, con 9 de 11 vueltas a casa completadas (82 %) y 0,27 m de error medio de llegada (§5.8). El guiado a varios destinos queda como trabajo futuro (§5.10).</w:t>
      </w:r>
    </w:p>
    <w:p w14:paraId="231FBD55"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3AF37DA" w14:textId="77777777" w:rsidR="007E788D" w:rsidRDefault="00444EEC">
      <w:pPr>
        <w:pStyle w:val="Ttulo2"/>
        <w:spacing w:before="240" w:after="80"/>
      </w:pPr>
      <w:bookmarkStart w:id="6" w:name="_Toc242875369"/>
      <w:r>
        <w:rPr>
          <w:color w:val="000000"/>
        </w:rPr>
        <w:t>1.3 Alcance y limitaciones</w:t>
      </w:r>
      <w:bookmarkEnd w:id="6"/>
    </w:p>
    <w:p w14:paraId="43FE7518" w14:textId="77777777" w:rsidR="007E788D" w:rsidRDefault="00444EEC">
      <w:pPr>
        <w:spacing w:after="120" w:line="276" w:lineRule="auto"/>
        <w:jc w:val="both"/>
      </w:pPr>
      <w:r>
        <w:t>El desarrollo se realiza sobre el hardware disponible en el laboratorio de robótica de la Universitat Jaume I:</w:t>
      </w:r>
    </w:p>
    <w:p w14:paraId="13DEFDD3"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6CBC54E7"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1012062D"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1E83A153"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AD0B0BD" w14:textId="77777777" w:rsidR="007E788D" w:rsidRDefault="00444EEC">
      <w:pPr>
        <w:spacing w:after="120" w:line="276" w:lineRule="auto"/>
        <w:jc w:val="both"/>
      </w:pPr>
      <w:r>
        <w:t>Se asumen las siguientes limitaciones:</w:t>
      </w:r>
    </w:p>
    <w:p w14:paraId="7319165A" w14:textId="77777777" w:rsidR="007E788D" w:rsidRDefault="00444EEC">
      <w:pPr>
        <w:pStyle w:val="Prrafodelista"/>
        <w:numPr>
          <w:ilvl w:val="0"/>
          <w:numId w:val="2"/>
        </w:numPr>
        <w:spacing w:after="120" w:line="280" w:lineRule="auto"/>
      </w:pPr>
      <w:r>
        <w:t>Navegación restringida a dos dimensiones (planta única).</w:t>
      </w:r>
    </w:p>
    <w:p w14:paraId="247B76C7"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2F888257"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22FD197A" w14:textId="77777777" w:rsidR="007E788D" w:rsidRDefault="00444EEC">
      <w:pPr>
        <w:pStyle w:val="Ttulo2"/>
        <w:spacing w:before="240" w:after="80"/>
      </w:pPr>
      <w:bookmarkStart w:id="7" w:name="_Toc242875370"/>
      <w:r>
        <w:rPr>
          <w:color w:val="000000"/>
        </w:rPr>
        <w:t>1.4 Planificación</w:t>
      </w:r>
      <w:bookmarkEnd w:id="7"/>
    </w:p>
    <w:p w14:paraId="62C716F0"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0AC7E92E"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458AF8D5" w14:textId="77777777">
        <w:trPr>
          <w:tblHeader/>
        </w:trPr>
        <w:tc>
          <w:tcPr>
            <w:tcW w:w="0" w:type="dxa"/>
            <w:shd w:val="clear" w:color="auto" w:fill="D9D9D9"/>
            <w:tcMar>
              <w:top w:w="60" w:type="dxa"/>
              <w:left w:w="80" w:type="dxa"/>
              <w:bottom w:w="60" w:type="dxa"/>
              <w:right w:w="80" w:type="dxa"/>
            </w:tcMar>
            <w:vAlign w:val="center"/>
          </w:tcPr>
          <w:p w14:paraId="32494415"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FC5A036"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BA0158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6765C031" w14:textId="77777777" w:rsidR="007E788D" w:rsidRDefault="00444EEC">
            <w:pPr>
              <w:spacing w:after="40"/>
            </w:pPr>
            <w:r>
              <w:rPr>
                <w:b/>
                <w:bCs/>
                <w:sz w:val="20"/>
                <w:szCs w:val="20"/>
              </w:rPr>
              <w:t>Estado</w:t>
            </w:r>
          </w:p>
        </w:tc>
      </w:tr>
      <w:tr w:rsidR="007E788D" w14:paraId="3E899ABE" w14:textId="77777777">
        <w:tc>
          <w:tcPr>
            <w:tcW w:w="0" w:type="dxa"/>
            <w:tcMar>
              <w:top w:w="60" w:type="dxa"/>
              <w:left w:w="80" w:type="dxa"/>
              <w:bottom w:w="60" w:type="dxa"/>
              <w:right w:w="80" w:type="dxa"/>
            </w:tcMar>
            <w:vAlign w:val="center"/>
          </w:tcPr>
          <w:p w14:paraId="7F78E5D5"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5C161024"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5576275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0D034E2" w14:textId="77777777" w:rsidR="007E788D" w:rsidRDefault="00444EEC">
            <w:pPr>
              <w:spacing w:after="40"/>
            </w:pPr>
            <w:r>
              <w:rPr>
                <w:sz w:val="20"/>
                <w:szCs w:val="20"/>
              </w:rPr>
              <w:t>Completada</w:t>
            </w:r>
          </w:p>
        </w:tc>
      </w:tr>
      <w:tr w:rsidR="007E788D" w14:paraId="79B0209D" w14:textId="77777777">
        <w:tc>
          <w:tcPr>
            <w:tcW w:w="0" w:type="dxa"/>
            <w:tcMar>
              <w:top w:w="60" w:type="dxa"/>
              <w:left w:w="80" w:type="dxa"/>
              <w:bottom w:w="60" w:type="dxa"/>
              <w:right w:w="80" w:type="dxa"/>
            </w:tcMar>
            <w:vAlign w:val="center"/>
          </w:tcPr>
          <w:p w14:paraId="4002404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1694BD9"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2F8F8C10"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30FD1F8D" w14:textId="77777777" w:rsidR="007E788D" w:rsidRDefault="00444EEC">
            <w:pPr>
              <w:spacing w:after="40"/>
            </w:pPr>
            <w:r>
              <w:rPr>
                <w:sz w:val="20"/>
                <w:szCs w:val="20"/>
              </w:rPr>
              <w:t>Completada</w:t>
            </w:r>
          </w:p>
        </w:tc>
      </w:tr>
      <w:tr w:rsidR="007E788D" w14:paraId="7E8F2DAD" w14:textId="77777777">
        <w:tc>
          <w:tcPr>
            <w:tcW w:w="0" w:type="dxa"/>
            <w:tcMar>
              <w:top w:w="60" w:type="dxa"/>
              <w:left w:w="80" w:type="dxa"/>
              <w:bottom w:w="60" w:type="dxa"/>
              <w:right w:w="80" w:type="dxa"/>
            </w:tcMar>
            <w:vAlign w:val="center"/>
          </w:tcPr>
          <w:p w14:paraId="74E0104E"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52DE887B"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E26B22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6D8E1381" w14:textId="77777777" w:rsidR="007E788D" w:rsidRDefault="00444EEC">
            <w:pPr>
              <w:spacing w:after="40"/>
            </w:pPr>
            <w:r>
              <w:rPr>
                <w:sz w:val="20"/>
                <w:szCs w:val="20"/>
              </w:rPr>
              <w:t>Completada</w:t>
            </w:r>
          </w:p>
        </w:tc>
      </w:tr>
      <w:tr w:rsidR="007E788D" w14:paraId="19DC065B" w14:textId="77777777">
        <w:tc>
          <w:tcPr>
            <w:tcW w:w="0" w:type="dxa"/>
            <w:tcMar>
              <w:top w:w="60" w:type="dxa"/>
              <w:left w:w="80" w:type="dxa"/>
              <w:bottom w:w="60" w:type="dxa"/>
              <w:right w:w="80" w:type="dxa"/>
            </w:tcMar>
            <w:vAlign w:val="center"/>
          </w:tcPr>
          <w:p w14:paraId="55D842C1" w14:textId="77777777" w:rsidR="007E788D" w:rsidRDefault="00444EEC">
            <w:pPr>
              <w:spacing w:after="40"/>
            </w:pPr>
            <w:r>
              <w:rPr>
                <w:sz w:val="20"/>
                <w:szCs w:val="20"/>
              </w:rPr>
              <w:lastRenderedPageBreak/>
              <w:t>4</w:t>
            </w:r>
          </w:p>
        </w:tc>
        <w:tc>
          <w:tcPr>
            <w:tcW w:w="0" w:type="dxa"/>
            <w:tcMar>
              <w:top w:w="60" w:type="dxa"/>
              <w:left w:w="80" w:type="dxa"/>
              <w:bottom w:w="60" w:type="dxa"/>
              <w:right w:w="80" w:type="dxa"/>
            </w:tcMar>
            <w:vAlign w:val="center"/>
          </w:tcPr>
          <w:p w14:paraId="6485B828"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78F6D2C2"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00062D3" w14:textId="77777777" w:rsidR="00AB69EF" w:rsidRDefault="00444EEC">
            <w:r>
              <w:t>Completada</w:t>
            </w:r>
          </w:p>
        </w:tc>
      </w:tr>
      <w:tr w:rsidR="007E788D" w14:paraId="2A9B44D0" w14:textId="77777777">
        <w:tc>
          <w:tcPr>
            <w:tcW w:w="0" w:type="dxa"/>
            <w:tcMar>
              <w:top w:w="60" w:type="dxa"/>
              <w:left w:w="80" w:type="dxa"/>
              <w:bottom w:w="60" w:type="dxa"/>
              <w:right w:w="80" w:type="dxa"/>
            </w:tcMar>
            <w:vAlign w:val="center"/>
          </w:tcPr>
          <w:p w14:paraId="28EC9266"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6B91585"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557B4736"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7567CFC9" w14:textId="77777777" w:rsidR="00AB69EF" w:rsidRDefault="00444EEC">
            <w:r>
              <w:t>En curso</w:t>
            </w:r>
          </w:p>
        </w:tc>
      </w:tr>
    </w:tbl>
    <w:p w14:paraId="21AB9D88" w14:textId="77777777" w:rsidR="007E788D" w:rsidRDefault="00444EEC">
      <w:pPr>
        <w:spacing w:after="120" w:line="276" w:lineRule="auto"/>
        <w:jc w:val="both"/>
      </w:pPr>
      <w:r>
        <w:t>Las tareas de validación no completadas dentro del calendario disponible se documentan como trabajo futuro en el Capítulo 5.</w:t>
      </w:r>
    </w:p>
    <w:p w14:paraId="4FC72633" w14:textId="77777777" w:rsidR="00AC2719" w:rsidRDefault="00344DCF">
      <w:pPr>
        <w:pStyle w:val="Ttulo2"/>
        <w:spacing w:before="240" w:after="80"/>
      </w:pPr>
      <w:bookmarkStart w:id="8" w:name="_Toc242875371"/>
      <w:r>
        <w:t>1.5 Estimación de costes</w:t>
      </w:r>
      <w:bookmarkEnd w:id="8"/>
    </w:p>
    <w:p w14:paraId="26114A6C" w14:textId="77777777" w:rsidR="00AC2719" w:rsidRDefault="00344DCF">
      <w:pPr>
        <w:spacing w:before="240" w:after="80"/>
      </w:pPr>
      <w:r>
        <w:t>La Tabla 1.2 estima los costes del proyecto. El hardware es el ya disponible en el laboratorio de robótica de la UJI, no comprado específicamente para este TFM; los precios son aproximados, a precio de mercado. El software es de código abierto en su totalidad. La partida de horas es una estimación a partir de las sesiones de laboratorio documentadas en el Apéndice B y del tiempo de redacción, no un registro exacto de horas trabajadas.</w:t>
      </w:r>
    </w:p>
    <w:p w14:paraId="0060C730" w14:textId="77777777" w:rsidR="00AC2719" w:rsidRDefault="00344DCF">
      <w:pPr>
        <w:spacing w:before="240" w:after="80"/>
      </w:pPr>
      <w:r>
        <w:rPr>
          <w:b/>
        </w:rPr>
        <w:t>Tabla 1.2</w:t>
      </w:r>
      <w:r>
        <w:rPr>
          <w:b/>
        </w:rPr>
        <w:br/>
      </w:r>
      <w:r>
        <w:rPr>
          <w:i/>
        </w:rPr>
        <w:t>Estimación de costes del proyecto.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AC2719" w14:paraId="0897A83C" w14:textId="77777777">
        <w:tc>
          <w:tcPr>
            <w:tcW w:w="4536" w:type="dxa"/>
          </w:tcPr>
          <w:p w14:paraId="1BC62786" w14:textId="77777777" w:rsidR="00AC2719" w:rsidRDefault="00344DCF">
            <w:r>
              <w:rPr>
                <w:b/>
              </w:rPr>
              <w:t>Partida</w:t>
            </w:r>
          </w:p>
        </w:tc>
        <w:tc>
          <w:tcPr>
            <w:tcW w:w="4536" w:type="dxa"/>
          </w:tcPr>
          <w:p w14:paraId="1BE7042B" w14:textId="77777777" w:rsidR="00AC2719" w:rsidRDefault="00344DCF">
            <w:r>
              <w:rPr>
                <w:b/>
              </w:rPr>
              <w:t>Coste aproximado</w:t>
            </w:r>
          </w:p>
        </w:tc>
      </w:tr>
      <w:tr w:rsidR="00AC2719" w14:paraId="66910A0C" w14:textId="77777777">
        <w:tc>
          <w:tcPr>
            <w:tcW w:w="4536" w:type="dxa"/>
          </w:tcPr>
          <w:p w14:paraId="3D1DCBA1" w14:textId="77777777" w:rsidR="00AC2719" w:rsidRDefault="00344DCF">
            <w:r>
              <w:t>TurtleBot 2 (base Kobuki)</w:t>
            </w:r>
          </w:p>
        </w:tc>
        <w:tc>
          <w:tcPr>
            <w:tcW w:w="4536" w:type="dxa"/>
          </w:tcPr>
          <w:p w14:paraId="3B19C46B" w14:textId="77777777" w:rsidR="00AC2719" w:rsidRDefault="00344DCF">
            <w:r>
              <w:t>~500 €</w:t>
            </w:r>
          </w:p>
        </w:tc>
      </w:tr>
      <w:tr w:rsidR="00AC2719" w14:paraId="4361EAE3" w14:textId="77777777">
        <w:tc>
          <w:tcPr>
            <w:tcW w:w="4536" w:type="dxa"/>
          </w:tcPr>
          <w:p w14:paraId="653B4BA5" w14:textId="77777777" w:rsidR="00AC2719" w:rsidRDefault="00344DCF">
            <w:r>
              <w:t>LiDAR RPLIDAR A2M8</w:t>
            </w:r>
          </w:p>
        </w:tc>
        <w:tc>
          <w:tcPr>
            <w:tcW w:w="4536" w:type="dxa"/>
          </w:tcPr>
          <w:p w14:paraId="2ED1D840" w14:textId="77777777" w:rsidR="00AC2719" w:rsidRDefault="00344DCF">
            <w:r>
              <w:t>~100 €</w:t>
            </w:r>
          </w:p>
        </w:tc>
      </w:tr>
      <w:tr w:rsidR="00AC2719" w14:paraId="264D45EB" w14:textId="77777777">
        <w:tc>
          <w:tcPr>
            <w:tcW w:w="4536" w:type="dxa"/>
          </w:tcPr>
          <w:p w14:paraId="1E7CE5ED" w14:textId="77777777" w:rsidR="00AC2719" w:rsidRDefault="00344DCF">
            <w:r>
              <w:t>Unidad de cómputo embarcada (Intel NUC)</w:t>
            </w:r>
          </w:p>
        </w:tc>
        <w:tc>
          <w:tcPr>
            <w:tcW w:w="4536" w:type="dxa"/>
          </w:tcPr>
          <w:p w14:paraId="388D784F" w14:textId="77777777" w:rsidR="00AC2719" w:rsidRDefault="00344DCF">
            <w:r>
              <w:t>~400 €</w:t>
            </w:r>
          </w:p>
        </w:tc>
      </w:tr>
      <w:tr w:rsidR="00AC2719" w14:paraId="44AA7F59" w14:textId="77777777">
        <w:tc>
          <w:tcPr>
            <w:tcW w:w="4536" w:type="dxa"/>
          </w:tcPr>
          <w:p w14:paraId="7D800C54" w14:textId="77777777" w:rsidR="00AC2719" w:rsidRDefault="00344DCF">
            <w:r>
              <w:t>Cámara RGB (Logitech C270 / SPCA2650)</w:t>
            </w:r>
          </w:p>
        </w:tc>
        <w:tc>
          <w:tcPr>
            <w:tcW w:w="4536" w:type="dxa"/>
          </w:tcPr>
          <w:p w14:paraId="3465E90E" w14:textId="77777777" w:rsidR="00AC2719" w:rsidRDefault="00344DCF">
            <w:r>
              <w:t>~30 €</w:t>
            </w:r>
          </w:p>
        </w:tc>
      </w:tr>
      <w:tr w:rsidR="00AC2719" w14:paraId="0EC398BA" w14:textId="77777777">
        <w:tc>
          <w:tcPr>
            <w:tcW w:w="4536" w:type="dxa"/>
          </w:tcPr>
          <w:p w14:paraId="5BE45B30" w14:textId="77777777" w:rsidR="00AC2719" w:rsidRDefault="00344DCF">
            <w:r>
              <w:t>Software (ROS 2, SLAM Toolbox, Nav2, MediaPipe, OpenCV, Python)</w:t>
            </w:r>
          </w:p>
        </w:tc>
        <w:tc>
          <w:tcPr>
            <w:tcW w:w="4536" w:type="dxa"/>
          </w:tcPr>
          <w:p w14:paraId="628B22D1" w14:textId="77777777" w:rsidR="00AC2719" w:rsidRDefault="00344DCF">
            <w:r>
              <w:t>0 € (código abierto)</w:t>
            </w:r>
          </w:p>
        </w:tc>
      </w:tr>
      <w:tr w:rsidR="00AC2719" w14:paraId="13773BBB" w14:textId="77777777">
        <w:tc>
          <w:tcPr>
            <w:tcW w:w="4536" w:type="dxa"/>
          </w:tcPr>
          <w:p w14:paraId="00C6C129" w14:textId="77777777" w:rsidR="00AC2719" w:rsidRDefault="00344DCF">
            <w:r>
              <w:t>Horas de desarrollo y redacción (estimación: ~350 h a 15 €/h)</w:t>
            </w:r>
          </w:p>
        </w:tc>
        <w:tc>
          <w:tcPr>
            <w:tcW w:w="4536" w:type="dxa"/>
          </w:tcPr>
          <w:p w14:paraId="63ECEE1A" w14:textId="77777777" w:rsidR="00AC2719" w:rsidRDefault="00344DCF">
            <w:r>
              <w:t>~5250 €</w:t>
            </w:r>
          </w:p>
        </w:tc>
      </w:tr>
      <w:tr w:rsidR="00AC2719" w14:paraId="340588BD" w14:textId="77777777">
        <w:tc>
          <w:tcPr>
            <w:tcW w:w="4536" w:type="dxa"/>
          </w:tcPr>
          <w:p w14:paraId="603B4388" w14:textId="77777777" w:rsidR="00AC2719" w:rsidRDefault="00344DCF">
            <w:r>
              <w:t>Total aproximado</w:t>
            </w:r>
          </w:p>
        </w:tc>
        <w:tc>
          <w:tcPr>
            <w:tcW w:w="4536" w:type="dxa"/>
          </w:tcPr>
          <w:p w14:paraId="5C9AA700" w14:textId="77777777" w:rsidR="00AC2719" w:rsidRDefault="00344DCF">
            <w:r>
              <w:t>~6280 €</w:t>
            </w:r>
          </w:p>
        </w:tc>
      </w:tr>
    </w:tbl>
    <w:p w14:paraId="535B770D" w14:textId="77777777" w:rsidR="007E788D" w:rsidRDefault="00444EEC">
      <w:pPr>
        <w:pStyle w:val="Ttulo2"/>
        <w:spacing w:before="240" w:after="80"/>
      </w:pPr>
      <w:bookmarkStart w:id="9" w:name="_Toc242875372"/>
      <w:r>
        <w:t>1.6 Estructura de la memoria</w:t>
      </w:r>
      <w:bookmarkEnd w:id="9"/>
    </w:p>
    <w:p w14:paraId="76F316FE" w14:textId="77777777" w:rsidR="007E788D" w:rsidRDefault="00444EEC">
      <w:pPr>
        <w:spacing w:after="120" w:line="276" w:lineRule="auto"/>
        <w:jc w:val="both"/>
      </w:pPr>
      <w:r>
        <w:t>El resto de la memoria se organiza de la siguiente manera:</w:t>
      </w:r>
    </w:p>
    <w:p w14:paraId="66C61657" w14:textId="77777777" w:rsidR="007E788D" w:rsidRPr="000F3BDD" w:rsidRDefault="00444EEC">
      <w:pPr>
        <w:pStyle w:val="Prrafodelista"/>
        <w:numPr>
          <w:ilvl w:val="0"/>
          <w:numId w:val="2"/>
        </w:numPr>
        <w:spacing w:after="120" w:line="280" w:lineRule="auto"/>
      </w:pPr>
      <w:r>
        <w:t>Capítulo 2 — Estado del arte: revisión bibliográfica conectada con las decisiones de diseño.</w:t>
      </w:r>
    </w:p>
    <w:p w14:paraId="58540269"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29ED6B2F"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1435B947"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6C118C0B" w14:textId="77777777" w:rsidR="007E788D" w:rsidRPr="000F3BDD" w:rsidRDefault="00444EEC">
      <w:pPr>
        <w:pStyle w:val="Prrafodelista"/>
        <w:numPr>
          <w:ilvl w:val="0"/>
          <w:numId w:val="2"/>
        </w:numPr>
        <w:spacing w:after="120" w:line="280" w:lineRule="auto"/>
      </w:pPr>
      <w:r>
        <w:t>Capítulo 6 — Conclusiones: síntesis final y cierre.</w:t>
      </w:r>
    </w:p>
    <w:p w14:paraId="78366520" w14:textId="77777777" w:rsidR="007E788D" w:rsidRPr="000F3BDD" w:rsidRDefault="00444EEC">
      <w:pPr>
        <w:pStyle w:val="Prrafodelista"/>
        <w:numPr>
          <w:ilvl w:val="0"/>
          <w:numId w:val="2"/>
        </w:numPr>
        <w:spacing w:after="120" w:line="280" w:lineRule="auto"/>
      </w:pPr>
      <w:r>
        <w:t>Referencias: bibliografía citada a lo largo de la memoria.</w:t>
      </w:r>
    </w:p>
    <w:p w14:paraId="59D26274" w14:textId="77777777" w:rsidR="00C06DB5" w:rsidRDefault="00F81F84">
      <w:pPr>
        <w:pStyle w:val="Prrafodelista"/>
        <w:numPr>
          <w:ilvl w:val="0"/>
          <w:numId w:val="2"/>
        </w:numPr>
        <w:spacing w:after="120" w:line="280" w:lineRule="auto"/>
      </w:pPr>
      <w:r>
        <w:t>Apéndice A — Herramientas de IA: declaración de su uso como apoyo al desarrollo.</w:t>
      </w:r>
    </w:p>
    <w:p w14:paraId="7717D048" w14:textId="77777777" w:rsidR="00AC2719" w:rsidRDefault="00344DCF">
      <w:pPr>
        <w:pStyle w:val="Prrafodelista"/>
        <w:numPr>
          <w:ilvl w:val="0"/>
          <w:numId w:val="2"/>
        </w:numPr>
        <w:spacing w:after="120" w:line="280" w:lineRule="auto"/>
      </w:pPr>
      <w:r>
        <w:t>Apéndice B — Diario de desarrollo: registro cronológico del progreso técnico.</w:t>
      </w:r>
    </w:p>
    <w:p w14:paraId="679E59AF" w14:textId="77777777" w:rsidR="007E788D" w:rsidRDefault="00444EEC">
      <w:r>
        <w:br w:type="page"/>
      </w:r>
    </w:p>
    <w:p w14:paraId="40E36E68" w14:textId="77777777" w:rsidR="007E788D" w:rsidRDefault="00444EEC">
      <w:pPr>
        <w:pStyle w:val="Ttulo1"/>
        <w:spacing w:before="240" w:after="160"/>
        <w:jc w:val="center"/>
      </w:pPr>
      <w:bookmarkStart w:id="10" w:name="_Toc242875373"/>
      <w:r>
        <w:lastRenderedPageBreak/>
        <w:t>Capítulo 2 — Estado del arte</w:t>
      </w:r>
      <w:bookmarkEnd w:id="10"/>
    </w:p>
    <w:p w14:paraId="700F71D5" w14:textId="77777777" w:rsidR="007E788D" w:rsidRDefault="00444EEC">
      <w:pPr>
        <w:pStyle w:val="Ttulo2"/>
        <w:spacing w:before="240" w:after="80"/>
      </w:pPr>
      <w:bookmarkStart w:id="11" w:name="_Toc242875374"/>
      <w:r>
        <w:t>2.1 Introducción y alcance del capítulo</w:t>
      </w:r>
      <w:bookmarkEnd w:id="11"/>
    </w:p>
    <w:p w14:paraId="1B8EE15B" w14:textId="77777777" w:rsidR="007E788D" w:rsidRDefault="00444EEC">
      <w:pPr>
        <w:spacing w:after="120" w:line="276" w:lineRule="auto"/>
        <w:jc w:val="both"/>
      </w:pPr>
      <w:r>
        <w:t>Este capítulo pone en contexto las decisiones del Capítulo 3. Repasa el trabajo previo de cada área (detección con LiDAR 2D, pose por visión, fusión sensorial, gestos, filtros bayesianos, evitación de obstáculos y SLAM/Nav2), sin pretender ser una revisión exhaustiva.</w:t>
      </w:r>
    </w:p>
    <w:p w14:paraId="536825F7" w14:textId="77777777" w:rsidR="007E788D" w:rsidRDefault="00444EEC">
      <w:pPr>
        <w:pStyle w:val="Ttulo2"/>
        <w:spacing w:before="240" w:after="80"/>
      </w:pPr>
      <w:bookmarkStart w:id="12" w:name="_Toc242875375"/>
      <w:r>
        <w:t>2.2 Sistemas de seguimiento de personas con robots móviles</w:t>
      </w:r>
      <w:bookmarkEnd w:id="12"/>
    </w:p>
    <w:p w14:paraId="5D8560A0" w14:textId="77777777" w:rsidR="007E788D" w:rsidRDefault="00444EEC">
      <w:pPr>
        <w:spacing w:after="120" w:line="276" w:lineRule="auto"/>
        <w:jc w:val="both"/>
      </w:pPr>
      <w:r>
        <w:t>El seguimiento de personas (person-following) es un problema clásico de robótica de servicio, que combina percepción, estimación de estado y control de movimiento. Con solo LiDAR se aprovecha la 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60D8C98B"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no se dan aquí.</w:t>
      </w:r>
    </w:p>
    <w:p w14:paraId="77B8B727"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(§2.5).</w:t>
      </w:r>
    </w:p>
    <w:p w14:paraId="04575553" w14:textId="77777777" w:rsidR="007E788D" w:rsidRDefault="00444EEC">
      <w:pPr>
        <w:pStyle w:val="Ttulo2"/>
        <w:spacing w:before="240" w:after="80"/>
      </w:pPr>
      <w:bookmarkStart w:id="13" w:name="_Toc242875376"/>
      <w:r>
        <w:t>2.3 Detección de personas mediante LiDAR 2D (detección de piernas)</w:t>
      </w:r>
      <w:bookmarkEnd w:id="13"/>
    </w:p>
    <w:p w14:paraId="2570F1E6"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8FCC67D"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1457A39F" w14:textId="77777777" w:rsidR="007E788D" w:rsidRDefault="00444EEC">
      <w:pPr>
        <w:spacing w:after="120" w:line="276" w:lineRule="auto"/>
        <w:jc w:val="both"/>
      </w:pPr>
      <w:r>
        <w:t>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Cha y Chung (2020) y Yao et al. (2023).</w:t>
      </w:r>
    </w:p>
    <w:p w14:paraId="012CC822" w14:textId="77777777" w:rsidR="007E788D" w:rsidRDefault="00444EEC">
      <w:pPr>
        <w:pStyle w:val="Ttulo2"/>
        <w:spacing w:before="240" w:after="80"/>
      </w:pPr>
      <w:bookmarkStart w:id="14" w:name="_Toc242875377"/>
      <w:r>
        <w:t>2.4 Estimación de pose humana por visión</w:t>
      </w:r>
      <w:bookmarkEnd w:id="14"/>
    </w:p>
    <w:p w14:paraId="2E066AC3"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empleado en este proyecto. Su extensión GHUM Holistic (Grishchenko et al., 2022) añade landmarks 3D de manos y rostro, aunque este TFM solo requiere hombros y muñecas para gestos y rumbo.</w:t>
      </w:r>
    </w:p>
    <w:p w14:paraId="473A8D56" w14:textId="77777777" w:rsidR="007E788D" w:rsidRDefault="00444EEC">
      <w:pPr>
        <w:spacing w:after="120" w:line="276" w:lineRule="auto"/>
        <w:jc w:val="both"/>
      </w:pPr>
      <w:r>
        <w:t xml:space="preserve">Comparado con HOG, que usaba la versión original, los modelos por landmarks ganan en dos cosas. Por un lado, no necesitan el cuerpo completo en el encuadre, cosa imposible a ~1 m. Por otro, dan </w:t>
      </w:r>
      <w:r>
        <w:lastRenderedPageBreak/>
        <w:t>puntos anatómicos (muñeca, hombro) que se pueden usar directamente para gestos y orientación, y no una simple caja delimitadora. Por eso se cambió HOG por MediaPipe Pose (§3.3.2).</w:t>
      </w:r>
    </w:p>
    <w:p w14:paraId="2C4D010F" w14:textId="77777777" w:rsidR="007E788D" w:rsidRDefault="00444EEC">
      <w:pPr>
        <w:pStyle w:val="Ttulo2"/>
        <w:spacing w:before="240" w:after="80"/>
      </w:pPr>
      <w:bookmarkStart w:id="15" w:name="_Toc242875378"/>
      <w:r>
        <w:t>2.5 Fusión sensorial LiDAR-cámara para detección robusta</w:t>
      </w:r>
      <w:bookmarkEnd w:id="15"/>
    </w:p>
    <w:p w14:paraId="212E7252"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consultados van de la visión con LiDAR 360° (Li et al., 2026) al transformador de Minase y Tanaka (2026) para LiDAR e imagen térmica. En los dos la fusión mejora a un solo sensor.</w:t>
      </w:r>
    </w:p>
    <w:p w14:paraId="0DE46D6A" w14:textId="77777777" w:rsidR="007E788D" w:rsidRDefault="00444EEC">
      <w:pPr>
        <w:spacing w:after="120" w:line="276" w:lineRule="auto"/>
        <w:jc w:val="both"/>
      </w:pPr>
      <w:r>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0F4622C6" w14:textId="77777777" w:rsidR="007E788D" w:rsidRDefault="00444EEC">
      <w:pPr>
        <w:spacing w:after="120" w:line="276" w:lineRule="auto"/>
        <w:jc w:val="both"/>
      </w:pPr>
      <w:r>
        <w:t>Es asimétrico a propósito, para no depender de calibrar con precisión la cámara respecto al LiDAR: solo se usa el campo de visión horizontal y un signo de calibración. A cambio, la cámara no se aprovecha cuando el LiDAR ya ve las piernas, y en los giros las dos modalidades comparten el mismo punto ciego frontal, así que pueden perder a la persona a la vez. Es una limitación conocida que este TFM no resuelve.</w:t>
      </w:r>
    </w:p>
    <w:p w14:paraId="10B0C04D" w14:textId="77777777" w:rsidR="007E788D" w:rsidRDefault="00444EEC">
      <w:pPr>
        <w:pStyle w:val="Ttulo2"/>
        <w:spacing w:before="240" w:after="80"/>
      </w:pPr>
      <w:bookmarkStart w:id="16" w:name="_Toc242875379"/>
      <w:r>
        <w:t>2.6 Interacción humano-robot basada en gestos</w:t>
      </w:r>
      <w:bookmarkEnd w:id="16"/>
    </w:p>
    <w:p w14:paraId="67CE108E"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675DF578"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(§3.3.2). El vocabulario es mínimo a propósito, porque la interacción se limita a iniciar y detener el seguimiento.</w:t>
      </w:r>
    </w:p>
    <w:p w14:paraId="1A9EED4A" w14:textId="77777777" w:rsidR="007E788D" w:rsidRDefault="00444EEC">
      <w:pPr>
        <w:pStyle w:val="Ttulo2"/>
        <w:spacing w:before="240" w:after="80"/>
      </w:pPr>
      <w:bookmarkStart w:id="17" w:name="_Toc242875380"/>
      <w:r>
        <w:t>2.7 Seguimiento de estado: filtros bayesianos</w:t>
      </w:r>
      <w:bookmarkEnd w:id="17"/>
    </w:p>
    <w:p w14:paraId="5E01EA8D"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A9005AF" w14:textId="77777777" w:rsidR="007E788D" w:rsidRDefault="00444EEC">
      <w:pPr>
        <w:spacing w:after="120" w:line="276" w:lineRule="auto"/>
        <w:jc w:val="both"/>
      </w:pPr>
      <w:r>
        <w:t>El nodo de seguimiento usa un filtro de Kalman lineal con estado [x, y, vx, vy, ax,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5236B19C" w14:textId="77777777" w:rsidR="007E788D" w:rsidRDefault="00444EEC">
      <w:pPr>
        <w:pStyle w:val="Ttulo2"/>
        <w:spacing w:before="240" w:after="80"/>
      </w:pPr>
      <w:bookmarkStart w:id="18" w:name="_Toc242875381"/>
      <w:r>
        <w:t>2.8 Evitación de obstáculos y control de movimiento</w:t>
      </w:r>
      <w:bookmarkEnd w:id="18"/>
    </w:p>
    <w:p w14:paraId="17489FDE" w14:textId="77777777" w:rsidR="007E788D" w:rsidRDefault="00444EEC">
      <w:pPr>
        <w:spacing w:after="120" w:line="276" w:lineRule="auto"/>
        <w:jc w:val="both"/>
      </w:pPr>
      <w:r>
        <w:lastRenderedPageBreak/>
        <w:t>El Dynamic Window Approach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5829B43B"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52F41832" w14:textId="77777777" w:rsidR="007E788D" w:rsidRDefault="00444EEC">
      <w:pPr>
        <w:pStyle w:val="Ttulo2"/>
        <w:spacing w:before="240" w:after="80"/>
      </w:pPr>
      <w:bookmarkStart w:id="19" w:name="_Toc242875382"/>
      <w:r>
        <w:t>2.9 Cartografía y navegación autónoma (SLAM y Nav2)</w:t>
      </w:r>
      <w:bookmarkEnd w:id="19"/>
    </w:p>
    <w:p w14:paraId="79510B0E" w14:textId="77777777" w:rsidR="007E788D" w:rsidRDefault="00444EEC">
      <w:pPr>
        <w:spacing w:after="120" w:line="276" w:lineRule="auto"/>
        <w:jc w:val="both"/>
      </w:pPr>
      <w:r>
        <w:t>Para cartografía, el sistema usa SLAM Toolbox (Macenski &amp; Jambrecic, 2021), la referencia en ROS 2 (mapeo síncrono y asíncrono, localización sobre un mapa guardado y fusión de mapas). En la Fase 2 sustituyó al SLAM básico de la Fase 1 (§3.3.7), porque es más robusto y cierra bucles.</w:t>
      </w:r>
    </w:p>
    <w:p w14:paraId="35221092" w14:textId="77777777" w:rsidR="007E788D" w:rsidRDefault="00444EEC">
      <w:pPr>
        <w:spacing w:after="120" w:line="276" w:lineRule="auto"/>
        <w:jc w:val="both"/>
      </w:pPr>
      <w:r>
        <w:t>Para navegación, el sistema usa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76E28DDF" w14:textId="77777777" w:rsidR="007E788D" w:rsidRDefault="00444EEC">
      <w:pPr>
        <w:pStyle w:val="Ttulo2"/>
        <w:spacing w:before="240" w:after="80"/>
      </w:pPr>
      <w:bookmarkStart w:id="20" w:name="_Toc242875383"/>
      <w:r>
        <w:t>2.10 Síntesis: qué aporta este TFM</w:t>
      </w:r>
      <w:bookmarkEnd w:id="20"/>
    </w:p>
    <w:p w14:paraId="6C69A63C"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2C1B4050"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(§3.3.1).</w:t>
      </w:r>
    </w:p>
    <w:p w14:paraId="2C7F01EC"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(§2.5).</w:t>
      </w:r>
    </w:p>
    <w:p w14:paraId="1F7991CE"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15DB41DD" w14:textId="77777777" w:rsidR="007E788D" w:rsidRDefault="00444EEC">
      <w:pPr>
        <w:spacing w:after="120" w:line="276" w:lineRule="auto"/>
        <w:jc w:val="both"/>
      </w:pPr>
      <w:r>
        <w:t>La aportación real está en control_node: decide quién manda sobre la base, el seguimiento o Nav2, para que no se pisen. Eso explica las decisiones del Capítulo 4 y los resultados del Capítulo 5, incluida la unión de seguimiento y navegación en el gesto “casa” (§5.8).</w:t>
      </w:r>
    </w:p>
    <w:p w14:paraId="177A6D57" w14:textId="77777777" w:rsidR="007E788D" w:rsidRDefault="00444EEC">
      <w:pPr>
        <w:pStyle w:val="Ttulo1"/>
        <w:spacing w:before="240" w:after="160"/>
        <w:jc w:val="center"/>
      </w:pPr>
      <w:bookmarkStart w:id="21" w:name="_Toc242875384"/>
      <w:r>
        <w:t>Capítulo 3 — Arquitectura del sistema</w:t>
      </w:r>
      <w:bookmarkEnd w:id="21"/>
    </w:p>
    <w:p w14:paraId="4EC162F8" w14:textId="77777777" w:rsidR="007E788D" w:rsidRDefault="00444EEC">
      <w:pPr>
        <w:pStyle w:val="Ttulo2"/>
        <w:spacing w:before="240" w:after="80"/>
      </w:pPr>
      <w:bookmarkStart w:id="22" w:name="_Toc242875385"/>
      <w:r>
        <w:t>3.1 Visión general</w:t>
      </w:r>
      <w:bookmarkEnd w:id="22"/>
    </w:p>
    <w:p w14:paraId="6BFE9F0E" w14:textId="77777777" w:rsidR="00AC2719" w:rsidRDefault="00344DCF">
      <w:pPr>
        <w:spacing w:after="120" w:line="276" w:lineRule="auto"/>
        <w:jc w:val="both"/>
      </w:pPr>
      <w:r>
        <w:t>ROS 2 (Robot Operating System 2) es el middleware de robótica usado en este proyecto: estructura el sistema como un grafo de nodos independientes que se comunican por paso de mensajes sobre DDS (Data Distribution Service), con publicación-suscripción de topics y llamadas a servicios (Macenski et al., 2022).</w:t>
      </w:r>
    </w:p>
    <w:p w14:paraId="2228C98F" w14:textId="77777777" w:rsidR="007E788D" w:rsidRDefault="00444EEC">
      <w:pPr>
        <w:spacing w:after="120" w:line="276" w:lineRule="auto"/>
        <w:jc w:val="both"/>
      </w:pPr>
      <w:r>
        <w:lastRenderedPageBreak/>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11C934F7" w14:textId="77777777" w:rsidR="007E788D" w:rsidRDefault="00444EEC">
      <w:pPr>
        <w:spacing w:after="120" w:line="276" w:lineRule="auto"/>
        <w:jc w:val="both"/>
      </w:pPr>
      <w:r>
        <w:t>Todo el sistema se empaqueta bajo el paquete ROS 2 person_follower, de tipo ament_python.</w:t>
      </w:r>
    </w:p>
    <w:p w14:paraId="6F019C2D" w14:textId="77777777" w:rsidR="007E788D" w:rsidRDefault="00444EEC">
      <w:pPr>
        <w:pStyle w:val="Ttulo2"/>
        <w:spacing w:before="240" w:after="80"/>
      </w:pPr>
      <w:bookmarkStart w:id="23" w:name="_Toc242875386"/>
      <w:r>
        <w:t>3.2 Diagrama de nodos y topics</w:t>
      </w:r>
      <w:bookmarkEnd w:id="23"/>
    </w:p>
    <w:p w14:paraId="2BD1703F" w14:textId="77777777" w:rsidR="007E788D" w:rsidRDefault="00444EEC">
      <w:pPr>
        <w:spacing w:after="120" w:line="276" w:lineRule="auto"/>
        <w:jc w:val="both"/>
      </w:pPr>
      <w:r>
        <w:t>La Figura 3.1 resume el flujo de datos entre los nodos principales. Desde la Fase 2, visual_detection_node también envía a detection_node la dirección aproximada de la persona (topic /person_bearing). Ese dato solo se usa como respaldo: si el LiDAR no encuentra un par de piernas válido, detection_node recurre a esa dirección de la cámara para no perder a la persona (véase §3.3.1).</w:t>
      </w:r>
    </w:p>
    <w:p w14:paraId="1CCBEB25" w14:textId="77777777" w:rsidR="007E788D" w:rsidRDefault="00444EEC">
      <w:pPr>
        <w:keepNext/>
        <w:spacing w:before="120" w:after="120"/>
        <w:jc w:val="center"/>
      </w:pPr>
      <w:r>
        <w:rPr>
          <w:b/>
        </w:rPr>
        <w:t>Figura 3.1</w:t>
      </w:r>
      <w:r>
        <w:rPr>
          <w:b/>
        </w:rPr>
        <w:br/>
      </w:r>
      <w:r>
        <w:rPr>
          <w:i/>
        </w:rPr>
        <w:t>Flujo de nodos y topics del sistema person_follower.</w:t>
      </w:r>
    </w:p>
    <w:p w14:paraId="56089E24" w14:textId="77777777" w:rsidR="007E788D" w:rsidRDefault="00124C15" w:rsidP="00124C15">
      <w:pPr>
        <w:spacing w:after="120" w:line="276" w:lineRule="auto"/>
        <w:jc w:val="center"/>
      </w:pPr>
      <w:r>
        <w:rPr>
          <w:noProof/>
        </w:rPr>
        <w:drawing>
          <wp:inline distT="0" distB="0" distL="0" distR="0" wp14:anchorId="391CEFF1" wp14:editId="262DB75C">
            <wp:extent cx="5760000" cy="4290207"/>
            <wp:effectExtent l="0" t="0" r="0" b="0"/>
            <wp:docPr id="1760696763" name="Picture 176069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S.png"/>
                    <pic:cNvPicPr/>
                  </pic:nvPicPr>
                  <pic:blipFill>
                    <a:blip r:embed="rId7"/>
                    <a:stretch>
                      <a:fillRect/>
                    </a:stretch>
                  </pic:blipFill>
                  <pic:spPr>
                    <a:xfrm>
                      <a:off x="0" y="0"/>
                      <a:ext cx="5760000" cy="4290207"/>
                    </a:xfrm>
                    <a:prstGeom prst="rect">
                      <a:avLst/>
                    </a:prstGeom>
                  </pic:spPr>
                </pic:pic>
              </a:graphicData>
            </a:graphic>
          </wp:inline>
        </w:drawing>
      </w:r>
    </w:p>
    <w:p w14:paraId="23A7B1A8" w14:textId="77777777" w:rsidR="007E4C36" w:rsidRDefault="006258D7">
      <w:pPr>
        <w:keepNext/>
        <w:spacing w:before="120" w:after="120"/>
        <w:jc w:val="center"/>
      </w:pPr>
      <w:r>
        <w:rPr>
          <w:i/>
        </w:rPr>
        <w:lastRenderedPageBreak/>
        <w:t>Nota.</w:t>
      </w:r>
      <w:r>
        <w:t xml:space="preserve"> Elaboración propia a partir del código fuente del proyecto.</w:t>
      </w:r>
    </w:p>
    <w:p w14:paraId="7357470E" w14:textId="77777777" w:rsidR="008B285A" w:rsidRDefault="00D2103B">
      <w:pPr>
        <w:keepNext/>
        <w:spacing w:before="120" w:after="120"/>
        <w:jc w:val="center"/>
      </w:pPr>
      <w:r>
        <w:t>La Figura 3.2 ilustra, con datos de una toma real, lo que producen detection_node y tracking_node: la distancia medida en cada barrido y las posiciones detectadas en el marco del robot.</w:t>
      </w:r>
    </w:p>
    <w:p w14:paraId="764DD9CC" w14:textId="77777777" w:rsidR="00AC2719" w:rsidRDefault="00344DCF">
      <w:pPr>
        <w:keepNext/>
        <w:spacing w:before="120" w:after="120"/>
        <w:jc w:val="center"/>
      </w:pPr>
      <w:r>
        <w:rPr>
          <w:b/>
        </w:rPr>
        <w:t>Figura 3.2</w:t>
      </w:r>
      <w:r>
        <w:rPr>
          <w:b/>
        </w:rPr>
        <w:br/>
      </w:r>
      <w:r>
        <w:rPr>
          <w:i/>
        </w:rPr>
        <w:t>Ejemplo real de detección y seguimiento (toma «recta», 22/07/2026).</w:t>
      </w:r>
    </w:p>
    <w:p w14:paraId="23A94EBD" w14:textId="77777777" w:rsidR="00AC2719" w:rsidRDefault="00344DCF">
      <w:pPr>
        <w:spacing w:after="120" w:line="276" w:lineRule="auto"/>
        <w:jc w:val="center"/>
      </w:pPr>
      <w:r>
        <w:rPr>
          <w:noProof/>
        </w:rPr>
        <w:drawing>
          <wp:inline distT="0" distB="0" distL="0" distR="0" wp14:anchorId="42E010D9" wp14:editId="28F3392A">
            <wp:extent cx="5400000" cy="2253913"/>
            <wp:effectExtent l="0" t="0" r="0" b="0"/>
            <wp:docPr id="1760696764" name="Picture 176069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S.png"/>
                    <pic:cNvPicPr/>
                  </pic:nvPicPr>
                  <pic:blipFill>
                    <a:blip r:embed="rId8"/>
                    <a:stretch>
                      <a:fillRect/>
                    </a:stretch>
                  </pic:blipFill>
                  <pic:spPr>
                    <a:xfrm>
                      <a:off x="0" y="0"/>
                      <a:ext cx="5400000" cy="2253913"/>
                    </a:xfrm>
                    <a:prstGeom prst="rect">
                      <a:avLst/>
                    </a:prstGeom>
                  </pic:spPr>
                </pic:pic>
              </a:graphicData>
            </a:graphic>
          </wp:inline>
        </w:drawing>
      </w:r>
    </w:p>
    <w:p w14:paraId="313E643B" w14:textId="77777777" w:rsidR="00AC2719" w:rsidRDefault="00344DCF">
      <w:pPr>
        <w:keepNext/>
        <w:spacing w:before="120" w:after="120"/>
        <w:jc w:val="center"/>
      </w:pPr>
      <w:r>
        <w:t>Nota. Elaboración propia a partir de los registros de la toma. El panel derecho son posiciones detectadas sueltas, no una trayectoria continua (§4.3).</w:t>
      </w:r>
    </w:p>
    <w:p w14:paraId="4197EE6B" w14:textId="77777777" w:rsidR="007E788D" w:rsidRDefault="00444EEC">
      <w:pPr>
        <w:pStyle w:val="Ttulo2"/>
        <w:spacing w:before="240" w:after="80"/>
      </w:pPr>
      <w:bookmarkStart w:id="24" w:name="_Toc242875387"/>
      <w:r>
        <w:t>3.3 Descripción de cada nodo</w:t>
      </w:r>
      <w:bookmarkEnd w:id="24"/>
    </w:p>
    <w:p w14:paraId="7CA2678B" w14:textId="77777777" w:rsidR="007E788D" w:rsidRDefault="00444EEC">
      <w:pPr>
        <w:pStyle w:val="Ttulo3"/>
        <w:spacing w:before="160" w:after="60"/>
      </w:pPr>
      <w:r>
        <w:t>3.3.1 detection_node</w:t>
      </w:r>
    </w:p>
    <w:p w14:paraId="7D6B362E" w14:textId="77777777" w:rsidR="007E788D" w:rsidRDefault="00444EEC">
      <w:pPr>
        <w:spacing w:after="120" w:line="276" w:lineRule="auto"/>
        <w:jc w:val="both"/>
      </w:pPr>
      <w:r>
        <w:rPr>
          <w:b/>
          <w:bCs/>
        </w:rPr>
        <w:t xml:space="preserve">Función: </w:t>
      </w:r>
      <w:r>
        <w:t>detección de personas mediante el LiDAR.</w:t>
      </w:r>
    </w:p>
    <w:p w14:paraId="150A7820" w14:textId="77777777" w:rsidR="00AC2719" w:rsidRDefault="00344DCF">
      <w:pPr>
        <w:spacing w:after="120" w:line="276" w:lineRule="auto"/>
        <w:jc w:val="both"/>
      </w:pPr>
      <w:r>
        <w:t>El subproblema es identificar, en cada barrido del LiDAR, qué puntos corresponden a un par de piernas humanas y no a otro objeto de tamaño parecido (una pata de silla, una columna); de una nube de 300-400 puntos por barrido, el nodo suele aislar entre 2 y 6 clústeres candidatos antes de buscar pares de piernas.</w:t>
      </w:r>
    </w:p>
    <w:p w14:paraId="4DAF2F61"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4B96837" w14:textId="77777777" w:rsidR="007E788D" w:rsidRDefault="00444EEC">
      <w:pPr>
        <w:spacing w:after="120" w:line="276" w:lineRule="auto"/>
        <w:jc w:val="both"/>
      </w:pPr>
      <w:r>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7DFE6DC"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3A880C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/person_bearing y /system_shutdown; publica /person_detected, /person_position, /detection/clusters, /clusters/general, /clusters/legs y /detection/status.</w:t>
      </w:r>
    </w:p>
    <w:p w14:paraId="4262347B" w14:textId="77777777" w:rsidR="007E788D" w:rsidRDefault="00444EEC">
      <w:pPr>
        <w:pStyle w:val="Ttulo3"/>
        <w:spacing w:before="160" w:after="60"/>
      </w:pPr>
      <w:r>
        <w:t>3.3.2 visual_detection_node</w:t>
      </w:r>
    </w:p>
    <w:p w14:paraId="4C841DC3" w14:textId="77777777" w:rsidR="007E788D" w:rsidRDefault="00444EEC">
      <w:pPr>
        <w:spacing w:after="120" w:line="276" w:lineRule="auto"/>
        <w:jc w:val="both"/>
      </w:pPr>
      <w:r>
        <w:rPr>
          <w:b/>
          <w:bCs/>
        </w:rPr>
        <w:lastRenderedPageBreak/>
        <w:t xml:space="preserve">Función: </w:t>
      </w:r>
      <w:r>
        <w:t>detección de personas y reconocimiento de gestos mediante cámara.</w:t>
      </w:r>
    </w:p>
    <w:p w14:paraId="03769BD5" w14:textId="77777777" w:rsidR="00AC2719" w:rsidRDefault="00344DCF">
      <w:pPr>
        <w:spacing w:after="120" w:line="276" w:lineRule="auto"/>
        <w:jc w:val="both"/>
      </w:pPr>
      <w:r>
        <w:t>El subproblema es doble: reconocer dos gestos de la persona (empezar o parar el seguimiento) y, cuando el LiDAR no encuentra un par de piernas válido, dar una dirección aproximada para no perderla; por ejemplo, si la persona gira y queda de perfil, el nodo puede seguir viendo el hombro y la muñeca aunque el LiDAR ya no distinga sus piernas.</w:t>
      </w:r>
    </w:p>
    <w:p w14:paraId="7844F39F"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08431247"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1020D67B"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Lee la cámara directamente con OpenCV, que no es un topic ROS; se suscribe solo a /system_shutdown y publica /person_detected_visual, /person_bearing, /gesture_command y /camera/status.</w:t>
      </w:r>
    </w:p>
    <w:p w14:paraId="56D0F85C" w14:textId="77777777" w:rsidR="007E788D" w:rsidRDefault="00444EEC">
      <w:pPr>
        <w:pStyle w:val="Ttulo3"/>
        <w:spacing w:before="160" w:after="60"/>
      </w:pPr>
      <w:r>
        <w:t>3.3.3 tracking_node</w:t>
      </w:r>
    </w:p>
    <w:p w14:paraId="29D4CCC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63C16CBF" w14:textId="77777777" w:rsidR="00AC2719" w:rsidRDefault="00344DCF">
      <w:pPr>
        <w:spacing w:after="120" w:line="276" w:lineRule="auto"/>
        <w:jc w:val="both"/>
      </w:pPr>
      <w:r>
        <w:t>El subproblema es convertir una posición medida, con ruido e intermitente, en una trayectoria estimada y en órdenes de velocidad seguras; por ejemplo, si detection_node pierde a la persona durante dos o tres barridos, el filtro de Kalman sigue prediciendo su posición a partir de la velocidad estimada, en vez de frenar en seco.</w:t>
      </w:r>
    </w:p>
    <w:p w14:paraId="0E75D5E6" w14:textId="77777777" w:rsidR="007E788D" w:rsidRDefault="00444EEC">
      <w:pPr>
        <w:spacing w:after="120" w:line="276" w:lineRule="auto"/>
        <w:jc w:val="both"/>
      </w:pPr>
      <w:r>
        <w:t>Aplica un filtro de Kalman ([x, y, vx, vy, ax, ay], aceleración constante, §4.5)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599B8B5B" w14:textId="77777777" w:rsidR="00AC2719" w:rsidRDefault="00344DCF">
      <w:pPr>
        <w:spacing w:after="120" w:line="276" w:lineRule="auto"/>
        <w:jc w:val="both"/>
      </w:pPr>
      <w:r>
        <w:t>Topics: se suscribe a /person_position, /person_detected, /scan y /system_shutdown; publica /tracking/velocity_cmd, /expected_person_position, /tracking/status y /follower/telemetry.</w:t>
      </w:r>
    </w:p>
    <w:p w14:paraId="3F3E01BE" w14:textId="77777777" w:rsidR="007E788D" w:rsidRDefault="00444EEC">
      <w:pPr>
        <w:pStyle w:val="Ttulo3"/>
        <w:spacing w:before="160" w:after="60"/>
      </w:pPr>
      <w:r>
        <w:t>3.3.4 control_node</w:t>
      </w:r>
    </w:p>
    <w:p w14:paraId="48D5AE24" w14:textId="77777777" w:rsidR="007E788D" w:rsidRDefault="00444EEC">
      <w:pPr>
        <w:spacing w:after="120" w:line="276" w:lineRule="auto"/>
        <w:jc w:val="both"/>
      </w:pPr>
      <w:r>
        <w:rPr>
          <w:b/>
          <w:bCs/>
        </w:rPr>
        <w:t xml:space="preserve">Función: </w:t>
      </w:r>
      <w:r>
        <w:t>máquina de estados finitos central del sistema.</w:t>
      </w:r>
    </w:p>
    <w:p w14:paraId="488665EE" w14:textId="77777777" w:rsidR="00AC2719" w:rsidRDefault="00344DCF">
      <w:pPr>
        <w:spacing w:after="120" w:line="276" w:lineRule="auto"/>
        <w:jc w:val="both"/>
      </w:pPr>
      <w:r>
        <w:t>El subproblema es arbitrar, en cada instante, cuál de las fuentes de velocidad posibles (seguimiento, navegación a casa, teleoperación) controla la base, para que nunca lleguen dos órdenes contradictorias a la vez; por ejemplo, al detectar el gesto “tejado”, el nodo deja de retransmitir la velocidad de tracking_node y empieza a retransmitir la de Nav2.</w:t>
      </w:r>
    </w:p>
    <w:p w14:paraId="670146E8" w14:textId="77777777" w:rsidR="007E788D" w:rsidRDefault="00444EEC">
      <w:pPr>
        <w:spacing w:after="120" w:line="276" w:lineRule="auto"/>
        <w:jc w:val="both"/>
      </w:pPr>
      <w:r>
        <w:t>Implementa la máquina de estados de la Figura 3.3: IDLE (espera de persona autorizada), TRACKING (retransmite las velocidades de tracking_node), HOMING (retransmite la velocidad de Nav2 hacia la pose “casa” tras el gesto “tejado”, §5.8), MANUAL (teleoperación por teclado) y SHUTDOWN (apagado coordinado). Con cámara habilitada, iniciar el seguimiento requiere el gesto; si no, se inicia automáticamente.</w:t>
      </w:r>
    </w:p>
    <w:p w14:paraId="370A1E41" w14:textId="77777777" w:rsidR="007E788D" w:rsidRDefault="00444EEC">
      <w:pPr>
        <w:keepNext/>
        <w:spacing w:before="120" w:after="120"/>
        <w:jc w:val="center"/>
      </w:pPr>
      <w:r>
        <w:lastRenderedPageBreak/>
        <w:t>Figura 3.3</w:t>
      </w:r>
      <w:r>
        <w:br/>
        <w:t>Máquina de estados finitos de control_node.</w:t>
      </w:r>
    </w:p>
    <w:p w14:paraId="1A3773A4"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481920"/>
                    </a:xfrm>
                    <a:prstGeom prst="rect">
                      <a:avLst/>
                    </a:prstGeom>
                  </pic:spPr>
                </pic:pic>
              </a:graphicData>
            </a:graphic>
          </wp:inline>
        </w:drawing>
      </w:r>
    </w:p>
    <w:p w14:paraId="5C5C0DC1" w14:textId="77777777" w:rsidR="007E4C36" w:rsidRDefault="006258D7">
      <w:pPr>
        <w:keepNext/>
        <w:spacing w:before="120" w:after="120"/>
        <w:jc w:val="center"/>
      </w:pPr>
      <w:r>
        <w:rPr>
          <w:i/>
        </w:rPr>
        <w:t>Nota.</w:t>
      </w:r>
      <w:r>
        <w:t xml:space="preserve"> Elaboración propia a partir del código fuente del proyecto.</w:t>
      </w:r>
    </w:p>
    <w:p w14:paraId="52888146" w14:textId="77777777" w:rsidR="00AC2719" w:rsidRDefault="00344DCF">
      <w:pPr>
        <w:keepNext/>
        <w:spacing w:before="120" w:after="120"/>
        <w:jc w:val="center"/>
      </w:pPr>
      <w:r>
        <w:t>Topics: se suscribe a /person_detected, /shutdown_confirmation, /tracking/velocity_cmd y /gesture_command; publica /cmd_vel (velocidad real a la base), /system_shutdown, /control/mode, /control/teleop_status y /control/state.</w:t>
      </w:r>
    </w:p>
    <w:p w14:paraId="59D4444D" w14:textId="77777777" w:rsidR="007E788D" w:rsidRDefault="00444EEC">
      <w:pPr>
        <w:pStyle w:val="Ttulo3"/>
        <w:spacing w:before="160" w:after="60"/>
      </w:pPr>
      <w:r>
        <w:t>3.3.5 collision_handling_node</w:t>
      </w:r>
    </w:p>
    <w:p w14:paraId="3F4D3110" w14:textId="77777777" w:rsidR="00AC2719" w:rsidRDefault="00344DCF">
      <w:pPr>
        <w:spacing w:after="120" w:line="276" w:lineRule="auto"/>
        <w:jc w:val="both"/>
      </w:pPr>
      <w:r>
        <w:t>Función: vigilancia de colisiones inminentes, de forma independiente del resto del sistema.</w:t>
      </w:r>
    </w:p>
    <w:p w14:paraId="0F600CA8"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72D23456" w14:textId="77777777" w:rsidR="00AC2719" w:rsidRDefault="00344DCF">
      <w:pPr>
        <w:spacing w:after="120" w:line="276" w:lineRule="auto"/>
        <w:jc w:val="both"/>
      </w:pPr>
      <w:r>
        <w:t>Topics: se suscribe a /scan; publica /collision_detected y /collision_handling/status.</w:t>
      </w:r>
    </w:p>
    <w:p w14:paraId="052EC700" w14:textId="77777777" w:rsidR="007E788D" w:rsidRDefault="00444EEC">
      <w:pPr>
        <w:pStyle w:val="Ttulo3"/>
        <w:spacing w:before="160" w:after="60"/>
      </w:pPr>
      <w:r>
        <w:t>3.3.6 user_interface_node</w:t>
      </w:r>
    </w:p>
    <w:p w14:paraId="6E94F2EF" w14:textId="77777777" w:rsidR="00AC2719" w:rsidRDefault="00344DCF">
      <w:pPr>
        <w:spacing w:after="120" w:line="276" w:lineRule="auto"/>
        <w:jc w:val="both"/>
      </w:pPr>
      <w:r>
        <w:t>Función: visualización en tiempo real del estado del sistema, sin lógica de control propia.</w:t>
      </w:r>
    </w:p>
    <w:p w14:paraId="6338B3E8"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115AB981" w14:textId="77777777" w:rsidR="00AC2719" w:rsidRDefault="00344DCF">
      <w:pPr>
        <w:spacing w:after="120" w:line="276" w:lineRule="auto"/>
        <w:jc w:val="both"/>
      </w:pPr>
      <w:r>
        <w:t>RViz 2 es la herramienta de visualización genérica de ROS 2, no parte del paquete person_follower: user_interface_node solo le envía los datos (marcadores y diagnósticos) que RViz muestra. Topics: se suscribe a /camera/status, /detection/status, /tracking/status, /person_detected, /clusters/general, /clusters/legs, /expected_person_position, /control/mode y /control/teleop_status; publica los marcadores de RViz (posición, clústeres, robot, estado) y /diagnostics.</w:t>
      </w:r>
    </w:p>
    <w:p w14:paraId="608B44C1" w14:textId="77777777" w:rsidR="007E788D" w:rsidRDefault="00444EEC">
      <w:pPr>
        <w:pStyle w:val="Ttulo3"/>
        <w:spacing w:before="160" w:after="60"/>
      </w:pPr>
      <w:r>
        <w:t>3.3.7 slam_node (experimental)</w:t>
      </w:r>
    </w:p>
    <w:p w14:paraId="59D99779" w14:textId="77777777" w:rsidR="007E788D" w:rsidRDefault="00444EEC">
      <w:pPr>
        <w:spacing w:after="120" w:line="276" w:lineRule="auto"/>
        <w:jc w:val="both"/>
      </w:pPr>
      <w:r>
        <w:lastRenderedPageBreak/>
        <w:t>SLAM 2D básico, desarrollado específicamente en la Fase 1. En la Fase 2 lo sustituyó SLAM Toolbox, que es más robusto, cierra bucles y permite guardar los mapas; el nodo sigue desactivado por defecto.</w:t>
      </w:r>
    </w:p>
    <w:p w14:paraId="0B94E45D" w14:textId="77777777" w:rsidR="00AC2719" w:rsidRDefault="00344DCF">
      <w:pPr>
        <w:spacing w:after="120" w:line="276" w:lineRule="auto"/>
        <w:jc w:val="both"/>
      </w:pPr>
      <w:r>
        <w:t>Topics: se suscribe a /scan, /person_position y /system_shutdown; publica /map, /initialpose y /person_marker.</w:t>
      </w:r>
    </w:p>
    <w:p w14:paraId="6A096A5F" w14:textId="77777777" w:rsidR="007E788D" w:rsidRDefault="00444EEC">
      <w:pPr>
        <w:pStyle w:val="Ttulo2"/>
        <w:spacing w:before="240" w:after="80"/>
      </w:pPr>
      <w:bookmarkStart w:id="25" w:name="_Toc242875388"/>
      <w:r>
        <w:t>3.4 Gestión del apagado coordinado</w:t>
      </w:r>
      <w:bookmarkEnd w:id="25"/>
    </w:p>
    <w:p w14:paraId="0642AD42"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6FD8249" w14:textId="77777777" w:rsidR="007E788D" w:rsidRDefault="00444EEC">
      <w:pPr>
        <w:pStyle w:val="Ttulo2"/>
        <w:spacing w:before="240" w:after="80"/>
      </w:pPr>
      <w:bookmarkStart w:id="26" w:name="_Toc242875389"/>
      <w:r>
        <w:t>3.5 Árbol de transformaciones (TF)</w:t>
      </w:r>
      <w:bookmarkEnd w:id="26"/>
    </w:p>
    <w:p w14:paraId="067C0509" w14:textId="77777777" w:rsidR="007E788D" w:rsidRDefault="00444EEC">
      <w:pPr>
        <w:spacing w:after="120" w:line="276" w:lineRule="auto"/>
        <w:jc w:val="both"/>
      </w:pPr>
      <w:r>
        <w:t>La Figura 3.4 muestra el árbol de transformaciones. La transformación base_footprint→laser se publica de forma estática, con una rotación de 180° sobre Z, porque el LiDAR está montado invertido.</w:t>
      </w:r>
    </w:p>
    <w:p w14:paraId="5ED9EDEE" w14:textId="77777777" w:rsidR="007E788D" w:rsidRDefault="00444EEC">
      <w:pPr>
        <w:keepNext/>
        <w:spacing w:before="120" w:after="120"/>
        <w:jc w:val="center"/>
      </w:pPr>
      <w:r>
        <w:t>Figura 3.4</w:t>
      </w:r>
      <w:r>
        <w:br/>
        <w:t>Árbol de transformaciones (TF) del sistema.</w:t>
      </w:r>
    </w:p>
    <w:p w14:paraId="69899E1F" w14:textId="77777777" w:rsidR="007E788D" w:rsidRDefault="00444EEC">
      <w:pPr>
        <w:shd w:val="clear" w:color="auto" w:fill="F2F2F2"/>
        <w:jc w:val="center"/>
      </w:pPr>
      <w:r>
        <w:rPr>
          <w:noProof/>
        </w:rPr>
        <w:drawing>
          <wp:inline distT="0" distB="0" distL="0" distR="0" wp14:anchorId="70F9145A" wp14:editId="1E8EBE5A">
            <wp:extent cx="5040000" cy="3064320"/>
            <wp:effectExtent l="0" t="0" r="0" b="0"/>
            <wp:docPr id="1760696767" name="Picture 176069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S.png"/>
                    <pic:cNvPicPr/>
                  </pic:nvPicPr>
                  <pic:blipFill>
                    <a:blip r:embed="rId10"/>
                    <a:stretch>
                      <a:fillRect/>
                    </a:stretch>
                  </pic:blipFill>
                  <pic:spPr>
                    <a:xfrm>
                      <a:off x="0" y="0"/>
                      <a:ext cx="5040000" cy="3064320"/>
                    </a:xfrm>
                    <a:prstGeom prst="rect">
                      <a:avLst/>
                    </a:prstGeom>
                  </pic:spPr>
                </pic:pic>
              </a:graphicData>
            </a:graphic>
          </wp:inline>
        </w:drawing>
      </w:r>
    </w:p>
    <w:p w14:paraId="5F840338" w14:textId="77777777" w:rsidR="007E4C36" w:rsidRDefault="006258D7">
      <w:pPr>
        <w:keepNext/>
        <w:spacing w:before="120" w:after="120"/>
        <w:jc w:val="center"/>
      </w:pPr>
      <w:r>
        <w:rPr>
          <w:i/>
        </w:rPr>
        <w:t>Nota.</w:t>
      </w:r>
      <w:r>
        <w:t xml:space="preserve"> Elaboración propia a partir del código fuente del proyecto.</w:t>
      </w:r>
    </w:p>
    <w:p w14:paraId="667C7420" w14:textId="77777777" w:rsidR="007E788D" w:rsidRDefault="00444EEC">
      <w:pPr>
        <w:pStyle w:val="Ttulo2"/>
        <w:spacing w:before="240" w:after="80"/>
      </w:pPr>
      <w:bookmarkStart w:id="27" w:name="_Toc242875390"/>
      <w:r>
        <w:t>3.6 Parámetros de configuración</w:t>
      </w:r>
      <w:bookmarkEnd w:id="27"/>
    </w:p>
    <w:p w14:paraId="4F7FE855"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7900F69E" w14:textId="77777777" w:rsidR="007E788D" w:rsidRDefault="00444EEC">
      <w:pPr>
        <w:pStyle w:val="Ttulo2"/>
        <w:spacing w:before="240" w:after="80"/>
      </w:pPr>
      <w:bookmarkStart w:id="28" w:name="_Toc242875391"/>
      <w:r>
        <w:t>3.7 Dependencias del paquete ROS 2</w:t>
      </w:r>
      <w:bookmarkEnd w:id="28"/>
    </w:p>
    <w:p w14:paraId="35020143" w14:textId="77777777" w:rsidR="007E788D" w:rsidRDefault="00444EEC">
      <w:pPr>
        <w:spacing w:after="120" w:line="276" w:lineRule="auto"/>
        <w:jc w:val="both"/>
      </w:pPr>
      <w:r>
        <w:t>La Figura 3.5 resume las dependencias del paquete person_follower, tanto internas al ecosistema ROS 2 como externas.</w:t>
      </w:r>
    </w:p>
    <w:p w14:paraId="28F7368A" w14:textId="77777777" w:rsidR="007E788D" w:rsidRDefault="00444EEC">
      <w:pPr>
        <w:keepNext/>
        <w:spacing w:before="120" w:after="120"/>
        <w:jc w:val="center"/>
      </w:pPr>
      <w:r>
        <w:lastRenderedPageBreak/>
        <w:t>Figura 3.5</w:t>
      </w:r>
      <w:r>
        <w:br/>
        <w:t>Dependencias del paquete person_follower.</w:t>
      </w:r>
    </w:p>
    <w:p w14:paraId="2EF425C0" w14:textId="77777777" w:rsidR="007E788D" w:rsidRDefault="00444EEC">
      <w:pPr>
        <w:shd w:val="clear" w:color="auto" w:fill="F2F2F2"/>
        <w:jc w:val="center"/>
      </w:pPr>
      <w:r>
        <w:rPr>
          <w:noProof/>
        </w:rPr>
        <w:drawing>
          <wp:inline distT="0" distB="0" distL="0" distR="0" wp14:anchorId="65294DB2" wp14:editId="7C969F0B">
            <wp:extent cx="4860000" cy="5729684"/>
            <wp:effectExtent l="0" t="0" r="0" b="0"/>
            <wp:docPr id="1760696768" name="Picture 176069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S.png"/>
                    <pic:cNvPicPr/>
                  </pic:nvPicPr>
                  <pic:blipFill>
                    <a:blip r:embed="rId11"/>
                    <a:stretch>
                      <a:fillRect/>
                    </a:stretch>
                  </pic:blipFill>
                  <pic:spPr>
                    <a:xfrm>
                      <a:off x="0" y="0"/>
                      <a:ext cx="4860000" cy="5729684"/>
                    </a:xfrm>
                    <a:prstGeom prst="rect">
                      <a:avLst/>
                    </a:prstGeom>
                  </pic:spPr>
                </pic:pic>
              </a:graphicData>
            </a:graphic>
          </wp:inline>
        </w:drawing>
      </w:r>
    </w:p>
    <w:p w14:paraId="6758F384" w14:textId="77777777" w:rsidR="007E4C36" w:rsidRDefault="006258D7">
      <w:pPr>
        <w:keepNext/>
        <w:spacing w:before="120" w:after="120"/>
        <w:jc w:val="center"/>
      </w:pPr>
      <w:r>
        <w:rPr>
          <w:i/>
        </w:rPr>
        <w:t>Nota.</w:t>
      </w:r>
      <w:r>
        <w:t xml:space="preserve"> Elaboración propia a partir del código fuente del proyecto.</w:t>
      </w:r>
    </w:p>
    <w:p w14:paraId="5A82F4B4" w14:textId="77777777" w:rsidR="007E788D" w:rsidRDefault="00444EEC">
      <w:pPr>
        <w:pStyle w:val="Ttulo2"/>
        <w:spacing w:before="240" w:after="80"/>
      </w:pPr>
      <w:bookmarkStart w:id="29" w:name="_Toc242875392"/>
      <w:r>
        <w:t>3.8 Arquitectura de Nav2 (Fase 3)</w:t>
      </w:r>
      <w:bookmarkEnd w:id="29"/>
    </w:p>
    <w:p w14:paraId="6CF290DA" w14:textId="77777777" w:rsidR="007E788D" w:rsidRDefault="00444EEC">
      <w:pPr>
        <w:spacing w:after="120" w:line="276" w:lineRule="auto"/>
        <w:jc w:val="both"/>
      </w:pPr>
      <w:r>
        <w:t>La navegación autónoma se organiza en cuatro capas (Figura 3.6):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30ABF7E1" w14:textId="77777777" w:rsidR="007E788D" w:rsidRDefault="00444EEC">
      <w:pPr>
        <w:keepNext/>
        <w:spacing w:before="120" w:after="120"/>
        <w:jc w:val="center"/>
      </w:pPr>
      <w:r>
        <w:lastRenderedPageBreak/>
        <w:t>Figura 3.6</w:t>
      </w:r>
      <w:r>
        <w:br/>
        <w:t>Arquitectura por capas de la navegación autónoma con Nav2.</w:t>
      </w:r>
    </w:p>
    <w:p w14:paraId="50512FCE"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55A3CD19" w14:textId="77777777" w:rsidR="007E4C36" w:rsidRDefault="006258D7">
      <w:pPr>
        <w:keepNext/>
        <w:spacing w:before="120" w:after="120"/>
        <w:jc w:val="center"/>
      </w:pPr>
      <w:r>
        <w:rPr>
          <w:i/>
        </w:rPr>
        <w:t>Nota.</w:t>
      </w:r>
      <w:r>
        <w:t xml:space="preserve"> Adaptada de la arquitectura de Nav2 descrita en Macenski et al. (2020).</w:t>
      </w:r>
    </w:p>
    <w:p w14:paraId="08001B1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071B0CA2" w14:textId="77777777" w:rsidR="007E788D" w:rsidRDefault="00444EEC">
      <w:r>
        <w:br w:type="page"/>
      </w:r>
    </w:p>
    <w:p w14:paraId="33C051D5" w14:textId="77777777" w:rsidR="007E788D" w:rsidRDefault="00444EEC">
      <w:pPr>
        <w:pStyle w:val="Ttulo1"/>
        <w:spacing w:before="240" w:after="160"/>
        <w:jc w:val="center"/>
      </w:pPr>
      <w:bookmarkStart w:id="30" w:name="_Toc242875393"/>
      <w:r>
        <w:lastRenderedPageBreak/>
        <w:t>Capítulo 4 — Implementación</w:t>
      </w:r>
      <w:bookmarkEnd w:id="30"/>
    </w:p>
    <w:p w14:paraId="74102DF2" w14:textId="77777777" w:rsidR="007E788D" w:rsidRDefault="00444EEC">
      <w:pPr>
        <w:pStyle w:val="Ttulo2"/>
        <w:spacing w:before="240" w:after="80"/>
      </w:pPr>
      <w:bookmarkStart w:id="31" w:name="_Toc242875394"/>
      <w:r>
        <w:t>4.1 Introducción y alcance</w:t>
      </w:r>
      <w:bookmarkEnd w:id="31"/>
    </w:p>
    <w:p w14:paraId="2BBF8764" w14:textId="77777777" w:rsidR="007E788D" w:rsidRDefault="00444EEC">
      <w:pPr>
        <w:spacing w:after="120" w:line="276" w:lineRule="auto"/>
        <w:jc w:val="both"/>
      </w:pPr>
      <w:r>
        <w:t>El Capítulo 3 enseña el esquema de nodos y topics. Este capítulo entra en el código: cómo funciona cada nodo por dentro y por qué se dejó así.</w:t>
      </w:r>
    </w:p>
    <w:p w14:paraId="6DB9BF26"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4.11 explica el legado.</w:t>
      </w:r>
    </w:p>
    <w:p w14:paraId="09E6FB03" w14:textId="77777777" w:rsidR="007E788D" w:rsidRDefault="00444EEC">
      <w:pPr>
        <w:pStyle w:val="Ttulo2"/>
        <w:spacing w:before="240" w:after="80"/>
      </w:pPr>
      <w:bookmarkStart w:id="32" w:name="_Toc242875395"/>
      <w:r>
        <w:t>4.2 Estructura del paquete y gestión de configuración</w:t>
      </w:r>
      <w:bookmarkEnd w:id="32"/>
    </w:p>
    <w:p w14:paraId="7D384C45"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73D2FD62"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004F7E6F"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(§3.3.5), y el segundo por estar desactivado (sustituido por SLAM Toolbox, Fase 2).</w:t>
      </w:r>
    </w:p>
    <w:p w14:paraId="04B2161C" w14:textId="77777777" w:rsidR="007E788D" w:rsidRDefault="00444EEC">
      <w:pPr>
        <w:pStyle w:val="Ttulo2"/>
        <w:spacing w:before="240" w:after="80"/>
      </w:pPr>
      <w:bookmarkStart w:id="33" w:name="_Toc242875396"/>
      <w:r>
        <w:t>4.3 detection_node — clustering, características de pierna y filtrado temporal</w:t>
      </w:r>
      <w:bookmarkEnd w:id="33"/>
    </w:p>
    <w:p w14:paraId="3F06E2FA" w14:textId="77777777" w:rsidR="007E788D" w:rsidRDefault="00444EEC">
      <w:pPr>
        <w:pStyle w:val="Ttulo3"/>
        <w:spacing w:before="160" w:after="60"/>
      </w:pPr>
      <w:r>
        <w:rPr>
          <w:i/>
          <w:color w:val="000000"/>
        </w:rPr>
        <w:t>DBSCAN propio sobre un árbol de vecinos</w:t>
      </w:r>
    </w:p>
    <w:p w14:paraId="063E5884" w14:textId="77777777" w:rsidR="007E788D" w:rsidRDefault="00444EEC">
      <w:pPr>
        <w:spacing w:after="120" w:line="276" w:lineRule="auto"/>
        <w:jc w:val="both"/>
      </w:pPr>
      <w:r>
        <w:t>El DBSCAN de este nodo está reimplementado sobre cKDTree de scipy y no sobre scikit-learn,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0D67C6C" w14:textId="77777777" w:rsidR="007E788D" w:rsidRDefault="00444EEC">
      <w:pPr>
        <w:pStyle w:val="Ttulo3"/>
        <w:spacing w:before="160" w:after="60"/>
      </w:pPr>
      <w:r>
        <w:rPr>
          <w:i/>
          <w:color w:val="000000"/>
        </w:rPr>
        <w:t>Filtro geométrico multi-característica de piernas</w:t>
      </w:r>
    </w:p>
    <w:p w14:paraId="5F70051D"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6781071E"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BFB0514" w14:textId="77777777" w:rsidR="007E788D" w:rsidRDefault="00444EEC">
      <w:pPr>
        <w:pStyle w:val="Ttulo3"/>
        <w:spacing w:before="160" w:after="60"/>
      </w:pPr>
      <w:r>
        <w:rPr>
          <w:i/>
          <w:color w:val="000000"/>
        </w:rPr>
        <w:t>Filtrado temporal de continuidad y confirmación</w:t>
      </w:r>
    </w:p>
    <w:p w14:paraId="47FEC1C8" w14:textId="77777777" w:rsidR="007E788D" w:rsidRDefault="00444EEC">
      <w:pPr>
        <w:spacing w:after="120" w:line="276" w:lineRule="auto"/>
        <w:jc w:val="both"/>
      </w:pPr>
      <w:r>
        <w:lastRenderedPageBreak/>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135CF69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706DC085"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3D7FA634" w14:textId="77777777" w:rsidR="007E788D" w:rsidRDefault="00444EEC">
      <w:pPr>
        <w:pStyle w:val="Ttulo2"/>
        <w:spacing w:before="240" w:after="80"/>
      </w:pPr>
      <w:bookmarkStart w:id="34" w:name="_Toc242875397"/>
      <w:r>
        <w:t>4.4 visual_detection_node — detección dual y reconocimiento de gestos</w:t>
      </w:r>
      <w:bookmarkEnd w:id="34"/>
    </w:p>
    <w:p w14:paraId="6517E457"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(§3.3.2, §2.4), se conserva como alternativa.</w:t>
      </w:r>
    </w:p>
    <w:p w14:paraId="609FDA6F"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6F8BC5B0"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602BEA52" w14:textId="77777777" w:rsidR="007E788D" w:rsidRDefault="00444EEC">
      <w:pPr>
        <w:pStyle w:val="Ttulo2"/>
        <w:spacing w:before="240" w:after="80"/>
      </w:pPr>
      <w:bookmarkStart w:id="35" w:name="_Toc242875398"/>
      <w:r>
        <w:t>4.5 tracking_node — filtro de Kalman, control PD y evasión de obstáculos</w:t>
      </w:r>
      <w:bookmarkEnd w:id="35"/>
    </w:p>
    <w:p w14:paraId="0FC92F86"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(§4.11).</w:t>
      </w:r>
    </w:p>
    <w:p w14:paraId="3430D217" w14:textId="77777777" w:rsidR="007E788D" w:rsidRDefault="00444EEC">
      <w:pPr>
        <w:pStyle w:val="Ttulo3"/>
        <w:spacing w:before="160" w:after="60"/>
      </w:pPr>
      <w:r>
        <w:rPr>
          <w:i/>
          <w:color w:val="000000"/>
        </w:rPr>
        <w:t>Filtro de Kalman de seis estados con modelo de aceleración constante</w:t>
      </w:r>
    </w:p>
    <w:p w14:paraId="4FF88ED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0D8D1A83" w14:textId="77777777" w:rsidR="007E788D" w:rsidRDefault="00444EEC">
      <w:pPr>
        <w:pStyle w:val="Ttulo3"/>
        <w:spacing w:before="160" w:after="60"/>
      </w:pPr>
      <w:r>
        <w:rPr>
          <w:i/>
          <w:color w:val="000000"/>
        </w:rPr>
        <w:t>Gate de Mahalanobis con confirmación por racha</w:t>
      </w:r>
    </w:p>
    <w:p w14:paraId="793EDAD8"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(§4.3).</w:t>
      </w:r>
    </w:p>
    <w:p w14:paraId="7B5E86B4" w14:textId="77777777" w:rsidR="007E788D" w:rsidRDefault="00444EEC">
      <w:pPr>
        <w:pStyle w:val="Ttulo3"/>
        <w:spacing w:before="160" w:after="60"/>
      </w:pPr>
      <w:r>
        <w:rPr>
          <w:i/>
          <w:color w:val="000000"/>
        </w:rPr>
        <w:lastRenderedPageBreak/>
        <w:t>Controlador de velocidad angular</w:t>
      </w:r>
    </w:p>
    <w:p w14:paraId="7462998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05A7DC48"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13BA77B9" w14:textId="77777777" w:rsidR="007E788D" w:rsidRDefault="00444EEC">
      <w:pPr>
        <w:pStyle w:val="Ttulo3"/>
        <w:spacing w:before="160" w:after="60"/>
      </w:pPr>
      <w:r>
        <w:rPr>
          <w:i/>
          <w:color w:val="000000"/>
        </w:rPr>
        <w:t>Evasión de obstáculos reactiva (no un Dynamic Window Approach real)</w:t>
      </w:r>
    </w:p>
    <w:p w14:paraId="738FA535"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68C1DA83"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6FE8C1F5"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4F65C33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(§2.8-2.9). La etiqueta de la arquitectura ya está corregida.</w:t>
      </w:r>
    </w:p>
    <w:p w14:paraId="0DFE4449" w14:textId="77777777" w:rsidR="007E788D" w:rsidRDefault="00444EEC">
      <w:pPr>
        <w:pStyle w:val="Ttulo2"/>
        <w:spacing w:before="240" w:after="80"/>
      </w:pPr>
      <w:bookmarkStart w:id="36" w:name="_Toc242875399"/>
      <w:r>
        <w:t>4.6 control_node — máquina de estados finitos y teleoperación</w:t>
      </w:r>
      <w:bookmarkEnd w:id="36"/>
    </w:p>
    <w:p w14:paraId="6E8E664E"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67F7AA9B"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2358E848" w14:textId="77777777" w:rsidR="007E788D" w:rsidRDefault="00444EEC">
      <w:pPr>
        <w:pStyle w:val="Ttulo2"/>
        <w:spacing w:before="240" w:after="80"/>
      </w:pPr>
      <w:bookmarkStart w:id="37" w:name="_Toc242875400"/>
      <w:r>
        <w:lastRenderedPageBreak/>
        <w:t>4.7 collision_handling_node</w:t>
      </w:r>
      <w:bookmarkEnd w:id="37"/>
    </w:p>
    <w:p w14:paraId="24D3E22F"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(§4.2). Es infraestructura preparada para Nav2, que sí puede reaccionar con sus comportamientos de recuperación.</w:t>
      </w:r>
    </w:p>
    <w:p w14:paraId="6F98D83F" w14:textId="77777777" w:rsidR="007E788D" w:rsidRDefault="00444EEC">
      <w:pPr>
        <w:pStyle w:val="Ttulo2"/>
        <w:spacing w:before="240" w:after="80"/>
      </w:pPr>
      <w:bookmarkStart w:id="38" w:name="_Toc242875401"/>
      <w:r>
        <w:t>4.8 user_interface_node</w:t>
      </w:r>
      <w:bookmarkEnd w:id="38"/>
    </w:p>
    <w:p w14:paraId="55ACEB69"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65D0052B" w14:textId="77777777" w:rsidR="007E788D" w:rsidRDefault="00444EEC">
      <w:pPr>
        <w:pStyle w:val="Ttulo2"/>
        <w:spacing w:before="240" w:after="80"/>
      </w:pPr>
      <w:bookmarkStart w:id="39" w:name="_Toc242875402"/>
      <w:r>
        <w:t>4.9 slam_node (experimental, desactivado por defecto)</w:t>
      </w:r>
      <w:bookmarkEnd w:id="39"/>
    </w:p>
    <w:p w14:paraId="78631D48"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(§2.9) y se conserva desactivado como referencia histórica.</w:t>
      </w:r>
    </w:p>
    <w:p w14:paraId="0D674B1F" w14:textId="77777777" w:rsidR="007E788D" w:rsidRDefault="00444EEC">
      <w:pPr>
        <w:pStyle w:val="Ttulo2"/>
        <w:spacing w:before="240" w:after="80"/>
      </w:pPr>
      <w:bookmarkStart w:id="40" w:name="_Toc242875403"/>
      <w:r>
        <w:t>4.10 Despliegue: compilación y sincronización con el robot</w:t>
      </w:r>
      <w:bookmarkEnd w:id="40"/>
    </w:p>
    <w:p w14:paraId="4EB99065"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3FE54C02" w14:textId="77777777" w:rsidR="007E788D" w:rsidRDefault="00444EEC">
      <w:pPr>
        <w:pStyle w:val="Ttulo2"/>
        <w:spacing w:before="240" w:after="80"/>
      </w:pPr>
      <w:bookmarkStart w:id="41" w:name="_Toc242875404"/>
      <w:r>
        <w:t>4.11 Código no registrado en el paquete</w:t>
      </w:r>
      <w:bookmarkEnd w:id="41"/>
    </w:p>
    <w:p w14:paraId="5AA1AFFB"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7E9266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4.5. Eso confundía, y conviene limpiarlo antes de la entrega final.</w:t>
      </w:r>
    </w:p>
    <w:p w14:paraId="1673C8D7" w14:textId="77777777" w:rsidR="007E788D" w:rsidRDefault="00444EEC">
      <w:r>
        <w:br w:type="page"/>
      </w:r>
    </w:p>
    <w:p w14:paraId="72EC9E25" w14:textId="77777777" w:rsidR="007E788D" w:rsidRDefault="00444EEC">
      <w:pPr>
        <w:pStyle w:val="Ttulo1"/>
        <w:spacing w:before="240" w:after="160"/>
        <w:jc w:val="center"/>
      </w:pPr>
      <w:bookmarkStart w:id="42" w:name="_Toc242875405"/>
      <w:r>
        <w:lastRenderedPageBreak/>
        <w:t>Capítulo 5 — Resultados y evaluación</w:t>
      </w:r>
      <w:bookmarkEnd w:id="42"/>
    </w:p>
    <w:p w14:paraId="7A7BDA9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7C7CC084" w14:textId="77777777" w:rsidR="007E788D" w:rsidRDefault="00444EEC">
      <w:pPr>
        <w:pStyle w:val="Ttulo2"/>
        <w:spacing w:before="240" w:after="80"/>
      </w:pPr>
      <w:bookmarkStart w:id="43" w:name="_Toc242875406"/>
      <w:r>
        <w:t>5.1 Metodología de validación</w:t>
      </w:r>
      <w:bookmarkEnd w:id="43"/>
    </w:p>
    <w:p w14:paraId="58F2920B"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6CD9A734" w14:textId="77777777" w:rsidR="007E788D" w:rsidRDefault="00444EEC">
      <w:pPr>
        <w:pStyle w:val="Ttulo2"/>
        <w:spacing w:before="240" w:after="80"/>
      </w:pPr>
      <w:bookmarkStart w:id="44" w:name="_Toc242875407"/>
      <w:r>
        <w:t>5.2 Configuración experimental</w:t>
      </w:r>
      <w:bookmarkEnd w:id="44"/>
    </w:p>
    <w:p w14:paraId="74F075B7"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47E0E930"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5.4) se grabaron con la Logitech C270 original; todas las tomas a partir del 09/07 (apartados 5.5, 5.6 y 5.7) se grabaron ya con la SPCA2650 que la sustituyó.</w:t>
      </w:r>
    </w:p>
    <w:p w14:paraId="1A5EAC1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CFC6CB5"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3AE335BE"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399199A2" w14:textId="77777777" w:rsidR="007E788D" w:rsidRDefault="00444EEC">
      <w:pPr>
        <w:pStyle w:val="Ttulo2"/>
        <w:spacing w:before="240" w:after="80"/>
      </w:pPr>
      <w:bookmarkStart w:id="45" w:name="_Toc242875408"/>
      <w:r>
        <w:t>5.3 Resultado 1 — Fusión sensorial sin movimiento (25 de junio de 2026)</w:t>
      </w:r>
      <w:bookmarkEnd w:id="45"/>
    </w:p>
    <w:p w14:paraId="21BFAD00"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515CA7F9"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75B04465" w14:textId="77777777">
        <w:trPr>
          <w:tblHeader/>
        </w:trPr>
        <w:tc>
          <w:tcPr>
            <w:tcW w:w="0" w:type="dxa"/>
            <w:shd w:val="clear" w:color="auto" w:fill="D9D9D9"/>
            <w:tcMar>
              <w:top w:w="60" w:type="dxa"/>
              <w:left w:w="80" w:type="dxa"/>
              <w:bottom w:w="60" w:type="dxa"/>
              <w:right w:w="80" w:type="dxa"/>
            </w:tcMar>
            <w:vAlign w:val="center"/>
          </w:tcPr>
          <w:p w14:paraId="6AA4E687"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532CB889" w14:textId="77777777" w:rsidR="007E788D" w:rsidRDefault="00444EEC">
            <w:pPr>
              <w:spacing w:after="40"/>
            </w:pPr>
            <w:r>
              <w:rPr>
                <w:b/>
                <w:bCs/>
                <w:sz w:val="20"/>
                <w:szCs w:val="20"/>
              </w:rPr>
              <w:t>Valor</w:t>
            </w:r>
          </w:p>
        </w:tc>
      </w:tr>
      <w:tr w:rsidR="007E788D" w14:paraId="76271895" w14:textId="77777777">
        <w:tc>
          <w:tcPr>
            <w:tcW w:w="0" w:type="dxa"/>
            <w:tcMar>
              <w:top w:w="60" w:type="dxa"/>
              <w:left w:w="80" w:type="dxa"/>
              <w:bottom w:w="60" w:type="dxa"/>
              <w:right w:w="80" w:type="dxa"/>
            </w:tcMar>
            <w:vAlign w:val="center"/>
          </w:tcPr>
          <w:p w14:paraId="063CD4BA"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66B984C3" w14:textId="77777777" w:rsidR="007E788D" w:rsidRDefault="00444EEC">
            <w:pPr>
              <w:spacing w:after="40"/>
            </w:pPr>
            <w:r>
              <w:rPr>
                <w:sz w:val="20"/>
                <w:szCs w:val="20"/>
              </w:rPr>
              <w:t>23,5 s (285 muestras)</w:t>
            </w:r>
          </w:p>
        </w:tc>
      </w:tr>
      <w:tr w:rsidR="007E788D" w14:paraId="5FD40D54" w14:textId="77777777">
        <w:tc>
          <w:tcPr>
            <w:tcW w:w="0" w:type="dxa"/>
            <w:tcMar>
              <w:top w:w="60" w:type="dxa"/>
              <w:left w:w="80" w:type="dxa"/>
              <w:bottom w:w="60" w:type="dxa"/>
              <w:right w:w="80" w:type="dxa"/>
            </w:tcMar>
            <w:vAlign w:val="center"/>
          </w:tcPr>
          <w:p w14:paraId="54E713F9"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3FF61D6F" w14:textId="77777777" w:rsidR="007E788D" w:rsidRDefault="00444EEC">
            <w:pPr>
              <w:spacing w:after="40"/>
            </w:pPr>
            <w:r>
              <w:rPr>
                <w:sz w:val="20"/>
                <w:szCs w:val="20"/>
              </w:rPr>
              <w:t>1,50 m</w:t>
            </w:r>
          </w:p>
        </w:tc>
      </w:tr>
      <w:tr w:rsidR="007E788D" w14:paraId="7A764B85" w14:textId="77777777">
        <w:tc>
          <w:tcPr>
            <w:tcW w:w="0" w:type="dxa"/>
            <w:tcMar>
              <w:top w:w="60" w:type="dxa"/>
              <w:left w:w="80" w:type="dxa"/>
              <w:bottom w:w="60" w:type="dxa"/>
              <w:right w:w="80" w:type="dxa"/>
            </w:tcMar>
            <w:vAlign w:val="center"/>
          </w:tcPr>
          <w:p w14:paraId="65103FD5"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3B6DB2EF" w14:textId="77777777" w:rsidR="007E788D" w:rsidRDefault="00444EEC">
            <w:pPr>
              <w:spacing w:after="40"/>
            </w:pPr>
            <w:r>
              <w:rPr>
                <w:sz w:val="20"/>
                <w:szCs w:val="20"/>
              </w:rPr>
              <w:t>0,627 m / 0,733 m</w:t>
            </w:r>
          </w:p>
        </w:tc>
      </w:tr>
      <w:tr w:rsidR="007E788D" w14:paraId="5A617A2F" w14:textId="77777777">
        <w:tc>
          <w:tcPr>
            <w:tcW w:w="0" w:type="dxa"/>
            <w:tcMar>
              <w:top w:w="60" w:type="dxa"/>
              <w:left w:w="80" w:type="dxa"/>
              <w:bottom w:w="60" w:type="dxa"/>
              <w:right w:w="80" w:type="dxa"/>
            </w:tcMar>
            <w:vAlign w:val="center"/>
          </w:tcPr>
          <w:p w14:paraId="273C1F3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488611B0" w14:textId="77777777" w:rsidR="007E788D" w:rsidRDefault="00444EEC">
            <w:pPr>
              <w:spacing w:after="40"/>
            </w:pPr>
            <w:r>
              <w:rPr>
                <w:sz w:val="20"/>
                <w:szCs w:val="20"/>
              </w:rPr>
              <w:t>1,27 m / 3,41 m</w:t>
            </w:r>
          </w:p>
        </w:tc>
      </w:tr>
      <w:tr w:rsidR="007E788D" w14:paraId="1299DA02" w14:textId="77777777">
        <w:tc>
          <w:tcPr>
            <w:tcW w:w="0" w:type="dxa"/>
            <w:tcMar>
              <w:top w:w="60" w:type="dxa"/>
              <w:left w:w="80" w:type="dxa"/>
              <w:bottom w:w="60" w:type="dxa"/>
              <w:right w:w="80" w:type="dxa"/>
            </w:tcMar>
            <w:vAlign w:val="center"/>
          </w:tcPr>
          <w:p w14:paraId="6899307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57E54BCD" w14:textId="77777777" w:rsidR="007E788D" w:rsidRDefault="00444EEC">
            <w:pPr>
              <w:spacing w:after="40"/>
            </w:pPr>
            <w:r>
              <w:rPr>
                <w:sz w:val="20"/>
                <w:szCs w:val="20"/>
              </w:rPr>
              <w:t>100,0 %</w:t>
            </w:r>
          </w:p>
        </w:tc>
      </w:tr>
      <w:tr w:rsidR="007E788D" w14:paraId="223929B0" w14:textId="77777777">
        <w:tc>
          <w:tcPr>
            <w:tcW w:w="0" w:type="dxa"/>
            <w:tcMar>
              <w:top w:w="60" w:type="dxa"/>
              <w:left w:w="80" w:type="dxa"/>
              <w:bottom w:w="60" w:type="dxa"/>
              <w:right w:w="80" w:type="dxa"/>
            </w:tcMar>
            <w:vAlign w:val="center"/>
          </w:tcPr>
          <w:p w14:paraId="334D2CBC"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32B9F001" w14:textId="77777777" w:rsidR="007E788D" w:rsidRDefault="00444EEC">
            <w:pPr>
              <w:spacing w:after="40"/>
            </w:pPr>
            <w:r>
              <w:rPr>
                <w:sz w:val="20"/>
                <w:szCs w:val="20"/>
              </w:rPr>
              <w:t>0</w:t>
            </w:r>
          </w:p>
        </w:tc>
      </w:tr>
      <w:tr w:rsidR="007E788D" w14:paraId="3AE08AFA" w14:textId="77777777">
        <w:tc>
          <w:tcPr>
            <w:tcW w:w="0" w:type="dxa"/>
            <w:tcMar>
              <w:top w:w="60" w:type="dxa"/>
              <w:left w:w="80" w:type="dxa"/>
              <w:bottom w:w="60" w:type="dxa"/>
              <w:right w:w="80" w:type="dxa"/>
            </w:tcMar>
            <w:vAlign w:val="center"/>
          </w:tcPr>
          <w:p w14:paraId="0600F7D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E2FCD36" w14:textId="77777777" w:rsidR="007E788D" w:rsidRDefault="00444EEC">
            <w:pPr>
              <w:spacing w:after="40"/>
            </w:pPr>
            <w:r>
              <w:rPr>
                <w:sz w:val="20"/>
                <w:szCs w:val="20"/>
              </w:rPr>
              <w:t>≈ 6°</w:t>
            </w:r>
          </w:p>
        </w:tc>
      </w:tr>
    </w:tbl>
    <w:p w14:paraId="5340641F"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(§3.3.1, §2.5). El error angular medio no es representativo aquí: con la base inhibida, la velocidad angular nunca corrige la orientación.</w:t>
      </w:r>
    </w:p>
    <w:p w14:paraId="684DE827" w14:textId="77777777" w:rsidR="008B285A" w:rsidRDefault="00D2103B">
      <w:pPr>
        <w:keepNext/>
        <w:spacing w:after="120"/>
        <w:jc w:val="center"/>
      </w:pPr>
      <w:r>
        <w:t>La Figura 5.1 representa esa distancia medida a lo largo de la toma.</w:t>
      </w:r>
    </w:p>
    <w:p w14:paraId="0FD019C8"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3D79B9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01D0B417" w14:textId="77777777" w:rsidR="007E4C36" w:rsidRDefault="006258D7">
      <w:pPr>
        <w:keepNext/>
        <w:spacing w:after="120"/>
        <w:jc w:val="center"/>
      </w:pPr>
      <w:r>
        <w:rPr>
          <w:i/>
        </w:rPr>
        <w:t>Nota.</w:t>
      </w:r>
      <w:r>
        <w:t xml:space="preserve"> Elaboración propia a partir de los registros de la toma.</w:t>
      </w:r>
    </w:p>
    <w:p w14:paraId="3E99839D" w14:textId="77777777" w:rsidR="007E788D" w:rsidRDefault="00444EEC">
      <w:pPr>
        <w:pStyle w:val="Ttulo2"/>
        <w:spacing w:before="240" w:after="80"/>
      </w:pPr>
      <w:bookmarkStart w:id="46" w:name="_Toc242875409"/>
      <w:r>
        <w:t>5.4 Resultado 2 — Progresión de correcciones de continuidad en movimiento (8 de julio de 2026)</w:t>
      </w:r>
      <w:bookmarkEnd w:id="46"/>
    </w:p>
    <w:p w14:paraId="225AECCA"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153AC831"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712356C0" w14:textId="77777777">
        <w:trPr>
          <w:tblHeader/>
        </w:trPr>
        <w:tc>
          <w:tcPr>
            <w:tcW w:w="0" w:type="dxa"/>
            <w:shd w:val="clear" w:color="auto" w:fill="D9D9D9"/>
            <w:tcMar>
              <w:top w:w="60" w:type="dxa"/>
              <w:left w:w="80" w:type="dxa"/>
              <w:bottom w:w="60" w:type="dxa"/>
              <w:right w:w="80" w:type="dxa"/>
            </w:tcMar>
            <w:vAlign w:val="center"/>
          </w:tcPr>
          <w:p w14:paraId="0B1ECC3B"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378DB166"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51DB7836"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6B9F8781"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621E6289"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42B71994"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055D2D9E"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62ABBA9F" w14:textId="77777777" w:rsidR="007E788D" w:rsidRDefault="00444EEC">
            <w:pPr>
              <w:spacing w:after="40"/>
            </w:pPr>
            <w:r>
              <w:rPr>
                <w:b/>
                <w:bCs/>
                <w:sz w:val="17"/>
                <w:szCs w:val="17"/>
              </w:rPr>
              <w:t>Saturación wz</w:t>
            </w:r>
          </w:p>
        </w:tc>
      </w:tr>
      <w:tr w:rsidR="007E788D" w14:paraId="21A80EDA" w14:textId="77777777">
        <w:tc>
          <w:tcPr>
            <w:tcW w:w="0" w:type="dxa"/>
            <w:tcMar>
              <w:top w:w="60" w:type="dxa"/>
              <w:left w:w="80" w:type="dxa"/>
              <w:bottom w:w="60" w:type="dxa"/>
              <w:right w:w="80" w:type="dxa"/>
            </w:tcMar>
            <w:vAlign w:val="center"/>
          </w:tcPr>
          <w:p w14:paraId="73C400A7"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159FF14"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349B7836"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B5F7034"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27606AC3"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38EC7596"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267BE8D"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10616DE" w14:textId="77777777" w:rsidR="007E788D" w:rsidRDefault="00444EEC">
            <w:pPr>
              <w:spacing w:after="40"/>
            </w:pPr>
            <w:r>
              <w:rPr>
                <w:sz w:val="17"/>
                <w:szCs w:val="17"/>
              </w:rPr>
              <w:t>95,7 %</w:t>
            </w:r>
          </w:p>
        </w:tc>
      </w:tr>
      <w:tr w:rsidR="007E788D" w14:paraId="5BFFD6ED" w14:textId="77777777">
        <w:tc>
          <w:tcPr>
            <w:tcW w:w="0" w:type="dxa"/>
            <w:tcMar>
              <w:top w:w="60" w:type="dxa"/>
              <w:left w:w="80" w:type="dxa"/>
              <w:bottom w:w="60" w:type="dxa"/>
              <w:right w:w="80" w:type="dxa"/>
            </w:tcMar>
            <w:vAlign w:val="center"/>
          </w:tcPr>
          <w:p w14:paraId="474E909F"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2C0EEBEB"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537D6D2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0DD0BE98"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1C2C8FC2"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7493C45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63E026A7"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2937C7FC" w14:textId="77777777" w:rsidR="007E788D" w:rsidRDefault="00444EEC">
            <w:pPr>
              <w:spacing w:after="40"/>
            </w:pPr>
            <w:r>
              <w:rPr>
                <w:sz w:val="17"/>
                <w:szCs w:val="17"/>
              </w:rPr>
              <w:t>99,3 %</w:t>
            </w:r>
          </w:p>
        </w:tc>
      </w:tr>
      <w:tr w:rsidR="007E788D" w14:paraId="1071BC7D" w14:textId="77777777">
        <w:tc>
          <w:tcPr>
            <w:tcW w:w="0" w:type="dxa"/>
            <w:tcMar>
              <w:top w:w="60" w:type="dxa"/>
              <w:left w:w="80" w:type="dxa"/>
              <w:bottom w:w="60" w:type="dxa"/>
              <w:right w:w="80" w:type="dxa"/>
            </w:tcMar>
            <w:vAlign w:val="center"/>
          </w:tcPr>
          <w:p w14:paraId="00E52DC6"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7319B914"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CDE1E4A"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03CE3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AE3736A"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72CF62F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914F6E0"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544FB223" w14:textId="77777777" w:rsidR="007E788D" w:rsidRDefault="00444EEC">
            <w:pPr>
              <w:spacing w:after="40"/>
            </w:pPr>
            <w:r>
              <w:rPr>
                <w:sz w:val="17"/>
                <w:szCs w:val="17"/>
              </w:rPr>
              <w:t>86,9 %</w:t>
            </w:r>
          </w:p>
        </w:tc>
      </w:tr>
    </w:tbl>
    <w:p w14:paraId="7658BDB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4573A33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004997F4" w14:textId="77777777" w:rsidR="008B285A" w:rsidRDefault="00D2103B">
      <w:pPr>
        <w:keepNext/>
        <w:spacing w:after="120"/>
        <w:jc w:val="center"/>
      </w:pPr>
      <w:r>
        <w:lastRenderedPageBreak/>
        <w:t>La Figura 5.2 recoge la distancia medida en la toma con los tres ajustes ya aplicados.</w:t>
      </w:r>
    </w:p>
    <w:p w14:paraId="225721BE" w14:textId="77777777" w:rsidR="007E788D" w:rsidRDefault="00444EEC">
      <w:pPr>
        <w:keepNext/>
        <w:spacing w:after="120"/>
        <w:jc w:val="center"/>
      </w:pPr>
      <w:r>
        <w:t>Figura 5.2</w:t>
      </w:r>
      <w:r>
        <w:br/>
        <w:t>Distancia robot-persona en función del tiempo, toma con los tres ajustes de continuidad aplicados.</w:t>
      </w:r>
    </w:p>
    <w:p w14:paraId="03B62F0D"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7F37A9FC" w14:textId="77777777" w:rsidR="007E4C36" w:rsidRDefault="006258D7">
      <w:pPr>
        <w:keepNext/>
        <w:spacing w:after="120"/>
        <w:jc w:val="center"/>
      </w:pPr>
      <w:r>
        <w:rPr>
          <w:i/>
        </w:rPr>
        <w:t>Nota.</w:t>
      </w:r>
      <w:r>
        <w:t xml:space="preserve"> Elaboración propia a partir de los registros de la toma.</w:t>
      </w:r>
    </w:p>
    <w:p w14:paraId="15812575" w14:textId="77777777" w:rsidR="008B285A" w:rsidRDefault="00D2103B">
      <w:pPr>
        <w:keepNext/>
        <w:spacing w:after="120"/>
        <w:jc w:val="center"/>
      </w:pPr>
      <w:r>
        <w:t>La Figura 5.3 muestra la velocidad lineal y angular de esa misma toma.</w:t>
      </w:r>
    </w:p>
    <w:p w14:paraId="1686A531" w14:textId="77777777" w:rsidR="007E788D" w:rsidRDefault="00444EEC">
      <w:pPr>
        <w:keepNext/>
        <w:spacing w:after="120"/>
        <w:jc w:val="center"/>
      </w:pPr>
      <w:r>
        <w:t>Figura 5.3</w:t>
      </w:r>
      <w:r>
        <w:br/>
        <w:t>Velocidad lineal y angular en función del tiempo, misma toma.</w:t>
      </w:r>
    </w:p>
    <w:p w14:paraId="467BF84E"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1CF1A852" w14:textId="77777777" w:rsidR="007E4C36" w:rsidRDefault="006258D7">
      <w:pPr>
        <w:keepNext/>
        <w:spacing w:after="120"/>
        <w:jc w:val="center"/>
      </w:pPr>
      <w:r>
        <w:rPr>
          <w:i/>
        </w:rPr>
        <w:lastRenderedPageBreak/>
        <w:t>Nota.</w:t>
      </w:r>
      <w:r>
        <w:t xml:space="preserve"> Elaboración propia a partir de los registros de la toma.</w:t>
      </w:r>
    </w:p>
    <w:p w14:paraId="7DD31F69" w14:textId="77777777" w:rsidR="008B285A" w:rsidRDefault="00D2103B">
      <w:pPr>
        <w:keepNext/>
        <w:spacing w:after="120"/>
        <w:jc w:val="center"/>
      </w:pPr>
      <w:r>
        <w:t>La Figura 5.4 muestra la trayectoria resultante, según la odometría.</w:t>
      </w:r>
    </w:p>
    <w:p w14:paraId="2769063E" w14:textId="77777777" w:rsidR="007E788D" w:rsidRDefault="00444EEC">
      <w:pPr>
        <w:keepNext/>
        <w:spacing w:after="120"/>
        <w:jc w:val="center"/>
      </w:pPr>
      <w:r>
        <w:t>Figura 5.4</w:t>
      </w:r>
      <w:r>
        <w:br/>
        <w:t>Trayectoria del robot (odometría), misma toma.</w:t>
      </w:r>
    </w:p>
    <w:p w14:paraId="03213F2F"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2D81AC91" w14:textId="77777777" w:rsidR="007E4C36" w:rsidRDefault="006258D7">
      <w:pPr>
        <w:keepNext/>
        <w:spacing w:after="120"/>
        <w:jc w:val="center"/>
      </w:pPr>
      <w:r>
        <w:rPr>
          <w:i/>
        </w:rPr>
        <w:t>Nota.</w:t>
      </w:r>
      <w:r>
        <w:t xml:space="preserve"> Elaboración propia a partir de los registros de la toma.</w:t>
      </w:r>
    </w:p>
    <w:p w14:paraId="62C5FCE2" w14:textId="77777777" w:rsidR="007E788D" w:rsidRDefault="00444EEC">
      <w:pPr>
        <w:pStyle w:val="Ttulo2"/>
        <w:spacing w:before="240" w:after="80"/>
      </w:pPr>
      <w:bookmarkStart w:id="47" w:name="_Toc242875410"/>
      <w:r>
        <w:t>5.5 Resultado 3 — Repeticiones por escenario con el sistema estabilizado (22 de julio de 2026)</w:t>
      </w:r>
      <w:bookmarkEnd w:id="47"/>
    </w:p>
    <w:p w14:paraId="60836282"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2B671176"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23E8A610" w14:textId="77777777">
        <w:trPr>
          <w:tblHeader/>
        </w:trPr>
        <w:tc>
          <w:tcPr>
            <w:tcW w:w="0" w:type="dxa"/>
            <w:shd w:val="clear" w:color="auto" w:fill="D9D9D9"/>
            <w:tcMar>
              <w:top w:w="60" w:type="dxa"/>
              <w:left w:w="80" w:type="dxa"/>
              <w:bottom w:w="60" w:type="dxa"/>
              <w:right w:w="80" w:type="dxa"/>
            </w:tcMar>
            <w:vAlign w:val="center"/>
          </w:tcPr>
          <w:p w14:paraId="2C15957D"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5314AA09"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5ACBFC00"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5E8F78F2"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411FB9CD"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7927B7CC"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03C31482"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DF67B64" w14:textId="77777777" w:rsidR="007E788D" w:rsidRDefault="00444EEC">
            <w:pPr>
              <w:spacing w:after="40"/>
            </w:pPr>
            <w:r>
              <w:rPr>
                <w:b/>
                <w:bCs/>
                <w:sz w:val="16"/>
                <w:szCs w:val="16"/>
              </w:rPr>
              <w:t>Sat. estable</w:t>
            </w:r>
          </w:p>
        </w:tc>
      </w:tr>
      <w:tr w:rsidR="007E788D" w14:paraId="71A6546A" w14:textId="77777777">
        <w:tc>
          <w:tcPr>
            <w:tcW w:w="0" w:type="dxa"/>
            <w:tcMar>
              <w:top w:w="60" w:type="dxa"/>
              <w:left w:w="80" w:type="dxa"/>
              <w:bottom w:w="60" w:type="dxa"/>
              <w:right w:w="80" w:type="dxa"/>
            </w:tcMar>
            <w:vAlign w:val="center"/>
          </w:tcPr>
          <w:p w14:paraId="2F377BAC"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7E903060"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7C9CCA3B"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26074746"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0461C6E"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1CBD4CD4"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2539229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1BF06D85" w14:textId="77777777" w:rsidR="007E788D" w:rsidRDefault="00444EEC">
            <w:pPr>
              <w:spacing w:after="40"/>
            </w:pPr>
            <w:r>
              <w:rPr>
                <w:sz w:val="16"/>
                <w:szCs w:val="16"/>
              </w:rPr>
              <w:t>13,8 %</w:t>
            </w:r>
          </w:p>
        </w:tc>
      </w:tr>
      <w:tr w:rsidR="007E788D" w14:paraId="3038A259" w14:textId="77777777">
        <w:tc>
          <w:tcPr>
            <w:tcW w:w="0" w:type="dxa"/>
            <w:tcMar>
              <w:top w:w="60" w:type="dxa"/>
              <w:left w:w="80" w:type="dxa"/>
              <w:bottom w:w="60" w:type="dxa"/>
              <w:right w:w="80" w:type="dxa"/>
            </w:tcMar>
            <w:vAlign w:val="center"/>
          </w:tcPr>
          <w:p w14:paraId="15016331"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71470BDD"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D9F1EE9"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6C71B3C6"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10A98A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6E903ED3"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C708E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4AD879F" w14:textId="77777777" w:rsidR="007E788D" w:rsidRDefault="00444EEC">
            <w:pPr>
              <w:spacing w:after="40"/>
            </w:pPr>
            <w:r>
              <w:rPr>
                <w:sz w:val="16"/>
                <w:szCs w:val="16"/>
              </w:rPr>
              <w:t>1,8 %</w:t>
            </w:r>
          </w:p>
        </w:tc>
      </w:tr>
      <w:tr w:rsidR="007E788D" w14:paraId="7CD5FEE0" w14:textId="77777777">
        <w:tc>
          <w:tcPr>
            <w:tcW w:w="0" w:type="dxa"/>
            <w:tcMar>
              <w:top w:w="60" w:type="dxa"/>
              <w:left w:w="80" w:type="dxa"/>
              <w:bottom w:w="60" w:type="dxa"/>
              <w:right w:w="80" w:type="dxa"/>
            </w:tcMar>
            <w:vAlign w:val="center"/>
          </w:tcPr>
          <w:p w14:paraId="07B90408"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5FDC564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22E61A63"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708F1DD4"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3D7854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C49417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16219C0"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1B829D37" w14:textId="77777777" w:rsidR="007E788D" w:rsidRDefault="00444EEC">
            <w:pPr>
              <w:spacing w:after="40"/>
            </w:pPr>
            <w:r>
              <w:rPr>
                <w:sz w:val="16"/>
                <w:szCs w:val="16"/>
              </w:rPr>
              <w:t>6,8 %</w:t>
            </w:r>
          </w:p>
        </w:tc>
      </w:tr>
      <w:tr w:rsidR="007E788D" w14:paraId="65CDE4C6" w14:textId="77777777">
        <w:tc>
          <w:tcPr>
            <w:tcW w:w="0" w:type="dxa"/>
            <w:tcMar>
              <w:top w:w="60" w:type="dxa"/>
              <w:left w:w="80" w:type="dxa"/>
              <w:bottom w:w="60" w:type="dxa"/>
              <w:right w:w="80" w:type="dxa"/>
            </w:tcMar>
            <w:vAlign w:val="center"/>
          </w:tcPr>
          <w:p w14:paraId="389FC48C"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6443FB5C"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1F0EE3B9"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1942E7E2"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36C67B01"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7769AE2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C4AF160"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521AB63B" w14:textId="77777777" w:rsidR="007E788D" w:rsidRDefault="00444EEC">
            <w:pPr>
              <w:spacing w:after="40"/>
            </w:pPr>
            <w:r>
              <w:rPr>
                <w:sz w:val="16"/>
                <w:szCs w:val="16"/>
              </w:rPr>
              <w:t>20,8 %</w:t>
            </w:r>
          </w:p>
        </w:tc>
      </w:tr>
      <w:tr w:rsidR="007E788D" w14:paraId="49DC0509" w14:textId="77777777">
        <w:tc>
          <w:tcPr>
            <w:tcW w:w="0" w:type="dxa"/>
            <w:tcMar>
              <w:top w:w="60" w:type="dxa"/>
              <w:left w:w="80" w:type="dxa"/>
              <w:bottom w:w="60" w:type="dxa"/>
              <w:right w:w="80" w:type="dxa"/>
            </w:tcMar>
            <w:vAlign w:val="center"/>
          </w:tcPr>
          <w:p w14:paraId="26CE7CFD"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5A9DAF74"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6E60E229"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15D123C0"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1355431C"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8FC522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2E878DD"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7B716FD4" w14:textId="77777777" w:rsidR="007E788D" w:rsidRDefault="00444EEC">
            <w:pPr>
              <w:spacing w:after="40"/>
            </w:pPr>
            <w:r>
              <w:rPr>
                <w:sz w:val="16"/>
                <w:szCs w:val="16"/>
              </w:rPr>
              <w:t>0,0 %</w:t>
            </w:r>
          </w:p>
        </w:tc>
      </w:tr>
      <w:tr w:rsidR="007E788D" w14:paraId="55EFD41C" w14:textId="77777777">
        <w:tc>
          <w:tcPr>
            <w:tcW w:w="0" w:type="dxa"/>
            <w:tcMar>
              <w:top w:w="60" w:type="dxa"/>
              <w:left w:w="80" w:type="dxa"/>
              <w:bottom w:w="60" w:type="dxa"/>
              <w:right w:w="80" w:type="dxa"/>
            </w:tcMar>
            <w:vAlign w:val="center"/>
          </w:tcPr>
          <w:p w14:paraId="18BA0F3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34E5E4B4"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7283AAAC"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40378E28"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E55702C"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EBD011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DF45D7"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37872053" w14:textId="77777777" w:rsidR="007E788D" w:rsidRDefault="00444EEC">
            <w:pPr>
              <w:spacing w:after="40"/>
            </w:pPr>
            <w:r>
              <w:rPr>
                <w:sz w:val="16"/>
                <w:szCs w:val="16"/>
              </w:rPr>
              <w:t>0,0 %</w:t>
            </w:r>
          </w:p>
        </w:tc>
      </w:tr>
      <w:tr w:rsidR="007E788D" w14:paraId="2288BED1" w14:textId="77777777">
        <w:tc>
          <w:tcPr>
            <w:tcW w:w="0" w:type="dxa"/>
            <w:tcMar>
              <w:top w:w="60" w:type="dxa"/>
              <w:left w:w="80" w:type="dxa"/>
              <w:bottom w:w="60" w:type="dxa"/>
              <w:right w:w="80" w:type="dxa"/>
            </w:tcMar>
            <w:vAlign w:val="center"/>
          </w:tcPr>
          <w:p w14:paraId="6CA92CB5"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3125033B"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3F9C26D"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FA4C130"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E94365C"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6F66528"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5935B38"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011F22DA" w14:textId="77777777" w:rsidR="007E788D" w:rsidRDefault="00444EEC">
            <w:pPr>
              <w:spacing w:after="40"/>
            </w:pPr>
            <w:r>
              <w:rPr>
                <w:sz w:val="16"/>
                <w:szCs w:val="16"/>
              </w:rPr>
              <w:t>25,1 %</w:t>
            </w:r>
          </w:p>
        </w:tc>
      </w:tr>
      <w:tr w:rsidR="007E788D" w14:paraId="6BD76F92" w14:textId="77777777">
        <w:tc>
          <w:tcPr>
            <w:tcW w:w="0" w:type="dxa"/>
            <w:tcMar>
              <w:top w:w="60" w:type="dxa"/>
              <w:left w:w="80" w:type="dxa"/>
              <w:bottom w:w="60" w:type="dxa"/>
              <w:right w:w="80" w:type="dxa"/>
            </w:tcMar>
            <w:vAlign w:val="center"/>
          </w:tcPr>
          <w:p w14:paraId="730D258D"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5A667E75"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290E23D9"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1E821167"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7EE26086"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D9DF927"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406C2C67"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10F04017" w14:textId="77777777" w:rsidR="007E788D" w:rsidRDefault="00444EEC">
            <w:pPr>
              <w:spacing w:after="40"/>
            </w:pPr>
            <w:r>
              <w:rPr>
                <w:sz w:val="16"/>
                <w:szCs w:val="16"/>
              </w:rPr>
              <w:t>0,0 %</w:t>
            </w:r>
          </w:p>
        </w:tc>
      </w:tr>
      <w:tr w:rsidR="007E788D" w14:paraId="0B8CC561" w14:textId="77777777">
        <w:tc>
          <w:tcPr>
            <w:tcW w:w="0" w:type="dxa"/>
            <w:tcMar>
              <w:top w:w="60" w:type="dxa"/>
              <w:left w:w="80" w:type="dxa"/>
              <w:bottom w:w="60" w:type="dxa"/>
              <w:right w:w="80" w:type="dxa"/>
            </w:tcMar>
            <w:vAlign w:val="center"/>
          </w:tcPr>
          <w:p w14:paraId="42E01D3D"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ACE87E6"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0405B1F"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FF48290"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7241A10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ACB9E20"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7E12F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FAA18F9" w14:textId="77777777" w:rsidR="007E788D" w:rsidRDefault="00444EEC">
            <w:pPr>
              <w:spacing w:after="40"/>
            </w:pPr>
            <w:r>
              <w:rPr>
                <w:sz w:val="16"/>
                <w:szCs w:val="16"/>
              </w:rPr>
              <w:t>28,6 %</w:t>
            </w:r>
          </w:p>
        </w:tc>
      </w:tr>
      <w:tr w:rsidR="007E788D" w14:paraId="443293FB" w14:textId="77777777">
        <w:tc>
          <w:tcPr>
            <w:tcW w:w="0" w:type="dxa"/>
            <w:tcMar>
              <w:top w:w="60" w:type="dxa"/>
              <w:left w:w="80" w:type="dxa"/>
              <w:bottom w:w="60" w:type="dxa"/>
              <w:right w:w="80" w:type="dxa"/>
            </w:tcMar>
            <w:vAlign w:val="center"/>
          </w:tcPr>
          <w:p w14:paraId="327CC134"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770CACBF"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3C4C18D1"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4E60E676"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76762337"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D31F9D4"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14A15CD"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423346DE" w14:textId="77777777" w:rsidR="007E788D" w:rsidRDefault="00444EEC">
            <w:pPr>
              <w:spacing w:after="40"/>
            </w:pPr>
            <w:r>
              <w:rPr>
                <w:sz w:val="16"/>
                <w:szCs w:val="16"/>
              </w:rPr>
              <w:t>1,5 %</w:t>
            </w:r>
          </w:p>
        </w:tc>
      </w:tr>
    </w:tbl>
    <w:p w14:paraId="6363DC26"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w:t>
      </w:r>
      <w:r>
        <w:lastRenderedPageBreak/>
        <w:t>duraciones cortas de curva #2 y corto #2 se deben a que el gesto tardó en llegar; corto #3 alcanzó 0,02 m, con saturación esperable. Oclusión no produjo pérdida real, gracias al Kalman y al respaldo de pierna única.</w:t>
      </w:r>
    </w:p>
    <w:p w14:paraId="09018117" w14:textId="77777777" w:rsidR="007E788D" w:rsidRDefault="00444EEC">
      <w:pPr>
        <w:pStyle w:val="Ttulo2"/>
        <w:spacing w:before="240" w:after="80"/>
      </w:pPr>
      <w:bookmarkStart w:id="48" w:name="_Toc242875411"/>
      <w:r>
        <w:t>5.6 Resultado 4 — Escenario de obstáculo: de los primeros contactos a la evasión sin contacto (22–23 de julio de 2026)</w:t>
      </w:r>
      <w:bookmarkEnd w:id="48"/>
    </w:p>
    <w:p w14:paraId="19C1F652" w14:textId="77777777" w:rsidR="007E788D" w:rsidRDefault="00444EEC">
      <w:pPr>
        <w:spacing w:after="120" w:line="276" w:lineRule="auto"/>
        <w:jc w:val="both"/>
      </w:pPr>
      <w:r>
        <w:t>Tras los dos contactos reales descritos en el Apéndice B (sesión del 21 de julio), se reintentó el escenario de obstáculo con el umbral de seguridad aumentado. Se realizaron siete tomas en dos sesiones, con dos cambios de código intermedios.</w:t>
      </w:r>
    </w:p>
    <w:p w14:paraId="41136CA6"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71D5AD1" w14:textId="77777777">
        <w:trPr>
          <w:tblHeader/>
        </w:trPr>
        <w:tc>
          <w:tcPr>
            <w:tcW w:w="0" w:type="dxa"/>
            <w:shd w:val="clear" w:color="auto" w:fill="D9D9D9"/>
            <w:tcMar>
              <w:top w:w="60" w:type="dxa"/>
              <w:left w:w="80" w:type="dxa"/>
              <w:bottom w:w="60" w:type="dxa"/>
              <w:right w:w="80" w:type="dxa"/>
            </w:tcMar>
            <w:vAlign w:val="center"/>
          </w:tcPr>
          <w:p w14:paraId="213BF360"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13F45FE7"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210FD2F9" w14:textId="77777777" w:rsidR="007E788D" w:rsidRDefault="00444EEC">
            <w:pPr>
              <w:spacing w:after="40"/>
            </w:pPr>
            <w:r>
              <w:rPr>
                <w:b/>
                <w:bCs/>
                <w:sz w:val="20"/>
                <w:szCs w:val="20"/>
              </w:rPr>
              <w:t>Resultado</w:t>
            </w:r>
          </w:p>
        </w:tc>
      </w:tr>
      <w:tr w:rsidR="007E788D" w14:paraId="17999F12" w14:textId="77777777">
        <w:tc>
          <w:tcPr>
            <w:tcW w:w="0" w:type="dxa"/>
            <w:tcMar>
              <w:top w:w="60" w:type="dxa"/>
              <w:left w:w="80" w:type="dxa"/>
              <w:bottom w:w="60" w:type="dxa"/>
              <w:right w:w="80" w:type="dxa"/>
            </w:tcMar>
            <w:vAlign w:val="center"/>
          </w:tcPr>
          <w:p w14:paraId="3C320541"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660055DE"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35EB1BE3" w14:textId="77777777" w:rsidR="007E788D" w:rsidRDefault="00444EEC">
            <w:pPr>
              <w:spacing w:after="40"/>
            </w:pPr>
            <w:r>
              <w:rPr>
                <w:sz w:val="20"/>
                <w:szCs w:val="20"/>
              </w:rPr>
              <w:t>Contacto leve — el factor de reducción nunca llegaba a cero, el robot "arrastraba" sin frenar del todo</w:t>
            </w:r>
          </w:p>
        </w:tc>
      </w:tr>
      <w:tr w:rsidR="007E788D" w14:paraId="6EE83523" w14:textId="77777777">
        <w:tc>
          <w:tcPr>
            <w:tcW w:w="0" w:type="dxa"/>
            <w:tcMar>
              <w:top w:w="60" w:type="dxa"/>
              <w:left w:w="80" w:type="dxa"/>
              <w:bottom w:w="60" w:type="dxa"/>
              <w:right w:w="80" w:type="dxa"/>
            </w:tcMar>
            <w:vAlign w:val="center"/>
          </w:tcPr>
          <w:p w14:paraId="7B783394"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4D5F9DE4"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683907AC" w14:textId="77777777" w:rsidR="007E788D" w:rsidRDefault="00444EEC">
            <w:pPr>
              <w:spacing w:after="40"/>
            </w:pPr>
            <w:r>
              <w:rPr>
                <w:sz w:val="20"/>
                <w:szCs w:val="20"/>
              </w:rPr>
              <w:t>Contacto leve de nuevo, mismo patrón</w:t>
            </w:r>
          </w:p>
        </w:tc>
      </w:tr>
      <w:tr w:rsidR="007E788D" w14:paraId="43C2B1B0" w14:textId="77777777">
        <w:tc>
          <w:tcPr>
            <w:tcW w:w="0" w:type="dxa"/>
            <w:tcMar>
              <w:top w:w="60" w:type="dxa"/>
              <w:left w:w="80" w:type="dxa"/>
              <w:bottom w:w="60" w:type="dxa"/>
              <w:right w:w="80" w:type="dxa"/>
            </w:tcMar>
            <w:vAlign w:val="center"/>
          </w:tcPr>
          <w:p w14:paraId="5D4B6FE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321007CB"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2C07D6A8" w14:textId="77777777" w:rsidR="007E788D" w:rsidRDefault="00444EEC">
            <w:pPr>
              <w:spacing w:after="40"/>
            </w:pPr>
            <w:r>
              <w:rPr>
                <w:sz w:val="20"/>
                <w:szCs w:val="20"/>
              </w:rPr>
              <w:t>Sin contacto — encuentro mucho más breve</w:t>
            </w:r>
          </w:p>
        </w:tc>
      </w:tr>
      <w:tr w:rsidR="007E788D" w14:paraId="2215634C" w14:textId="77777777">
        <w:tc>
          <w:tcPr>
            <w:tcW w:w="0" w:type="dxa"/>
            <w:tcMar>
              <w:top w:w="60" w:type="dxa"/>
              <w:left w:w="80" w:type="dxa"/>
              <w:bottom w:w="60" w:type="dxa"/>
              <w:right w:w="80" w:type="dxa"/>
            </w:tcMar>
            <w:vAlign w:val="center"/>
          </w:tcPr>
          <w:p w14:paraId="1F2791CB"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C10DEF4"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E46180C" w14:textId="77777777" w:rsidR="007E788D" w:rsidRDefault="00444EEC">
            <w:pPr>
              <w:spacing w:after="40"/>
            </w:pPr>
            <w:r>
              <w:rPr>
                <w:sz w:val="20"/>
                <w:szCs w:val="20"/>
              </w:rPr>
              <w:t>Sin contacto — la silla no llegó a activar la evasión en esta toma</w:t>
            </w:r>
          </w:p>
        </w:tc>
      </w:tr>
      <w:tr w:rsidR="007E788D" w14:paraId="7745F06C" w14:textId="77777777">
        <w:tc>
          <w:tcPr>
            <w:tcW w:w="0" w:type="dxa"/>
            <w:tcMar>
              <w:top w:w="60" w:type="dxa"/>
              <w:left w:w="80" w:type="dxa"/>
              <w:bottom w:w="60" w:type="dxa"/>
              <w:right w:w="80" w:type="dxa"/>
            </w:tcMar>
            <w:vAlign w:val="center"/>
          </w:tcPr>
          <w:p w14:paraId="298F136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0E84A7B"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1A7E3863"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26EAE889" w14:textId="77777777">
        <w:tc>
          <w:tcPr>
            <w:tcW w:w="0" w:type="dxa"/>
            <w:tcMar>
              <w:top w:w="60" w:type="dxa"/>
              <w:left w:w="80" w:type="dxa"/>
              <w:bottom w:w="60" w:type="dxa"/>
              <w:right w:w="80" w:type="dxa"/>
            </w:tcMar>
            <w:vAlign w:val="center"/>
          </w:tcPr>
          <w:p w14:paraId="512563DB"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2274B5E2"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2725319" w14:textId="77777777" w:rsidR="007E788D" w:rsidRDefault="00444EEC">
            <w:pPr>
              <w:spacing w:after="40"/>
            </w:pPr>
            <w:r>
              <w:rPr>
                <w:sz w:val="20"/>
                <w:szCs w:val="20"/>
              </w:rPr>
              <w:t>Mueble evitado correctamente; contacto directo con la silla, no detectada en absoluto por el LiDAR</w:t>
            </w:r>
          </w:p>
        </w:tc>
      </w:tr>
      <w:tr w:rsidR="007E788D" w14:paraId="78873CA4" w14:textId="77777777">
        <w:tc>
          <w:tcPr>
            <w:tcW w:w="0" w:type="dxa"/>
            <w:tcMar>
              <w:top w:w="60" w:type="dxa"/>
              <w:left w:w="80" w:type="dxa"/>
              <w:bottom w:w="60" w:type="dxa"/>
              <w:right w:w="80" w:type="dxa"/>
            </w:tcMar>
            <w:vAlign w:val="center"/>
          </w:tcPr>
          <w:p w14:paraId="1CE78C64"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7A0189C7"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280F9300" w14:textId="77777777" w:rsidR="007E788D" w:rsidRDefault="00444EEC">
            <w:pPr>
              <w:spacing w:after="40"/>
            </w:pPr>
            <w:r>
              <w:rPr>
                <w:sz w:val="20"/>
                <w:szCs w:val="20"/>
              </w:rPr>
              <w:t>Sin contacto — segunda repetición limpia del fix, confirmando el resultado en una sesión distinta</w:t>
            </w:r>
          </w:p>
        </w:tc>
      </w:tr>
    </w:tbl>
    <w:p w14:paraId="772E5104"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6E706F4" w14:textId="77777777" w:rsidR="007E788D" w:rsidRDefault="00444EEC">
      <w:pPr>
        <w:spacing w:after="120" w:line="276" w:lineRule="auto"/>
        <w:jc w:val="both"/>
      </w:pPr>
      <w:r>
        <w:t>En la toma v8 el robot chocó con la silla, el quinto contacto acumulado. Era algo esperado: el LiDAR barre a unos 47 cm y no ve las patas finas de una silla. La prueba no se repitió hasta disponer de otro sensor, ya sea la cámara RGB-D disponible o un segundo LiDAR a otra altura.</w:t>
      </w:r>
    </w:p>
    <w:p w14:paraId="2802AC43" w14:textId="77777777" w:rsidR="007E788D" w:rsidRDefault="00444EEC">
      <w:pPr>
        <w:pStyle w:val="Ttulo2"/>
        <w:spacing w:before="240" w:after="80"/>
      </w:pPr>
      <w:bookmarkStart w:id="49" w:name="_Toc242875412"/>
      <w:r>
        <w:t>5.7 Resultado 5 — Nav2: localización y navegación autónoma (27 de julio de 2026)</w:t>
      </w:r>
      <w:bookmarkEnd w:id="49"/>
    </w:p>
    <w:p w14:paraId="09975638" w14:textId="77777777" w:rsidR="007E788D" w:rsidRDefault="00444EEC">
      <w:pPr>
        <w:spacing w:after="120" w:line="276" w:lineRule="auto"/>
        <w:jc w:val="both"/>
      </w:pPr>
      <w:r>
        <w:t xml:space="preserve">Primera prueba real de la pila completa de Nav2 (objetivo específico 3). La localización con AMCL parecía congelarse tras su primera actualización. El problema era que los comandos de prueba, muy </w:t>
      </w:r>
      <w:r>
        <w:lastRenderedPageBreak/>
        <w:t>cortos, no llegaban a tiempo por la latencia de descubrimiento de nodos; con comandos más largos convergió sin problemas.</w:t>
      </w:r>
    </w:p>
    <w:p w14:paraId="0DD34796" w14:textId="77777777" w:rsidR="007E788D" w:rsidRDefault="00444EEC">
      <w:pPr>
        <w:spacing w:after="120" w:line="276" w:lineRule="auto"/>
        <w:jc w:val="both"/>
      </w:pPr>
      <w:r>
        <w:t>A continuación se probó por primera vez la fase de navegación completa, con siete objetivos enviados desde la interfaz de RViz:</w:t>
      </w:r>
    </w:p>
    <w:p w14:paraId="7D6E0388"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36256D8D" w14:textId="77777777">
        <w:trPr>
          <w:tblHeader/>
        </w:trPr>
        <w:tc>
          <w:tcPr>
            <w:tcW w:w="0" w:type="dxa"/>
            <w:shd w:val="clear" w:color="auto" w:fill="D9D9D9"/>
            <w:tcMar>
              <w:top w:w="60" w:type="dxa"/>
              <w:left w:w="80" w:type="dxa"/>
              <w:bottom w:w="60" w:type="dxa"/>
              <w:right w:w="80" w:type="dxa"/>
            </w:tcMar>
            <w:vAlign w:val="center"/>
          </w:tcPr>
          <w:p w14:paraId="008A6189"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57CC7240"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5947E4E8" w14:textId="77777777" w:rsidR="007E788D" w:rsidRDefault="00444EEC">
            <w:pPr>
              <w:spacing w:after="40"/>
            </w:pPr>
            <w:r>
              <w:rPr>
                <w:b/>
                <w:bCs/>
                <w:sz w:val="20"/>
                <w:szCs w:val="20"/>
              </w:rPr>
              <w:t>Resultado</w:t>
            </w:r>
          </w:p>
        </w:tc>
      </w:tr>
      <w:tr w:rsidR="007E788D" w14:paraId="0CDDA193" w14:textId="77777777">
        <w:tc>
          <w:tcPr>
            <w:tcW w:w="0" w:type="dxa"/>
            <w:tcMar>
              <w:top w:w="60" w:type="dxa"/>
              <w:left w:w="80" w:type="dxa"/>
              <w:bottom w:w="60" w:type="dxa"/>
              <w:right w:w="80" w:type="dxa"/>
            </w:tcMar>
            <w:vAlign w:val="center"/>
          </w:tcPr>
          <w:p w14:paraId="54E888D2"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77D5CEE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606E91D6" w14:textId="77777777" w:rsidR="007E788D" w:rsidRDefault="00444EEC">
            <w:pPr>
              <w:spacing w:after="40"/>
            </w:pPr>
            <w:r>
              <w:rPr>
                <w:sz w:val="20"/>
                <w:szCs w:val="20"/>
              </w:rPr>
              <w:t>Éxito</w:t>
            </w:r>
          </w:p>
        </w:tc>
      </w:tr>
      <w:tr w:rsidR="007E788D" w14:paraId="3A26C79F" w14:textId="77777777">
        <w:tc>
          <w:tcPr>
            <w:tcW w:w="0" w:type="dxa"/>
            <w:tcMar>
              <w:top w:w="60" w:type="dxa"/>
              <w:left w:w="80" w:type="dxa"/>
              <w:bottom w:w="60" w:type="dxa"/>
              <w:right w:w="80" w:type="dxa"/>
            </w:tcMar>
            <w:vAlign w:val="center"/>
          </w:tcPr>
          <w:p w14:paraId="2D8C4E48"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AA3FDBD"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004A36D9" w14:textId="77777777" w:rsidR="007E788D" w:rsidRDefault="00444EEC">
            <w:pPr>
              <w:spacing w:after="40"/>
            </w:pPr>
            <w:r>
              <w:rPr>
                <w:sz w:val="20"/>
                <w:szCs w:val="20"/>
              </w:rPr>
              <w:t>Éxito</w:t>
            </w:r>
          </w:p>
        </w:tc>
      </w:tr>
      <w:tr w:rsidR="007E788D" w14:paraId="355074C0" w14:textId="77777777">
        <w:tc>
          <w:tcPr>
            <w:tcW w:w="0" w:type="dxa"/>
            <w:tcMar>
              <w:top w:w="60" w:type="dxa"/>
              <w:left w:w="80" w:type="dxa"/>
              <w:bottom w:w="60" w:type="dxa"/>
              <w:right w:w="80" w:type="dxa"/>
            </w:tcMar>
            <w:vAlign w:val="center"/>
          </w:tcPr>
          <w:p w14:paraId="7CC4FFB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C931FB8"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334A2A6" w14:textId="77777777" w:rsidR="007E788D" w:rsidRDefault="00444EEC">
            <w:pPr>
              <w:spacing w:after="40"/>
            </w:pPr>
            <w:r>
              <w:rPr>
                <w:sz w:val="20"/>
                <w:szCs w:val="20"/>
              </w:rPr>
              <w:t>Éxito — detectado y esquivado por el costmap local</w:t>
            </w:r>
          </w:p>
        </w:tc>
      </w:tr>
      <w:tr w:rsidR="007E788D" w14:paraId="4897A45F" w14:textId="77777777">
        <w:tc>
          <w:tcPr>
            <w:tcW w:w="0" w:type="dxa"/>
            <w:tcMar>
              <w:top w:w="60" w:type="dxa"/>
              <w:left w:w="80" w:type="dxa"/>
              <w:bottom w:w="60" w:type="dxa"/>
              <w:right w:w="80" w:type="dxa"/>
            </w:tcMar>
            <w:vAlign w:val="center"/>
          </w:tcPr>
          <w:p w14:paraId="6A9BB74C"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72D3DEBC"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4514C35D" w14:textId="77777777" w:rsidR="007E788D" w:rsidRDefault="00444EEC">
            <w:pPr>
              <w:spacing w:after="40"/>
            </w:pPr>
            <w:r>
              <w:rPr>
                <w:sz w:val="20"/>
                <w:szCs w:val="20"/>
              </w:rPr>
              <w:t>Éxito</w:t>
            </w:r>
          </w:p>
        </w:tc>
      </w:tr>
      <w:tr w:rsidR="007E788D" w14:paraId="152BC1A5" w14:textId="77777777">
        <w:tc>
          <w:tcPr>
            <w:tcW w:w="0" w:type="dxa"/>
            <w:tcMar>
              <w:top w:w="60" w:type="dxa"/>
              <w:left w:w="80" w:type="dxa"/>
              <w:bottom w:w="60" w:type="dxa"/>
              <w:right w:w="80" w:type="dxa"/>
            </w:tcMar>
            <w:vAlign w:val="center"/>
          </w:tcPr>
          <w:p w14:paraId="7C89A554"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7987908"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3F6808F0" w14:textId="77777777" w:rsidR="007E788D" w:rsidRDefault="00444EEC">
            <w:pPr>
              <w:spacing w:after="40"/>
            </w:pPr>
            <w:r>
              <w:rPr>
                <w:sz w:val="20"/>
                <w:szCs w:val="20"/>
              </w:rPr>
              <w:t>Éxito</w:t>
            </w:r>
          </w:p>
        </w:tc>
      </w:tr>
      <w:tr w:rsidR="007E788D" w14:paraId="4718EDEC" w14:textId="77777777">
        <w:tc>
          <w:tcPr>
            <w:tcW w:w="0" w:type="dxa"/>
            <w:tcMar>
              <w:top w:w="60" w:type="dxa"/>
              <w:left w:w="80" w:type="dxa"/>
              <w:bottom w:w="60" w:type="dxa"/>
              <w:right w:w="80" w:type="dxa"/>
            </w:tcMar>
            <w:vAlign w:val="center"/>
          </w:tcPr>
          <w:p w14:paraId="4AB0A458"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759D8FCB"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38A2580E" w14:textId="77777777" w:rsidR="007E788D" w:rsidRDefault="00444EEC">
            <w:pPr>
              <w:spacing w:after="40"/>
            </w:pPr>
            <w:r>
              <w:rPr>
                <w:sz w:val="20"/>
                <w:szCs w:val="20"/>
              </w:rPr>
              <w:t>Fallo — recuperado automáticamente por el gestor de ciclo de vida en unos 2 s</w:t>
            </w:r>
          </w:p>
        </w:tc>
      </w:tr>
      <w:tr w:rsidR="007E788D" w14:paraId="47731BF2" w14:textId="77777777">
        <w:tc>
          <w:tcPr>
            <w:tcW w:w="0" w:type="dxa"/>
            <w:tcMar>
              <w:top w:w="60" w:type="dxa"/>
              <w:left w:w="80" w:type="dxa"/>
              <w:bottom w:w="60" w:type="dxa"/>
              <w:right w:w="80" w:type="dxa"/>
            </w:tcMar>
            <w:vAlign w:val="center"/>
          </w:tcPr>
          <w:p w14:paraId="226C5299"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0A9859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2768256" w14:textId="77777777" w:rsidR="007E788D" w:rsidRDefault="00444EEC">
            <w:pPr>
              <w:spacing w:after="40"/>
            </w:pPr>
            <w:r>
              <w:rPr>
                <w:sz w:val="20"/>
                <w:szCs w:val="20"/>
              </w:rPr>
              <w:t>Éxito</w:t>
            </w:r>
          </w:p>
        </w:tc>
      </w:tr>
    </w:tbl>
    <w:p w14:paraId="2603F2C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observó que el mapa guardado no se parecía bien al espacio real. Se volvió a grabar y se validó antes de sustituirlo, así que todos los resultados son ya con el mapa nuevo.</w:t>
      </w:r>
    </w:p>
    <w:p w14:paraId="00846F71" w14:textId="77777777" w:rsidR="00AB69EF" w:rsidRDefault="00444EEC">
      <w:pPr>
        <w:pStyle w:val="Ttulo2"/>
        <w:spacing w:before="240" w:after="80"/>
      </w:pPr>
      <w:bookmarkStart w:id="50" w:name="_Toc242875413"/>
      <w:r>
        <w:t>5.8 Resultado 6 — Gesto “casa”: integración de seguimiento y navegación (23 de septiembre de 2026)</w:t>
      </w:r>
      <w:bookmarkEnd w:id="50"/>
    </w:p>
    <w:p w14:paraId="73B404A9"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(§3.3.4, §4.6).</w:t>
      </w:r>
    </w:p>
    <w:p w14:paraId="5C23B397"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2BAEB69D" w14:textId="77777777">
        <w:tc>
          <w:tcPr>
            <w:tcW w:w="3402" w:type="dxa"/>
          </w:tcPr>
          <w:p w14:paraId="60AD9852" w14:textId="77777777" w:rsidR="00AB69EF" w:rsidRDefault="00444EEC">
            <w:r>
              <w:rPr>
                <w:b/>
              </w:rPr>
              <w:t>Métrica</w:t>
            </w:r>
          </w:p>
        </w:tc>
        <w:tc>
          <w:tcPr>
            <w:tcW w:w="5272" w:type="dxa"/>
          </w:tcPr>
          <w:p w14:paraId="7EB97447" w14:textId="77777777" w:rsidR="00AB69EF" w:rsidRDefault="00444EEC">
            <w:r>
              <w:rPr>
                <w:b/>
              </w:rPr>
              <w:t>Valor</w:t>
            </w:r>
          </w:p>
        </w:tc>
      </w:tr>
      <w:tr w:rsidR="00AB69EF" w14:paraId="7921166D" w14:textId="77777777">
        <w:tc>
          <w:tcPr>
            <w:tcW w:w="3402" w:type="dxa"/>
          </w:tcPr>
          <w:p w14:paraId="68A07163" w14:textId="77777777" w:rsidR="00AB69EF" w:rsidRDefault="00444EEC">
            <w:pPr>
              <w:spacing w:after="40"/>
            </w:pPr>
            <w:r>
              <w:t>Vueltas a casa completadas</w:t>
            </w:r>
          </w:p>
        </w:tc>
        <w:tc>
          <w:tcPr>
            <w:tcW w:w="5272" w:type="dxa"/>
          </w:tcPr>
          <w:p w14:paraId="6E2AC053" w14:textId="77777777" w:rsidR="00AB69EF" w:rsidRDefault="00444EEC">
            <w:pPr>
              <w:spacing w:after="40"/>
            </w:pPr>
            <w:r>
              <w:t>9 de 11 (82 %)</w:t>
            </w:r>
          </w:p>
        </w:tc>
      </w:tr>
      <w:tr w:rsidR="00AB69EF" w14:paraId="39C028FB" w14:textId="77777777">
        <w:tc>
          <w:tcPr>
            <w:tcW w:w="3402" w:type="dxa"/>
          </w:tcPr>
          <w:p w14:paraId="0566518E" w14:textId="77777777" w:rsidR="00AB69EF" w:rsidRDefault="00444EEC">
            <w:pPr>
              <w:spacing w:after="40"/>
            </w:pPr>
            <w:r>
              <w:t>Tiempo gesto → en casa</w:t>
            </w:r>
          </w:p>
        </w:tc>
        <w:tc>
          <w:tcPr>
            <w:tcW w:w="5272" w:type="dxa"/>
          </w:tcPr>
          <w:p w14:paraId="41537519" w14:textId="77777777" w:rsidR="00AB69EF" w:rsidRDefault="00444EEC">
            <w:pPr>
              <w:spacing w:after="40"/>
            </w:pPr>
            <w:r>
              <w:t>15,5 s de media (11-21 s)</w:t>
            </w:r>
          </w:p>
        </w:tc>
      </w:tr>
      <w:tr w:rsidR="00AB69EF" w14:paraId="0F9D15F8" w14:textId="77777777">
        <w:tc>
          <w:tcPr>
            <w:tcW w:w="3402" w:type="dxa"/>
          </w:tcPr>
          <w:p w14:paraId="1BF10A6A" w14:textId="77777777" w:rsidR="00AB69EF" w:rsidRDefault="00444EEC">
            <w:pPr>
              <w:spacing w:after="40"/>
            </w:pPr>
            <w:r>
              <w:t>Error de llegada</w:t>
            </w:r>
          </w:p>
        </w:tc>
        <w:tc>
          <w:tcPr>
            <w:tcW w:w="5272" w:type="dxa"/>
          </w:tcPr>
          <w:p w14:paraId="09294733" w14:textId="77777777" w:rsidR="00AB69EF" w:rsidRDefault="00444EEC">
            <w:pPr>
              <w:spacing w:after="40"/>
            </w:pPr>
            <w:r>
              <w:t>0,27 m / 8° de media (tolerancia Nav2: 0,25 m / 14°)</w:t>
            </w:r>
          </w:p>
        </w:tc>
      </w:tr>
      <w:tr w:rsidR="00AB69EF" w14:paraId="0F8C2F57" w14:textId="77777777">
        <w:tc>
          <w:tcPr>
            <w:tcW w:w="3402" w:type="dxa"/>
          </w:tcPr>
          <w:p w14:paraId="1860858A" w14:textId="77777777" w:rsidR="00AB69EF" w:rsidRDefault="00444EEC">
            <w:pPr>
              <w:spacing w:after="40"/>
            </w:pPr>
            <w:r>
              <w:t>Cancelación con la mano izquierda</w:t>
            </w:r>
          </w:p>
        </w:tc>
        <w:tc>
          <w:tcPr>
            <w:tcW w:w="5272" w:type="dxa"/>
          </w:tcPr>
          <w:p w14:paraId="49EFCCAF" w14:textId="77777777" w:rsidR="00AB69EF" w:rsidRDefault="00444EEC">
            <w:pPr>
              <w:spacing w:after="40"/>
            </w:pPr>
            <w:r>
              <w:t>Nav2 confirma en 20 ms, ~7 cm de desplazamiento</w:t>
            </w:r>
          </w:p>
        </w:tc>
      </w:tr>
      <w:tr w:rsidR="00AB69EF" w14:paraId="3206A878" w14:textId="77777777">
        <w:tc>
          <w:tcPr>
            <w:tcW w:w="3402" w:type="dxa"/>
          </w:tcPr>
          <w:p w14:paraId="1000E750" w14:textId="77777777" w:rsidR="00AB69EF" w:rsidRDefault="00444EEC">
            <w:pPr>
              <w:spacing w:after="40"/>
            </w:pPr>
            <w:r>
              <w:t>Falsos positivos del gesto</w:t>
            </w:r>
          </w:p>
        </w:tc>
        <w:tc>
          <w:tcPr>
            <w:tcW w:w="5272" w:type="dxa"/>
          </w:tcPr>
          <w:p w14:paraId="0DB69F37" w14:textId="77777777" w:rsidR="00AB69EF" w:rsidRDefault="00444EEC">
            <w:pPr>
              <w:spacing w:after="40"/>
            </w:pPr>
            <w:r>
              <w:t>0 en ~4 min de gesticulación libre</w:t>
            </w:r>
          </w:p>
        </w:tc>
      </w:tr>
      <w:tr w:rsidR="00AB69EF" w14:paraId="36070972" w14:textId="77777777">
        <w:tc>
          <w:tcPr>
            <w:tcW w:w="3402" w:type="dxa"/>
          </w:tcPr>
          <w:p w14:paraId="4479D2DE" w14:textId="77777777" w:rsidR="00AB69EF" w:rsidRDefault="00444EEC">
            <w:pPr>
              <w:spacing w:after="40"/>
            </w:pPr>
            <w:r>
              <w:t>Tejado reconocido de espaldas</w:t>
            </w:r>
          </w:p>
        </w:tc>
        <w:tc>
          <w:tcPr>
            <w:tcW w:w="5272" w:type="dxa"/>
          </w:tcPr>
          <w:p w14:paraId="109B6F3C" w14:textId="77777777" w:rsidR="00AB69EF" w:rsidRDefault="00444EEC">
            <w:pPr>
              <w:spacing w:after="40"/>
            </w:pPr>
            <w:r>
              <w:t>2 de 2 (más lento: la cabeza tapa una muñeca)</w:t>
            </w:r>
          </w:p>
        </w:tc>
      </w:tr>
    </w:tbl>
    <w:p w14:paraId="47021A2E"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36B3204B" w14:textId="77777777" w:rsidR="007E788D" w:rsidRDefault="00444EEC">
      <w:pPr>
        <w:pStyle w:val="Ttulo2"/>
        <w:spacing w:before="240" w:after="80"/>
      </w:pPr>
      <w:bookmarkStart w:id="51" w:name="_Toc242875414"/>
      <w:r>
        <w:lastRenderedPageBreak/>
        <w:t>5.9 Limitaciones de los resultados actuales</w:t>
      </w:r>
      <w:bookmarkEnd w:id="51"/>
    </w:p>
    <w:p w14:paraId="10EA9EF6" w14:textId="77777777" w:rsidR="007E788D" w:rsidRDefault="00444EEC">
      <w:pPr>
        <w:pStyle w:val="Prrafodelista"/>
        <w:numPr>
          <w:ilvl w:val="0"/>
          <w:numId w:val="2"/>
        </w:numPr>
        <w:spacing w:after="120" w:line="280" w:lineRule="auto"/>
      </w:pPr>
      <w:r>
        <w:rPr>
          <w:b/>
        </w:rPr>
        <w:t>La muestra es pequeña.</w:t>
      </w:r>
      <w:r>
        <w:t xml:space="preserve"> Varias filas salen de una sola toma, así que no hay variabilidad entre pruebas iguales. Las pruebas de parada y oclusión solo tienen una repetición al cerrar el capítulo.</w:t>
      </w:r>
    </w:p>
    <w:p w14:paraId="13E1024F"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5.4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3A225A5B" w14:textId="77777777" w:rsidR="007E788D" w:rsidRDefault="00444EEC">
      <w:pPr>
        <w:pStyle w:val="Prrafodelista"/>
        <w:numPr>
          <w:ilvl w:val="0"/>
          <w:numId w:val="2"/>
        </w:numPr>
        <w:spacing w:after="120" w:line="280" w:lineRule="auto"/>
      </w:pPr>
      <w:r>
        <w:rPr>
          <w:b/>
        </w:rPr>
        <w:t>Nav2 solo tiene una sesión, sin repeticiones.</w:t>
      </w:r>
      <w:r>
        <w:t xml:space="preserve"> Así no se sabe si lo observado es un patrón o algo puntual. Tampoco se ha analizado a fondo por qué falló la única vez que falló.</w:t>
      </w:r>
    </w:p>
    <w:p w14:paraId="52F11DBD"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070EBCD9" w14:textId="77777777" w:rsidR="00AB69EF" w:rsidRDefault="00444EEC">
      <w:pPr>
        <w:pStyle w:val="Prrafodelista"/>
        <w:numPr>
          <w:ilvl w:val="0"/>
          <w:numId w:val="2"/>
        </w:numPr>
      </w:pPr>
      <w:r>
        <w:rPr>
          <w:b/>
        </w:rPr>
        <w:t>Recursos de cómputo compartidos. E</w:t>
      </w:r>
      <w:r>
        <w:t>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Queda sin comprobar si algún pico puntual influyó en los dos fallos de localización.</w:t>
      </w:r>
    </w:p>
    <w:p w14:paraId="5B6F747F" w14:textId="77777777" w:rsidR="007E788D" w:rsidRDefault="00444EEC">
      <w:pPr>
        <w:pStyle w:val="Ttulo2"/>
        <w:spacing w:before="240" w:after="80"/>
      </w:pPr>
      <w:bookmarkStart w:id="52" w:name="_Toc242875415"/>
      <w:r>
        <w:t>5.10 Trabajo futuro</w:t>
      </w:r>
      <w:bookmarkEnd w:id="52"/>
    </w:p>
    <w:p w14:paraId="5DD517A8"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52F97AF8" w14:textId="77777777" w:rsidR="007E788D" w:rsidRDefault="00444EEC">
      <w:r>
        <w:br w:type="page"/>
      </w:r>
    </w:p>
    <w:p w14:paraId="47EF6E5C" w14:textId="77777777" w:rsidR="00C06DB5" w:rsidRDefault="00F81F84">
      <w:pPr>
        <w:pStyle w:val="Ttulo1"/>
      </w:pPr>
      <w:bookmarkStart w:id="53" w:name="_Toc242875416"/>
      <w:r>
        <w:lastRenderedPageBreak/>
        <w:t>Capítulo 6 — Conclusiones</w:t>
      </w:r>
      <w:bookmarkEnd w:id="53"/>
    </w:p>
    <w:p w14:paraId="47699956" w14:textId="77777777" w:rsidR="00C06DB5" w:rsidRDefault="00F81F84">
      <w:r>
        <w:t>De los cinco objetivos específicos, cuatro están completados y validados en el robot real: interacción por gestos, cartografía con SLAM, navegación con Nav2 y fusión LiDAR-cámara.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392C50E2" w14:textId="77777777" w:rsidR="00C06DB5" w:rsidRDefault="00F81F84">
      <w:r>
        <w:t>La aportación de este TFM no es un algoritmo nuevo, sino hacer que detección, seguimiento, navegación y gestos funcionen juntos en un único robot con recursos limitados, con control_node decidiendo en cada momento quién manda sobre la base. Los resultados del Capítulo 5 muestran que el sistema funciona en las condiciones probadas; las limitaciones de muestra que se detallan en §5.9 marcan hasta dónde llega esta validación.</w:t>
      </w:r>
    </w:p>
    <w:p w14:paraId="7427C35E" w14:textId="77777777" w:rsidR="00AC2719" w:rsidRDefault="00344DCF">
      <w:r>
        <w:t>En conjunto, las seis sesiones de validación del Capítulo 5 —desde la primera prueba sin movimiento hasta la integración final con el gesto “casa”— muestran una progresión clara: cada corrección documentada en el Apéndice B resolvió un problema concreto, encontrado en el robot real y no en simulación. Esa es, en última instancia, la lección principal de este TFM: en un robot con recursos limitados, integrar con cuidado piezas ya conocidas exige tanto trabajo como construir una pieza nueva, y es una aportación de ingeniería igual de válida.</w:t>
      </w:r>
    </w:p>
    <w:p w14:paraId="347EE21D" w14:textId="77777777" w:rsidR="007E788D" w:rsidRDefault="00444EEC">
      <w:pPr>
        <w:pStyle w:val="Ttulo2"/>
        <w:spacing w:before="240" w:after="80"/>
      </w:pPr>
      <w:bookmarkStart w:id="54" w:name="_Toc242875417"/>
      <w:r>
        <w:rPr>
          <w:color w:val="000000"/>
        </w:rPr>
        <w:t>Referencias</w:t>
      </w:r>
      <w:bookmarkEnd w:id="54"/>
    </w:p>
    <w:p w14:paraId="02B53AD8"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7D9F2ECE"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5ED399D6"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6C18107"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787FE506"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5D81FE34"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5F0207CD"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6BF2276D" w14:textId="77777777" w:rsidR="007E788D" w:rsidRDefault="00444EEC">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43DF6647" w14:textId="77777777" w:rsidR="00AC2719" w:rsidRDefault="00344DCF">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6C637800"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EFF7968"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69E169B7"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07A170A5"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576B1147"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4182B87E"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4EECA299"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6726A5D7"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50B51646"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4E246E38"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66A53EAC" w14:textId="77777777" w:rsidR="007E788D" w:rsidRDefault="00444EEC">
      <w:pPr>
        <w:pStyle w:val="Ttulo1"/>
        <w:spacing w:before="240" w:after="160"/>
        <w:jc w:val="center"/>
      </w:pPr>
      <w:bookmarkStart w:id="55" w:name="_Toc242875418"/>
      <w:r>
        <w:t>Apéndice A — Uso de herramientas de inteligencia artificial</w:t>
      </w:r>
      <w:bookmarkEnd w:id="55"/>
    </w:p>
    <w:p w14:paraId="6C622EA3" w14:textId="77777777" w:rsidR="007E788D" w:rsidRDefault="00444EEC">
      <w:pPr>
        <w:pStyle w:val="Ttulo2"/>
        <w:spacing w:before="240" w:after="80"/>
      </w:pPr>
      <w:bookmarkStart w:id="56" w:name="_Toc242875419"/>
      <w:r>
        <w:lastRenderedPageBreak/>
        <w:t>A.1 Declaración de uso</w:t>
      </w:r>
      <w:bookmarkEnd w:id="56"/>
    </w:p>
    <w:p w14:paraId="0DA42179"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6CA4D4FA"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0A8B799A" w14:textId="77777777" w:rsidR="007E788D" w:rsidRDefault="00444EEC">
      <w:pPr>
        <w:pStyle w:val="Ttulo2"/>
        <w:spacing w:before="240" w:after="80"/>
      </w:pPr>
      <w:bookmarkStart w:id="57" w:name="_Toc242875420"/>
      <w:r>
        <w:t>A.2 Herramientas utilizadas</w:t>
      </w:r>
      <w:bookmarkEnd w:id="57"/>
    </w:p>
    <w:p w14:paraId="23C4C950" w14:textId="77777777" w:rsidR="007E788D" w:rsidRDefault="00444EEC">
      <w:pPr>
        <w:pStyle w:val="Ttulo3"/>
        <w:spacing w:before="160" w:after="60"/>
      </w:pPr>
      <w:r>
        <w:t>A.2.1 Asistente de inteligencia artificial conversacional (Claude, Anthropic)</w:t>
      </w:r>
    </w:p>
    <w:p w14:paraId="4F6BB6A9"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724B5EDD"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50832C96" w14:textId="77777777" w:rsidR="007E788D" w:rsidRDefault="00444EEC">
      <w:pPr>
        <w:pStyle w:val="Ttulo3"/>
        <w:spacing w:before="160" w:after="60"/>
      </w:pPr>
      <w:r>
        <w:t>A.2.2 Herramientas de autocompletado de código</w:t>
      </w:r>
    </w:p>
    <w:p w14:paraId="53524A56"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16FAA8E6" w14:textId="77777777" w:rsidR="007E788D" w:rsidRDefault="00444EEC">
      <w:pPr>
        <w:pStyle w:val="Ttulo3"/>
        <w:spacing w:before="160" w:after="60"/>
      </w:pPr>
      <w:r>
        <w:t>A.2.3 Motores de búsqueda y documentación</w:t>
      </w:r>
    </w:p>
    <w:p w14:paraId="292E495C"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6FC12509" w14:textId="77777777" w:rsidR="007E788D" w:rsidRDefault="00444EEC">
      <w:pPr>
        <w:pStyle w:val="Ttulo2"/>
        <w:spacing w:before="240" w:after="80"/>
      </w:pPr>
      <w:bookmarkStart w:id="58" w:name="_Toc242875421"/>
      <w:r>
        <w:t>A.3 Reflexión sobre el uso ético de la inteligencia artificial</w:t>
      </w:r>
      <w:bookmarkEnd w:id="58"/>
    </w:p>
    <w:p w14:paraId="5FB6C992" w14:textId="77777777" w:rsidR="007E788D" w:rsidRDefault="00444EEC">
      <w:pPr>
        <w:spacing w:after="120" w:line="276" w:lineRule="auto"/>
        <w:jc w:val="both"/>
      </w:pPr>
      <w:r>
        <w:t>Cada cambio propuesto por el asistente se probó en el robot antes de incorporarlo. En una ocasión señaló una doble suscripción en tracking_node que no se había detectado hasta entonces; se analizó y se corrigió. Ese ha sido el criterio seguido: no incorporar nada que no se entienda, declarar el uso con transparencia y asumir la responsabilidad de todo lo que hay en el código.</w:t>
      </w:r>
    </w:p>
    <w:p w14:paraId="025FD743" w14:textId="77777777" w:rsidR="007E788D" w:rsidRDefault="00444EEC">
      <w:pPr>
        <w:pStyle w:val="Ttulo2"/>
        <w:spacing w:before="240" w:after="80"/>
      </w:pPr>
      <w:bookmarkStart w:id="59" w:name="_Toc242875422"/>
      <w:r>
        <w:t>A.4 Estimación del impacto</w:t>
      </w:r>
      <w:bookmarkEnd w:id="59"/>
    </w:p>
    <w:p w14:paraId="31D1C410"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575B5F6C"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24C6F3A9" w14:textId="77777777">
        <w:trPr>
          <w:tblHeader/>
        </w:trPr>
        <w:tc>
          <w:tcPr>
            <w:tcW w:w="0" w:type="dxa"/>
            <w:shd w:val="clear" w:color="auto" w:fill="D9D9D9"/>
            <w:tcMar>
              <w:top w:w="60" w:type="dxa"/>
              <w:left w:w="80" w:type="dxa"/>
              <w:bottom w:w="60" w:type="dxa"/>
              <w:right w:w="80" w:type="dxa"/>
            </w:tcMar>
            <w:vAlign w:val="center"/>
          </w:tcPr>
          <w:p w14:paraId="67689942"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32CC6FD0"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7EA5B8C" w14:textId="77777777" w:rsidR="007E788D" w:rsidRDefault="00444EEC">
            <w:pPr>
              <w:spacing w:after="40"/>
            </w:pPr>
            <w:r>
              <w:rPr>
                <w:b/>
                <w:bCs/>
                <w:sz w:val="20"/>
                <w:szCs w:val="20"/>
              </w:rPr>
              <w:t>Apoyo de IA</w:t>
            </w:r>
          </w:p>
        </w:tc>
      </w:tr>
      <w:tr w:rsidR="007E788D" w14:paraId="480A2A2C" w14:textId="77777777">
        <w:tc>
          <w:tcPr>
            <w:tcW w:w="0" w:type="dxa"/>
            <w:tcMar>
              <w:top w:w="60" w:type="dxa"/>
              <w:left w:w="80" w:type="dxa"/>
              <w:bottom w:w="60" w:type="dxa"/>
              <w:right w:w="80" w:type="dxa"/>
            </w:tcMar>
            <w:vAlign w:val="center"/>
          </w:tcPr>
          <w:p w14:paraId="7F7E602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2E3B962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EFB4170" w14:textId="77777777" w:rsidR="007E788D" w:rsidRDefault="00444EEC">
            <w:pPr>
              <w:spacing w:after="40"/>
            </w:pPr>
            <w:r>
              <w:rPr>
                <w:sz w:val="20"/>
                <w:szCs w:val="20"/>
              </w:rPr>
              <w:t>Ninguno</w:t>
            </w:r>
          </w:p>
        </w:tc>
      </w:tr>
      <w:tr w:rsidR="007E788D" w14:paraId="0B91B8C1" w14:textId="77777777">
        <w:tc>
          <w:tcPr>
            <w:tcW w:w="0" w:type="dxa"/>
            <w:tcMar>
              <w:top w:w="60" w:type="dxa"/>
              <w:left w:w="80" w:type="dxa"/>
              <w:bottom w:w="60" w:type="dxa"/>
              <w:right w:w="80" w:type="dxa"/>
            </w:tcMar>
            <w:vAlign w:val="center"/>
          </w:tcPr>
          <w:p w14:paraId="4900B493"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3B1C3608"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51A773" w14:textId="77777777" w:rsidR="007E788D" w:rsidRDefault="00444EEC">
            <w:pPr>
              <w:spacing w:after="40"/>
            </w:pPr>
            <w:r>
              <w:rPr>
                <w:sz w:val="20"/>
                <w:szCs w:val="20"/>
              </w:rPr>
              <w:t>Depuración</w:t>
            </w:r>
          </w:p>
        </w:tc>
      </w:tr>
      <w:tr w:rsidR="007E788D" w14:paraId="3199CBF2" w14:textId="77777777">
        <w:tc>
          <w:tcPr>
            <w:tcW w:w="0" w:type="dxa"/>
            <w:tcMar>
              <w:top w:w="60" w:type="dxa"/>
              <w:left w:w="80" w:type="dxa"/>
              <w:bottom w:w="60" w:type="dxa"/>
              <w:right w:w="80" w:type="dxa"/>
            </w:tcMar>
            <w:vAlign w:val="center"/>
          </w:tcPr>
          <w:p w14:paraId="70696CA6"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177A006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E6E8965" w14:textId="77777777" w:rsidR="007E788D" w:rsidRDefault="00444EEC">
            <w:pPr>
              <w:spacing w:after="40"/>
            </w:pPr>
            <w:r>
              <w:rPr>
                <w:sz w:val="20"/>
                <w:szCs w:val="20"/>
              </w:rPr>
              <w:t>Ninguno</w:t>
            </w:r>
          </w:p>
        </w:tc>
      </w:tr>
      <w:tr w:rsidR="007E788D" w14:paraId="4A0DF705" w14:textId="77777777">
        <w:tc>
          <w:tcPr>
            <w:tcW w:w="0" w:type="dxa"/>
            <w:tcMar>
              <w:top w:w="60" w:type="dxa"/>
              <w:left w:w="80" w:type="dxa"/>
              <w:bottom w:w="60" w:type="dxa"/>
              <w:right w:w="80" w:type="dxa"/>
            </w:tcMar>
            <w:vAlign w:val="center"/>
          </w:tcPr>
          <w:p w14:paraId="7431DE19"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3822677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AE7CF72" w14:textId="77777777" w:rsidR="007E788D" w:rsidRDefault="00444EEC">
            <w:pPr>
              <w:spacing w:after="40"/>
            </w:pPr>
            <w:r>
              <w:rPr>
                <w:sz w:val="20"/>
                <w:szCs w:val="20"/>
              </w:rPr>
              <w:t>Ninguno</w:t>
            </w:r>
          </w:p>
        </w:tc>
      </w:tr>
      <w:tr w:rsidR="007E788D" w14:paraId="55C100DA" w14:textId="77777777">
        <w:tc>
          <w:tcPr>
            <w:tcW w:w="0" w:type="dxa"/>
            <w:tcMar>
              <w:top w:w="60" w:type="dxa"/>
              <w:left w:w="80" w:type="dxa"/>
              <w:bottom w:w="60" w:type="dxa"/>
              <w:right w:w="80" w:type="dxa"/>
            </w:tcMar>
            <w:vAlign w:val="center"/>
          </w:tcPr>
          <w:p w14:paraId="14CA53E9"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3101C3FF"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2BC8E9E0" w14:textId="77777777" w:rsidR="007E788D" w:rsidRDefault="00444EEC">
            <w:pPr>
              <w:spacing w:after="40"/>
            </w:pPr>
            <w:r>
              <w:rPr>
                <w:sz w:val="20"/>
                <w:szCs w:val="20"/>
              </w:rPr>
              <w:t>Diagnóstico</w:t>
            </w:r>
          </w:p>
        </w:tc>
      </w:tr>
      <w:tr w:rsidR="007E788D" w14:paraId="4C0C35F5" w14:textId="77777777">
        <w:tc>
          <w:tcPr>
            <w:tcW w:w="0" w:type="dxa"/>
            <w:tcMar>
              <w:top w:w="60" w:type="dxa"/>
              <w:left w:w="80" w:type="dxa"/>
              <w:bottom w:w="60" w:type="dxa"/>
              <w:right w:w="80" w:type="dxa"/>
            </w:tcMar>
            <w:vAlign w:val="center"/>
          </w:tcPr>
          <w:p w14:paraId="684A9A29"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1109177A"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24D64B1C" w14:textId="77777777" w:rsidR="007E788D" w:rsidRDefault="00444EEC">
            <w:pPr>
              <w:spacing w:after="40"/>
            </w:pPr>
            <w:r>
              <w:rPr>
                <w:sz w:val="20"/>
                <w:szCs w:val="20"/>
              </w:rPr>
              <w:t>Diagnóstico de registros</w:t>
            </w:r>
          </w:p>
        </w:tc>
      </w:tr>
      <w:tr w:rsidR="007E788D" w14:paraId="0BDF5A76" w14:textId="77777777">
        <w:tc>
          <w:tcPr>
            <w:tcW w:w="0" w:type="dxa"/>
            <w:tcMar>
              <w:top w:w="60" w:type="dxa"/>
              <w:left w:w="80" w:type="dxa"/>
              <w:bottom w:w="60" w:type="dxa"/>
              <w:right w:w="80" w:type="dxa"/>
            </w:tcMar>
            <w:vAlign w:val="center"/>
          </w:tcPr>
          <w:p w14:paraId="0B7EC8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19CF6DF5"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45BA01AE" w14:textId="77777777" w:rsidR="007E788D" w:rsidRDefault="00444EEC">
            <w:pPr>
              <w:spacing w:after="40"/>
            </w:pPr>
            <w:r>
              <w:rPr>
                <w:sz w:val="20"/>
                <w:szCs w:val="20"/>
              </w:rPr>
              <w:t>Reformulación y recorte de párrafos</w:t>
            </w:r>
          </w:p>
        </w:tc>
      </w:tr>
      <w:tr w:rsidR="007E788D" w14:paraId="54233C1F" w14:textId="77777777">
        <w:tc>
          <w:tcPr>
            <w:tcW w:w="0" w:type="dxa"/>
            <w:tcMar>
              <w:top w:w="60" w:type="dxa"/>
              <w:left w:w="80" w:type="dxa"/>
              <w:bottom w:w="60" w:type="dxa"/>
              <w:right w:w="80" w:type="dxa"/>
            </w:tcMar>
            <w:vAlign w:val="center"/>
          </w:tcPr>
          <w:p w14:paraId="129E2A13"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58C0E02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7A637242" w14:textId="77777777" w:rsidR="007E788D" w:rsidRDefault="00444EEC">
            <w:pPr>
              <w:spacing w:after="40"/>
            </w:pPr>
            <w:r>
              <w:rPr>
                <w:sz w:val="20"/>
                <w:szCs w:val="20"/>
              </w:rPr>
              <w:t>Ninguno</w:t>
            </w:r>
          </w:p>
        </w:tc>
      </w:tr>
    </w:tbl>
    <w:p w14:paraId="66C64BB3" w14:textId="77777777" w:rsidR="007E788D" w:rsidRDefault="00444EEC">
      <w:r>
        <w:br w:type="page"/>
      </w:r>
    </w:p>
    <w:p w14:paraId="6052F515" w14:textId="77777777" w:rsidR="007E788D" w:rsidRDefault="00444EEC">
      <w:pPr>
        <w:pStyle w:val="Ttulo1"/>
        <w:spacing w:before="240" w:after="160"/>
        <w:jc w:val="center"/>
      </w:pPr>
      <w:bookmarkStart w:id="60" w:name="_Toc242875423"/>
      <w:r>
        <w:lastRenderedPageBreak/>
        <w:t>Apéndice B — Diario de desarrollo</w:t>
      </w:r>
      <w:bookmarkEnd w:id="60"/>
    </w:p>
    <w:p w14:paraId="69910569"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7B8984BA"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77252DD0" w14:textId="77777777">
        <w:tc>
          <w:tcPr>
            <w:tcW w:w="1247" w:type="dxa"/>
          </w:tcPr>
          <w:p w14:paraId="65B5CFE0" w14:textId="77777777" w:rsidR="007E788D" w:rsidRDefault="00444EEC">
            <w:pPr>
              <w:spacing w:after="40"/>
            </w:pPr>
            <w:r>
              <w:rPr>
                <w:b/>
                <w:sz w:val="20"/>
              </w:rPr>
              <w:t>Fecha</w:t>
            </w:r>
          </w:p>
        </w:tc>
        <w:tc>
          <w:tcPr>
            <w:tcW w:w="907" w:type="dxa"/>
          </w:tcPr>
          <w:p w14:paraId="0AF4AB68" w14:textId="77777777" w:rsidR="007E788D" w:rsidRDefault="00444EEC">
            <w:pPr>
              <w:spacing w:after="40"/>
            </w:pPr>
            <w:r>
              <w:rPr>
                <w:b/>
                <w:sz w:val="20"/>
              </w:rPr>
              <w:t>Fase</w:t>
            </w:r>
          </w:p>
        </w:tc>
        <w:tc>
          <w:tcPr>
            <w:tcW w:w="6520" w:type="dxa"/>
          </w:tcPr>
          <w:p w14:paraId="67605EE4" w14:textId="77777777" w:rsidR="007E788D" w:rsidRDefault="00444EEC">
            <w:pPr>
              <w:spacing w:after="40"/>
            </w:pPr>
            <w:r>
              <w:rPr>
                <w:b/>
                <w:sz w:val="20"/>
              </w:rPr>
              <w:t>Hito / corrección</w:t>
            </w:r>
          </w:p>
        </w:tc>
      </w:tr>
      <w:tr w:rsidR="007E788D" w14:paraId="231A46CE" w14:textId="77777777">
        <w:tc>
          <w:tcPr>
            <w:tcW w:w="1247" w:type="dxa"/>
          </w:tcPr>
          <w:p w14:paraId="685B6E5C" w14:textId="77777777" w:rsidR="007E788D" w:rsidRDefault="00444EEC">
            <w:pPr>
              <w:spacing w:after="40"/>
            </w:pPr>
            <w:r>
              <w:rPr>
                <w:sz w:val="20"/>
              </w:rPr>
              <w:t>21 may</w:t>
            </w:r>
          </w:p>
        </w:tc>
        <w:tc>
          <w:tcPr>
            <w:tcW w:w="907" w:type="dxa"/>
          </w:tcPr>
          <w:p w14:paraId="16A5AB8C" w14:textId="77777777" w:rsidR="007E788D" w:rsidRDefault="00444EEC">
            <w:pPr>
              <w:spacing w:after="40"/>
            </w:pPr>
            <w:r>
              <w:rPr>
                <w:sz w:val="20"/>
              </w:rPr>
              <w:t>F1</w:t>
            </w:r>
          </w:p>
        </w:tc>
        <w:tc>
          <w:tcPr>
            <w:tcW w:w="6520" w:type="dxa"/>
          </w:tcPr>
          <w:p w14:paraId="6CB2D174"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567E5AE" w14:textId="77777777">
        <w:tc>
          <w:tcPr>
            <w:tcW w:w="1247" w:type="dxa"/>
          </w:tcPr>
          <w:p w14:paraId="421B0375" w14:textId="77777777" w:rsidR="007E788D" w:rsidRDefault="00444EEC">
            <w:pPr>
              <w:spacing w:after="40"/>
            </w:pPr>
            <w:r>
              <w:rPr>
                <w:sz w:val="20"/>
              </w:rPr>
              <w:t>27 may</w:t>
            </w:r>
          </w:p>
        </w:tc>
        <w:tc>
          <w:tcPr>
            <w:tcW w:w="907" w:type="dxa"/>
          </w:tcPr>
          <w:p w14:paraId="2160894E" w14:textId="77777777" w:rsidR="007E788D" w:rsidRDefault="00444EEC">
            <w:pPr>
              <w:spacing w:after="40"/>
            </w:pPr>
            <w:r>
              <w:rPr>
                <w:sz w:val="20"/>
              </w:rPr>
              <w:t>F1</w:t>
            </w:r>
          </w:p>
        </w:tc>
        <w:tc>
          <w:tcPr>
            <w:tcW w:w="6520" w:type="dxa"/>
          </w:tcPr>
          <w:p w14:paraId="0F803B19"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63D242BD" w14:textId="77777777">
        <w:tc>
          <w:tcPr>
            <w:tcW w:w="1247" w:type="dxa"/>
          </w:tcPr>
          <w:p w14:paraId="3DE31582" w14:textId="77777777" w:rsidR="007E788D" w:rsidRDefault="00444EEC">
            <w:pPr>
              <w:spacing w:after="40"/>
            </w:pPr>
            <w:r>
              <w:rPr>
                <w:sz w:val="20"/>
              </w:rPr>
              <w:t>fin may</w:t>
            </w:r>
          </w:p>
        </w:tc>
        <w:tc>
          <w:tcPr>
            <w:tcW w:w="907" w:type="dxa"/>
          </w:tcPr>
          <w:p w14:paraId="4BBCF923" w14:textId="77777777" w:rsidR="007E788D" w:rsidRDefault="00444EEC">
            <w:pPr>
              <w:spacing w:after="40"/>
            </w:pPr>
            <w:r>
              <w:rPr>
                <w:sz w:val="20"/>
              </w:rPr>
              <w:t>F1</w:t>
            </w:r>
          </w:p>
        </w:tc>
        <w:tc>
          <w:tcPr>
            <w:tcW w:w="6520" w:type="dxa"/>
          </w:tcPr>
          <w:p w14:paraId="2BAE968C" w14:textId="77777777" w:rsidR="007E788D" w:rsidRDefault="00444EEC">
            <w:pPr>
              <w:spacing w:after="40"/>
            </w:pPr>
            <w:r>
              <w:rPr>
                <w:sz w:val="20"/>
              </w:rPr>
              <w:t>Corregido movimiento a tirones (histéresis, predicción del Kalman); primer mapa del laboratorio. Fase 1 completada.</w:t>
            </w:r>
          </w:p>
        </w:tc>
      </w:tr>
      <w:tr w:rsidR="007E788D" w14:paraId="325CA651" w14:textId="77777777">
        <w:tc>
          <w:tcPr>
            <w:tcW w:w="1247" w:type="dxa"/>
          </w:tcPr>
          <w:p w14:paraId="14572A40" w14:textId="77777777" w:rsidR="007E788D" w:rsidRDefault="00444EEC">
            <w:pPr>
              <w:spacing w:after="40"/>
            </w:pPr>
            <w:r>
              <w:rPr>
                <w:sz w:val="20"/>
              </w:rPr>
              <w:t>4-17 jun</w:t>
            </w:r>
          </w:p>
        </w:tc>
        <w:tc>
          <w:tcPr>
            <w:tcW w:w="907" w:type="dxa"/>
          </w:tcPr>
          <w:p w14:paraId="6EFC87B4" w14:textId="77777777" w:rsidR="007E788D" w:rsidRDefault="00444EEC">
            <w:pPr>
              <w:spacing w:after="40"/>
            </w:pPr>
            <w:r>
              <w:rPr>
                <w:sz w:val="20"/>
              </w:rPr>
              <w:t>F2</w:t>
            </w:r>
          </w:p>
        </w:tc>
        <w:tc>
          <w:tcPr>
            <w:tcW w:w="6520" w:type="dxa"/>
          </w:tcPr>
          <w:p w14:paraId="68EEF5E8" w14:textId="77777777" w:rsidR="007E788D" w:rsidRDefault="00444EEC">
            <w:pPr>
              <w:spacing w:after="40"/>
            </w:pPr>
            <w:r>
              <w:rPr>
                <w:sz w:val="20"/>
              </w:rPr>
              <w:t>Ajuste de continuidad de detección; MediaPipe Pose sustituye a HOG (problema de encuadre); gestos de inicio/parada validados.</w:t>
            </w:r>
          </w:p>
        </w:tc>
      </w:tr>
      <w:tr w:rsidR="007E788D" w14:paraId="59A8736E" w14:textId="77777777">
        <w:tc>
          <w:tcPr>
            <w:tcW w:w="1247" w:type="dxa"/>
          </w:tcPr>
          <w:p w14:paraId="27652D85" w14:textId="77777777" w:rsidR="007E788D" w:rsidRDefault="00444EEC">
            <w:pPr>
              <w:spacing w:after="40"/>
            </w:pPr>
            <w:r>
              <w:rPr>
                <w:sz w:val="20"/>
              </w:rPr>
              <w:t>25 jun</w:t>
            </w:r>
          </w:p>
        </w:tc>
        <w:tc>
          <w:tcPr>
            <w:tcW w:w="907" w:type="dxa"/>
          </w:tcPr>
          <w:p w14:paraId="6F9014B7" w14:textId="77777777" w:rsidR="007E788D" w:rsidRDefault="00444EEC">
            <w:pPr>
              <w:spacing w:after="40"/>
            </w:pPr>
            <w:r>
              <w:rPr>
                <w:sz w:val="20"/>
              </w:rPr>
              <w:t>F2</w:t>
            </w:r>
          </w:p>
        </w:tc>
        <w:tc>
          <w:tcPr>
            <w:tcW w:w="6520" w:type="dxa"/>
          </w:tcPr>
          <w:p w14:paraId="0577A2AD"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762A2B82" w14:textId="77777777">
        <w:tc>
          <w:tcPr>
            <w:tcW w:w="1247" w:type="dxa"/>
          </w:tcPr>
          <w:p w14:paraId="2E611FB9" w14:textId="77777777" w:rsidR="007E788D" w:rsidRDefault="00444EEC">
            <w:pPr>
              <w:spacing w:after="40"/>
            </w:pPr>
            <w:r>
              <w:rPr>
                <w:sz w:val="20"/>
              </w:rPr>
              <w:t>8-9 jul</w:t>
            </w:r>
          </w:p>
        </w:tc>
        <w:tc>
          <w:tcPr>
            <w:tcW w:w="907" w:type="dxa"/>
          </w:tcPr>
          <w:p w14:paraId="5F0AD119" w14:textId="77777777" w:rsidR="007E788D" w:rsidRDefault="00444EEC">
            <w:pPr>
              <w:spacing w:after="40"/>
            </w:pPr>
            <w:r>
              <w:rPr>
                <w:sz w:val="20"/>
              </w:rPr>
              <w:t>F3</w:t>
            </w:r>
          </w:p>
        </w:tc>
        <w:tc>
          <w:tcPr>
            <w:tcW w:w="6520" w:type="dxa"/>
          </w:tcPr>
          <w:p w14:paraId="3D04A491"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273AF902" w14:textId="77777777">
        <w:tc>
          <w:tcPr>
            <w:tcW w:w="1247" w:type="dxa"/>
          </w:tcPr>
          <w:p w14:paraId="4AD41C74" w14:textId="77777777" w:rsidR="007E788D" w:rsidRDefault="00444EEC">
            <w:pPr>
              <w:spacing w:after="40"/>
            </w:pPr>
            <w:r>
              <w:rPr>
                <w:sz w:val="20"/>
              </w:rPr>
              <w:t>9-15 jul</w:t>
            </w:r>
          </w:p>
        </w:tc>
        <w:tc>
          <w:tcPr>
            <w:tcW w:w="907" w:type="dxa"/>
          </w:tcPr>
          <w:p w14:paraId="46545C4A" w14:textId="77777777" w:rsidR="007E788D" w:rsidRDefault="00444EEC">
            <w:pPr>
              <w:spacing w:after="40"/>
            </w:pPr>
            <w:r>
              <w:rPr>
                <w:sz w:val="20"/>
              </w:rPr>
              <w:t>F3</w:t>
            </w:r>
          </w:p>
        </w:tc>
        <w:tc>
          <w:tcPr>
            <w:tcW w:w="6520" w:type="dxa"/>
          </w:tcPr>
          <w:p w14:paraId="2D656E08" w14:textId="77777777" w:rsidR="007E788D" w:rsidRDefault="00444EEC">
            <w:pPr>
              <w:spacing w:after="40"/>
            </w:pPr>
            <w:r>
              <w:rPr>
                <w:sz w:val="20"/>
              </w:rPr>
              <w:t>Gesto resuelto (cámara SPCA2650); corregidos giro sin control y signo invertido del control PD, verificado con odometría real.</w:t>
            </w:r>
          </w:p>
        </w:tc>
      </w:tr>
      <w:tr w:rsidR="007E788D" w14:paraId="274F07D0" w14:textId="77777777">
        <w:tc>
          <w:tcPr>
            <w:tcW w:w="1247" w:type="dxa"/>
          </w:tcPr>
          <w:p w14:paraId="1C6F7BE0" w14:textId="77777777" w:rsidR="007E788D" w:rsidRDefault="00444EEC">
            <w:pPr>
              <w:spacing w:after="40"/>
            </w:pPr>
            <w:r>
              <w:rPr>
                <w:sz w:val="20"/>
              </w:rPr>
              <w:t>16-21 jul</w:t>
            </w:r>
          </w:p>
        </w:tc>
        <w:tc>
          <w:tcPr>
            <w:tcW w:w="907" w:type="dxa"/>
          </w:tcPr>
          <w:p w14:paraId="7BEFF20D" w14:textId="77777777" w:rsidR="007E788D" w:rsidRDefault="00444EEC">
            <w:pPr>
              <w:spacing w:after="40"/>
            </w:pPr>
            <w:r>
              <w:rPr>
                <w:sz w:val="20"/>
              </w:rPr>
              <w:t>F3</w:t>
            </w:r>
          </w:p>
        </w:tc>
        <w:tc>
          <w:tcPr>
            <w:tcW w:w="6520" w:type="dxa"/>
          </w:tcPr>
          <w:p w14:paraId="3F25C6F9" w14:textId="77777777" w:rsidR="007E788D" w:rsidRDefault="00444EEC">
            <w:pPr>
              <w:spacing w:after="40"/>
            </w:pPr>
            <w:r>
              <w:rPr>
                <w:sz w:val="20"/>
              </w:rPr>
              <w:t>Redacción capítulos 5-6; corregido sector de evasión invertido; hueco de detección al girar reducido de 2-4 s a ~1,5 s.</w:t>
            </w:r>
          </w:p>
        </w:tc>
      </w:tr>
      <w:tr w:rsidR="007E788D" w14:paraId="27F4A391" w14:textId="77777777">
        <w:tc>
          <w:tcPr>
            <w:tcW w:w="1247" w:type="dxa"/>
          </w:tcPr>
          <w:p w14:paraId="1DEB89BC" w14:textId="77777777" w:rsidR="007E788D" w:rsidRDefault="00444EEC">
            <w:pPr>
              <w:spacing w:after="40"/>
            </w:pPr>
            <w:r>
              <w:rPr>
                <w:sz w:val="20"/>
              </w:rPr>
              <w:t>22-23 jul</w:t>
            </w:r>
          </w:p>
        </w:tc>
        <w:tc>
          <w:tcPr>
            <w:tcW w:w="907" w:type="dxa"/>
          </w:tcPr>
          <w:p w14:paraId="700FBC99" w14:textId="77777777" w:rsidR="007E788D" w:rsidRDefault="00444EEC">
            <w:pPr>
              <w:spacing w:after="40"/>
            </w:pPr>
            <w:r>
              <w:rPr>
                <w:sz w:val="20"/>
              </w:rPr>
              <w:t>F3</w:t>
            </w:r>
          </w:p>
        </w:tc>
        <w:tc>
          <w:tcPr>
            <w:tcW w:w="6520" w:type="dxa"/>
          </w:tcPr>
          <w:p w14:paraId="26C3287A"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19E29092" w14:textId="77777777">
        <w:tc>
          <w:tcPr>
            <w:tcW w:w="1247" w:type="dxa"/>
          </w:tcPr>
          <w:p w14:paraId="6F33C3F2" w14:textId="77777777" w:rsidR="007E788D" w:rsidRDefault="00444EEC">
            <w:pPr>
              <w:spacing w:after="40"/>
            </w:pPr>
            <w:r>
              <w:rPr>
                <w:sz w:val="20"/>
              </w:rPr>
              <w:t>27 jul</w:t>
            </w:r>
          </w:p>
        </w:tc>
        <w:tc>
          <w:tcPr>
            <w:tcW w:w="907" w:type="dxa"/>
          </w:tcPr>
          <w:p w14:paraId="2FF105B0" w14:textId="77777777" w:rsidR="007E788D" w:rsidRDefault="00444EEC">
            <w:pPr>
              <w:spacing w:after="40"/>
            </w:pPr>
            <w:r>
              <w:rPr>
                <w:sz w:val="20"/>
              </w:rPr>
              <w:t>F3</w:t>
            </w:r>
          </w:p>
        </w:tc>
        <w:tc>
          <w:tcPr>
            <w:tcW w:w="6520" w:type="dxa"/>
          </w:tcPr>
          <w:p w14:paraId="4C7404A2"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634A4E9" w14:textId="77777777">
        <w:tc>
          <w:tcPr>
            <w:tcW w:w="1247" w:type="dxa"/>
          </w:tcPr>
          <w:p w14:paraId="23D10316" w14:textId="77777777" w:rsidR="007E788D" w:rsidRDefault="00444EEC">
            <w:pPr>
              <w:spacing w:after="40"/>
            </w:pPr>
            <w:r>
              <w:rPr>
                <w:sz w:val="20"/>
              </w:rPr>
              <w:t>29 jul</w:t>
            </w:r>
          </w:p>
        </w:tc>
        <w:tc>
          <w:tcPr>
            <w:tcW w:w="907" w:type="dxa"/>
          </w:tcPr>
          <w:p w14:paraId="247038DD" w14:textId="77777777" w:rsidR="007E788D" w:rsidRDefault="00444EEC">
            <w:pPr>
              <w:spacing w:after="40"/>
            </w:pPr>
            <w:r>
              <w:rPr>
                <w:sz w:val="20"/>
              </w:rPr>
              <w:t>F3-F4</w:t>
            </w:r>
          </w:p>
        </w:tc>
        <w:tc>
          <w:tcPr>
            <w:tcW w:w="6520" w:type="dxa"/>
          </w:tcPr>
          <w:p w14:paraId="00422FE9"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67B54A05" w14:textId="77777777">
        <w:tc>
          <w:tcPr>
            <w:tcW w:w="1247" w:type="dxa"/>
          </w:tcPr>
          <w:p w14:paraId="2CA73904" w14:textId="77777777" w:rsidR="007E788D" w:rsidRDefault="00444EEC">
            <w:pPr>
              <w:spacing w:after="40"/>
            </w:pPr>
            <w:r>
              <w:rPr>
                <w:sz w:val="20"/>
              </w:rPr>
              <w:t>ago-sept</w:t>
            </w:r>
          </w:p>
        </w:tc>
        <w:tc>
          <w:tcPr>
            <w:tcW w:w="907" w:type="dxa"/>
          </w:tcPr>
          <w:p w14:paraId="26432369" w14:textId="77777777" w:rsidR="007E788D" w:rsidRDefault="00444EEC">
            <w:pPr>
              <w:spacing w:after="40"/>
            </w:pPr>
            <w:r>
              <w:rPr>
                <w:sz w:val="20"/>
              </w:rPr>
              <w:t>F4-F5</w:t>
            </w:r>
          </w:p>
        </w:tc>
        <w:tc>
          <w:tcPr>
            <w:tcW w:w="6520" w:type="dxa"/>
          </w:tcPr>
          <w:p w14:paraId="78B23557"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30E58A58" w14:textId="77777777" w:rsidR="00344DCF" w:rsidRDefault="00344DCF"/>
    <w:sectPr w:rsidR="00344DCF">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D222" w14:textId="77777777" w:rsidR="00D2103B" w:rsidRDefault="00D2103B">
      <w:r>
        <w:separator/>
      </w:r>
    </w:p>
  </w:endnote>
  <w:endnote w:type="continuationSeparator" w:id="0">
    <w:p w14:paraId="4F8ECF23" w14:textId="77777777" w:rsidR="00D2103B" w:rsidRDefault="00D2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CB5A" w14:textId="77777777" w:rsidR="00D2103B" w:rsidRDefault="00D2103B">
      <w:r>
        <w:separator/>
      </w:r>
    </w:p>
  </w:footnote>
  <w:footnote w:type="continuationSeparator" w:id="0">
    <w:p w14:paraId="243C4E6B" w14:textId="77777777" w:rsidR="00D2103B" w:rsidRDefault="00D2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7D61"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4DCF"/>
    <w:rsid w:val="003472EB"/>
    <w:rsid w:val="003707C2"/>
    <w:rsid w:val="003A1698"/>
    <w:rsid w:val="003B65F0"/>
    <w:rsid w:val="00442853"/>
    <w:rsid w:val="00444EEC"/>
    <w:rsid w:val="00486F69"/>
    <w:rsid w:val="004A6C75"/>
    <w:rsid w:val="004E1249"/>
    <w:rsid w:val="00541752"/>
    <w:rsid w:val="00567168"/>
    <w:rsid w:val="00594D8E"/>
    <w:rsid w:val="006258D7"/>
    <w:rsid w:val="00680CCD"/>
    <w:rsid w:val="006A4C7A"/>
    <w:rsid w:val="006D5E76"/>
    <w:rsid w:val="00785C14"/>
    <w:rsid w:val="007E4C36"/>
    <w:rsid w:val="007E788D"/>
    <w:rsid w:val="00835060"/>
    <w:rsid w:val="00862663"/>
    <w:rsid w:val="0086462B"/>
    <w:rsid w:val="00875E88"/>
    <w:rsid w:val="008B285A"/>
    <w:rsid w:val="008F7729"/>
    <w:rsid w:val="00924A41"/>
    <w:rsid w:val="00A91F19"/>
    <w:rsid w:val="00AB69EF"/>
    <w:rsid w:val="00AC2719"/>
    <w:rsid w:val="00AD16A7"/>
    <w:rsid w:val="00B33A54"/>
    <w:rsid w:val="00B3651D"/>
    <w:rsid w:val="00B718C1"/>
    <w:rsid w:val="00C06DB5"/>
    <w:rsid w:val="00C74DEB"/>
    <w:rsid w:val="00CD622C"/>
    <w:rsid w:val="00D04526"/>
    <w:rsid w:val="00D10A29"/>
    <w:rsid w:val="00D2103B"/>
    <w:rsid w:val="00D56F2B"/>
    <w:rsid w:val="00D75132"/>
    <w:rsid w:val="00DD7F08"/>
    <w:rsid w:val="00E17E93"/>
    <w:rsid w:val="00E50D71"/>
    <w:rsid w:val="00E612ED"/>
    <w:rsid w:val="00E8169F"/>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ADEF9"/>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10754</Words>
  <Characters>56877</Characters>
  <Application>Microsoft Office Word</Application>
  <DocSecurity>0</DocSecurity>
  <Lines>1217</Lines>
  <Paragraphs>678</Paragraphs>
  <ScaleCrop>false</ScaleCrop>
  <Company/>
  <LinksUpToDate>false</LinksUpToDate>
  <CharactersWithSpaces>67022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24</cp:revision>
  <dcterms:created xsi:type="dcterms:W3CDTF">2026-08-17T11:14:00Z</dcterms:created>
  <dcterms:modified xsi:type="dcterms:W3CDTF">2026-10-14T11:02:00Z</dcterms:modified>
</cp:coreProperties>
</file>