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14EB" w14:textId="77777777" w:rsidR="002F2D0B" w:rsidRDefault="002F2D0B"/>
    <w:p w14:paraId="527C318B" w14:textId="77777777" w:rsidR="002F2D0B" w:rsidRDefault="002F2D0B">
      <w:pPr>
        <w:rPr>
          <w:b/>
          <w:i/>
          <w:u w:val="single"/>
        </w:rPr>
      </w:pPr>
    </w:p>
    <w:p w14:paraId="018587DA" w14:textId="77777777" w:rsidR="002F2D0B" w:rsidRDefault="004D2147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DISEÑANDO UN EXPERIMENTO</w:t>
      </w:r>
    </w:p>
    <w:p w14:paraId="7AB96E50" w14:textId="5C431DA9" w:rsidR="002F2D0B" w:rsidRDefault="004D2147">
      <w:pPr>
        <w:rPr>
          <w:sz w:val="24"/>
          <w:szCs w:val="24"/>
        </w:rPr>
      </w:pPr>
      <w:r>
        <w:rPr>
          <w:sz w:val="24"/>
          <w:szCs w:val="24"/>
        </w:rPr>
        <w:t xml:space="preserve">El objetivo de este experimento es probar que en ocasiones debemos salir de la zona de confort para aprender cosas nuevas.  Nuestra zona de confort en el </w:t>
      </w:r>
      <w:r w:rsidR="00AC690D">
        <w:rPr>
          <w:sz w:val="24"/>
          <w:szCs w:val="24"/>
        </w:rPr>
        <w:t>ejercicio</w:t>
      </w:r>
      <w:r>
        <w:rPr>
          <w:sz w:val="24"/>
          <w:szCs w:val="24"/>
        </w:rPr>
        <w:t xml:space="preserve"> es nuestro “supuesto mayor”.  El experimento es la Zona de Aprendizaje y buscamos que sea l</w:t>
      </w:r>
      <w:r>
        <w:rPr>
          <w:sz w:val="24"/>
          <w:szCs w:val="24"/>
        </w:rPr>
        <w:t xml:space="preserve">a Zona mágica. </w:t>
      </w:r>
    </w:p>
    <w:p w14:paraId="36C9F524" w14:textId="77777777" w:rsidR="002F2D0B" w:rsidRDefault="004D2147">
      <w:pPr>
        <w:rPr>
          <w:sz w:val="24"/>
          <w:szCs w:val="24"/>
        </w:rPr>
      </w:pPr>
      <w:r>
        <w:rPr>
          <w:sz w:val="24"/>
          <w:szCs w:val="24"/>
        </w:rPr>
        <w:t>Escribe acá tu supuesto mayor:</w:t>
      </w:r>
    </w:p>
    <w:p w14:paraId="7CCE31AD" w14:textId="77777777" w:rsidR="002F2D0B" w:rsidRDefault="004D214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</w:t>
      </w:r>
    </w:p>
    <w:p w14:paraId="0D54C49E" w14:textId="77777777" w:rsidR="002F2D0B" w:rsidRDefault="004D2147">
      <w:pPr>
        <w:rPr>
          <w:sz w:val="24"/>
          <w:szCs w:val="24"/>
        </w:rPr>
      </w:pPr>
      <w:r>
        <w:rPr>
          <w:sz w:val="24"/>
          <w:szCs w:val="24"/>
        </w:rPr>
        <w:t>El experimento debe ser algo que demuestre que tu supuesto mayor puede no ser verdad siempre y que hacer pequeños cambios en tu forma de actuar, te va a llevar a ver “ángulos diferentes”.</w:t>
      </w:r>
    </w:p>
    <w:p w14:paraId="0807A42A" w14:textId="77777777" w:rsidR="002F2D0B" w:rsidRDefault="004D2147">
      <w:pPr>
        <w:rPr>
          <w:sz w:val="24"/>
          <w:szCs w:val="24"/>
        </w:rPr>
      </w:pPr>
      <w:r>
        <w:rPr>
          <w:sz w:val="24"/>
          <w:szCs w:val="24"/>
        </w:rPr>
        <w:t>Completa el cuadro así:</w:t>
      </w:r>
    </w:p>
    <w:tbl>
      <w:tblPr>
        <w:tblStyle w:val="a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3"/>
        <w:gridCol w:w="2268"/>
        <w:gridCol w:w="1560"/>
        <w:gridCol w:w="2410"/>
        <w:gridCol w:w="1417"/>
        <w:gridCol w:w="2268"/>
      </w:tblGrid>
      <w:tr w:rsidR="002F2D0B" w14:paraId="2C53840F" w14:textId="77777777" w:rsidTr="009F4726">
        <w:tc>
          <w:tcPr>
            <w:tcW w:w="3113" w:type="dxa"/>
          </w:tcPr>
          <w:p w14:paraId="28318CAB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DESCRIPCIÓN DEL EXPERIMENTO</w:t>
            </w:r>
          </w:p>
        </w:tc>
        <w:tc>
          <w:tcPr>
            <w:tcW w:w="2268" w:type="dxa"/>
          </w:tcPr>
          <w:p w14:paraId="0FEE3273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SEGURO</w:t>
            </w:r>
          </w:p>
        </w:tc>
        <w:tc>
          <w:tcPr>
            <w:tcW w:w="1560" w:type="dxa"/>
          </w:tcPr>
          <w:p w14:paraId="40120D57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ODESTO</w:t>
            </w:r>
          </w:p>
        </w:tc>
        <w:tc>
          <w:tcPr>
            <w:tcW w:w="2410" w:type="dxa"/>
          </w:tcPr>
          <w:p w14:paraId="0F9698DA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ACCIONABLE</w:t>
            </w:r>
          </w:p>
        </w:tc>
        <w:tc>
          <w:tcPr>
            <w:tcW w:w="1417" w:type="dxa"/>
          </w:tcPr>
          <w:p w14:paraId="1F72994C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REALIZABLE</w:t>
            </w:r>
          </w:p>
        </w:tc>
        <w:tc>
          <w:tcPr>
            <w:tcW w:w="2268" w:type="dxa"/>
          </w:tcPr>
          <w:p w14:paraId="0A6FB1A2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TESTEABLE</w:t>
            </w:r>
          </w:p>
          <w:p w14:paraId="79FE5017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(VERIFICABLE)</w:t>
            </w:r>
          </w:p>
        </w:tc>
      </w:tr>
      <w:tr w:rsidR="002F2D0B" w14:paraId="09A9FE1E" w14:textId="77777777" w:rsidTr="009F4726">
        <w:tc>
          <w:tcPr>
            <w:tcW w:w="3113" w:type="dxa"/>
          </w:tcPr>
          <w:p w14:paraId="1AFDF71D" w14:textId="7210CAE0" w:rsidR="002F2D0B" w:rsidRDefault="004D214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ser una acción que la gente y tu puedan </w:t>
            </w:r>
            <w:r w:rsidR="009F4726">
              <w:rPr>
                <w:sz w:val="24"/>
                <w:szCs w:val="24"/>
              </w:rPr>
              <w:t>identificar</w:t>
            </w:r>
            <w:r>
              <w:rPr>
                <w:sz w:val="24"/>
                <w:szCs w:val="24"/>
              </w:rPr>
              <w:t>.  (una acción)</w:t>
            </w:r>
          </w:p>
          <w:p w14:paraId="1BFDC7D6" w14:textId="77777777" w:rsidR="002F2D0B" w:rsidRDefault="002F2D0B">
            <w:pPr>
              <w:rPr>
                <w:b/>
                <w:sz w:val="24"/>
                <w:szCs w:val="24"/>
              </w:rPr>
            </w:pPr>
          </w:p>
          <w:p w14:paraId="71E82E56" w14:textId="77777777" w:rsidR="002F2D0B" w:rsidRDefault="004D2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Ejemplo:</w:t>
            </w:r>
          </w:p>
          <w:p w14:paraId="73469206" w14:textId="77777777" w:rsidR="002F2D0B" w:rsidRDefault="004D2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Supuesto</w:t>
            </w:r>
            <w:r>
              <w:rPr>
                <w:sz w:val="24"/>
                <w:szCs w:val="24"/>
              </w:rPr>
              <w:t>. Retar la autoridad siempre te causa problemas.</w:t>
            </w:r>
          </w:p>
          <w:p w14:paraId="755CE8E3" w14:textId="77777777" w:rsidR="002F2D0B" w:rsidRDefault="002F2D0B">
            <w:pPr>
              <w:rPr>
                <w:b/>
                <w:sz w:val="24"/>
                <w:szCs w:val="24"/>
              </w:rPr>
            </w:pPr>
          </w:p>
          <w:p w14:paraId="085F3E49" w14:textId="77777777" w:rsidR="002F2D0B" w:rsidRDefault="002F2D0B">
            <w:pPr>
              <w:rPr>
                <w:b/>
                <w:sz w:val="24"/>
                <w:szCs w:val="24"/>
              </w:rPr>
            </w:pPr>
          </w:p>
          <w:p w14:paraId="48E526B3" w14:textId="77777777" w:rsidR="002F2D0B" w:rsidRDefault="002F2D0B">
            <w:pPr>
              <w:rPr>
                <w:b/>
                <w:sz w:val="24"/>
                <w:szCs w:val="24"/>
              </w:rPr>
            </w:pPr>
          </w:p>
          <w:p w14:paraId="1A0A7300" w14:textId="77777777" w:rsidR="002F2D0B" w:rsidRDefault="004D2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Experimento:</w:t>
            </w:r>
          </w:p>
          <w:p w14:paraId="1DEA95E7" w14:textId="776EC331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Normalmente nunca le digo que no a nada que me pida mi </w:t>
            </w:r>
            <w:r w:rsidR="00AC690D">
              <w:rPr>
                <w:sz w:val="24"/>
                <w:szCs w:val="24"/>
              </w:rPr>
              <w:t>jefe,</w:t>
            </w:r>
            <w:r>
              <w:rPr>
                <w:sz w:val="24"/>
                <w:szCs w:val="24"/>
              </w:rPr>
              <w:t xml:space="preserve"> aunque con frecuencia tengo algo diferente que decir o agregar a lo que propone. algo diferente que decir o agregar a lo que propone.</w:t>
            </w:r>
          </w:p>
          <w:p w14:paraId="4B857CA9" w14:textId="77777777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experimento va a ser decir mi punto de vista a mi jefe en e</w:t>
            </w:r>
            <w:r>
              <w:rPr>
                <w:sz w:val="24"/>
                <w:szCs w:val="24"/>
              </w:rPr>
              <w:t>l próximo comité primario.</w:t>
            </w:r>
          </w:p>
        </w:tc>
        <w:tc>
          <w:tcPr>
            <w:tcW w:w="2268" w:type="dxa"/>
          </w:tcPr>
          <w:p w14:paraId="5B0C2CA5" w14:textId="77777777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Si lo pones en una escala de 1 a 10 no debe ser mayor a 5 en cuanto a tu sensación de riesgo.</w:t>
            </w:r>
          </w:p>
          <w:p w14:paraId="7D199A31" w14:textId="77777777" w:rsidR="002F2D0B" w:rsidRDefault="002F2D0B">
            <w:pPr>
              <w:rPr>
                <w:sz w:val="24"/>
                <w:szCs w:val="24"/>
              </w:rPr>
            </w:pPr>
          </w:p>
          <w:p w14:paraId="5A3D4B5A" w14:textId="77777777" w:rsidR="002F2D0B" w:rsidRDefault="002F2D0B">
            <w:pPr>
              <w:rPr>
                <w:sz w:val="24"/>
                <w:szCs w:val="24"/>
              </w:rPr>
            </w:pPr>
          </w:p>
          <w:p w14:paraId="7C8097C7" w14:textId="77777777" w:rsidR="002F2D0B" w:rsidRDefault="002F2D0B">
            <w:pPr>
              <w:rPr>
                <w:sz w:val="24"/>
                <w:szCs w:val="24"/>
              </w:rPr>
            </w:pPr>
          </w:p>
          <w:p w14:paraId="6C4BB68F" w14:textId="77777777" w:rsidR="002F2D0B" w:rsidRDefault="002F2D0B">
            <w:pPr>
              <w:rPr>
                <w:sz w:val="24"/>
                <w:szCs w:val="24"/>
              </w:rPr>
            </w:pPr>
          </w:p>
          <w:p w14:paraId="2FA78329" w14:textId="77777777" w:rsidR="002F2D0B" w:rsidRDefault="002F2D0B">
            <w:pPr>
              <w:rPr>
                <w:sz w:val="24"/>
                <w:szCs w:val="24"/>
              </w:rPr>
            </w:pPr>
          </w:p>
          <w:p w14:paraId="485F956F" w14:textId="4AD64A4C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Es 3 en riesgo.  Mi </w:t>
            </w:r>
            <w:r w:rsidR="00AC690D">
              <w:rPr>
                <w:sz w:val="24"/>
                <w:szCs w:val="24"/>
              </w:rPr>
              <w:t>jefe</w:t>
            </w:r>
            <w:r>
              <w:rPr>
                <w:sz w:val="24"/>
                <w:szCs w:val="24"/>
              </w:rPr>
              <w:t xml:space="preserve"> es querida.</w:t>
            </w:r>
          </w:p>
        </w:tc>
        <w:tc>
          <w:tcPr>
            <w:tcW w:w="1560" w:type="dxa"/>
          </w:tcPr>
          <w:p w14:paraId="15F49F7D" w14:textId="77777777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Que no tenga muchas “arandelas”.</w:t>
            </w:r>
          </w:p>
          <w:p w14:paraId="649741EB" w14:textId="77777777" w:rsidR="002F2D0B" w:rsidRDefault="002F2D0B">
            <w:pPr>
              <w:rPr>
                <w:sz w:val="24"/>
                <w:szCs w:val="24"/>
              </w:rPr>
            </w:pPr>
          </w:p>
          <w:p w14:paraId="19C8C777" w14:textId="77777777" w:rsidR="002F2D0B" w:rsidRDefault="002F2D0B">
            <w:pPr>
              <w:rPr>
                <w:sz w:val="24"/>
                <w:szCs w:val="24"/>
              </w:rPr>
            </w:pPr>
          </w:p>
          <w:p w14:paraId="4698D3B5" w14:textId="77777777" w:rsidR="002F2D0B" w:rsidRDefault="002F2D0B">
            <w:pPr>
              <w:rPr>
                <w:sz w:val="24"/>
                <w:szCs w:val="24"/>
              </w:rPr>
            </w:pPr>
          </w:p>
          <w:p w14:paraId="6FFE986C" w14:textId="77777777" w:rsidR="002F2D0B" w:rsidRDefault="002F2D0B">
            <w:pPr>
              <w:rPr>
                <w:sz w:val="24"/>
                <w:szCs w:val="24"/>
              </w:rPr>
            </w:pPr>
          </w:p>
          <w:p w14:paraId="152A66FD" w14:textId="77777777" w:rsidR="002F2D0B" w:rsidRDefault="002F2D0B">
            <w:pPr>
              <w:rPr>
                <w:sz w:val="24"/>
                <w:szCs w:val="24"/>
              </w:rPr>
            </w:pPr>
          </w:p>
          <w:p w14:paraId="16BDC637" w14:textId="77777777" w:rsidR="002F2D0B" w:rsidRDefault="002F2D0B">
            <w:pPr>
              <w:rPr>
                <w:sz w:val="24"/>
                <w:szCs w:val="24"/>
              </w:rPr>
            </w:pPr>
          </w:p>
          <w:p w14:paraId="0969D857" w14:textId="77777777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Hablar en el próximo comité.</w:t>
            </w:r>
          </w:p>
        </w:tc>
        <w:tc>
          <w:tcPr>
            <w:tcW w:w="2410" w:type="dxa"/>
          </w:tcPr>
          <w:p w14:paraId="3C9D4976" w14:textId="770A25BA" w:rsidR="002F2D0B" w:rsidRDefault="00AC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Que se pueda </w:t>
            </w:r>
            <w:r w:rsidR="009F4726">
              <w:rPr>
                <w:sz w:val="24"/>
                <w:szCs w:val="24"/>
              </w:rPr>
              <w:t>identificr/reconoce</w:t>
            </w:r>
            <w:r>
              <w:rPr>
                <w:sz w:val="24"/>
                <w:szCs w:val="24"/>
              </w:rPr>
              <w:t>r</w:t>
            </w:r>
            <w:r w:rsidR="009F4726">
              <w:rPr>
                <w:sz w:val="24"/>
                <w:szCs w:val="24"/>
              </w:rPr>
              <w:t>.</w:t>
            </w:r>
            <w:r w:rsidR="004D214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¿Cuál es la acción concreta?</w:t>
            </w:r>
          </w:p>
          <w:p w14:paraId="7918151F" w14:textId="77777777" w:rsidR="002F2D0B" w:rsidRDefault="002F2D0B">
            <w:pPr>
              <w:rPr>
                <w:sz w:val="24"/>
                <w:szCs w:val="24"/>
              </w:rPr>
            </w:pPr>
          </w:p>
          <w:p w14:paraId="2BEF3DA0" w14:textId="77777777" w:rsidR="002F2D0B" w:rsidRDefault="002F2D0B">
            <w:pPr>
              <w:rPr>
                <w:sz w:val="24"/>
                <w:szCs w:val="24"/>
              </w:rPr>
            </w:pPr>
          </w:p>
          <w:p w14:paraId="141BE43E" w14:textId="77777777" w:rsidR="002F2D0B" w:rsidRDefault="002F2D0B">
            <w:pPr>
              <w:rPr>
                <w:sz w:val="24"/>
                <w:szCs w:val="24"/>
              </w:rPr>
            </w:pPr>
          </w:p>
          <w:p w14:paraId="0D0FCC15" w14:textId="77777777" w:rsidR="002F2D0B" w:rsidRDefault="002F2D0B">
            <w:pPr>
              <w:rPr>
                <w:sz w:val="24"/>
                <w:szCs w:val="24"/>
              </w:rPr>
            </w:pPr>
          </w:p>
          <w:p w14:paraId="321505E4" w14:textId="77777777" w:rsidR="002F2D0B" w:rsidRDefault="002F2D0B">
            <w:pPr>
              <w:rPr>
                <w:sz w:val="24"/>
                <w:szCs w:val="24"/>
              </w:rPr>
            </w:pPr>
          </w:p>
          <w:p w14:paraId="6B8FC182" w14:textId="77777777" w:rsidR="002F2D0B" w:rsidRDefault="002F2D0B">
            <w:pPr>
              <w:rPr>
                <w:sz w:val="24"/>
                <w:szCs w:val="24"/>
              </w:rPr>
            </w:pPr>
          </w:p>
          <w:p w14:paraId="04FF9596" w14:textId="77777777" w:rsidR="002F2D0B" w:rsidRDefault="002F2D0B">
            <w:pPr>
              <w:rPr>
                <w:sz w:val="24"/>
                <w:szCs w:val="24"/>
              </w:rPr>
            </w:pPr>
          </w:p>
          <w:p w14:paraId="5C1A4A9F" w14:textId="77777777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Hablar.</w:t>
            </w:r>
          </w:p>
        </w:tc>
        <w:tc>
          <w:tcPr>
            <w:tcW w:w="1417" w:type="dxa"/>
          </w:tcPr>
          <w:p w14:paraId="77AD9943" w14:textId="77777777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Ponle fecha.</w:t>
            </w:r>
          </w:p>
          <w:p w14:paraId="59DDA7EF" w14:textId="77777777" w:rsidR="002F2D0B" w:rsidRDefault="002F2D0B">
            <w:pPr>
              <w:rPr>
                <w:sz w:val="24"/>
                <w:szCs w:val="24"/>
              </w:rPr>
            </w:pPr>
          </w:p>
          <w:p w14:paraId="27805AC3" w14:textId="77777777" w:rsidR="002F2D0B" w:rsidRDefault="002F2D0B">
            <w:pPr>
              <w:rPr>
                <w:sz w:val="24"/>
                <w:szCs w:val="24"/>
              </w:rPr>
            </w:pPr>
          </w:p>
          <w:p w14:paraId="0226A3A4" w14:textId="77777777" w:rsidR="002F2D0B" w:rsidRDefault="002F2D0B">
            <w:pPr>
              <w:rPr>
                <w:sz w:val="24"/>
                <w:szCs w:val="24"/>
              </w:rPr>
            </w:pPr>
          </w:p>
          <w:p w14:paraId="1F6071EB" w14:textId="77777777" w:rsidR="002F2D0B" w:rsidRDefault="002F2D0B">
            <w:pPr>
              <w:rPr>
                <w:sz w:val="24"/>
                <w:szCs w:val="24"/>
              </w:rPr>
            </w:pPr>
          </w:p>
          <w:p w14:paraId="51FF05B6" w14:textId="77777777" w:rsidR="002F2D0B" w:rsidRDefault="002F2D0B">
            <w:pPr>
              <w:rPr>
                <w:sz w:val="24"/>
                <w:szCs w:val="24"/>
              </w:rPr>
            </w:pPr>
          </w:p>
          <w:p w14:paraId="3F8AF095" w14:textId="77777777" w:rsidR="002F2D0B" w:rsidRDefault="002F2D0B">
            <w:pPr>
              <w:rPr>
                <w:sz w:val="24"/>
                <w:szCs w:val="24"/>
              </w:rPr>
            </w:pPr>
          </w:p>
          <w:p w14:paraId="503C5952" w14:textId="77777777" w:rsidR="002F2D0B" w:rsidRDefault="002F2D0B">
            <w:pPr>
              <w:rPr>
                <w:sz w:val="24"/>
                <w:szCs w:val="24"/>
              </w:rPr>
            </w:pPr>
          </w:p>
          <w:p w14:paraId="363B8CC9" w14:textId="77777777" w:rsidR="002F2D0B" w:rsidRDefault="002F2D0B">
            <w:pPr>
              <w:rPr>
                <w:sz w:val="24"/>
                <w:szCs w:val="24"/>
              </w:rPr>
            </w:pPr>
          </w:p>
          <w:p w14:paraId="2594C760" w14:textId="77777777" w:rsidR="002F2D0B" w:rsidRDefault="002F2D0B">
            <w:pPr>
              <w:rPr>
                <w:sz w:val="24"/>
                <w:szCs w:val="24"/>
              </w:rPr>
            </w:pPr>
          </w:p>
          <w:p w14:paraId="57B164DF" w14:textId="77777777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Semana próxima</w:t>
            </w:r>
          </w:p>
        </w:tc>
        <w:tc>
          <w:tcPr>
            <w:tcW w:w="2268" w:type="dxa"/>
          </w:tcPr>
          <w:p w14:paraId="4B77A54A" w14:textId="77777777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Busca cosas que te indiquen que lo lograste.</w:t>
            </w:r>
          </w:p>
          <w:p w14:paraId="480CDF66" w14:textId="77777777" w:rsidR="002F2D0B" w:rsidRDefault="002F2D0B">
            <w:pPr>
              <w:rPr>
                <w:sz w:val="24"/>
                <w:szCs w:val="24"/>
              </w:rPr>
            </w:pPr>
          </w:p>
          <w:p w14:paraId="30E32BE4" w14:textId="77777777" w:rsidR="002F2D0B" w:rsidRDefault="002F2D0B">
            <w:pPr>
              <w:rPr>
                <w:sz w:val="24"/>
                <w:szCs w:val="24"/>
              </w:rPr>
            </w:pPr>
          </w:p>
          <w:p w14:paraId="16178985" w14:textId="77777777" w:rsidR="002F2D0B" w:rsidRDefault="002F2D0B">
            <w:pPr>
              <w:rPr>
                <w:sz w:val="24"/>
                <w:szCs w:val="24"/>
              </w:rPr>
            </w:pPr>
          </w:p>
          <w:p w14:paraId="200375EE" w14:textId="77777777" w:rsidR="002F2D0B" w:rsidRDefault="002F2D0B">
            <w:pPr>
              <w:rPr>
                <w:sz w:val="24"/>
                <w:szCs w:val="24"/>
              </w:rPr>
            </w:pPr>
          </w:p>
          <w:p w14:paraId="3FCFF14B" w14:textId="77777777" w:rsidR="002F2D0B" w:rsidRDefault="002F2D0B">
            <w:pPr>
              <w:rPr>
                <w:sz w:val="24"/>
                <w:szCs w:val="24"/>
              </w:rPr>
            </w:pPr>
          </w:p>
          <w:p w14:paraId="2768AF2D" w14:textId="77777777" w:rsidR="002F2D0B" w:rsidRDefault="002F2D0B">
            <w:pPr>
              <w:rPr>
                <w:sz w:val="24"/>
                <w:szCs w:val="24"/>
              </w:rPr>
            </w:pPr>
          </w:p>
          <w:p w14:paraId="76151E85" w14:textId="77777777" w:rsidR="002F2D0B" w:rsidRDefault="002F2D0B">
            <w:pPr>
              <w:rPr>
                <w:sz w:val="24"/>
                <w:szCs w:val="24"/>
              </w:rPr>
            </w:pPr>
          </w:p>
          <w:p w14:paraId="2340D7F8" w14:textId="77777777" w:rsidR="002F2D0B" w:rsidRDefault="004D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Mi mejor amiga me va a felicitar porque siempre me dice que hable.</w:t>
            </w:r>
          </w:p>
        </w:tc>
      </w:tr>
    </w:tbl>
    <w:p w14:paraId="59868124" w14:textId="77777777" w:rsidR="002F2D0B" w:rsidRDefault="002F2D0B">
      <w:pPr>
        <w:rPr>
          <w:sz w:val="24"/>
          <w:szCs w:val="24"/>
        </w:rPr>
      </w:pPr>
    </w:p>
    <w:p w14:paraId="18151D6B" w14:textId="77777777" w:rsidR="002F2D0B" w:rsidRDefault="004D2147">
      <w:pPr>
        <w:rPr>
          <w:sz w:val="24"/>
          <w:szCs w:val="24"/>
        </w:rPr>
      </w:pPr>
      <w:r>
        <w:rPr>
          <w:sz w:val="24"/>
          <w:szCs w:val="24"/>
        </w:rPr>
        <w:t>Mi Experimento</w:t>
      </w:r>
    </w:p>
    <w:tbl>
      <w:tblPr>
        <w:tblStyle w:val="a0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3"/>
        <w:gridCol w:w="2268"/>
        <w:gridCol w:w="1465"/>
        <w:gridCol w:w="2081"/>
        <w:gridCol w:w="1841"/>
        <w:gridCol w:w="2268"/>
      </w:tblGrid>
      <w:tr w:rsidR="002F2D0B" w14:paraId="3C3AD215" w14:textId="77777777">
        <w:tc>
          <w:tcPr>
            <w:tcW w:w="3113" w:type="dxa"/>
          </w:tcPr>
          <w:p w14:paraId="7D165574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DESCRIPCIÓN DEL EXPERIMENTO</w:t>
            </w:r>
          </w:p>
        </w:tc>
        <w:tc>
          <w:tcPr>
            <w:tcW w:w="2268" w:type="dxa"/>
          </w:tcPr>
          <w:p w14:paraId="5CD93D33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SEGURO</w:t>
            </w:r>
          </w:p>
        </w:tc>
        <w:tc>
          <w:tcPr>
            <w:tcW w:w="1465" w:type="dxa"/>
          </w:tcPr>
          <w:p w14:paraId="150DA353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MODESTO</w:t>
            </w:r>
          </w:p>
        </w:tc>
        <w:tc>
          <w:tcPr>
            <w:tcW w:w="2081" w:type="dxa"/>
          </w:tcPr>
          <w:p w14:paraId="473F59CE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ACCIONABLE</w:t>
            </w:r>
          </w:p>
        </w:tc>
        <w:tc>
          <w:tcPr>
            <w:tcW w:w="1841" w:type="dxa"/>
          </w:tcPr>
          <w:p w14:paraId="64650595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REALIZABLE</w:t>
            </w:r>
          </w:p>
        </w:tc>
        <w:tc>
          <w:tcPr>
            <w:tcW w:w="2268" w:type="dxa"/>
          </w:tcPr>
          <w:p w14:paraId="1294057D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TESTEABLE</w:t>
            </w:r>
          </w:p>
          <w:p w14:paraId="53A35683" w14:textId="77777777" w:rsidR="002F2D0B" w:rsidRDefault="004D214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(VERIFICABLE)</w:t>
            </w:r>
          </w:p>
        </w:tc>
      </w:tr>
      <w:tr w:rsidR="002F2D0B" w14:paraId="567B25F1" w14:textId="77777777">
        <w:trPr>
          <w:trHeight w:val="3007"/>
        </w:trPr>
        <w:tc>
          <w:tcPr>
            <w:tcW w:w="3113" w:type="dxa"/>
          </w:tcPr>
          <w:p w14:paraId="379A3816" w14:textId="77777777" w:rsidR="002F2D0B" w:rsidRDefault="002F2D0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2667045" w14:textId="77777777" w:rsidR="002F2D0B" w:rsidRDefault="002F2D0B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EEDDD76" w14:textId="77777777" w:rsidR="002F2D0B" w:rsidRDefault="002F2D0B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2655BBE7" w14:textId="77777777" w:rsidR="002F2D0B" w:rsidRDefault="002F2D0B">
            <w:pPr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4216640F" w14:textId="77777777" w:rsidR="002F2D0B" w:rsidRDefault="002F2D0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00976CD" w14:textId="77777777" w:rsidR="002F2D0B" w:rsidRDefault="002F2D0B">
            <w:pPr>
              <w:rPr>
                <w:sz w:val="24"/>
                <w:szCs w:val="24"/>
              </w:rPr>
            </w:pPr>
          </w:p>
          <w:p w14:paraId="361F9122" w14:textId="77777777" w:rsidR="002F2D0B" w:rsidRDefault="002F2D0B">
            <w:pPr>
              <w:rPr>
                <w:sz w:val="24"/>
                <w:szCs w:val="24"/>
              </w:rPr>
            </w:pPr>
          </w:p>
          <w:p w14:paraId="740F8629" w14:textId="77777777" w:rsidR="002F2D0B" w:rsidRDefault="002F2D0B">
            <w:pPr>
              <w:rPr>
                <w:sz w:val="24"/>
                <w:szCs w:val="24"/>
              </w:rPr>
            </w:pPr>
          </w:p>
          <w:p w14:paraId="129AD7AC" w14:textId="77777777" w:rsidR="002F2D0B" w:rsidRDefault="002F2D0B">
            <w:pPr>
              <w:rPr>
                <w:sz w:val="24"/>
                <w:szCs w:val="24"/>
              </w:rPr>
            </w:pPr>
          </w:p>
          <w:p w14:paraId="59508FDD" w14:textId="77777777" w:rsidR="002F2D0B" w:rsidRDefault="002F2D0B">
            <w:pPr>
              <w:rPr>
                <w:sz w:val="24"/>
                <w:szCs w:val="24"/>
              </w:rPr>
            </w:pPr>
          </w:p>
          <w:p w14:paraId="02ABFBD6" w14:textId="77777777" w:rsidR="002F2D0B" w:rsidRDefault="002F2D0B">
            <w:pPr>
              <w:rPr>
                <w:sz w:val="24"/>
                <w:szCs w:val="24"/>
              </w:rPr>
            </w:pPr>
          </w:p>
          <w:p w14:paraId="1AE8FF76" w14:textId="77777777" w:rsidR="002F2D0B" w:rsidRDefault="002F2D0B">
            <w:pPr>
              <w:rPr>
                <w:sz w:val="24"/>
                <w:szCs w:val="24"/>
              </w:rPr>
            </w:pPr>
          </w:p>
          <w:p w14:paraId="779D069E" w14:textId="77777777" w:rsidR="002F2D0B" w:rsidRDefault="002F2D0B">
            <w:pPr>
              <w:rPr>
                <w:sz w:val="24"/>
                <w:szCs w:val="24"/>
              </w:rPr>
            </w:pPr>
          </w:p>
          <w:p w14:paraId="5E13C772" w14:textId="77777777" w:rsidR="002F2D0B" w:rsidRDefault="002F2D0B">
            <w:pPr>
              <w:rPr>
                <w:sz w:val="24"/>
                <w:szCs w:val="24"/>
              </w:rPr>
            </w:pPr>
          </w:p>
          <w:p w14:paraId="37D7378E" w14:textId="77777777" w:rsidR="002F2D0B" w:rsidRDefault="002F2D0B">
            <w:pPr>
              <w:rPr>
                <w:sz w:val="24"/>
                <w:szCs w:val="24"/>
              </w:rPr>
            </w:pPr>
          </w:p>
        </w:tc>
      </w:tr>
    </w:tbl>
    <w:p w14:paraId="4D6B62D8" w14:textId="77777777" w:rsidR="002F2D0B" w:rsidRDefault="002F2D0B">
      <w:pPr>
        <w:rPr>
          <w:sz w:val="24"/>
          <w:szCs w:val="24"/>
        </w:rPr>
      </w:pPr>
    </w:p>
    <w:p w14:paraId="2BBBDF92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b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b/>
          <w:color w:val="000000"/>
          <w:sz w:val="28"/>
          <w:szCs w:val="28"/>
        </w:rPr>
        <w:lastRenderedPageBreak/>
        <w:t>REFLEXIÓN DEL EJERCICIO</w:t>
      </w:r>
    </w:p>
    <w:p w14:paraId="617CBB7B" w14:textId="77777777" w:rsidR="002F2D0B" w:rsidRPr="00AC690D" w:rsidRDefault="002F2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b/>
          <w:color w:val="000000"/>
          <w:sz w:val="28"/>
          <w:szCs w:val="28"/>
        </w:rPr>
      </w:pPr>
    </w:p>
    <w:p w14:paraId="0931368D" w14:textId="77777777" w:rsidR="002F2D0B" w:rsidRPr="00AC690D" w:rsidRDefault="002F2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</w:p>
    <w:p w14:paraId="40068308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¿Qué dijo o hizo la gente al ver tu comportamiento?</w:t>
      </w:r>
    </w:p>
    <w:p w14:paraId="54DDB281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______________________________________________________________________</w:t>
      </w:r>
    </w:p>
    <w:p w14:paraId="5815EE95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ab/>
      </w: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ab/>
      </w:r>
    </w:p>
    <w:p w14:paraId="5C6E9D4C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¿Cuáles fueron tus pensamientos/emociones mientras actuabas?</w:t>
      </w:r>
    </w:p>
    <w:p w14:paraId="1A955E47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__________________</w:t>
      </w:r>
    </w:p>
    <w:p w14:paraId="6F4E9252" w14:textId="77777777" w:rsidR="002F2D0B" w:rsidRPr="00AC690D" w:rsidRDefault="002F2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</w:p>
    <w:p w14:paraId="34504D66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¿Ganaste o aprendiste algo?</w:t>
      </w:r>
    </w:p>
    <w:p w14:paraId="07B61468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__________________________________________________________________</w:t>
      </w:r>
    </w:p>
    <w:p w14:paraId="6F397ECB" w14:textId="77777777" w:rsidR="002F2D0B" w:rsidRPr="00AC690D" w:rsidRDefault="002F2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</w:p>
    <w:p w14:paraId="0BC2279D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¿Qué piensas ahora respecto a tu supuesto Mayor?</w:t>
      </w:r>
    </w:p>
    <w:p w14:paraId="32765ADF" w14:textId="77777777" w:rsidR="002F2D0B" w:rsidRPr="00AC690D" w:rsidRDefault="004D2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Montserrat Light" w:hAnsiTheme="majorHAnsi" w:cstheme="majorHAnsi"/>
          <w:color w:val="000000"/>
          <w:sz w:val="28"/>
          <w:szCs w:val="28"/>
        </w:rPr>
      </w:pP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___________________________________________________________________________________________________________________________________________</w:t>
      </w:r>
      <w:r w:rsidRPr="00AC690D">
        <w:rPr>
          <w:rFonts w:asciiTheme="majorHAnsi" w:eastAsia="Montserrat Light" w:hAnsiTheme="majorHAnsi" w:cstheme="majorHAnsi"/>
          <w:color w:val="000000"/>
          <w:sz w:val="28"/>
          <w:szCs w:val="28"/>
        </w:rPr>
        <w:t>_______________________________________________________________________________________________________________________________________</w:t>
      </w:r>
    </w:p>
    <w:p w14:paraId="0188F6A1" w14:textId="77777777" w:rsidR="002F2D0B" w:rsidRPr="00AC690D" w:rsidRDefault="002F2D0B">
      <w:pPr>
        <w:rPr>
          <w:rFonts w:asciiTheme="majorHAnsi" w:hAnsiTheme="majorHAnsi" w:cstheme="majorHAnsi"/>
          <w:sz w:val="24"/>
          <w:szCs w:val="24"/>
        </w:rPr>
      </w:pPr>
    </w:p>
    <w:p w14:paraId="7E6A3B40" w14:textId="77777777" w:rsidR="002F2D0B" w:rsidRPr="00AC690D" w:rsidRDefault="002F2D0B">
      <w:pPr>
        <w:rPr>
          <w:rFonts w:asciiTheme="majorHAnsi" w:hAnsiTheme="majorHAnsi" w:cstheme="majorHAnsi"/>
          <w:sz w:val="24"/>
          <w:szCs w:val="24"/>
        </w:rPr>
      </w:pPr>
    </w:p>
    <w:sectPr w:rsidR="002F2D0B" w:rsidRPr="00AC690D">
      <w:headerReference w:type="default" r:id="rId7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2597" w14:textId="77777777" w:rsidR="004D2147" w:rsidRDefault="004D2147">
      <w:pPr>
        <w:spacing w:after="0" w:line="240" w:lineRule="auto"/>
      </w:pPr>
      <w:r>
        <w:separator/>
      </w:r>
    </w:p>
  </w:endnote>
  <w:endnote w:type="continuationSeparator" w:id="0">
    <w:p w14:paraId="338AF10D" w14:textId="77777777" w:rsidR="004D2147" w:rsidRDefault="004D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AF528" w14:textId="77777777" w:rsidR="004D2147" w:rsidRDefault="004D2147">
      <w:pPr>
        <w:spacing w:after="0" w:line="240" w:lineRule="auto"/>
      </w:pPr>
      <w:r>
        <w:separator/>
      </w:r>
    </w:p>
  </w:footnote>
  <w:footnote w:type="continuationSeparator" w:id="0">
    <w:p w14:paraId="71DD1706" w14:textId="77777777" w:rsidR="004D2147" w:rsidRDefault="004D2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09E1" w14:textId="77777777" w:rsidR="002F2D0B" w:rsidRDefault="004D21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89397B3" wp14:editId="412F74FC">
          <wp:simplePos x="0" y="0"/>
          <wp:positionH relativeFrom="column">
            <wp:posOffset>6561455</wp:posOffset>
          </wp:positionH>
          <wp:positionV relativeFrom="paragraph">
            <wp:posOffset>-170179</wp:posOffset>
          </wp:positionV>
          <wp:extent cx="2177470" cy="700569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7470" cy="7005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4BAB6B" w14:textId="77777777" w:rsidR="002F2D0B" w:rsidRDefault="002F2D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0B"/>
    <w:rsid w:val="002F2D0B"/>
    <w:rsid w:val="004D2147"/>
    <w:rsid w:val="008A7E26"/>
    <w:rsid w:val="009F4726"/>
    <w:rsid w:val="00AC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6E3BB"/>
  <w15:docId w15:val="{A86D3B5F-AA69-483A-85B2-171A83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4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2F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26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65E"/>
  </w:style>
  <w:style w:type="paragraph" w:styleId="Piedepgina">
    <w:name w:val="footer"/>
    <w:basedOn w:val="Normal"/>
    <w:link w:val="PiedepginaCar"/>
    <w:uiPriority w:val="99"/>
    <w:unhideWhenUsed/>
    <w:rsid w:val="003726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65E"/>
  </w:style>
  <w:style w:type="paragraph" w:styleId="Textoindependiente">
    <w:name w:val="Body Text"/>
    <w:basedOn w:val="Normal"/>
    <w:link w:val="TextoindependienteCar"/>
    <w:uiPriority w:val="1"/>
    <w:qFormat/>
    <w:rsid w:val="00F47C30"/>
    <w:pPr>
      <w:widowControl w:val="0"/>
      <w:autoSpaceDE w:val="0"/>
      <w:autoSpaceDN w:val="0"/>
      <w:adjustRightInd w:val="0"/>
      <w:spacing w:after="0" w:line="240" w:lineRule="auto"/>
    </w:pPr>
    <w:rPr>
      <w:rFonts w:ascii="Montserrat Light" w:eastAsiaTheme="minorEastAsia" w:hAnsi="Montserrat Light" w:cs="Montserrat Light"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7C30"/>
    <w:rPr>
      <w:rFonts w:ascii="Montserrat Light" w:eastAsiaTheme="minorEastAsia" w:hAnsi="Montserrat Light" w:cs="Montserrat Light"/>
      <w:sz w:val="28"/>
      <w:szCs w:val="28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fVDF7L3dXMFLGgsNEtyWirJawQ==">AMUW2mWmwpn++Hk4XvT4L+rXu2zoerOfZ/+UgekJZ5KhsHFMl6vJVvbGlXMyfm3BIEuT63tOBxnzAT8Zr/YewcLZbzQ7+0m7poUskf0K3tkPcrnM19wi7Ig=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Lozano</dc:creator>
  <cp:lastModifiedBy>nancy.bejarano.s@outlook.com</cp:lastModifiedBy>
  <cp:revision>4</cp:revision>
  <dcterms:created xsi:type="dcterms:W3CDTF">2021-05-24T21:14:00Z</dcterms:created>
  <dcterms:modified xsi:type="dcterms:W3CDTF">2021-05-24T21:19:00Z</dcterms:modified>
</cp:coreProperties>
</file>