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25F4" w:rsidRDefault="009725F4">
      <w:pPr>
        <w:jc w:val="both"/>
        <w:rPr>
          <w:rFonts w:asciiTheme="majorHAnsi" w:hAnsiTheme="majorHAnsi" w:cstheme="majorHAnsi"/>
          <w:b/>
          <w:sz w:val="44"/>
          <w:szCs w:val="44"/>
        </w:rPr>
      </w:pPr>
    </w:p>
    <w:p w:rsidR="009725F4" w:rsidRDefault="00F0236C">
      <w:pPr>
        <w:tabs>
          <w:tab w:val="left" w:pos="3690"/>
        </w:tabs>
        <w:jc w:val="both"/>
        <w:rPr>
          <w:rFonts w:asciiTheme="majorHAnsi" w:hAnsiTheme="majorHAnsi" w:cstheme="majorHAnsi"/>
          <w:b/>
          <w:sz w:val="44"/>
          <w:szCs w:val="44"/>
        </w:rPr>
      </w:pPr>
      <w:r>
        <w:rPr>
          <w:rFonts w:cstheme="majorHAnsi"/>
          <w:b/>
          <w:sz w:val="44"/>
          <w:szCs w:val="44"/>
        </w:rPr>
        <w:tab/>
      </w:r>
    </w:p>
    <w:p w:rsidR="009725F4" w:rsidRDefault="009725F4">
      <w:pPr>
        <w:jc w:val="both"/>
        <w:rPr>
          <w:rFonts w:asciiTheme="majorHAnsi" w:hAnsiTheme="majorHAnsi" w:cstheme="majorHAnsi"/>
          <w:b/>
          <w:sz w:val="44"/>
          <w:szCs w:val="44"/>
        </w:rPr>
      </w:pPr>
    </w:p>
    <w:p w:rsidR="009725F4" w:rsidRDefault="009725F4">
      <w:pPr>
        <w:jc w:val="both"/>
        <w:rPr>
          <w:rFonts w:asciiTheme="majorHAnsi" w:hAnsiTheme="majorHAnsi" w:cstheme="majorHAnsi"/>
          <w:b/>
          <w:sz w:val="44"/>
          <w:szCs w:val="44"/>
        </w:rPr>
      </w:pPr>
    </w:p>
    <w:p w:rsidR="009725F4" w:rsidRDefault="009725F4">
      <w:pPr>
        <w:jc w:val="both"/>
        <w:rPr>
          <w:rFonts w:asciiTheme="majorHAnsi" w:hAnsiTheme="majorHAnsi" w:cstheme="majorHAnsi"/>
          <w:b/>
          <w:sz w:val="44"/>
          <w:szCs w:val="44"/>
        </w:rPr>
      </w:pPr>
    </w:p>
    <w:p w:rsidR="009725F4" w:rsidRDefault="00F0236C">
      <w:pPr>
        <w:jc w:val="right"/>
        <w:rPr>
          <w:rFonts w:asciiTheme="majorHAnsi" w:hAnsiTheme="majorHAnsi" w:cstheme="majorHAnsi"/>
          <w:b/>
          <w:sz w:val="44"/>
          <w:szCs w:val="44"/>
        </w:rPr>
      </w:pPr>
      <w:r>
        <w:rPr>
          <w:rFonts w:cstheme="majorHAnsi"/>
          <w:b/>
          <w:sz w:val="44"/>
          <w:szCs w:val="44"/>
        </w:rPr>
        <w:t>PLAN DE GESTIÓN DE LA CONFIGURACIÓ</w:t>
      </w:r>
      <w:bookmarkStart w:id="0" w:name="gjdgxs"/>
      <w:bookmarkEnd w:id="0"/>
      <w:r>
        <w:rPr>
          <w:rFonts w:cstheme="majorHAnsi"/>
          <w:b/>
          <w:sz w:val="44"/>
          <w:szCs w:val="44"/>
        </w:rPr>
        <w:t>N</w:t>
      </w:r>
    </w:p>
    <w:p w:rsidR="009725F4" w:rsidRDefault="00F0236C">
      <w:pPr>
        <w:jc w:val="right"/>
      </w:pPr>
      <w:r>
        <w:rPr>
          <w:rFonts w:cstheme="majorHAnsi"/>
          <w:b/>
          <w:sz w:val="44"/>
          <w:szCs w:val="44"/>
        </w:rPr>
        <w:t xml:space="preserve">Versión </w:t>
      </w:r>
      <w:r w:rsidR="000E5E4C">
        <w:rPr>
          <w:rFonts w:cstheme="majorHAnsi"/>
          <w:b/>
          <w:sz w:val="44"/>
          <w:szCs w:val="44"/>
        </w:rPr>
        <w:t>3.0</w:t>
      </w:r>
    </w:p>
    <w:p w:rsidR="009725F4" w:rsidRDefault="009725F4">
      <w:pPr>
        <w:rPr>
          <w:rFonts w:asciiTheme="majorHAnsi" w:hAnsiTheme="majorHAnsi" w:cstheme="majorHAnsi"/>
          <w:b/>
          <w:sz w:val="32"/>
          <w:szCs w:val="32"/>
        </w:rPr>
      </w:pPr>
    </w:p>
    <w:p w:rsidR="009725F4" w:rsidRDefault="00F0236C">
      <w:pPr>
        <w:jc w:val="center"/>
        <w:rPr>
          <w:rFonts w:asciiTheme="majorHAnsi" w:hAnsiTheme="majorHAnsi" w:cstheme="majorHAnsi"/>
          <w:b/>
          <w:sz w:val="28"/>
          <w:szCs w:val="28"/>
        </w:rPr>
      </w:pPr>
      <w:bookmarkStart w:id="1" w:name="_30j0zll"/>
      <w:bookmarkEnd w:id="1"/>
      <w:r>
        <w:rPr>
          <w:rFonts w:cstheme="majorHAnsi"/>
          <w:b/>
          <w:sz w:val="28"/>
          <w:szCs w:val="28"/>
        </w:rPr>
        <w:t>HISTORIAL DE REVISIONES</w:t>
      </w:r>
    </w:p>
    <w:tbl>
      <w:tblPr>
        <w:tblW w:w="8536"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9" w:type="dxa"/>
        </w:tblCellMar>
        <w:tblLook w:val="0400" w:firstRow="0" w:lastRow="0" w:firstColumn="0" w:lastColumn="0" w:noHBand="0" w:noVBand="1"/>
      </w:tblPr>
      <w:tblGrid>
        <w:gridCol w:w="1286"/>
        <w:gridCol w:w="966"/>
        <w:gridCol w:w="4001"/>
        <w:gridCol w:w="2283"/>
      </w:tblGrid>
      <w:tr w:rsidR="009725F4" w:rsidTr="000E5E4C">
        <w:trPr>
          <w:trHeight w:val="280"/>
        </w:trPr>
        <w:tc>
          <w:tcPr>
            <w:tcW w:w="1286" w:type="dxa"/>
            <w:tcBorders>
              <w:top w:val="single" w:sz="6" w:space="0" w:color="00000A"/>
              <w:left w:val="single" w:sz="6" w:space="0" w:color="00000A"/>
              <w:bottom w:val="single" w:sz="6" w:space="0" w:color="00000A"/>
              <w:right w:val="single" w:sz="6" w:space="0" w:color="00000A"/>
            </w:tcBorders>
            <w:shd w:val="clear" w:color="auto" w:fill="BFBFBF"/>
            <w:vAlign w:val="center"/>
          </w:tcPr>
          <w:p w:rsidR="009725F4" w:rsidRDefault="00F0236C">
            <w:pPr>
              <w:keepLines/>
              <w:widowControl w:val="0"/>
              <w:spacing w:after="0"/>
              <w:jc w:val="center"/>
              <w:rPr>
                <w:rFonts w:asciiTheme="majorHAnsi" w:hAnsiTheme="majorHAnsi" w:cstheme="majorHAnsi"/>
                <w:b/>
                <w:color w:val="000000"/>
                <w:sz w:val="20"/>
                <w:szCs w:val="20"/>
              </w:rPr>
            </w:pPr>
            <w:r>
              <w:rPr>
                <w:rFonts w:cstheme="majorHAnsi"/>
                <w:b/>
                <w:color w:val="000000"/>
                <w:sz w:val="20"/>
                <w:szCs w:val="20"/>
              </w:rPr>
              <w:t>Fecha</w:t>
            </w:r>
          </w:p>
        </w:tc>
        <w:tc>
          <w:tcPr>
            <w:tcW w:w="966" w:type="dxa"/>
            <w:tcBorders>
              <w:top w:val="single" w:sz="6" w:space="0" w:color="00000A"/>
              <w:left w:val="single" w:sz="6" w:space="0" w:color="00000A"/>
              <w:bottom w:val="single" w:sz="6" w:space="0" w:color="00000A"/>
              <w:right w:val="single" w:sz="6" w:space="0" w:color="00000A"/>
            </w:tcBorders>
            <w:shd w:val="clear" w:color="auto" w:fill="BFBFBF"/>
            <w:vAlign w:val="center"/>
          </w:tcPr>
          <w:p w:rsidR="009725F4" w:rsidRDefault="00F0236C">
            <w:pPr>
              <w:keepLines/>
              <w:widowControl w:val="0"/>
              <w:spacing w:after="0"/>
              <w:jc w:val="center"/>
              <w:rPr>
                <w:rFonts w:asciiTheme="majorHAnsi" w:hAnsiTheme="majorHAnsi" w:cstheme="majorHAnsi"/>
                <w:b/>
                <w:color w:val="000000"/>
                <w:sz w:val="20"/>
                <w:szCs w:val="20"/>
              </w:rPr>
            </w:pPr>
            <w:r>
              <w:rPr>
                <w:rFonts w:cstheme="majorHAnsi"/>
                <w:b/>
                <w:color w:val="000000"/>
                <w:sz w:val="20"/>
                <w:szCs w:val="20"/>
              </w:rPr>
              <w:t>Versión</w:t>
            </w:r>
          </w:p>
        </w:tc>
        <w:tc>
          <w:tcPr>
            <w:tcW w:w="4001" w:type="dxa"/>
            <w:tcBorders>
              <w:top w:val="single" w:sz="6" w:space="0" w:color="00000A"/>
              <w:left w:val="single" w:sz="6" w:space="0" w:color="00000A"/>
              <w:bottom w:val="single" w:sz="6" w:space="0" w:color="00000A"/>
              <w:right w:val="single" w:sz="6" w:space="0" w:color="00000A"/>
            </w:tcBorders>
            <w:shd w:val="clear" w:color="auto" w:fill="BFBFBF"/>
            <w:vAlign w:val="center"/>
          </w:tcPr>
          <w:p w:rsidR="009725F4" w:rsidRDefault="00F0236C">
            <w:pPr>
              <w:keepLines/>
              <w:widowControl w:val="0"/>
              <w:spacing w:after="0"/>
              <w:jc w:val="center"/>
              <w:rPr>
                <w:rFonts w:asciiTheme="majorHAnsi" w:hAnsiTheme="majorHAnsi" w:cstheme="majorHAnsi"/>
                <w:b/>
                <w:color w:val="000000"/>
                <w:sz w:val="20"/>
                <w:szCs w:val="20"/>
              </w:rPr>
            </w:pPr>
            <w:r>
              <w:rPr>
                <w:rFonts w:cstheme="majorHAnsi"/>
                <w:b/>
                <w:color w:val="000000"/>
                <w:sz w:val="20"/>
                <w:szCs w:val="20"/>
              </w:rPr>
              <w:t>Descripción</w:t>
            </w:r>
          </w:p>
        </w:tc>
        <w:tc>
          <w:tcPr>
            <w:tcW w:w="2283" w:type="dxa"/>
            <w:tcBorders>
              <w:top w:val="single" w:sz="6" w:space="0" w:color="00000A"/>
              <w:left w:val="single" w:sz="6" w:space="0" w:color="00000A"/>
              <w:bottom w:val="single" w:sz="6" w:space="0" w:color="00000A"/>
              <w:right w:val="single" w:sz="6" w:space="0" w:color="00000A"/>
            </w:tcBorders>
            <w:shd w:val="clear" w:color="auto" w:fill="BFBFBF"/>
            <w:vAlign w:val="center"/>
          </w:tcPr>
          <w:p w:rsidR="009725F4" w:rsidRDefault="00F0236C">
            <w:pPr>
              <w:keepLines/>
              <w:widowControl w:val="0"/>
              <w:spacing w:after="0"/>
              <w:jc w:val="center"/>
              <w:rPr>
                <w:rFonts w:asciiTheme="majorHAnsi" w:hAnsiTheme="majorHAnsi" w:cstheme="majorHAnsi"/>
                <w:b/>
                <w:color w:val="000000"/>
                <w:sz w:val="20"/>
                <w:szCs w:val="20"/>
              </w:rPr>
            </w:pPr>
            <w:r>
              <w:rPr>
                <w:rFonts w:cstheme="majorHAnsi"/>
                <w:b/>
                <w:color w:val="000000"/>
                <w:sz w:val="20"/>
                <w:szCs w:val="20"/>
              </w:rPr>
              <w:t>Autor</w:t>
            </w:r>
          </w:p>
        </w:tc>
      </w:tr>
      <w:tr w:rsidR="009725F4" w:rsidTr="000E5E4C">
        <w:trPr>
          <w:trHeight w:val="420"/>
        </w:trPr>
        <w:tc>
          <w:tcPr>
            <w:tcW w:w="1286" w:type="dxa"/>
            <w:tcBorders>
              <w:top w:val="single" w:sz="6" w:space="0" w:color="00000A"/>
              <w:left w:val="single" w:sz="6" w:space="0" w:color="00000A"/>
              <w:bottom w:val="single" w:sz="4" w:space="0" w:color="000000"/>
              <w:right w:val="single" w:sz="6" w:space="0" w:color="00000A"/>
            </w:tcBorders>
            <w:shd w:val="clear" w:color="auto" w:fill="auto"/>
            <w:vAlign w:val="center"/>
          </w:tcPr>
          <w:p w:rsidR="009725F4" w:rsidRDefault="00F0236C">
            <w:pPr>
              <w:keepLines/>
              <w:widowControl w:val="0"/>
              <w:spacing w:after="0"/>
              <w:jc w:val="center"/>
              <w:rPr>
                <w:rFonts w:asciiTheme="majorHAnsi" w:hAnsiTheme="majorHAnsi" w:cstheme="majorHAnsi"/>
                <w:color w:val="000000"/>
                <w:sz w:val="20"/>
                <w:szCs w:val="20"/>
              </w:rPr>
            </w:pPr>
            <w:r>
              <w:rPr>
                <w:rFonts w:cstheme="majorHAnsi"/>
                <w:sz w:val="20"/>
                <w:szCs w:val="20"/>
              </w:rPr>
              <w:t>14</w:t>
            </w:r>
            <w:r>
              <w:rPr>
                <w:rFonts w:cstheme="majorHAnsi"/>
                <w:color w:val="000000"/>
                <w:sz w:val="20"/>
                <w:szCs w:val="20"/>
              </w:rPr>
              <w:t>/0</w:t>
            </w:r>
            <w:r>
              <w:rPr>
                <w:rFonts w:cstheme="majorHAnsi"/>
                <w:sz w:val="20"/>
                <w:szCs w:val="20"/>
              </w:rPr>
              <w:t>9</w:t>
            </w:r>
            <w:r>
              <w:rPr>
                <w:rFonts w:cstheme="majorHAnsi"/>
                <w:color w:val="000000"/>
                <w:sz w:val="20"/>
                <w:szCs w:val="20"/>
              </w:rPr>
              <w:t>/201</w:t>
            </w:r>
            <w:r>
              <w:rPr>
                <w:rFonts w:cstheme="majorHAnsi"/>
                <w:sz w:val="20"/>
                <w:szCs w:val="20"/>
              </w:rPr>
              <w:t>8</w:t>
            </w:r>
          </w:p>
        </w:tc>
        <w:tc>
          <w:tcPr>
            <w:tcW w:w="966" w:type="dxa"/>
            <w:tcBorders>
              <w:top w:val="single" w:sz="6" w:space="0" w:color="00000A"/>
              <w:left w:val="single" w:sz="6" w:space="0" w:color="00000A"/>
              <w:bottom w:val="single" w:sz="4" w:space="0" w:color="000000"/>
              <w:right w:val="single" w:sz="6" w:space="0" w:color="00000A"/>
            </w:tcBorders>
            <w:shd w:val="clear" w:color="auto" w:fill="auto"/>
            <w:vAlign w:val="center"/>
          </w:tcPr>
          <w:p w:rsidR="009725F4" w:rsidRDefault="00F0236C">
            <w:pPr>
              <w:keepLines/>
              <w:widowControl w:val="0"/>
              <w:spacing w:after="0"/>
              <w:jc w:val="center"/>
              <w:rPr>
                <w:rFonts w:asciiTheme="majorHAnsi" w:hAnsiTheme="majorHAnsi" w:cstheme="majorHAnsi"/>
                <w:color w:val="000000"/>
                <w:sz w:val="20"/>
                <w:szCs w:val="20"/>
              </w:rPr>
            </w:pPr>
            <w:r>
              <w:rPr>
                <w:rFonts w:cstheme="majorHAnsi"/>
                <w:color w:val="000000"/>
                <w:sz w:val="20"/>
                <w:szCs w:val="20"/>
              </w:rPr>
              <w:t>1.0</w:t>
            </w:r>
          </w:p>
        </w:tc>
        <w:tc>
          <w:tcPr>
            <w:tcW w:w="4001" w:type="dxa"/>
            <w:tcBorders>
              <w:top w:val="single" w:sz="6" w:space="0" w:color="00000A"/>
              <w:left w:val="single" w:sz="6" w:space="0" w:color="00000A"/>
              <w:bottom w:val="single" w:sz="6" w:space="0" w:color="00000A"/>
              <w:right w:val="single" w:sz="6" w:space="0" w:color="00000A"/>
            </w:tcBorders>
            <w:shd w:val="clear" w:color="auto" w:fill="auto"/>
            <w:vAlign w:val="center"/>
          </w:tcPr>
          <w:p w:rsidR="009725F4" w:rsidRDefault="00F0236C">
            <w:pPr>
              <w:keepLines/>
              <w:widowControl w:val="0"/>
              <w:spacing w:before="40" w:after="40"/>
              <w:jc w:val="both"/>
              <w:rPr>
                <w:rFonts w:asciiTheme="majorHAnsi" w:hAnsiTheme="majorHAnsi" w:cstheme="majorHAnsi"/>
                <w:color w:val="000000"/>
                <w:sz w:val="20"/>
                <w:szCs w:val="20"/>
              </w:rPr>
            </w:pPr>
            <w:r>
              <w:rPr>
                <w:rFonts w:cstheme="majorHAnsi"/>
                <w:sz w:val="20"/>
                <w:szCs w:val="20"/>
              </w:rPr>
              <w:t>Introducción del Plan de Gestión de Configuración - Definir Propósito</w:t>
            </w: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9725F4" w:rsidRDefault="00F0236C">
            <w:pPr>
              <w:keepLines/>
              <w:widowControl w:val="0"/>
              <w:spacing w:after="0"/>
              <w:rPr>
                <w:rFonts w:asciiTheme="majorHAnsi" w:hAnsiTheme="majorHAnsi" w:cstheme="majorHAnsi"/>
                <w:color w:val="000000"/>
                <w:sz w:val="20"/>
                <w:szCs w:val="20"/>
              </w:rPr>
            </w:pPr>
            <w:proofErr w:type="spellStart"/>
            <w:r>
              <w:rPr>
                <w:rFonts w:cstheme="majorHAnsi"/>
                <w:sz w:val="20"/>
                <w:szCs w:val="20"/>
              </w:rPr>
              <w:t>Thalia</w:t>
            </w:r>
            <w:proofErr w:type="spellEnd"/>
            <w:r>
              <w:rPr>
                <w:rFonts w:cstheme="majorHAnsi"/>
                <w:sz w:val="20"/>
                <w:szCs w:val="20"/>
              </w:rPr>
              <w:t xml:space="preserve"> Quiroz Guzmán</w:t>
            </w:r>
          </w:p>
        </w:tc>
      </w:tr>
      <w:tr w:rsidR="009725F4" w:rsidTr="000E5E4C">
        <w:trPr>
          <w:trHeight w:val="400"/>
        </w:trPr>
        <w:tc>
          <w:tcPr>
            <w:tcW w:w="1286" w:type="dxa"/>
            <w:tcBorders>
              <w:top w:val="single" w:sz="4" w:space="0" w:color="000000"/>
              <w:left w:val="single" w:sz="6" w:space="0" w:color="00000A"/>
              <w:bottom w:val="single" w:sz="4" w:space="0" w:color="000000"/>
              <w:right w:val="single" w:sz="6" w:space="0" w:color="00000A"/>
            </w:tcBorders>
            <w:shd w:val="clear" w:color="auto" w:fill="auto"/>
            <w:vAlign w:val="center"/>
          </w:tcPr>
          <w:p w:rsidR="009725F4" w:rsidRDefault="00F0236C">
            <w:pPr>
              <w:keepLines/>
              <w:widowControl w:val="0"/>
              <w:spacing w:after="0"/>
              <w:jc w:val="center"/>
              <w:rPr>
                <w:rFonts w:asciiTheme="majorHAnsi" w:hAnsiTheme="majorHAnsi" w:cstheme="majorHAnsi"/>
                <w:color w:val="000000"/>
                <w:sz w:val="20"/>
                <w:szCs w:val="20"/>
              </w:rPr>
            </w:pPr>
            <w:r>
              <w:rPr>
                <w:rFonts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9725F4" w:rsidRDefault="00F0236C">
            <w:pPr>
              <w:keepLines/>
              <w:widowControl w:val="0"/>
              <w:spacing w:after="0"/>
              <w:jc w:val="center"/>
              <w:rPr>
                <w:rFonts w:asciiTheme="majorHAnsi" w:hAnsiTheme="majorHAnsi" w:cstheme="majorHAnsi"/>
                <w:color w:val="000000"/>
                <w:sz w:val="20"/>
                <w:szCs w:val="20"/>
              </w:rPr>
            </w:pPr>
            <w:r>
              <w:rPr>
                <w:rFonts w:cstheme="majorHAnsi"/>
                <w:color w:val="000000"/>
                <w:sz w:val="20"/>
                <w:szCs w:val="20"/>
              </w:rPr>
              <w:t>1.1</w:t>
            </w:r>
          </w:p>
        </w:tc>
        <w:tc>
          <w:tcPr>
            <w:tcW w:w="4001" w:type="dxa"/>
            <w:tcBorders>
              <w:top w:val="single" w:sz="6" w:space="0" w:color="00000A"/>
              <w:left w:val="single" w:sz="6" w:space="0" w:color="00000A"/>
              <w:bottom w:val="single" w:sz="6" w:space="0" w:color="00000A"/>
              <w:right w:val="single" w:sz="6" w:space="0" w:color="00000A"/>
            </w:tcBorders>
            <w:shd w:val="clear" w:color="auto" w:fill="auto"/>
            <w:vAlign w:val="center"/>
          </w:tcPr>
          <w:p w:rsidR="009725F4" w:rsidRDefault="00F0236C">
            <w:pPr>
              <w:keepLines/>
              <w:widowControl w:val="0"/>
              <w:spacing w:before="40" w:after="40"/>
              <w:jc w:val="both"/>
              <w:rPr>
                <w:rFonts w:asciiTheme="majorHAnsi" w:hAnsiTheme="majorHAnsi" w:cstheme="majorHAnsi"/>
                <w:color w:val="000000"/>
                <w:sz w:val="20"/>
                <w:szCs w:val="20"/>
              </w:rPr>
            </w:pPr>
            <w:r>
              <w:rPr>
                <w:rFonts w:cstheme="majorHAnsi"/>
                <w:sz w:val="20"/>
                <w:szCs w:val="20"/>
              </w:rPr>
              <w:t>Introducción del Plan de Gestión de Configuración - Problemática</w:t>
            </w: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9725F4" w:rsidRDefault="00F0236C">
            <w:pPr>
              <w:keepLines/>
              <w:widowControl w:val="0"/>
              <w:spacing w:after="0"/>
              <w:rPr>
                <w:rFonts w:asciiTheme="majorHAnsi" w:hAnsiTheme="majorHAnsi" w:cstheme="majorHAnsi"/>
                <w:color w:val="000000"/>
                <w:sz w:val="20"/>
                <w:szCs w:val="20"/>
              </w:rPr>
            </w:pPr>
            <w:r>
              <w:rPr>
                <w:rFonts w:cstheme="majorHAnsi"/>
                <w:color w:val="000000"/>
                <w:sz w:val="20"/>
                <w:szCs w:val="20"/>
              </w:rPr>
              <w:t xml:space="preserve">Alex Quino </w:t>
            </w:r>
            <w:proofErr w:type="spellStart"/>
            <w:r>
              <w:rPr>
                <w:rFonts w:cstheme="majorHAnsi"/>
                <w:color w:val="000000"/>
                <w:sz w:val="20"/>
                <w:szCs w:val="20"/>
              </w:rPr>
              <w:t>Crispin</w:t>
            </w:r>
            <w:proofErr w:type="spellEnd"/>
          </w:p>
        </w:tc>
      </w:tr>
      <w:tr w:rsidR="009725F4" w:rsidTr="000E5E4C">
        <w:trPr>
          <w:trHeight w:val="420"/>
        </w:trPr>
        <w:tc>
          <w:tcPr>
            <w:tcW w:w="1286" w:type="dxa"/>
            <w:tcBorders>
              <w:top w:val="single" w:sz="4" w:space="0" w:color="000000"/>
              <w:left w:val="single" w:sz="6" w:space="0" w:color="00000A"/>
              <w:bottom w:val="single" w:sz="4" w:space="0" w:color="000000"/>
              <w:right w:val="single" w:sz="6" w:space="0" w:color="00000A"/>
            </w:tcBorders>
            <w:shd w:val="clear" w:color="auto" w:fill="auto"/>
            <w:vAlign w:val="center"/>
          </w:tcPr>
          <w:p w:rsidR="009725F4" w:rsidRDefault="00F0236C">
            <w:pPr>
              <w:keepLines/>
              <w:widowControl w:val="0"/>
              <w:spacing w:after="0"/>
              <w:jc w:val="center"/>
              <w:rPr>
                <w:rFonts w:asciiTheme="majorHAnsi" w:hAnsiTheme="majorHAnsi" w:cstheme="majorHAnsi"/>
                <w:color w:val="000000"/>
                <w:sz w:val="20"/>
                <w:szCs w:val="20"/>
              </w:rPr>
            </w:pPr>
            <w:r>
              <w:rPr>
                <w:rFonts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9725F4" w:rsidRDefault="00F0236C">
            <w:pPr>
              <w:keepLines/>
              <w:widowControl w:val="0"/>
              <w:spacing w:after="0"/>
              <w:jc w:val="center"/>
              <w:rPr>
                <w:rFonts w:asciiTheme="majorHAnsi" w:hAnsiTheme="majorHAnsi" w:cstheme="majorHAnsi"/>
                <w:color w:val="000000"/>
                <w:sz w:val="20"/>
                <w:szCs w:val="20"/>
              </w:rPr>
            </w:pPr>
            <w:r>
              <w:rPr>
                <w:rFonts w:cstheme="majorHAnsi"/>
                <w:color w:val="000000"/>
                <w:sz w:val="20"/>
                <w:szCs w:val="20"/>
              </w:rPr>
              <w:t>1.2</w:t>
            </w:r>
          </w:p>
        </w:tc>
        <w:tc>
          <w:tcPr>
            <w:tcW w:w="4001" w:type="dxa"/>
            <w:tcBorders>
              <w:top w:val="single" w:sz="6" w:space="0" w:color="00000A"/>
              <w:left w:val="single" w:sz="6" w:space="0" w:color="00000A"/>
              <w:bottom w:val="single" w:sz="4" w:space="0" w:color="000000"/>
              <w:right w:val="single" w:sz="6" w:space="0" w:color="00000A"/>
            </w:tcBorders>
            <w:shd w:val="clear" w:color="auto" w:fill="auto"/>
            <w:vAlign w:val="center"/>
          </w:tcPr>
          <w:p w:rsidR="009725F4" w:rsidRDefault="00F0236C">
            <w:pPr>
              <w:keepLines/>
              <w:widowControl w:val="0"/>
              <w:spacing w:before="40" w:after="40"/>
              <w:jc w:val="both"/>
              <w:rPr>
                <w:rFonts w:asciiTheme="majorHAnsi" w:hAnsiTheme="majorHAnsi" w:cstheme="majorHAnsi"/>
                <w:color w:val="000000"/>
                <w:sz w:val="20"/>
                <w:szCs w:val="20"/>
              </w:rPr>
            </w:pPr>
            <w:r>
              <w:rPr>
                <w:rFonts w:cstheme="majorHAnsi"/>
                <w:sz w:val="20"/>
                <w:szCs w:val="20"/>
              </w:rPr>
              <w:t>Introducción del Plan de Gestión de Configuración – Problemática</w:t>
            </w: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9725F4" w:rsidRDefault="00F0236C">
            <w:pPr>
              <w:keepLines/>
              <w:widowControl w:val="0"/>
              <w:spacing w:after="0"/>
              <w:rPr>
                <w:rFonts w:asciiTheme="majorHAnsi" w:hAnsiTheme="majorHAnsi" w:cstheme="majorHAnsi"/>
                <w:color w:val="000000"/>
                <w:sz w:val="20"/>
                <w:szCs w:val="20"/>
              </w:rPr>
            </w:pPr>
            <w:r>
              <w:rPr>
                <w:rFonts w:cstheme="majorHAnsi"/>
                <w:color w:val="000000"/>
                <w:sz w:val="20"/>
                <w:szCs w:val="20"/>
              </w:rPr>
              <w:t xml:space="preserve">Javier Quintana </w:t>
            </w:r>
            <w:proofErr w:type="spellStart"/>
            <w:r>
              <w:rPr>
                <w:rFonts w:cstheme="majorHAnsi"/>
                <w:color w:val="000000"/>
                <w:sz w:val="20"/>
                <w:szCs w:val="20"/>
              </w:rPr>
              <w:t>Taipe</w:t>
            </w:r>
            <w:proofErr w:type="spellEnd"/>
          </w:p>
        </w:tc>
      </w:tr>
      <w:tr w:rsidR="009725F4" w:rsidTr="000E5E4C">
        <w:trPr>
          <w:trHeight w:val="420"/>
        </w:trPr>
        <w:tc>
          <w:tcPr>
            <w:tcW w:w="1286" w:type="dxa"/>
            <w:tcBorders>
              <w:top w:val="single" w:sz="4" w:space="0" w:color="000000"/>
              <w:left w:val="single" w:sz="6" w:space="0" w:color="00000A"/>
              <w:bottom w:val="single" w:sz="4" w:space="0" w:color="000000"/>
              <w:right w:val="single" w:sz="6" w:space="0" w:color="00000A"/>
            </w:tcBorders>
            <w:shd w:val="clear" w:color="auto" w:fill="auto"/>
            <w:vAlign w:val="center"/>
          </w:tcPr>
          <w:p w:rsidR="009725F4" w:rsidRDefault="00F0236C">
            <w:pPr>
              <w:keepLines/>
              <w:widowControl w:val="0"/>
              <w:spacing w:after="0"/>
              <w:jc w:val="center"/>
              <w:rPr>
                <w:rFonts w:asciiTheme="majorHAnsi" w:hAnsiTheme="majorHAnsi" w:cstheme="majorHAnsi"/>
                <w:color w:val="000000"/>
                <w:sz w:val="20"/>
                <w:szCs w:val="20"/>
              </w:rPr>
            </w:pPr>
            <w:r>
              <w:rPr>
                <w:rFonts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9725F4" w:rsidRDefault="00F0236C">
            <w:pPr>
              <w:keepLines/>
              <w:widowControl w:val="0"/>
              <w:spacing w:after="0"/>
              <w:jc w:val="center"/>
              <w:rPr>
                <w:rFonts w:asciiTheme="majorHAnsi" w:hAnsiTheme="majorHAnsi" w:cstheme="majorHAnsi"/>
                <w:color w:val="000000"/>
                <w:sz w:val="20"/>
                <w:szCs w:val="20"/>
              </w:rPr>
            </w:pPr>
            <w:r>
              <w:rPr>
                <w:rFonts w:cstheme="majorHAnsi"/>
                <w:color w:val="000000"/>
                <w:sz w:val="20"/>
                <w:szCs w:val="20"/>
              </w:rPr>
              <w:t>1.3</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9725F4" w:rsidRDefault="00F0236C">
            <w:pPr>
              <w:keepLines/>
              <w:widowControl w:val="0"/>
              <w:spacing w:before="40" w:after="40"/>
              <w:jc w:val="both"/>
              <w:rPr>
                <w:rFonts w:asciiTheme="majorHAnsi" w:hAnsiTheme="majorHAnsi" w:cstheme="majorHAnsi"/>
                <w:color w:val="000000"/>
                <w:sz w:val="20"/>
                <w:szCs w:val="20"/>
              </w:rPr>
            </w:pPr>
            <w:r>
              <w:rPr>
                <w:rFonts w:cstheme="majorHAnsi"/>
                <w:sz w:val="20"/>
                <w:szCs w:val="20"/>
              </w:rPr>
              <w:t>Introducción del Plan de Gestión de Configuración – Problemática</w:t>
            </w: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9725F4" w:rsidRDefault="00F0236C">
            <w:pPr>
              <w:keepLines/>
              <w:widowControl w:val="0"/>
              <w:spacing w:after="0"/>
              <w:rPr>
                <w:rFonts w:asciiTheme="majorHAnsi" w:hAnsiTheme="majorHAnsi" w:cstheme="majorHAnsi"/>
                <w:color w:val="000000"/>
                <w:sz w:val="20"/>
                <w:szCs w:val="20"/>
              </w:rPr>
            </w:pPr>
            <w:r>
              <w:rPr>
                <w:rFonts w:cstheme="majorHAnsi"/>
                <w:color w:val="000000"/>
                <w:sz w:val="20"/>
                <w:szCs w:val="20"/>
              </w:rPr>
              <w:t>Juan Jhair Rodriguez Davila</w:t>
            </w:r>
          </w:p>
        </w:tc>
      </w:tr>
      <w:tr w:rsidR="009725F4" w:rsidTr="000E5E4C">
        <w:trPr>
          <w:trHeight w:val="600"/>
        </w:trPr>
        <w:tc>
          <w:tcPr>
            <w:tcW w:w="1286" w:type="dxa"/>
            <w:tcBorders>
              <w:top w:val="single" w:sz="6" w:space="0" w:color="00000A"/>
              <w:left w:val="single" w:sz="6" w:space="0" w:color="00000A"/>
              <w:bottom w:val="single" w:sz="4" w:space="0" w:color="000000"/>
              <w:right w:val="single" w:sz="6" w:space="0" w:color="00000A"/>
            </w:tcBorders>
            <w:shd w:val="clear" w:color="auto" w:fill="auto"/>
            <w:vAlign w:val="center"/>
          </w:tcPr>
          <w:p w:rsidR="009725F4" w:rsidRDefault="00F0236C">
            <w:pPr>
              <w:keepLines/>
              <w:widowControl w:val="0"/>
              <w:spacing w:after="0"/>
              <w:jc w:val="center"/>
              <w:rPr>
                <w:rFonts w:asciiTheme="majorHAnsi" w:hAnsiTheme="majorHAnsi" w:cstheme="majorHAnsi"/>
                <w:color w:val="000000"/>
                <w:sz w:val="20"/>
                <w:szCs w:val="20"/>
              </w:rPr>
            </w:pPr>
            <w:r>
              <w:rPr>
                <w:rFonts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9725F4" w:rsidRDefault="00F0236C">
            <w:pPr>
              <w:keepLines/>
              <w:widowControl w:val="0"/>
              <w:spacing w:after="0"/>
              <w:jc w:val="center"/>
              <w:rPr>
                <w:rFonts w:asciiTheme="majorHAnsi" w:hAnsiTheme="majorHAnsi" w:cstheme="majorHAnsi"/>
                <w:color w:val="000000"/>
                <w:sz w:val="20"/>
                <w:szCs w:val="20"/>
              </w:rPr>
            </w:pPr>
            <w:r>
              <w:rPr>
                <w:rFonts w:cstheme="majorHAnsi"/>
                <w:color w:val="000000"/>
                <w:sz w:val="20"/>
                <w:szCs w:val="20"/>
              </w:rPr>
              <w:t>1.4</w:t>
            </w:r>
          </w:p>
        </w:tc>
        <w:tc>
          <w:tcPr>
            <w:tcW w:w="4001" w:type="dxa"/>
            <w:tcBorders>
              <w:top w:val="single" w:sz="6" w:space="0" w:color="00000A"/>
              <w:left w:val="single" w:sz="6" w:space="0" w:color="00000A"/>
              <w:bottom w:val="single" w:sz="4" w:space="0" w:color="000000"/>
              <w:right w:val="single" w:sz="6" w:space="0" w:color="00000A"/>
            </w:tcBorders>
            <w:shd w:val="clear" w:color="auto" w:fill="auto"/>
            <w:vAlign w:val="center"/>
          </w:tcPr>
          <w:p w:rsidR="009725F4" w:rsidRDefault="00F0236C">
            <w:pPr>
              <w:keepLines/>
              <w:widowControl w:val="0"/>
              <w:spacing w:before="40" w:after="40"/>
              <w:jc w:val="both"/>
              <w:rPr>
                <w:rFonts w:asciiTheme="majorHAnsi" w:hAnsiTheme="majorHAnsi" w:cstheme="majorHAnsi"/>
                <w:color w:val="000000"/>
                <w:sz w:val="20"/>
                <w:szCs w:val="20"/>
              </w:rPr>
            </w:pPr>
            <w:r>
              <w:rPr>
                <w:rFonts w:cstheme="majorHAnsi"/>
                <w:sz w:val="20"/>
                <w:szCs w:val="20"/>
              </w:rPr>
              <w:t>Introducción del Plan de Gestión de Configuración – Finalidad</w:t>
            </w: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9725F4" w:rsidRDefault="00F0236C">
            <w:pPr>
              <w:keepLines/>
              <w:widowControl w:val="0"/>
              <w:spacing w:after="0"/>
              <w:rPr>
                <w:rFonts w:asciiTheme="majorHAnsi" w:hAnsiTheme="majorHAnsi" w:cstheme="majorHAnsi"/>
                <w:color w:val="000000"/>
                <w:sz w:val="20"/>
                <w:szCs w:val="20"/>
              </w:rPr>
            </w:pPr>
            <w:proofErr w:type="spellStart"/>
            <w:r>
              <w:rPr>
                <w:rFonts w:cstheme="majorHAnsi"/>
                <w:color w:val="000000"/>
                <w:sz w:val="20"/>
                <w:szCs w:val="20"/>
              </w:rPr>
              <w:t>Angelo</w:t>
            </w:r>
            <w:proofErr w:type="spellEnd"/>
            <w:r>
              <w:rPr>
                <w:rFonts w:cstheme="majorHAnsi"/>
                <w:color w:val="000000"/>
                <w:sz w:val="20"/>
                <w:szCs w:val="20"/>
              </w:rPr>
              <w:t xml:space="preserve"> Rodas</w:t>
            </w:r>
          </w:p>
        </w:tc>
      </w:tr>
      <w:tr w:rsidR="009725F4" w:rsidTr="000E5E4C">
        <w:trPr>
          <w:trHeight w:val="400"/>
        </w:trPr>
        <w:tc>
          <w:tcPr>
            <w:tcW w:w="1286" w:type="dxa"/>
            <w:tcBorders>
              <w:top w:val="single" w:sz="4" w:space="0" w:color="000000"/>
              <w:left w:val="single" w:sz="6" w:space="0" w:color="00000A"/>
              <w:bottom w:val="single" w:sz="4" w:space="0" w:color="000000"/>
              <w:right w:val="single" w:sz="6" w:space="0" w:color="00000A"/>
            </w:tcBorders>
            <w:shd w:val="clear" w:color="auto" w:fill="auto"/>
            <w:vAlign w:val="center"/>
          </w:tcPr>
          <w:p w:rsidR="009725F4" w:rsidRDefault="00F0236C">
            <w:pPr>
              <w:keepLines/>
              <w:widowControl w:val="0"/>
              <w:spacing w:after="0"/>
              <w:jc w:val="center"/>
              <w:rPr>
                <w:rFonts w:asciiTheme="majorHAnsi" w:hAnsiTheme="majorHAnsi" w:cstheme="majorHAnsi"/>
                <w:color w:val="000000"/>
                <w:sz w:val="20"/>
                <w:szCs w:val="20"/>
              </w:rPr>
            </w:pPr>
            <w:r>
              <w:rPr>
                <w:rFonts w:cstheme="majorHAnsi"/>
                <w:color w:val="000000"/>
                <w:sz w:val="20"/>
                <w:szCs w:val="20"/>
              </w:rPr>
              <w:t>20/09/2018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9725F4" w:rsidRDefault="00F0236C">
            <w:pPr>
              <w:keepLines/>
              <w:widowControl w:val="0"/>
              <w:spacing w:after="0"/>
              <w:jc w:val="center"/>
              <w:rPr>
                <w:rFonts w:asciiTheme="majorHAnsi" w:hAnsiTheme="majorHAnsi" w:cstheme="majorHAnsi"/>
                <w:color w:val="000000"/>
                <w:sz w:val="20"/>
                <w:szCs w:val="20"/>
              </w:rPr>
            </w:pPr>
            <w:r>
              <w:rPr>
                <w:rFonts w:cstheme="majorHAnsi"/>
                <w:color w:val="000000"/>
                <w:sz w:val="20"/>
                <w:szCs w:val="20"/>
              </w:rPr>
              <w:t>1.5</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9725F4" w:rsidRDefault="00F0236C">
            <w:pPr>
              <w:keepLines/>
              <w:widowControl w:val="0"/>
              <w:spacing w:before="40" w:after="40"/>
              <w:jc w:val="both"/>
              <w:rPr>
                <w:rFonts w:asciiTheme="majorHAnsi" w:hAnsiTheme="majorHAnsi" w:cstheme="majorHAnsi"/>
                <w:color w:val="000000"/>
                <w:sz w:val="20"/>
                <w:szCs w:val="20"/>
              </w:rPr>
            </w:pPr>
            <w:r>
              <w:rPr>
                <w:rFonts w:cstheme="majorHAnsi"/>
                <w:color w:val="000000"/>
                <w:sz w:val="20"/>
                <w:szCs w:val="20"/>
              </w:rPr>
              <w:t>Roles, responsabilidades y cantidad</w:t>
            </w: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9725F4" w:rsidRDefault="00F0236C">
            <w:pPr>
              <w:keepLines/>
              <w:widowControl w:val="0"/>
              <w:spacing w:after="0"/>
              <w:rPr>
                <w:rFonts w:asciiTheme="majorHAnsi" w:hAnsiTheme="majorHAnsi" w:cstheme="majorHAnsi"/>
                <w:color w:val="000000"/>
                <w:sz w:val="20"/>
                <w:szCs w:val="20"/>
              </w:rPr>
            </w:pPr>
            <w:r>
              <w:rPr>
                <w:rFonts w:cstheme="majorHAnsi"/>
                <w:color w:val="000000"/>
                <w:sz w:val="20"/>
                <w:szCs w:val="20"/>
              </w:rPr>
              <w:t xml:space="preserve">Javier Quintana </w:t>
            </w:r>
            <w:proofErr w:type="spellStart"/>
            <w:r>
              <w:rPr>
                <w:rFonts w:cstheme="majorHAnsi"/>
                <w:color w:val="000000"/>
                <w:sz w:val="20"/>
                <w:szCs w:val="20"/>
              </w:rPr>
              <w:t>Taipe</w:t>
            </w:r>
            <w:proofErr w:type="spellEnd"/>
          </w:p>
        </w:tc>
      </w:tr>
      <w:tr w:rsidR="009725F4" w:rsidTr="000E5E4C">
        <w:trPr>
          <w:trHeight w:val="400"/>
        </w:trPr>
        <w:tc>
          <w:tcPr>
            <w:tcW w:w="1286" w:type="dxa"/>
            <w:tcBorders>
              <w:top w:val="single" w:sz="4" w:space="0" w:color="000000"/>
              <w:left w:val="single" w:sz="6" w:space="0" w:color="00000A"/>
              <w:bottom w:val="single" w:sz="4" w:space="0" w:color="000000"/>
              <w:right w:val="single" w:sz="6" w:space="0" w:color="00000A"/>
            </w:tcBorders>
            <w:shd w:val="clear" w:color="auto" w:fill="auto"/>
            <w:vAlign w:val="center"/>
          </w:tcPr>
          <w:p w:rsidR="009725F4" w:rsidRDefault="00F0236C">
            <w:pPr>
              <w:keepLines/>
              <w:widowControl w:val="0"/>
              <w:spacing w:after="0"/>
              <w:jc w:val="center"/>
              <w:rPr>
                <w:rFonts w:asciiTheme="majorHAnsi" w:hAnsiTheme="majorHAnsi" w:cstheme="majorHAnsi"/>
                <w:color w:val="000000"/>
                <w:sz w:val="20"/>
                <w:szCs w:val="20"/>
              </w:rPr>
            </w:pPr>
            <w:r>
              <w:rPr>
                <w:rFonts w:cstheme="majorHAnsi"/>
                <w:color w:val="000000"/>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9725F4" w:rsidRDefault="00F0236C">
            <w:pPr>
              <w:keepLines/>
              <w:widowControl w:val="0"/>
              <w:spacing w:after="0"/>
              <w:jc w:val="center"/>
              <w:rPr>
                <w:rFonts w:asciiTheme="majorHAnsi" w:hAnsiTheme="majorHAnsi" w:cstheme="majorHAnsi"/>
                <w:color w:val="000000"/>
                <w:sz w:val="20"/>
                <w:szCs w:val="20"/>
              </w:rPr>
            </w:pPr>
            <w:r>
              <w:rPr>
                <w:rFonts w:cstheme="majorHAnsi"/>
                <w:color w:val="000000"/>
                <w:sz w:val="20"/>
                <w:szCs w:val="20"/>
              </w:rPr>
              <w:t>1.6</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9725F4" w:rsidRDefault="00F0236C">
            <w:pPr>
              <w:keepLines/>
              <w:widowControl w:val="0"/>
              <w:spacing w:before="40" w:after="40"/>
              <w:jc w:val="both"/>
              <w:rPr>
                <w:rFonts w:asciiTheme="majorHAnsi" w:hAnsiTheme="majorHAnsi" w:cstheme="majorHAnsi"/>
                <w:color w:val="000000"/>
                <w:sz w:val="20"/>
                <w:szCs w:val="20"/>
              </w:rPr>
            </w:pPr>
            <w:r>
              <w:rPr>
                <w:rFonts w:cstheme="majorHAnsi"/>
                <w:color w:val="000000"/>
                <w:sz w:val="20"/>
                <w:szCs w:val="20"/>
              </w:rPr>
              <w:t>Calendario</w:t>
            </w: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9725F4" w:rsidRDefault="00F0236C">
            <w:pPr>
              <w:keepLines/>
              <w:widowControl w:val="0"/>
              <w:spacing w:after="0"/>
              <w:rPr>
                <w:rFonts w:asciiTheme="majorHAnsi" w:hAnsiTheme="majorHAnsi" w:cstheme="majorHAnsi"/>
                <w:color w:val="000000"/>
                <w:sz w:val="20"/>
                <w:szCs w:val="20"/>
              </w:rPr>
            </w:pPr>
            <w:r>
              <w:rPr>
                <w:rFonts w:cstheme="majorHAnsi"/>
                <w:color w:val="000000"/>
                <w:sz w:val="20"/>
                <w:szCs w:val="20"/>
              </w:rPr>
              <w:t>Juan Jhair Rodriguez Davila</w:t>
            </w:r>
          </w:p>
        </w:tc>
      </w:tr>
      <w:tr w:rsidR="009725F4" w:rsidTr="000E5E4C">
        <w:trPr>
          <w:trHeight w:val="400"/>
        </w:trPr>
        <w:tc>
          <w:tcPr>
            <w:tcW w:w="1286" w:type="dxa"/>
            <w:tcBorders>
              <w:top w:val="single" w:sz="4" w:space="0" w:color="000000"/>
              <w:left w:val="single" w:sz="6" w:space="0" w:color="00000A"/>
              <w:bottom w:val="single" w:sz="4" w:space="0" w:color="000000"/>
              <w:right w:val="single" w:sz="6" w:space="0" w:color="00000A"/>
            </w:tcBorders>
            <w:shd w:val="clear" w:color="auto" w:fill="auto"/>
            <w:vAlign w:val="center"/>
          </w:tcPr>
          <w:p w:rsidR="009725F4" w:rsidRDefault="00F0236C">
            <w:pPr>
              <w:keepLines/>
              <w:widowControl w:val="0"/>
              <w:spacing w:after="0"/>
              <w:jc w:val="center"/>
              <w:rPr>
                <w:rFonts w:asciiTheme="majorHAnsi" w:hAnsiTheme="majorHAnsi" w:cstheme="majorHAnsi"/>
                <w:color w:val="000000"/>
                <w:sz w:val="20"/>
                <w:szCs w:val="20"/>
              </w:rPr>
            </w:pPr>
            <w:r>
              <w:rPr>
                <w:rFonts w:cstheme="majorHAnsi"/>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9725F4" w:rsidRDefault="00F0236C">
            <w:pPr>
              <w:keepLines/>
              <w:widowControl w:val="0"/>
              <w:spacing w:after="0"/>
              <w:jc w:val="center"/>
              <w:rPr>
                <w:rFonts w:asciiTheme="majorHAnsi" w:hAnsiTheme="majorHAnsi" w:cstheme="majorHAnsi"/>
                <w:color w:val="000000"/>
                <w:sz w:val="20"/>
                <w:szCs w:val="20"/>
              </w:rPr>
            </w:pPr>
            <w:r>
              <w:rPr>
                <w:rFonts w:cstheme="majorHAnsi"/>
                <w:sz w:val="20"/>
                <w:szCs w:val="20"/>
              </w:rPr>
              <w:t>1.7</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9725F4" w:rsidRDefault="00F0236C">
            <w:pPr>
              <w:keepLines/>
              <w:widowControl w:val="0"/>
              <w:spacing w:before="40" w:after="40"/>
              <w:jc w:val="both"/>
              <w:rPr>
                <w:rFonts w:asciiTheme="majorHAnsi" w:hAnsiTheme="majorHAnsi" w:cstheme="majorHAnsi"/>
                <w:color w:val="000000"/>
                <w:sz w:val="20"/>
                <w:szCs w:val="20"/>
              </w:rPr>
            </w:pPr>
            <w:r>
              <w:rPr>
                <w:rFonts w:cstheme="majorHAnsi"/>
                <w:sz w:val="20"/>
                <w:szCs w:val="20"/>
              </w:rPr>
              <w:t>Procedimientos y directrices</w:t>
            </w: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9725F4" w:rsidRDefault="00F0236C">
            <w:pPr>
              <w:keepLines/>
              <w:widowControl w:val="0"/>
              <w:spacing w:after="0"/>
              <w:rPr>
                <w:rFonts w:asciiTheme="majorHAnsi" w:hAnsiTheme="majorHAnsi" w:cstheme="majorHAnsi"/>
                <w:color w:val="000000"/>
                <w:sz w:val="20"/>
                <w:szCs w:val="20"/>
              </w:rPr>
            </w:pPr>
            <w:proofErr w:type="spellStart"/>
            <w:r>
              <w:rPr>
                <w:rFonts w:cstheme="majorHAnsi"/>
                <w:sz w:val="20"/>
                <w:szCs w:val="20"/>
              </w:rPr>
              <w:t>Thalia</w:t>
            </w:r>
            <w:proofErr w:type="spellEnd"/>
            <w:r>
              <w:rPr>
                <w:rFonts w:cstheme="majorHAnsi"/>
                <w:sz w:val="20"/>
                <w:szCs w:val="20"/>
              </w:rPr>
              <w:t xml:space="preserve"> Quiroz Guzmán</w:t>
            </w:r>
          </w:p>
        </w:tc>
      </w:tr>
      <w:tr w:rsidR="009725F4" w:rsidTr="000E5E4C">
        <w:trPr>
          <w:trHeight w:val="400"/>
        </w:trPr>
        <w:tc>
          <w:tcPr>
            <w:tcW w:w="1286" w:type="dxa"/>
            <w:tcBorders>
              <w:top w:val="single" w:sz="4" w:space="0" w:color="000000"/>
              <w:left w:val="single" w:sz="6" w:space="0" w:color="00000A"/>
              <w:bottom w:val="single" w:sz="4" w:space="0" w:color="000000"/>
              <w:right w:val="single" w:sz="6" w:space="0" w:color="00000A"/>
            </w:tcBorders>
            <w:shd w:val="clear" w:color="auto" w:fill="auto"/>
            <w:vAlign w:val="center"/>
          </w:tcPr>
          <w:p w:rsidR="009725F4" w:rsidRDefault="00F0236C">
            <w:pPr>
              <w:keepLines/>
              <w:widowControl w:val="0"/>
              <w:spacing w:after="0"/>
              <w:jc w:val="center"/>
              <w:rPr>
                <w:rFonts w:asciiTheme="majorHAnsi" w:hAnsiTheme="majorHAnsi" w:cstheme="majorHAnsi"/>
                <w:sz w:val="20"/>
                <w:szCs w:val="20"/>
              </w:rPr>
            </w:pPr>
            <w:r>
              <w:rPr>
                <w:rFonts w:cstheme="majorHAnsi"/>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9725F4" w:rsidRDefault="00F0236C">
            <w:pPr>
              <w:keepLines/>
              <w:widowControl w:val="0"/>
              <w:spacing w:after="0"/>
              <w:jc w:val="center"/>
              <w:rPr>
                <w:rFonts w:asciiTheme="majorHAnsi" w:hAnsiTheme="majorHAnsi" w:cstheme="majorHAnsi"/>
                <w:color w:val="000000" w:themeColor="text1"/>
                <w:sz w:val="20"/>
                <w:szCs w:val="20"/>
              </w:rPr>
            </w:pPr>
            <w:r>
              <w:rPr>
                <w:rFonts w:cstheme="majorHAnsi"/>
                <w:color w:val="000000" w:themeColor="text1"/>
                <w:sz w:val="20"/>
                <w:szCs w:val="20"/>
              </w:rPr>
              <w:t>1.8</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9725F4" w:rsidRDefault="00F0236C">
            <w:pPr>
              <w:pStyle w:val="Ttulo2"/>
              <w:jc w:val="both"/>
              <w:rPr>
                <w:rFonts w:asciiTheme="majorHAnsi" w:hAnsiTheme="majorHAnsi" w:cstheme="majorHAnsi"/>
                <w:color w:val="000000" w:themeColor="text1"/>
                <w:sz w:val="20"/>
                <w:szCs w:val="20"/>
              </w:rPr>
            </w:pPr>
            <w:bookmarkStart w:id="2" w:name="_Toc517873451"/>
            <w:bookmarkStart w:id="3" w:name="_Toc525602505"/>
            <w:bookmarkStart w:id="4" w:name="_Toc525602614"/>
            <w:bookmarkStart w:id="5" w:name="_Toc527069770"/>
            <w:bookmarkStart w:id="6" w:name="_Toc527071880"/>
            <w:bookmarkStart w:id="7" w:name="_Toc527679085"/>
            <w:bookmarkStart w:id="8" w:name="_Toc527679132"/>
            <w:bookmarkStart w:id="9" w:name="_Toc527679743"/>
            <w:r>
              <w:rPr>
                <w:rFonts w:cstheme="majorHAnsi"/>
                <w:color w:val="000000" w:themeColor="text1"/>
                <w:sz w:val="20"/>
                <w:szCs w:val="20"/>
              </w:rPr>
              <w:t>Herramientas, entorno e infraestructura</w:t>
            </w:r>
            <w:bookmarkEnd w:id="2"/>
            <w:bookmarkEnd w:id="3"/>
            <w:bookmarkEnd w:id="4"/>
            <w:bookmarkEnd w:id="5"/>
            <w:bookmarkEnd w:id="6"/>
            <w:bookmarkEnd w:id="7"/>
            <w:bookmarkEnd w:id="8"/>
            <w:bookmarkEnd w:id="9"/>
          </w:p>
          <w:p w:rsidR="009725F4" w:rsidRDefault="009725F4">
            <w:pPr>
              <w:keepLines/>
              <w:widowControl w:val="0"/>
              <w:spacing w:before="40" w:after="40"/>
              <w:jc w:val="both"/>
              <w:rPr>
                <w:rFonts w:asciiTheme="majorHAnsi" w:hAnsiTheme="majorHAnsi" w:cstheme="majorHAnsi"/>
                <w:color w:val="000000" w:themeColor="text1"/>
                <w:sz w:val="20"/>
                <w:szCs w:val="20"/>
              </w:rPr>
            </w:pP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9725F4" w:rsidRDefault="00F0236C">
            <w:pPr>
              <w:keepLines/>
              <w:widowControl w:val="0"/>
              <w:spacing w:after="0"/>
              <w:rPr>
                <w:rFonts w:asciiTheme="majorHAnsi" w:hAnsiTheme="majorHAnsi" w:cstheme="majorHAnsi"/>
                <w:sz w:val="20"/>
                <w:szCs w:val="20"/>
              </w:rPr>
            </w:pPr>
            <w:r>
              <w:rPr>
                <w:rFonts w:cstheme="majorHAnsi"/>
                <w:sz w:val="20"/>
                <w:szCs w:val="20"/>
              </w:rPr>
              <w:t xml:space="preserve">Quino </w:t>
            </w:r>
            <w:proofErr w:type="spellStart"/>
            <w:r>
              <w:rPr>
                <w:rFonts w:cstheme="majorHAnsi"/>
                <w:sz w:val="20"/>
                <w:szCs w:val="20"/>
              </w:rPr>
              <w:t>Crispin</w:t>
            </w:r>
            <w:proofErr w:type="spellEnd"/>
            <w:r>
              <w:rPr>
                <w:rFonts w:cstheme="majorHAnsi"/>
                <w:sz w:val="20"/>
                <w:szCs w:val="20"/>
              </w:rPr>
              <w:t xml:space="preserve"> Alex</w:t>
            </w:r>
          </w:p>
        </w:tc>
      </w:tr>
      <w:tr w:rsidR="009725F4" w:rsidTr="000E5E4C">
        <w:trPr>
          <w:trHeight w:val="400"/>
        </w:trPr>
        <w:tc>
          <w:tcPr>
            <w:tcW w:w="1286" w:type="dxa"/>
            <w:tcBorders>
              <w:top w:val="single" w:sz="4" w:space="0" w:color="000000"/>
              <w:left w:val="single" w:sz="6" w:space="0" w:color="00000A"/>
              <w:bottom w:val="single" w:sz="4" w:space="0" w:color="000000"/>
              <w:right w:val="single" w:sz="6" w:space="0" w:color="00000A"/>
            </w:tcBorders>
            <w:shd w:val="clear" w:color="auto" w:fill="auto"/>
            <w:vAlign w:val="center"/>
          </w:tcPr>
          <w:p w:rsidR="009725F4" w:rsidRDefault="00F0236C">
            <w:pPr>
              <w:keepLines/>
              <w:widowControl w:val="0"/>
              <w:spacing w:after="0"/>
              <w:jc w:val="center"/>
              <w:rPr>
                <w:rFonts w:asciiTheme="majorHAnsi" w:hAnsiTheme="majorHAnsi" w:cstheme="majorHAnsi"/>
                <w:sz w:val="20"/>
                <w:szCs w:val="20"/>
              </w:rPr>
            </w:pPr>
            <w:r>
              <w:rPr>
                <w:rFonts w:cstheme="majorHAnsi"/>
                <w:sz w:val="20"/>
                <w:szCs w:val="20"/>
              </w:rPr>
              <w:t>25/09/2018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9725F4" w:rsidRDefault="00F0236C">
            <w:pPr>
              <w:keepLines/>
              <w:widowControl w:val="0"/>
              <w:spacing w:after="0"/>
              <w:jc w:val="center"/>
              <w:rPr>
                <w:rFonts w:asciiTheme="majorHAnsi" w:hAnsiTheme="majorHAnsi" w:cstheme="majorHAnsi"/>
                <w:color w:val="000000" w:themeColor="text1"/>
                <w:sz w:val="20"/>
                <w:szCs w:val="20"/>
              </w:rPr>
            </w:pPr>
            <w:r>
              <w:rPr>
                <w:rFonts w:cstheme="majorHAnsi"/>
                <w:color w:val="000000" w:themeColor="text1"/>
                <w:sz w:val="20"/>
                <w:szCs w:val="20"/>
              </w:rPr>
              <w:t>1.9</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9725F4" w:rsidRDefault="00F0236C">
            <w:pPr>
              <w:pStyle w:val="Ttulo2"/>
              <w:jc w:val="both"/>
              <w:rPr>
                <w:rFonts w:asciiTheme="majorHAnsi" w:hAnsiTheme="majorHAnsi" w:cstheme="majorHAnsi"/>
                <w:color w:val="000000" w:themeColor="text1"/>
                <w:sz w:val="20"/>
                <w:szCs w:val="20"/>
              </w:rPr>
            </w:pPr>
            <w:bookmarkStart w:id="10" w:name="_Toc527679133"/>
            <w:bookmarkStart w:id="11" w:name="_Toc527679086"/>
            <w:bookmarkStart w:id="12" w:name="_Toc527071881"/>
            <w:bookmarkStart w:id="13" w:name="_Toc527069771"/>
            <w:bookmarkStart w:id="14" w:name="_Toc525602615"/>
            <w:bookmarkStart w:id="15" w:name="_Toc525602506"/>
            <w:bookmarkStart w:id="16" w:name="_Toc527679744"/>
            <w:r>
              <w:rPr>
                <w:rFonts w:cstheme="majorHAnsi"/>
                <w:color w:val="auto"/>
                <w:sz w:val="20"/>
                <w:szCs w:val="20"/>
              </w:rPr>
              <w:t>Introducción del Plan de Gestión de Configuración</w:t>
            </w:r>
            <w:bookmarkEnd w:id="10"/>
            <w:bookmarkEnd w:id="11"/>
            <w:bookmarkEnd w:id="12"/>
            <w:bookmarkEnd w:id="13"/>
            <w:bookmarkEnd w:id="14"/>
            <w:bookmarkEnd w:id="15"/>
            <w:bookmarkEnd w:id="16"/>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9725F4" w:rsidRDefault="00F0236C">
            <w:pPr>
              <w:keepLines/>
              <w:widowControl w:val="0"/>
              <w:spacing w:after="0"/>
              <w:rPr>
                <w:rFonts w:asciiTheme="majorHAnsi" w:hAnsiTheme="majorHAnsi" w:cstheme="majorHAnsi"/>
                <w:sz w:val="20"/>
                <w:szCs w:val="20"/>
              </w:rPr>
            </w:pPr>
            <w:r>
              <w:rPr>
                <w:rFonts w:cstheme="majorHAnsi"/>
                <w:color w:val="000000"/>
                <w:sz w:val="20"/>
                <w:szCs w:val="20"/>
              </w:rPr>
              <w:t>Juan Jhair Rodriguez Davila</w:t>
            </w:r>
          </w:p>
        </w:tc>
      </w:tr>
      <w:tr w:rsidR="009725F4" w:rsidTr="000E5E4C">
        <w:trPr>
          <w:trHeight w:val="400"/>
        </w:trPr>
        <w:tc>
          <w:tcPr>
            <w:tcW w:w="1286" w:type="dxa"/>
            <w:tcBorders>
              <w:top w:val="single" w:sz="4" w:space="0" w:color="000000"/>
              <w:left w:val="single" w:sz="6" w:space="0" w:color="00000A"/>
              <w:bottom w:val="single" w:sz="4" w:space="0" w:color="000000"/>
              <w:right w:val="single" w:sz="6" w:space="0" w:color="00000A"/>
            </w:tcBorders>
            <w:shd w:val="clear" w:color="auto" w:fill="auto"/>
            <w:vAlign w:val="center"/>
          </w:tcPr>
          <w:p w:rsidR="009725F4" w:rsidRDefault="00F0236C">
            <w:pPr>
              <w:keepLines/>
              <w:widowControl w:val="0"/>
              <w:spacing w:after="0"/>
              <w:jc w:val="center"/>
              <w:rPr>
                <w:rFonts w:asciiTheme="majorHAnsi" w:hAnsiTheme="majorHAnsi" w:cstheme="majorHAnsi"/>
                <w:sz w:val="20"/>
                <w:szCs w:val="20"/>
              </w:rPr>
            </w:pPr>
            <w:r>
              <w:rPr>
                <w:rFonts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9725F4" w:rsidRDefault="00F0236C">
            <w:pPr>
              <w:keepLines/>
              <w:widowControl w:val="0"/>
              <w:spacing w:after="0"/>
              <w:jc w:val="center"/>
              <w:rPr>
                <w:rFonts w:asciiTheme="majorHAnsi" w:hAnsiTheme="majorHAnsi" w:cstheme="majorHAnsi"/>
                <w:color w:val="000000" w:themeColor="text1"/>
                <w:sz w:val="20"/>
                <w:szCs w:val="20"/>
              </w:rPr>
            </w:pPr>
            <w:r>
              <w:rPr>
                <w:rFonts w:cstheme="majorHAnsi"/>
                <w:color w:val="000000" w:themeColor="text1"/>
                <w:sz w:val="20"/>
                <w:szCs w:val="20"/>
              </w:rPr>
              <w:t>2.0</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9725F4" w:rsidRDefault="00F0236C">
            <w:pPr>
              <w:pStyle w:val="Ttulo2"/>
              <w:jc w:val="both"/>
              <w:rPr>
                <w:rFonts w:asciiTheme="majorHAnsi" w:hAnsiTheme="majorHAnsi" w:cstheme="majorHAnsi"/>
                <w:color w:val="auto"/>
                <w:sz w:val="20"/>
                <w:szCs w:val="20"/>
              </w:rPr>
            </w:pPr>
            <w:bookmarkStart w:id="17" w:name="_Toc527679134"/>
            <w:bookmarkStart w:id="18" w:name="_Toc527679087"/>
            <w:bookmarkStart w:id="19" w:name="_Toc527071882"/>
            <w:bookmarkStart w:id="20" w:name="_Toc527069772"/>
            <w:bookmarkStart w:id="21" w:name="_Toc527679745"/>
            <w:r>
              <w:rPr>
                <w:rFonts w:cstheme="majorHAnsi"/>
                <w:color w:val="auto"/>
                <w:sz w:val="20"/>
                <w:szCs w:val="20"/>
              </w:rPr>
              <w:t>Listado de clasificación de CI</w:t>
            </w:r>
            <w:bookmarkEnd w:id="17"/>
            <w:bookmarkEnd w:id="18"/>
            <w:bookmarkEnd w:id="19"/>
            <w:bookmarkEnd w:id="20"/>
            <w:bookmarkEnd w:id="21"/>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9725F4" w:rsidRDefault="00F0236C">
            <w:pPr>
              <w:keepLines/>
              <w:widowControl w:val="0"/>
              <w:spacing w:after="0"/>
              <w:rPr>
                <w:rFonts w:asciiTheme="majorHAnsi" w:hAnsiTheme="majorHAnsi" w:cstheme="majorHAnsi"/>
                <w:color w:val="000000"/>
                <w:sz w:val="20"/>
                <w:szCs w:val="20"/>
              </w:rPr>
            </w:pPr>
            <w:r>
              <w:rPr>
                <w:rFonts w:cstheme="majorHAnsi"/>
                <w:color w:val="000000"/>
                <w:sz w:val="20"/>
                <w:szCs w:val="20"/>
              </w:rPr>
              <w:t xml:space="preserve">Alex Quino </w:t>
            </w:r>
            <w:proofErr w:type="spellStart"/>
            <w:r>
              <w:rPr>
                <w:rFonts w:cstheme="majorHAnsi"/>
                <w:color w:val="000000"/>
                <w:sz w:val="20"/>
                <w:szCs w:val="20"/>
              </w:rPr>
              <w:t>Crispin</w:t>
            </w:r>
            <w:proofErr w:type="spellEnd"/>
          </w:p>
        </w:tc>
      </w:tr>
      <w:tr w:rsidR="009725F4" w:rsidTr="000E5E4C">
        <w:trPr>
          <w:trHeight w:val="400"/>
        </w:trPr>
        <w:tc>
          <w:tcPr>
            <w:tcW w:w="1286" w:type="dxa"/>
            <w:tcBorders>
              <w:top w:val="single" w:sz="4" w:space="0" w:color="000000"/>
              <w:left w:val="single" w:sz="6" w:space="0" w:color="00000A"/>
              <w:bottom w:val="single" w:sz="4" w:space="0" w:color="000000"/>
              <w:right w:val="single" w:sz="6" w:space="0" w:color="00000A"/>
            </w:tcBorders>
            <w:shd w:val="clear" w:color="auto" w:fill="auto"/>
            <w:vAlign w:val="center"/>
          </w:tcPr>
          <w:p w:rsidR="009725F4" w:rsidRDefault="00F0236C">
            <w:pPr>
              <w:keepLines/>
              <w:widowControl w:val="0"/>
              <w:spacing w:after="0"/>
              <w:jc w:val="center"/>
              <w:rPr>
                <w:rFonts w:asciiTheme="majorHAnsi" w:hAnsiTheme="majorHAnsi" w:cstheme="majorHAnsi"/>
                <w:sz w:val="20"/>
                <w:szCs w:val="20"/>
              </w:rPr>
            </w:pPr>
            <w:r>
              <w:rPr>
                <w:rFonts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9725F4" w:rsidRDefault="00F0236C">
            <w:pPr>
              <w:keepLines/>
              <w:widowControl w:val="0"/>
              <w:spacing w:after="0"/>
              <w:jc w:val="center"/>
              <w:rPr>
                <w:rFonts w:asciiTheme="majorHAnsi" w:hAnsiTheme="majorHAnsi" w:cstheme="majorHAnsi"/>
                <w:color w:val="000000" w:themeColor="text1"/>
                <w:sz w:val="20"/>
                <w:szCs w:val="20"/>
              </w:rPr>
            </w:pPr>
            <w:r>
              <w:rPr>
                <w:rFonts w:cstheme="majorHAnsi"/>
                <w:color w:val="000000" w:themeColor="text1"/>
                <w:sz w:val="20"/>
                <w:szCs w:val="20"/>
              </w:rPr>
              <w:t>2.1</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9725F4" w:rsidRDefault="00F0236C">
            <w:pPr>
              <w:pStyle w:val="Ttulo2"/>
              <w:jc w:val="both"/>
              <w:rPr>
                <w:rFonts w:asciiTheme="majorHAnsi" w:hAnsiTheme="majorHAnsi" w:cstheme="majorHAnsi"/>
                <w:color w:val="auto"/>
                <w:sz w:val="20"/>
                <w:szCs w:val="20"/>
              </w:rPr>
            </w:pPr>
            <w:bookmarkStart w:id="22" w:name="_Toc527069773"/>
            <w:bookmarkStart w:id="23" w:name="_Toc527071883"/>
            <w:bookmarkStart w:id="24" w:name="_Toc527679088"/>
            <w:bookmarkStart w:id="25" w:name="_Toc527679135"/>
            <w:bookmarkStart w:id="26" w:name="_Toc527679746"/>
            <w:r>
              <w:rPr>
                <w:rFonts w:cstheme="majorHAnsi"/>
                <w:color w:val="auto"/>
                <w:sz w:val="20"/>
                <w:szCs w:val="20"/>
              </w:rPr>
              <w:t>Listado de clasificación de CI</w:t>
            </w:r>
            <w:bookmarkEnd w:id="22"/>
            <w:bookmarkEnd w:id="23"/>
            <w:bookmarkEnd w:id="24"/>
            <w:bookmarkEnd w:id="25"/>
            <w:bookmarkEnd w:id="26"/>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9725F4" w:rsidRDefault="00F0236C">
            <w:pPr>
              <w:keepLines/>
              <w:widowControl w:val="0"/>
              <w:spacing w:after="0"/>
              <w:rPr>
                <w:rFonts w:asciiTheme="majorHAnsi" w:hAnsiTheme="majorHAnsi" w:cstheme="majorHAnsi"/>
                <w:color w:val="000000"/>
                <w:sz w:val="20"/>
                <w:szCs w:val="20"/>
              </w:rPr>
            </w:pPr>
            <w:proofErr w:type="spellStart"/>
            <w:r>
              <w:rPr>
                <w:rFonts w:cstheme="majorHAnsi"/>
                <w:color w:val="000000"/>
                <w:sz w:val="20"/>
                <w:szCs w:val="20"/>
              </w:rPr>
              <w:t>Angelo</w:t>
            </w:r>
            <w:proofErr w:type="spellEnd"/>
            <w:r>
              <w:rPr>
                <w:rFonts w:cstheme="majorHAnsi"/>
                <w:color w:val="000000"/>
                <w:sz w:val="20"/>
                <w:szCs w:val="20"/>
              </w:rPr>
              <w:t xml:space="preserve"> Rodas</w:t>
            </w:r>
          </w:p>
        </w:tc>
      </w:tr>
      <w:tr w:rsidR="009725F4" w:rsidTr="000E5E4C">
        <w:trPr>
          <w:trHeight w:val="400"/>
        </w:trPr>
        <w:tc>
          <w:tcPr>
            <w:tcW w:w="1286" w:type="dxa"/>
            <w:tcBorders>
              <w:top w:val="single" w:sz="4" w:space="0" w:color="000000"/>
              <w:left w:val="single" w:sz="6" w:space="0" w:color="00000A"/>
              <w:bottom w:val="single" w:sz="4" w:space="0" w:color="000000"/>
              <w:right w:val="single" w:sz="6" w:space="0" w:color="00000A"/>
            </w:tcBorders>
            <w:shd w:val="clear" w:color="auto" w:fill="auto"/>
            <w:vAlign w:val="center"/>
          </w:tcPr>
          <w:p w:rsidR="009725F4" w:rsidRDefault="00F0236C">
            <w:pPr>
              <w:keepLines/>
              <w:widowControl w:val="0"/>
              <w:spacing w:after="0"/>
              <w:jc w:val="center"/>
              <w:rPr>
                <w:rFonts w:asciiTheme="majorHAnsi" w:hAnsiTheme="majorHAnsi" w:cstheme="majorHAnsi"/>
                <w:sz w:val="20"/>
                <w:szCs w:val="20"/>
              </w:rPr>
            </w:pPr>
            <w:r>
              <w:rPr>
                <w:rFonts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9725F4" w:rsidRDefault="00F0236C">
            <w:pPr>
              <w:keepLines/>
              <w:widowControl w:val="0"/>
              <w:spacing w:after="0"/>
              <w:jc w:val="center"/>
              <w:rPr>
                <w:rFonts w:asciiTheme="majorHAnsi" w:hAnsiTheme="majorHAnsi" w:cstheme="majorHAnsi"/>
                <w:color w:val="000000" w:themeColor="text1"/>
                <w:sz w:val="20"/>
                <w:szCs w:val="20"/>
              </w:rPr>
            </w:pPr>
            <w:r>
              <w:rPr>
                <w:rFonts w:cstheme="majorHAnsi"/>
                <w:color w:val="000000" w:themeColor="text1"/>
                <w:sz w:val="20"/>
                <w:szCs w:val="20"/>
              </w:rPr>
              <w:t>2.2</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9725F4" w:rsidRDefault="00F0236C">
            <w:pPr>
              <w:pStyle w:val="Ttulo2"/>
              <w:jc w:val="both"/>
              <w:rPr>
                <w:rFonts w:asciiTheme="majorHAnsi" w:hAnsiTheme="majorHAnsi" w:cstheme="majorHAnsi"/>
                <w:color w:val="auto"/>
                <w:sz w:val="20"/>
                <w:szCs w:val="20"/>
              </w:rPr>
            </w:pPr>
            <w:bookmarkStart w:id="27" w:name="_Toc527069774"/>
            <w:bookmarkStart w:id="28" w:name="_Toc527071884"/>
            <w:bookmarkStart w:id="29" w:name="_Toc527679089"/>
            <w:bookmarkStart w:id="30" w:name="_Toc527679136"/>
            <w:bookmarkStart w:id="31" w:name="_Toc527679747"/>
            <w:r>
              <w:rPr>
                <w:rFonts w:cstheme="majorHAnsi"/>
                <w:color w:val="auto"/>
                <w:sz w:val="20"/>
                <w:szCs w:val="20"/>
              </w:rPr>
              <w:t>Listado de clasificación de CI</w:t>
            </w:r>
            <w:bookmarkEnd w:id="27"/>
            <w:bookmarkEnd w:id="28"/>
            <w:bookmarkEnd w:id="29"/>
            <w:bookmarkEnd w:id="30"/>
            <w:bookmarkEnd w:id="31"/>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9725F4" w:rsidRDefault="00F0236C">
            <w:pPr>
              <w:keepLines/>
              <w:widowControl w:val="0"/>
              <w:spacing w:after="0"/>
              <w:rPr>
                <w:rFonts w:asciiTheme="majorHAnsi" w:hAnsiTheme="majorHAnsi" w:cstheme="majorHAnsi"/>
                <w:color w:val="000000"/>
                <w:sz w:val="20"/>
                <w:szCs w:val="20"/>
              </w:rPr>
            </w:pPr>
            <w:proofErr w:type="spellStart"/>
            <w:r>
              <w:rPr>
                <w:rFonts w:cstheme="majorHAnsi"/>
                <w:sz w:val="20"/>
                <w:szCs w:val="20"/>
              </w:rPr>
              <w:t>Thalia</w:t>
            </w:r>
            <w:proofErr w:type="spellEnd"/>
            <w:r>
              <w:rPr>
                <w:rFonts w:cstheme="majorHAnsi"/>
                <w:sz w:val="20"/>
                <w:szCs w:val="20"/>
              </w:rPr>
              <w:t xml:space="preserve"> Quiroz Guzmán</w:t>
            </w:r>
          </w:p>
        </w:tc>
      </w:tr>
      <w:tr w:rsidR="009725F4" w:rsidTr="000E5E4C">
        <w:trPr>
          <w:trHeight w:val="400"/>
        </w:trPr>
        <w:tc>
          <w:tcPr>
            <w:tcW w:w="1286" w:type="dxa"/>
            <w:tcBorders>
              <w:top w:val="single" w:sz="4" w:space="0" w:color="000000"/>
              <w:left w:val="single" w:sz="6" w:space="0" w:color="00000A"/>
              <w:bottom w:val="single" w:sz="4" w:space="0" w:color="000000"/>
              <w:right w:val="single" w:sz="6" w:space="0" w:color="00000A"/>
            </w:tcBorders>
            <w:shd w:val="clear" w:color="auto" w:fill="auto"/>
            <w:vAlign w:val="center"/>
          </w:tcPr>
          <w:p w:rsidR="009725F4" w:rsidRDefault="00F0236C">
            <w:pPr>
              <w:keepLines/>
              <w:widowControl w:val="0"/>
              <w:spacing w:after="0"/>
              <w:jc w:val="center"/>
              <w:rPr>
                <w:rFonts w:asciiTheme="majorHAnsi" w:hAnsiTheme="majorHAnsi" w:cstheme="majorHAnsi"/>
                <w:sz w:val="20"/>
                <w:szCs w:val="20"/>
              </w:rPr>
            </w:pPr>
            <w:r>
              <w:rPr>
                <w:rFonts w:cstheme="majorHAnsi"/>
                <w:sz w:val="20"/>
                <w:szCs w:val="20"/>
              </w:rPr>
              <w:lastRenderedPageBreak/>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9725F4" w:rsidRDefault="00F0236C">
            <w:pPr>
              <w:keepLines/>
              <w:widowControl w:val="0"/>
              <w:spacing w:after="0"/>
              <w:jc w:val="center"/>
              <w:rPr>
                <w:rFonts w:asciiTheme="majorHAnsi" w:hAnsiTheme="majorHAnsi" w:cstheme="majorHAnsi"/>
                <w:color w:val="000000" w:themeColor="text1"/>
                <w:sz w:val="20"/>
                <w:szCs w:val="20"/>
              </w:rPr>
            </w:pPr>
            <w:r>
              <w:rPr>
                <w:rFonts w:cstheme="majorHAnsi"/>
                <w:color w:val="000000" w:themeColor="text1"/>
                <w:sz w:val="20"/>
                <w:szCs w:val="20"/>
              </w:rPr>
              <w:t>2.3</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9725F4" w:rsidRDefault="00F0236C">
            <w:pPr>
              <w:pStyle w:val="Ttulo2"/>
              <w:jc w:val="both"/>
              <w:rPr>
                <w:rFonts w:asciiTheme="majorHAnsi" w:hAnsiTheme="majorHAnsi" w:cstheme="majorHAnsi"/>
                <w:color w:val="auto"/>
                <w:sz w:val="20"/>
                <w:szCs w:val="20"/>
              </w:rPr>
            </w:pPr>
            <w:bookmarkStart w:id="32" w:name="_Toc527679090"/>
            <w:bookmarkStart w:id="33" w:name="_Toc527679137"/>
            <w:bookmarkStart w:id="34" w:name="_Toc527071885"/>
            <w:bookmarkStart w:id="35" w:name="_Toc527069775"/>
            <w:bookmarkStart w:id="36" w:name="_Toc527679748"/>
            <w:r>
              <w:rPr>
                <w:rFonts w:cstheme="majorHAnsi"/>
                <w:color w:val="auto"/>
                <w:sz w:val="20"/>
                <w:szCs w:val="20"/>
              </w:rPr>
              <w:t>Listado de clasificación de CI</w:t>
            </w:r>
            <w:bookmarkEnd w:id="32"/>
            <w:bookmarkEnd w:id="33"/>
            <w:bookmarkEnd w:id="34"/>
            <w:bookmarkEnd w:id="35"/>
            <w:bookmarkEnd w:id="36"/>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9725F4" w:rsidRDefault="00F0236C">
            <w:pPr>
              <w:keepLines/>
              <w:widowControl w:val="0"/>
              <w:spacing w:after="0"/>
              <w:rPr>
                <w:rFonts w:asciiTheme="majorHAnsi" w:hAnsiTheme="majorHAnsi" w:cstheme="majorHAnsi"/>
                <w:color w:val="000000"/>
                <w:sz w:val="20"/>
                <w:szCs w:val="20"/>
              </w:rPr>
            </w:pPr>
            <w:r>
              <w:rPr>
                <w:rFonts w:cstheme="majorHAnsi"/>
                <w:color w:val="000000"/>
                <w:sz w:val="20"/>
                <w:szCs w:val="20"/>
              </w:rPr>
              <w:t>Juan Jhair Rodriguez Davila</w:t>
            </w:r>
          </w:p>
        </w:tc>
      </w:tr>
      <w:tr w:rsidR="009725F4" w:rsidTr="000E5E4C">
        <w:trPr>
          <w:trHeight w:val="400"/>
        </w:trPr>
        <w:tc>
          <w:tcPr>
            <w:tcW w:w="1286" w:type="dxa"/>
            <w:tcBorders>
              <w:top w:val="single" w:sz="4" w:space="0" w:color="000000"/>
              <w:left w:val="single" w:sz="6" w:space="0" w:color="00000A"/>
              <w:bottom w:val="single" w:sz="4" w:space="0" w:color="000000"/>
              <w:right w:val="single" w:sz="6" w:space="0" w:color="00000A"/>
            </w:tcBorders>
            <w:shd w:val="clear" w:color="auto" w:fill="auto"/>
            <w:vAlign w:val="center"/>
          </w:tcPr>
          <w:p w:rsidR="009725F4" w:rsidRDefault="00F0236C">
            <w:pPr>
              <w:keepLines/>
              <w:widowControl w:val="0"/>
              <w:spacing w:after="0"/>
              <w:jc w:val="center"/>
              <w:rPr>
                <w:rFonts w:asciiTheme="majorHAnsi" w:hAnsiTheme="majorHAnsi" w:cstheme="majorHAnsi"/>
                <w:sz w:val="20"/>
                <w:szCs w:val="20"/>
              </w:rPr>
            </w:pPr>
            <w:r>
              <w:rPr>
                <w:rFonts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9725F4" w:rsidRDefault="00F0236C">
            <w:pPr>
              <w:keepLines/>
              <w:widowControl w:val="0"/>
              <w:spacing w:after="0"/>
              <w:jc w:val="center"/>
              <w:rPr>
                <w:rFonts w:asciiTheme="majorHAnsi" w:hAnsiTheme="majorHAnsi" w:cstheme="majorHAnsi"/>
                <w:color w:val="000000" w:themeColor="text1"/>
                <w:sz w:val="20"/>
                <w:szCs w:val="20"/>
              </w:rPr>
            </w:pPr>
            <w:r>
              <w:rPr>
                <w:rFonts w:cstheme="majorHAnsi"/>
                <w:color w:val="000000" w:themeColor="text1"/>
                <w:sz w:val="20"/>
                <w:szCs w:val="20"/>
              </w:rPr>
              <w:t>2.4</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9725F4" w:rsidRDefault="00F0236C">
            <w:pPr>
              <w:pStyle w:val="Ttulo2"/>
              <w:jc w:val="both"/>
              <w:rPr>
                <w:rFonts w:asciiTheme="majorHAnsi" w:hAnsiTheme="majorHAnsi" w:cstheme="majorHAnsi"/>
                <w:color w:val="auto"/>
                <w:sz w:val="20"/>
                <w:szCs w:val="20"/>
              </w:rPr>
            </w:pPr>
            <w:bookmarkStart w:id="37" w:name="_Toc527069776"/>
            <w:bookmarkStart w:id="38" w:name="_Toc527071886"/>
            <w:bookmarkStart w:id="39" w:name="_Toc527679091"/>
            <w:bookmarkStart w:id="40" w:name="_Toc527679138"/>
            <w:bookmarkStart w:id="41" w:name="_Toc527679749"/>
            <w:r>
              <w:rPr>
                <w:rFonts w:cstheme="majorHAnsi"/>
                <w:color w:val="auto"/>
                <w:sz w:val="20"/>
                <w:szCs w:val="20"/>
              </w:rPr>
              <w:t>Listado de clasificación de CI</w:t>
            </w:r>
            <w:bookmarkEnd w:id="37"/>
            <w:bookmarkEnd w:id="38"/>
            <w:bookmarkEnd w:id="39"/>
            <w:bookmarkEnd w:id="40"/>
            <w:bookmarkEnd w:id="41"/>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9725F4" w:rsidRDefault="00F0236C">
            <w:pPr>
              <w:keepLines/>
              <w:widowControl w:val="0"/>
              <w:spacing w:after="0"/>
              <w:rPr>
                <w:rFonts w:asciiTheme="majorHAnsi" w:hAnsiTheme="majorHAnsi" w:cstheme="majorHAnsi"/>
                <w:color w:val="000000"/>
                <w:sz w:val="20"/>
                <w:szCs w:val="20"/>
              </w:rPr>
            </w:pPr>
            <w:r>
              <w:rPr>
                <w:rFonts w:cstheme="majorHAnsi"/>
                <w:color w:val="000000"/>
                <w:sz w:val="20"/>
                <w:szCs w:val="20"/>
              </w:rPr>
              <w:t xml:space="preserve">Javier Quintana </w:t>
            </w:r>
            <w:proofErr w:type="spellStart"/>
            <w:r>
              <w:rPr>
                <w:rFonts w:cstheme="majorHAnsi"/>
                <w:color w:val="000000"/>
                <w:sz w:val="20"/>
                <w:szCs w:val="20"/>
              </w:rPr>
              <w:t>Taipe</w:t>
            </w:r>
            <w:proofErr w:type="spellEnd"/>
          </w:p>
        </w:tc>
      </w:tr>
      <w:tr w:rsidR="009725F4" w:rsidTr="000E5E4C">
        <w:trPr>
          <w:trHeight w:val="400"/>
        </w:trPr>
        <w:tc>
          <w:tcPr>
            <w:tcW w:w="1286" w:type="dxa"/>
            <w:tcBorders>
              <w:top w:val="single" w:sz="4" w:space="0" w:color="000000"/>
              <w:left w:val="single" w:sz="6" w:space="0" w:color="00000A"/>
              <w:bottom w:val="single" w:sz="4" w:space="0" w:color="000000"/>
              <w:right w:val="single" w:sz="6" w:space="0" w:color="00000A"/>
            </w:tcBorders>
            <w:shd w:val="clear" w:color="auto" w:fill="auto"/>
            <w:vAlign w:val="center"/>
          </w:tcPr>
          <w:p w:rsidR="009725F4" w:rsidRDefault="00F0236C">
            <w:pPr>
              <w:keepLines/>
              <w:widowControl w:val="0"/>
              <w:spacing w:after="0"/>
              <w:jc w:val="center"/>
              <w:rPr>
                <w:rFonts w:asciiTheme="majorHAnsi" w:hAnsiTheme="majorHAnsi" w:cstheme="majorHAnsi"/>
                <w:sz w:val="20"/>
                <w:szCs w:val="20"/>
              </w:rPr>
            </w:pPr>
            <w:r>
              <w:rPr>
                <w:rFonts w:cstheme="majorHAnsi"/>
                <w:sz w:val="20"/>
                <w:szCs w:val="20"/>
              </w:rPr>
              <w:t>12/10/2018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9725F4" w:rsidRDefault="00F0236C">
            <w:pPr>
              <w:keepLines/>
              <w:widowControl w:val="0"/>
              <w:spacing w:after="0"/>
              <w:jc w:val="center"/>
              <w:rPr>
                <w:rFonts w:asciiTheme="majorHAnsi" w:hAnsiTheme="majorHAnsi" w:cstheme="majorHAnsi"/>
                <w:color w:val="000000" w:themeColor="text1"/>
                <w:sz w:val="20"/>
                <w:szCs w:val="20"/>
              </w:rPr>
            </w:pPr>
            <w:r>
              <w:rPr>
                <w:rFonts w:cstheme="majorHAnsi"/>
                <w:color w:val="000000" w:themeColor="text1"/>
                <w:sz w:val="20"/>
                <w:szCs w:val="20"/>
              </w:rPr>
              <w:t>2.5</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9725F4" w:rsidRDefault="00F0236C">
            <w:pPr>
              <w:pStyle w:val="Ttulo2"/>
              <w:jc w:val="both"/>
              <w:rPr>
                <w:rFonts w:asciiTheme="majorHAnsi" w:hAnsiTheme="majorHAnsi" w:cstheme="majorHAnsi"/>
                <w:color w:val="auto"/>
                <w:sz w:val="20"/>
                <w:szCs w:val="20"/>
              </w:rPr>
            </w:pPr>
            <w:bookmarkStart w:id="42" w:name="_Toc527679092"/>
            <w:bookmarkStart w:id="43" w:name="_Toc527679139"/>
            <w:bookmarkStart w:id="44" w:name="_Toc527679750"/>
            <w:r>
              <w:rPr>
                <w:rFonts w:cstheme="majorHAnsi"/>
                <w:color w:val="auto"/>
                <w:sz w:val="20"/>
                <w:szCs w:val="20"/>
              </w:rPr>
              <w:t>Definición de la nomenclatura de ítems-caso 1</w:t>
            </w:r>
            <w:bookmarkEnd w:id="42"/>
            <w:bookmarkEnd w:id="43"/>
            <w:bookmarkEnd w:id="44"/>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9725F4" w:rsidRDefault="00F0236C">
            <w:pPr>
              <w:keepLines/>
              <w:widowControl w:val="0"/>
              <w:spacing w:after="0"/>
              <w:rPr>
                <w:rFonts w:asciiTheme="majorHAnsi" w:hAnsiTheme="majorHAnsi" w:cstheme="majorHAnsi"/>
                <w:color w:val="000000"/>
                <w:sz w:val="20"/>
                <w:szCs w:val="20"/>
              </w:rPr>
            </w:pPr>
            <w:r>
              <w:rPr>
                <w:rFonts w:cstheme="majorHAnsi"/>
                <w:color w:val="000000"/>
                <w:sz w:val="20"/>
                <w:szCs w:val="20"/>
              </w:rPr>
              <w:t>Juan Jhair Rodriguez Davila</w:t>
            </w:r>
          </w:p>
        </w:tc>
      </w:tr>
      <w:tr w:rsidR="009725F4" w:rsidTr="000E5E4C">
        <w:trPr>
          <w:trHeight w:val="400"/>
        </w:trPr>
        <w:tc>
          <w:tcPr>
            <w:tcW w:w="1286" w:type="dxa"/>
            <w:tcBorders>
              <w:top w:val="single" w:sz="4" w:space="0" w:color="000000"/>
              <w:left w:val="single" w:sz="6" w:space="0" w:color="00000A"/>
              <w:bottom w:val="single" w:sz="4" w:space="0" w:color="000000"/>
              <w:right w:val="single" w:sz="6" w:space="0" w:color="00000A"/>
            </w:tcBorders>
            <w:shd w:val="clear" w:color="auto" w:fill="auto"/>
            <w:vAlign w:val="center"/>
          </w:tcPr>
          <w:p w:rsidR="009725F4" w:rsidRDefault="00F0236C">
            <w:pPr>
              <w:keepLines/>
              <w:widowControl w:val="0"/>
              <w:spacing w:after="0"/>
              <w:jc w:val="center"/>
              <w:rPr>
                <w:rFonts w:asciiTheme="majorHAnsi" w:hAnsiTheme="majorHAnsi" w:cstheme="majorHAnsi"/>
                <w:sz w:val="20"/>
                <w:szCs w:val="20"/>
              </w:rPr>
            </w:pPr>
            <w:r>
              <w:rPr>
                <w:rFonts w:cstheme="majorHAnsi"/>
                <w:sz w:val="20"/>
                <w:szCs w:val="20"/>
              </w:rPr>
              <w:t>19/10/2018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9725F4" w:rsidRDefault="00F0236C">
            <w:pPr>
              <w:keepLines/>
              <w:widowControl w:val="0"/>
              <w:spacing w:after="0"/>
              <w:jc w:val="center"/>
              <w:rPr>
                <w:rFonts w:asciiTheme="majorHAnsi" w:hAnsiTheme="majorHAnsi" w:cstheme="majorHAnsi"/>
                <w:color w:val="000000" w:themeColor="text1"/>
                <w:sz w:val="20"/>
                <w:szCs w:val="20"/>
              </w:rPr>
            </w:pPr>
            <w:r>
              <w:rPr>
                <w:rFonts w:cstheme="majorHAnsi"/>
                <w:color w:val="000000" w:themeColor="text1"/>
                <w:sz w:val="20"/>
                <w:szCs w:val="20"/>
              </w:rPr>
              <w:t>2.6</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9725F4" w:rsidRDefault="00F0236C">
            <w:pPr>
              <w:pStyle w:val="Ttulo2"/>
              <w:jc w:val="both"/>
              <w:rPr>
                <w:rFonts w:asciiTheme="majorHAnsi" w:hAnsiTheme="majorHAnsi" w:cstheme="majorHAnsi"/>
                <w:color w:val="auto"/>
                <w:sz w:val="20"/>
                <w:szCs w:val="20"/>
              </w:rPr>
            </w:pPr>
            <w:bookmarkStart w:id="45" w:name="_Toc527679093"/>
            <w:bookmarkStart w:id="46" w:name="_Toc527679140"/>
            <w:bookmarkStart w:id="47" w:name="_Toc527679751"/>
            <w:r>
              <w:rPr>
                <w:rFonts w:cstheme="majorHAnsi"/>
                <w:color w:val="auto"/>
                <w:sz w:val="20"/>
                <w:szCs w:val="20"/>
              </w:rPr>
              <w:t xml:space="preserve">Corrección casos de </w:t>
            </w:r>
            <w:proofErr w:type="spellStart"/>
            <w:r>
              <w:rPr>
                <w:rFonts w:cstheme="majorHAnsi"/>
                <w:color w:val="auto"/>
                <w:sz w:val="20"/>
                <w:szCs w:val="20"/>
              </w:rPr>
              <w:t>nomeclatura</w:t>
            </w:r>
            <w:bookmarkEnd w:id="45"/>
            <w:bookmarkEnd w:id="46"/>
            <w:bookmarkEnd w:id="47"/>
            <w:proofErr w:type="spellEnd"/>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9725F4" w:rsidRDefault="00F0236C">
            <w:pPr>
              <w:keepLines/>
              <w:widowControl w:val="0"/>
              <w:spacing w:after="0"/>
              <w:rPr>
                <w:rFonts w:asciiTheme="majorHAnsi" w:hAnsiTheme="majorHAnsi" w:cstheme="majorHAnsi"/>
                <w:color w:val="000000"/>
                <w:sz w:val="20"/>
                <w:szCs w:val="20"/>
              </w:rPr>
            </w:pPr>
            <w:r>
              <w:rPr>
                <w:rFonts w:cstheme="majorHAnsi"/>
                <w:color w:val="000000"/>
                <w:sz w:val="20"/>
                <w:szCs w:val="20"/>
              </w:rPr>
              <w:t>Juan Jhair Rodriguez Davila</w:t>
            </w:r>
          </w:p>
        </w:tc>
      </w:tr>
      <w:tr w:rsidR="009725F4" w:rsidTr="000E5E4C">
        <w:trPr>
          <w:trHeight w:val="400"/>
        </w:trPr>
        <w:tc>
          <w:tcPr>
            <w:tcW w:w="1286" w:type="dxa"/>
            <w:tcBorders>
              <w:top w:val="single" w:sz="4" w:space="0" w:color="000000"/>
              <w:left w:val="single" w:sz="6" w:space="0" w:color="00000A"/>
              <w:bottom w:val="single" w:sz="4" w:space="0" w:color="000000"/>
              <w:right w:val="single" w:sz="6" w:space="0" w:color="00000A"/>
            </w:tcBorders>
            <w:shd w:val="clear" w:color="auto" w:fill="auto"/>
            <w:vAlign w:val="center"/>
          </w:tcPr>
          <w:p w:rsidR="009725F4" w:rsidRDefault="00F0236C">
            <w:pPr>
              <w:keepLines/>
              <w:widowControl w:val="0"/>
              <w:spacing w:after="0"/>
              <w:jc w:val="center"/>
              <w:rPr>
                <w:rFonts w:asciiTheme="majorHAnsi" w:hAnsiTheme="majorHAnsi" w:cstheme="majorHAnsi"/>
                <w:sz w:val="20"/>
                <w:szCs w:val="20"/>
              </w:rPr>
            </w:pPr>
            <w:r>
              <w:rPr>
                <w:rFonts w:cstheme="majorHAnsi"/>
                <w:sz w:val="20"/>
                <w:szCs w:val="20"/>
              </w:rPr>
              <w:t>19/10/2018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9725F4" w:rsidRDefault="00F0236C">
            <w:pPr>
              <w:keepLines/>
              <w:widowControl w:val="0"/>
              <w:spacing w:after="0"/>
              <w:jc w:val="center"/>
              <w:rPr>
                <w:rFonts w:asciiTheme="majorHAnsi" w:hAnsiTheme="majorHAnsi" w:cstheme="majorHAnsi"/>
                <w:color w:val="000000" w:themeColor="text1"/>
                <w:sz w:val="20"/>
                <w:szCs w:val="20"/>
              </w:rPr>
            </w:pPr>
            <w:r>
              <w:rPr>
                <w:rFonts w:cstheme="majorHAnsi"/>
                <w:color w:val="000000" w:themeColor="text1"/>
                <w:sz w:val="20"/>
                <w:szCs w:val="20"/>
              </w:rPr>
              <w:t>2.7</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9725F4" w:rsidRDefault="00F0236C">
            <w:pPr>
              <w:pStyle w:val="Ttulo2"/>
              <w:jc w:val="both"/>
              <w:rPr>
                <w:rFonts w:asciiTheme="majorHAnsi" w:hAnsiTheme="majorHAnsi" w:cstheme="majorHAnsi"/>
                <w:color w:val="auto"/>
                <w:sz w:val="20"/>
                <w:szCs w:val="20"/>
              </w:rPr>
            </w:pPr>
            <w:r>
              <w:rPr>
                <w:rFonts w:cstheme="majorHAnsi"/>
                <w:color w:val="auto"/>
                <w:sz w:val="20"/>
                <w:szCs w:val="20"/>
              </w:rPr>
              <w:t xml:space="preserve">Definición de </w:t>
            </w:r>
            <w:proofErr w:type="spellStart"/>
            <w:r>
              <w:rPr>
                <w:rFonts w:cstheme="majorHAnsi"/>
                <w:color w:val="auto"/>
                <w:sz w:val="20"/>
                <w:szCs w:val="20"/>
              </w:rPr>
              <w:t>lineas</w:t>
            </w:r>
            <w:proofErr w:type="spellEnd"/>
            <w:r>
              <w:rPr>
                <w:rFonts w:cstheme="majorHAnsi"/>
                <w:color w:val="auto"/>
                <w:sz w:val="20"/>
                <w:szCs w:val="20"/>
              </w:rPr>
              <w:t xml:space="preserve"> base y estructura de librerías</w:t>
            </w: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9725F4" w:rsidRDefault="00F0236C">
            <w:pPr>
              <w:keepLines/>
              <w:widowControl w:val="0"/>
              <w:spacing w:after="0"/>
              <w:rPr>
                <w:rFonts w:asciiTheme="majorHAnsi" w:hAnsiTheme="majorHAnsi" w:cstheme="majorHAnsi"/>
                <w:color w:val="000000"/>
                <w:sz w:val="20"/>
                <w:szCs w:val="20"/>
              </w:rPr>
            </w:pPr>
            <w:r>
              <w:rPr>
                <w:rFonts w:cstheme="majorHAnsi"/>
                <w:color w:val="000000"/>
                <w:sz w:val="20"/>
                <w:szCs w:val="20"/>
              </w:rPr>
              <w:t>Juan Jhair Rodriguez Davila</w:t>
            </w:r>
          </w:p>
        </w:tc>
      </w:tr>
      <w:tr w:rsidR="009725F4" w:rsidTr="000E5E4C">
        <w:trPr>
          <w:trHeight w:val="400"/>
        </w:trPr>
        <w:tc>
          <w:tcPr>
            <w:tcW w:w="1286" w:type="dxa"/>
            <w:tcBorders>
              <w:left w:val="single" w:sz="6" w:space="0" w:color="00000A"/>
              <w:bottom w:val="single" w:sz="4" w:space="0" w:color="000000"/>
              <w:right w:val="single" w:sz="6" w:space="0" w:color="00000A"/>
            </w:tcBorders>
            <w:shd w:val="clear" w:color="auto" w:fill="auto"/>
            <w:vAlign w:val="center"/>
          </w:tcPr>
          <w:p w:rsidR="009725F4" w:rsidRDefault="00F0236C">
            <w:pPr>
              <w:keepLines/>
              <w:widowControl w:val="0"/>
              <w:spacing w:after="0"/>
              <w:jc w:val="center"/>
              <w:rPr>
                <w:rFonts w:asciiTheme="majorHAnsi" w:hAnsiTheme="majorHAnsi" w:cstheme="majorHAnsi"/>
                <w:sz w:val="20"/>
                <w:szCs w:val="20"/>
              </w:rPr>
            </w:pPr>
            <w:r>
              <w:rPr>
                <w:rFonts w:cstheme="majorHAnsi"/>
                <w:sz w:val="20"/>
                <w:szCs w:val="20"/>
              </w:rPr>
              <w:t>19/10/2018</w:t>
            </w:r>
          </w:p>
        </w:tc>
        <w:tc>
          <w:tcPr>
            <w:tcW w:w="966" w:type="dxa"/>
            <w:tcBorders>
              <w:left w:val="single" w:sz="6" w:space="0" w:color="00000A"/>
              <w:bottom w:val="single" w:sz="4" w:space="0" w:color="000000"/>
              <w:right w:val="single" w:sz="6" w:space="0" w:color="00000A"/>
            </w:tcBorders>
            <w:shd w:val="clear" w:color="auto" w:fill="auto"/>
            <w:vAlign w:val="center"/>
          </w:tcPr>
          <w:p w:rsidR="009725F4" w:rsidRDefault="00F0236C">
            <w:pPr>
              <w:keepLines/>
              <w:widowControl w:val="0"/>
              <w:spacing w:after="0"/>
              <w:jc w:val="center"/>
              <w:rPr>
                <w:rFonts w:asciiTheme="majorHAnsi" w:hAnsiTheme="majorHAnsi" w:cstheme="majorHAnsi"/>
                <w:sz w:val="20"/>
                <w:szCs w:val="20"/>
              </w:rPr>
            </w:pPr>
            <w:r>
              <w:rPr>
                <w:rFonts w:cstheme="majorHAnsi"/>
                <w:sz w:val="20"/>
                <w:szCs w:val="20"/>
              </w:rPr>
              <w:t>2.8</w:t>
            </w:r>
          </w:p>
        </w:tc>
        <w:tc>
          <w:tcPr>
            <w:tcW w:w="4001" w:type="dxa"/>
            <w:tcBorders>
              <w:left w:val="single" w:sz="6" w:space="0" w:color="00000A"/>
              <w:bottom w:val="single" w:sz="4" w:space="0" w:color="000000"/>
              <w:right w:val="single" w:sz="6" w:space="0" w:color="00000A"/>
            </w:tcBorders>
            <w:shd w:val="clear" w:color="auto" w:fill="auto"/>
            <w:vAlign w:val="center"/>
          </w:tcPr>
          <w:p w:rsidR="009725F4" w:rsidRDefault="00F0236C">
            <w:pPr>
              <w:pStyle w:val="Ttulo2"/>
              <w:jc w:val="both"/>
              <w:rPr>
                <w:rFonts w:asciiTheme="majorHAnsi" w:hAnsiTheme="majorHAnsi" w:cstheme="majorHAnsi"/>
                <w:color w:val="auto"/>
                <w:sz w:val="20"/>
                <w:szCs w:val="20"/>
              </w:rPr>
            </w:pPr>
            <w:r>
              <w:rPr>
                <w:rFonts w:cstheme="majorHAnsi"/>
                <w:color w:val="auto"/>
                <w:sz w:val="20"/>
                <w:szCs w:val="20"/>
              </w:rPr>
              <w:t xml:space="preserve">Definición de </w:t>
            </w:r>
            <w:proofErr w:type="spellStart"/>
            <w:r>
              <w:rPr>
                <w:rFonts w:cstheme="majorHAnsi"/>
                <w:color w:val="auto"/>
                <w:sz w:val="20"/>
                <w:szCs w:val="20"/>
              </w:rPr>
              <w:t>lineas</w:t>
            </w:r>
            <w:proofErr w:type="spellEnd"/>
            <w:r>
              <w:rPr>
                <w:rFonts w:cstheme="majorHAnsi"/>
                <w:color w:val="auto"/>
                <w:sz w:val="20"/>
                <w:szCs w:val="20"/>
              </w:rPr>
              <w:t xml:space="preserve"> base y estructura de librerías</w:t>
            </w:r>
          </w:p>
        </w:tc>
        <w:tc>
          <w:tcPr>
            <w:tcW w:w="2283" w:type="dxa"/>
            <w:tcBorders>
              <w:left w:val="single" w:sz="6" w:space="0" w:color="00000A"/>
              <w:bottom w:val="single" w:sz="6" w:space="0" w:color="00000A"/>
              <w:right w:val="single" w:sz="6" w:space="0" w:color="00000A"/>
            </w:tcBorders>
            <w:shd w:val="clear" w:color="auto" w:fill="auto"/>
            <w:vAlign w:val="center"/>
          </w:tcPr>
          <w:p w:rsidR="009725F4" w:rsidRDefault="00F0236C">
            <w:pPr>
              <w:keepLines/>
              <w:widowControl w:val="0"/>
              <w:spacing w:after="0"/>
              <w:rPr>
                <w:rFonts w:asciiTheme="majorHAnsi" w:hAnsiTheme="majorHAnsi" w:cstheme="majorHAnsi"/>
                <w:sz w:val="20"/>
                <w:szCs w:val="20"/>
              </w:rPr>
            </w:pPr>
            <w:r>
              <w:rPr>
                <w:rFonts w:cstheme="majorHAnsi"/>
                <w:sz w:val="20"/>
                <w:szCs w:val="20"/>
              </w:rPr>
              <w:t xml:space="preserve">Javier Quintana </w:t>
            </w:r>
            <w:proofErr w:type="spellStart"/>
            <w:r>
              <w:rPr>
                <w:rFonts w:cstheme="majorHAnsi"/>
                <w:sz w:val="20"/>
                <w:szCs w:val="20"/>
              </w:rPr>
              <w:t>Taipe</w:t>
            </w:r>
            <w:proofErr w:type="spellEnd"/>
          </w:p>
        </w:tc>
      </w:tr>
      <w:tr w:rsidR="009725F4" w:rsidTr="000E5E4C">
        <w:trPr>
          <w:trHeight w:val="400"/>
        </w:trPr>
        <w:tc>
          <w:tcPr>
            <w:tcW w:w="1286" w:type="dxa"/>
            <w:tcBorders>
              <w:left w:val="single" w:sz="6" w:space="0" w:color="00000A"/>
              <w:right w:val="single" w:sz="6" w:space="0" w:color="00000A"/>
            </w:tcBorders>
            <w:shd w:val="clear" w:color="auto" w:fill="auto"/>
            <w:vAlign w:val="center"/>
          </w:tcPr>
          <w:p w:rsidR="009725F4" w:rsidRDefault="00F0236C">
            <w:pPr>
              <w:keepLines/>
              <w:widowControl w:val="0"/>
              <w:spacing w:after="0"/>
              <w:jc w:val="center"/>
              <w:rPr>
                <w:rFonts w:asciiTheme="majorHAnsi" w:hAnsiTheme="majorHAnsi" w:cstheme="majorHAnsi"/>
                <w:sz w:val="20"/>
                <w:szCs w:val="20"/>
              </w:rPr>
            </w:pPr>
            <w:r>
              <w:rPr>
                <w:rFonts w:cstheme="majorHAnsi"/>
                <w:sz w:val="20"/>
                <w:szCs w:val="20"/>
              </w:rPr>
              <w:t>19/10/2018</w:t>
            </w:r>
          </w:p>
        </w:tc>
        <w:tc>
          <w:tcPr>
            <w:tcW w:w="966" w:type="dxa"/>
            <w:tcBorders>
              <w:left w:val="single" w:sz="6" w:space="0" w:color="00000A"/>
              <w:right w:val="single" w:sz="6" w:space="0" w:color="00000A"/>
            </w:tcBorders>
            <w:shd w:val="clear" w:color="auto" w:fill="auto"/>
            <w:vAlign w:val="center"/>
          </w:tcPr>
          <w:p w:rsidR="009725F4" w:rsidRDefault="00F0236C">
            <w:pPr>
              <w:keepLines/>
              <w:widowControl w:val="0"/>
              <w:spacing w:after="0"/>
              <w:jc w:val="center"/>
              <w:rPr>
                <w:rFonts w:asciiTheme="majorHAnsi" w:hAnsiTheme="majorHAnsi" w:cstheme="majorHAnsi"/>
                <w:sz w:val="20"/>
                <w:szCs w:val="20"/>
              </w:rPr>
            </w:pPr>
            <w:r>
              <w:rPr>
                <w:rFonts w:cstheme="majorHAnsi"/>
                <w:sz w:val="20"/>
                <w:szCs w:val="20"/>
              </w:rPr>
              <w:t>2.9</w:t>
            </w:r>
          </w:p>
        </w:tc>
        <w:tc>
          <w:tcPr>
            <w:tcW w:w="4001" w:type="dxa"/>
            <w:tcBorders>
              <w:left w:val="single" w:sz="6" w:space="0" w:color="00000A"/>
              <w:right w:val="single" w:sz="6" w:space="0" w:color="00000A"/>
            </w:tcBorders>
            <w:shd w:val="clear" w:color="auto" w:fill="auto"/>
            <w:vAlign w:val="center"/>
          </w:tcPr>
          <w:p w:rsidR="009725F4" w:rsidRDefault="00F0236C">
            <w:pPr>
              <w:pStyle w:val="Ttulo2"/>
              <w:jc w:val="both"/>
              <w:rPr>
                <w:rFonts w:asciiTheme="majorHAnsi" w:hAnsiTheme="majorHAnsi" w:cstheme="majorHAnsi"/>
                <w:color w:val="auto"/>
                <w:sz w:val="20"/>
                <w:szCs w:val="20"/>
              </w:rPr>
            </w:pPr>
            <w:r>
              <w:rPr>
                <w:rFonts w:cstheme="majorHAnsi"/>
                <w:color w:val="auto"/>
                <w:sz w:val="20"/>
                <w:szCs w:val="20"/>
              </w:rPr>
              <w:t xml:space="preserve">Definición de la nomenclatura de ítems – caso 4 y librería </w:t>
            </w:r>
            <w:proofErr w:type="spellStart"/>
            <w:r>
              <w:rPr>
                <w:rFonts w:cstheme="majorHAnsi"/>
                <w:color w:val="auto"/>
                <w:sz w:val="20"/>
                <w:szCs w:val="20"/>
              </w:rPr>
              <w:t>linea</w:t>
            </w:r>
            <w:proofErr w:type="spellEnd"/>
            <w:r>
              <w:rPr>
                <w:rFonts w:cstheme="majorHAnsi"/>
                <w:color w:val="auto"/>
                <w:sz w:val="20"/>
                <w:szCs w:val="20"/>
              </w:rPr>
              <w:t xml:space="preserve"> base</w:t>
            </w:r>
          </w:p>
        </w:tc>
        <w:tc>
          <w:tcPr>
            <w:tcW w:w="2283" w:type="dxa"/>
            <w:tcBorders>
              <w:left w:val="single" w:sz="6" w:space="0" w:color="00000A"/>
              <w:right w:val="single" w:sz="6" w:space="0" w:color="00000A"/>
            </w:tcBorders>
            <w:shd w:val="clear" w:color="auto" w:fill="auto"/>
            <w:vAlign w:val="center"/>
          </w:tcPr>
          <w:p w:rsidR="009725F4" w:rsidRDefault="00F0236C">
            <w:pPr>
              <w:keepLines/>
              <w:widowControl w:val="0"/>
              <w:spacing w:after="0"/>
              <w:rPr>
                <w:rFonts w:asciiTheme="majorHAnsi" w:hAnsiTheme="majorHAnsi" w:cstheme="majorHAnsi"/>
                <w:sz w:val="20"/>
                <w:szCs w:val="20"/>
              </w:rPr>
            </w:pPr>
            <w:proofErr w:type="spellStart"/>
            <w:r>
              <w:rPr>
                <w:rFonts w:cstheme="majorHAnsi"/>
                <w:sz w:val="20"/>
                <w:szCs w:val="20"/>
              </w:rPr>
              <w:t>Thalia</w:t>
            </w:r>
            <w:proofErr w:type="spellEnd"/>
            <w:r>
              <w:rPr>
                <w:rFonts w:cstheme="majorHAnsi"/>
                <w:sz w:val="20"/>
                <w:szCs w:val="20"/>
              </w:rPr>
              <w:t xml:space="preserve"> Quiroz Guzmán</w:t>
            </w:r>
          </w:p>
        </w:tc>
      </w:tr>
      <w:tr w:rsidR="000E5E4C" w:rsidTr="000E5E4C">
        <w:trPr>
          <w:trHeight w:val="400"/>
        </w:trPr>
        <w:tc>
          <w:tcPr>
            <w:tcW w:w="1286" w:type="dxa"/>
            <w:tcBorders>
              <w:left w:val="single" w:sz="6" w:space="0" w:color="00000A"/>
              <w:bottom w:val="single" w:sz="4" w:space="0" w:color="000000"/>
              <w:right w:val="single" w:sz="6" w:space="0" w:color="00000A"/>
            </w:tcBorders>
            <w:shd w:val="clear" w:color="auto" w:fill="auto"/>
            <w:vAlign w:val="center"/>
          </w:tcPr>
          <w:p w:rsidR="000E5E4C" w:rsidRDefault="000E5E4C" w:rsidP="000E5E4C">
            <w:pPr>
              <w:keepLines/>
              <w:widowControl w:val="0"/>
              <w:spacing w:after="0"/>
              <w:jc w:val="center"/>
              <w:rPr>
                <w:rFonts w:asciiTheme="majorHAnsi" w:hAnsiTheme="majorHAnsi" w:cstheme="majorHAnsi"/>
                <w:sz w:val="20"/>
                <w:szCs w:val="20"/>
              </w:rPr>
            </w:pPr>
            <w:r>
              <w:rPr>
                <w:rFonts w:cstheme="majorHAnsi"/>
                <w:sz w:val="20"/>
                <w:szCs w:val="20"/>
              </w:rPr>
              <w:t>19/10/2018</w:t>
            </w:r>
          </w:p>
        </w:tc>
        <w:tc>
          <w:tcPr>
            <w:tcW w:w="966" w:type="dxa"/>
            <w:tcBorders>
              <w:left w:val="single" w:sz="6" w:space="0" w:color="00000A"/>
              <w:bottom w:val="single" w:sz="4" w:space="0" w:color="000000"/>
              <w:right w:val="single" w:sz="6" w:space="0" w:color="00000A"/>
            </w:tcBorders>
            <w:shd w:val="clear" w:color="auto" w:fill="auto"/>
            <w:vAlign w:val="center"/>
          </w:tcPr>
          <w:p w:rsidR="000E5E4C" w:rsidRDefault="002B5C4A" w:rsidP="000E5E4C">
            <w:pPr>
              <w:keepLines/>
              <w:widowControl w:val="0"/>
              <w:spacing w:after="0"/>
              <w:jc w:val="center"/>
              <w:rPr>
                <w:rFonts w:asciiTheme="majorHAnsi" w:hAnsiTheme="majorHAnsi" w:cstheme="majorHAnsi"/>
                <w:sz w:val="20"/>
                <w:szCs w:val="20"/>
              </w:rPr>
            </w:pPr>
            <w:r>
              <w:rPr>
                <w:rFonts w:asciiTheme="majorHAnsi" w:hAnsiTheme="majorHAnsi" w:cstheme="majorHAnsi"/>
                <w:sz w:val="20"/>
                <w:szCs w:val="20"/>
              </w:rPr>
              <w:t>3.0</w:t>
            </w:r>
          </w:p>
        </w:tc>
        <w:tc>
          <w:tcPr>
            <w:tcW w:w="4001" w:type="dxa"/>
            <w:tcBorders>
              <w:left w:val="single" w:sz="6" w:space="0" w:color="00000A"/>
              <w:bottom w:val="single" w:sz="4" w:space="0" w:color="000000"/>
              <w:right w:val="single" w:sz="6" w:space="0" w:color="00000A"/>
            </w:tcBorders>
            <w:shd w:val="clear" w:color="auto" w:fill="auto"/>
            <w:vAlign w:val="center"/>
          </w:tcPr>
          <w:p w:rsidR="000E5E4C" w:rsidRDefault="000E5E4C" w:rsidP="000E5E4C">
            <w:pPr>
              <w:pStyle w:val="Ttulo2"/>
              <w:jc w:val="both"/>
              <w:rPr>
                <w:rFonts w:asciiTheme="majorHAnsi" w:hAnsiTheme="majorHAnsi" w:cstheme="majorHAnsi"/>
                <w:color w:val="auto"/>
                <w:sz w:val="20"/>
                <w:szCs w:val="20"/>
              </w:rPr>
            </w:pPr>
            <w:r>
              <w:rPr>
                <w:rFonts w:asciiTheme="majorHAnsi" w:hAnsiTheme="majorHAnsi" w:cstheme="majorHAnsi"/>
                <w:color w:val="auto"/>
                <w:sz w:val="20"/>
                <w:szCs w:val="20"/>
              </w:rPr>
              <w:t xml:space="preserve">Corrección </w:t>
            </w:r>
            <w:r w:rsidR="002B5C4A">
              <w:rPr>
                <w:rFonts w:asciiTheme="majorHAnsi" w:hAnsiTheme="majorHAnsi" w:cstheme="majorHAnsi"/>
                <w:color w:val="auto"/>
                <w:sz w:val="20"/>
                <w:szCs w:val="20"/>
              </w:rPr>
              <w:t xml:space="preserve">definición de </w:t>
            </w:r>
            <w:proofErr w:type="spellStart"/>
            <w:r w:rsidR="002B5C4A">
              <w:rPr>
                <w:rFonts w:asciiTheme="majorHAnsi" w:hAnsiTheme="majorHAnsi" w:cstheme="majorHAnsi"/>
                <w:color w:val="auto"/>
                <w:sz w:val="20"/>
                <w:szCs w:val="20"/>
              </w:rPr>
              <w:t>librerias</w:t>
            </w:r>
            <w:proofErr w:type="spellEnd"/>
          </w:p>
        </w:tc>
        <w:tc>
          <w:tcPr>
            <w:tcW w:w="2283" w:type="dxa"/>
            <w:tcBorders>
              <w:left w:val="single" w:sz="6" w:space="0" w:color="00000A"/>
              <w:bottom w:val="single" w:sz="6" w:space="0" w:color="00000A"/>
              <w:right w:val="single" w:sz="6" w:space="0" w:color="00000A"/>
            </w:tcBorders>
            <w:shd w:val="clear" w:color="auto" w:fill="auto"/>
            <w:vAlign w:val="center"/>
          </w:tcPr>
          <w:p w:rsidR="000E5E4C" w:rsidRDefault="002B5C4A" w:rsidP="000E5E4C">
            <w:pPr>
              <w:keepLines/>
              <w:widowControl w:val="0"/>
              <w:spacing w:after="0"/>
              <w:rPr>
                <w:rFonts w:asciiTheme="majorHAnsi" w:hAnsiTheme="majorHAnsi" w:cstheme="majorHAnsi"/>
                <w:sz w:val="20"/>
                <w:szCs w:val="20"/>
              </w:rPr>
            </w:pPr>
            <w:r>
              <w:rPr>
                <w:rFonts w:cstheme="majorHAnsi"/>
                <w:color w:val="000000"/>
                <w:sz w:val="20"/>
                <w:szCs w:val="20"/>
              </w:rPr>
              <w:t>Juan Jhair Rodriguez Davila</w:t>
            </w:r>
          </w:p>
        </w:tc>
      </w:tr>
    </w:tbl>
    <w:p w:rsidR="009725F4" w:rsidRDefault="00F0236C">
      <w:pPr>
        <w:rPr>
          <w:rFonts w:asciiTheme="majorHAnsi" w:hAnsiTheme="majorHAnsi" w:cstheme="majorHAnsi"/>
        </w:rPr>
      </w:pPr>
      <w:r>
        <w:br w:type="page"/>
      </w:r>
      <w:bookmarkStart w:id="48" w:name="_GoBack"/>
      <w:bookmarkEnd w:id="48"/>
    </w:p>
    <w:p w:rsidR="009725F4" w:rsidRDefault="009725F4">
      <w:pPr>
        <w:widowControl w:val="0"/>
        <w:spacing w:after="0" w:line="276" w:lineRule="auto"/>
        <w:rPr>
          <w:rFonts w:asciiTheme="majorHAnsi" w:hAnsiTheme="majorHAnsi" w:cstheme="majorHAnsi"/>
          <w:color w:val="000000"/>
        </w:rPr>
      </w:pPr>
    </w:p>
    <w:p w:rsidR="009725F4" w:rsidRDefault="009725F4">
      <w:pPr>
        <w:sectPr w:rsidR="009725F4">
          <w:headerReference w:type="default" r:id="rId8"/>
          <w:footerReference w:type="default" r:id="rId9"/>
          <w:pgSz w:w="11906" w:h="16838"/>
          <w:pgMar w:top="1417" w:right="1701" w:bottom="1417" w:left="1701" w:header="708" w:footer="708" w:gutter="0"/>
          <w:pgNumType w:start="1"/>
          <w:cols w:space="720"/>
          <w:formProt w:val="0"/>
          <w:docGrid w:linePitch="100" w:charSpace="4096"/>
        </w:sectPr>
      </w:pPr>
    </w:p>
    <w:p w:rsidR="009725F4" w:rsidRDefault="00F0236C">
      <w:pPr>
        <w:keepNext/>
        <w:keepLines/>
        <w:spacing w:before="240" w:after="0"/>
        <w:jc w:val="center"/>
        <w:rPr>
          <w:rFonts w:asciiTheme="majorHAnsi" w:hAnsiTheme="majorHAnsi" w:cstheme="majorHAnsi"/>
          <w:b/>
          <w:color w:val="000000"/>
          <w:sz w:val="32"/>
          <w:szCs w:val="32"/>
        </w:rPr>
      </w:pPr>
      <w:r>
        <w:rPr>
          <w:rFonts w:cstheme="majorHAnsi"/>
          <w:b/>
          <w:color w:val="000000"/>
          <w:sz w:val="32"/>
          <w:szCs w:val="32"/>
        </w:rPr>
        <w:t>Índice</w:t>
      </w:r>
    </w:p>
    <w:p w:rsidR="009725F4" w:rsidRDefault="009725F4"/>
    <w:sdt>
      <w:sdtPr>
        <w:id w:val="347043717"/>
        <w:docPartObj>
          <w:docPartGallery w:val="Table of Contents"/>
          <w:docPartUnique/>
        </w:docPartObj>
      </w:sdtPr>
      <w:sdtEndPr/>
      <w:sdtContent>
        <w:p w:rsidR="009725F4" w:rsidRDefault="00F0236C">
          <w:pPr>
            <w:pStyle w:val="TDC2"/>
            <w:tabs>
              <w:tab w:val="right" w:leader="dot" w:pos="8494"/>
            </w:tabs>
            <w:rPr>
              <w:rFonts w:asciiTheme="minorHAnsi" w:eastAsiaTheme="minorEastAsia" w:hAnsiTheme="minorHAnsi" w:cstheme="minorBidi"/>
              <w:lang w:eastAsia="es-PE"/>
            </w:rPr>
          </w:pPr>
          <w:r>
            <w:fldChar w:fldCharType="begin"/>
          </w:r>
          <w:r>
            <w:rPr>
              <w:rFonts w:ascii="Cambria" w:hAnsi="Cambria"/>
            </w:rPr>
            <w:instrText>TOC \z \o "1-3" \u \h</w:instrText>
          </w:r>
          <w:r>
            <w:rPr>
              <w:rFonts w:ascii="Cambria" w:hAnsi="Cambria"/>
            </w:rPr>
            <w:fldChar w:fldCharType="end"/>
          </w:r>
        </w:p>
        <w:p w:rsidR="009725F4" w:rsidRDefault="005D0645">
          <w:pPr>
            <w:pStyle w:val="TDC1"/>
            <w:tabs>
              <w:tab w:val="left" w:pos="440"/>
              <w:tab w:val="right" w:leader="dot" w:pos="8494"/>
            </w:tabs>
            <w:rPr>
              <w:rFonts w:asciiTheme="minorHAnsi" w:eastAsiaTheme="minorEastAsia" w:hAnsiTheme="minorHAnsi" w:cstheme="minorBidi"/>
              <w:lang w:eastAsia="es-PE"/>
            </w:rPr>
          </w:pPr>
          <w:hyperlink w:anchor="_Toc527679752">
            <w:r w:rsidR="00F0236C">
              <w:rPr>
                <w:rStyle w:val="Enlacedelndice"/>
                <w:rFonts w:cstheme="majorHAnsi"/>
                <w:b/>
              </w:rPr>
              <w:t>1.</w:t>
            </w:r>
            <w:r w:rsidR="00F0236C">
              <w:rPr>
                <w:rStyle w:val="Enlacedelndice"/>
                <w:rFonts w:asciiTheme="minorHAnsi" w:eastAsiaTheme="minorEastAsia" w:hAnsiTheme="minorHAnsi" w:cstheme="minorBidi"/>
                <w:lang w:eastAsia="es-PE"/>
              </w:rPr>
              <w:tab/>
            </w:r>
            <w:r w:rsidR="00F0236C">
              <w:rPr>
                <w:rStyle w:val="Enlacedelndice"/>
                <w:rFonts w:cstheme="majorHAnsi"/>
                <w:b/>
              </w:rPr>
              <w:t>Plan de Gestión de la Configuración</w:t>
            </w:r>
            <w:r w:rsidR="00F0236C">
              <w:fldChar w:fldCharType="begin"/>
            </w:r>
            <w:r w:rsidR="00F0236C">
              <w:rPr>
                <w:webHidden/>
              </w:rPr>
              <w:instrText>PAGEREF _Toc527679752 \h</w:instrText>
            </w:r>
            <w:r w:rsidR="00F0236C">
              <w:fldChar w:fldCharType="separate"/>
            </w:r>
            <w:r w:rsidR="00F0236C">
              <w:rPr>
                <w:rStyle w:val="ListLabel321"/>
                <w:vanish/>
                <w:webHidden/>
              </w:rPr>
              <w:fldChar w:fldCharType="begin"/>
            </w:r>
            <w:r w:rsidR="00F0236C">
              <w:rPr>
                <w:webHidden/>
              </w:rPr>
              <w:fldChar w:fldCharType="end"/>
            </w:r>
            <w:r w:rsidR="00F0236C">
              <w:rPr>
                <w:rStyle w:val="ListLabel321"/>
                <w:vanish/>
              </w:rPr>
              <w:t>PAGEREF _Toc527679752 \h4</w:t>
            </w:r>
            <w:r w:rsidR="00F0236C">
              <w:rPr>
                <w:rStyle w:val="ListLabel321"/>
                <w:vanish/>
              </w:rPr>
              <w:fldChar w:fldCharType="end"/>
            </w:r>
          </w:hyperlink>
        </w:p>
        <w:p w:rsidR="009725F4" w:rsidRDefault="005D0645">
          <w:pPr>
            <w:pStyle w:val="TDC2"/>
            <w:tabs>
              <w:tab w:val="left" w:pos="880"/>
              <w:tab w:val="right" w:leader="dot" w:pos="8494"/>
            </w:tabs>
            <w:rPr>
              <w:rFonts w:asciiTheme="minorHAnsi" w:eastAsiaTheme="minorEastAsia" w:hAnsiTheme="minorHAnsi" w:cstheme="minorBidi"/>
              <w:lang w:eastAsia="es-PE"/>
            </w:rPr>
          </w:pPr>
          <w:hyperlink w:anchor="_Toc527679753">
            <w:r w:rsidR="00F0236C">
              <w:rPr>
                <w:rStyle w:val="Enlacedelndice"/>
                <w:rFonts w:cstheme="majorHAnsi"/>
                <w:b/>
              </w:rPr>
              <w:t>1.1</w:t>
            </w:r>
            <w:r w:rsidR="00F0236C">
              <w:rPr>
                <w:rStyle w:val="Enlacedelndice"/>
                <w:rFonts w:asciiTheme="minorHAnsi" w:eastAsiaTheme="minorEastAsia" w:hAnsiTheme="minorHAnsi" w:cstheme="minorBidi"/>
                <w:lang w:eastAsia="es-PE"/>
              </w:rPr>
              <w:tab/>
            </w:r>
            <w:r w:rsidR="00F0236C">
              <w:rPr>
                <w:rStyle w:val="Enlacedelndice"/>
                <w:rFonts w:cstheme="majorHAnsi"/>
                <w:b/>
              </w:rPr>
              <w:t>Introducción</w:t>
            </w:r>
            <w:r w:rsidR="00F0236C">
              <w:fldChar w:fldCharType="begin"/>
            </w:r>
            <w:r w:rsidR="00F0236C">
              <w:rPr>
                <w:webHidden/>
              </w:rPr>
              <w:instrText>PAGEREF _Toc527679753 \h</w:instrText>
            </w:r>
            <w:r w:rsidR="00F0236C">
              <w:fldChar w:fldCharType="separate"/>
            </w:r>
            <w:r w:rsidR="00F0236C">
              <w:rPr>
                <w:rStyle w:val="ListLabel321"/>
                <w:vanish/>
                <w:webHidden/>
              </w:rPr>
              <w:fldChar w:fldCharType="begin"/>
            </w:r>
            <w:r w:rsidR="00F0236C">
              <w:rPr>
                <w:webHidden/>
              </w:rPr>
              <w:fldChar w:fldCharType="end"/>
            </w:r>
            <w:r w:rsidR="00F0236C">
              <w:rPr>
                <w:rStyle w:val="ListLabel321"/>
                <w:vanish/>
              </w:rPr>
              <w:t>PAGEREF _Toc527679753 \h4</w:t>
            </w:r>
            <w:r w:rsidR="00F0236C">
              <w:rPr>
                <w:rStyle w:val="ListLabel321"/>
                <w:vanish/>
              </w:rPr>
              <w:fldChar w:fldCharType="end"/>
            </w:r>
          </w:hyperlink>
        </w:p>
        <w:p w:rsidR="009725F4" w:rsidRDefault="005D0645">
          <w:pPr>
            <w:pStyle w:val="TDC2"/>
            <w:tabs>
              <w:tab w:val="right" w:leader="dot" w:pos="8494"/>
            </w:tabs>
            <w:rPr>
              <w:rFonts w:asciiTheme="minorHAnsi" w:eastAsiaTheme="minorEastAsia" w:hAnsiTheme="minorHAnsi" w:cstheme="minorBidi"/>
              <w:lang w:eastAsia="es-PE"/>
            </w:rPr>
          </w:pPr>
          <w:hyperlink w:anchor="_Toc527679754">
            <w:r w:rsidR="00F0236C">
              <w:rPr>
                <w:rStyle w:val="Enlacedelndice"/>
                <w:rFonts w:cstheme="majorHAnsi"/>
                <w:b/>
              </w:rPr>
              <w:t>1.2 Roles, responsabilidades y cantidad</w:t>
            </w:r>
            <w:r w:rsidR="00F0236C">
              <w:fldChar w:fldCharType="begin"/>
            </w:r>
            <w:r w:rsidR="00F0236C">
              <w:rPr>
                <w:webHidden/>
              </w:rPr>
              <w:instrText>PAGEREF _Toc527679754 \h</w:instrText>
            </w:r>
            <w:r w:rsidR="00F0236C">
              <w:fldChar w:fldCharType="separate"/>
            </w:r>
            <w:r w:rsidR="00F0236C">
              <w:rPr>
                <w:rStyle w:val="ListLabel321"/>
                <w:vanish/>
                <w:webHidden/>
              </w:rPr>
              <w:fldChar w:fldCharType="begin"/>
            </w:r>
            <w:r w:rsidR="00F0236C">
              <w:rPr>
                <w:webHidden/>
              </w:rPr>
              <w:fldChar w:fldCharType="end"/>
            </w:r>
            <w:r w:rsidR="00F0236C">
              <w:rPr>
                <w:rStyle w:val="ListLabel321"/>
                <w:vanish/>
              </w:rPr>
              <w:t>PAGEREF _Toc527679754 \h4</w:t>
            </w:r>
            <w:r w:rsidR="00F0236C">
              <w:rPr>
                <w:rStyle w:val="ListLabel321"/>
                <w:vanish/>
              </w:rPr>
              <w:fldChar w:fldCharType="end"/>
            </w:r>
          </w:hyperlink>
        </w:p>
        <w:p w:rsidR="009725F4" w:rsidRDefault="005D0645">
          <w:pPr>
            <w:pStyle w:val="TDC2"/>
            <w:tabs>
              <w:tab w:val="right" w:leader="dot" w:pos="8494"/>
            </w:tabs>
            <w:rPr>
              <w:rFonts w:asciiTheme="minorHAnsi" w:eastAsiaTheme="minorEastAsia" w:hAnsiTheme="minorHAnsi" w:cstheme="minorBidi"/>
              <w:lang w:eastAsia="es-PE"/>
            </w:rPr>
          </w:pPr>
          <w:hyperlink w:anchor="_Toc527679755">
            <w:r w:rsidR="00F0236C">
              <w:rPr>
                <w:rStyle w:val="Enlacedelndice"/>
                <w:rFonts w:cstheme="majorHAnsi"/>
                <w:b/>
              </w:rPr>
              <w:t>1.3 Políticas, directrices y procedimientos</w:t>
            </w:r>
            <w:r w:rsidR="00F0236C">
              <w:fldChar w:fldCharType="begin"/>
            </w:r>
            <w:r w:rsidR="00F0236C">
              <w:rPr>
                <w:webHidden/>
              </w:rPr>
              <w:instrText>PAGEREF _Toc527679755 \h</w:instrText>
            </w:r>
            <w:r w:rsidR="00F0236C">
              <w:fldChar w:fldCharType="separate"/>
            </w:r>
            <w:r w:rsidR="00F0236C">
              <w:rPr>
                <w:rStyle w:val="ListLabel321"/>
                <w:vanish/>
                <w:webHidden/>
              </w:rPr>
              <w:fldChar w:fldCharType="begin"/>
            </w:r>
            <w:r w:rsidR="00F0236C">
              <w:rPr>
                <w:webHidden/>
              </w:rPr>
              <w:fldChar w:fldCharType="end"/>
            </w:r>
            <w:r w:rsidR="00F0236C">
              <w:rPr>
                <w:rStyle w:val="ListLabel321"/>
                <w:vanish/>
              </w:rPr>
              <w:t>PAGEREF _Toc527679755 \h5</w:t>
            </w:r>
            <w:r w:rsidR="00F0236C">
              <w:rPr>
                <w:rStyle w:val="ListLabel321"/>
                <w:vanish/>
              </w:rPr>
              <w:fldChar w:fldCharType="end"/>
            </w:r>
          </w:hyperlink>
        </w:p>
        <w:p w:rsidR="009725F4" w:rsidRDefault="005D0645">
          <w:pPr>
            <w:pStyle w:val="TDC2"/>
            <w:tabs>
              <w:tab w:val="right" w:leader="dot" w:pos="8494"/>
            </w:tabs>
            <w:rPr>
              <w:rFonts w:asciiTheme="minorHAnsi" w:eastAsiaTheme="minorEastAsia" w:hAnsiTheme="minorHAnsi" w:cstheme="minorBidi"/>
              <w:lang w:eastAsia="es-PE"/>
            </w:rPr>
          </w:pPr>
          <w:hyperlink w:anchor="_Toc527679756">
            <w:r w:rsidR="00F0236C">
              <w:rPr>
                <w:rStyle w:val="Enlacedelndice"/>
                <w:rFonts w:cstheme="majorHAnsi"/>
                <w:b/>
              </w:rPr>
              <w:t>1.4 Herramientas, entorno e infraestructura</w:t>
            </w:r>
            <w:r w:rsidR="00F0236C">
              <w:fldChar w:fldCharType="begin"/>
            </w:r>
            <w:r w:rsidR="00F0236C">
              <w:rPr>
                <w:webHidden/>
              </w:rPr>
              <w:instrText>PAGEREF _Toc527679756 \h</w:instrText>
            </w:r>
            <w:r w:rsidR="00F0236C">
              <w:fldChar w:fldCharType="separate"/>
            </w:r>
            <w:r w:rsidR="00F0236C">
              <w:rPr>
                <w:rStyle w:val="ListLabel321"/>
                <w:vanish/>
                <w:webHidden/>
              </w:rPr>
              <w:fldChar w:fldCharType="begin"/>
            </w:r>
            <w:r w:rsidR="00F0236C">
              <w:rPr>
                <w:webHidden/>
              </w:rPr>
              <w:fldChar w:fldCharType="end"/>
            </w:r>
            <w:r w:rsidR="00F0236C">
              <w:rPr>
                <w:rStyle w:val="ListLabel321"/>
                <w:vanish/>
              </w:rPr>
              <w:t>PAGEREF _Toc527679756 \h7</w:t>
            </w:r>
            <w:r w:rsidR="00F0236C">
              <w:rPr>
                <w:rStyle w:val="ListLabel321"/>
                <w:vanish/>
              </w:rPr>
              <w:fldChar w:fldCharType="end"/>
            </w:r>
          </w:hyperlink>
        </w:p>
        <w:p w:rsidR="009725F4" w:rsidRDefault="005D0645">
          <w:pPr>
            <w:pStyle w:val="TDC2"/>
            <w:tabs>
              <w:tab w:val="right" w:leader="dot" w:pos="8494"/>
            </w:tabs>
            <w:rPr>
              <w:rFonts w:asciiTheme="minorHAnsi" w:eastAsiaTheme="minorEastAsia" w:hAnsiTheme="minorHAnsi" w:cstheme="minorBidi"/>
              <w:lang w:eastAsia="es-PE"/>
            </w:rPr>
          </w:pPr>
          <w:hyperlink w:anchor="_Toc527679757">
            <w:r w:rsidR="00F0236C">
              <w:rPr>
                <w:rStyle w:val="Enlacedelndice"/>
                <w:rFonts w:cstheme="majorHAnsi"/>
                <w:b/>
              </w:rPr>
              <w:t>1.5 Calendario</w:t>
            </w:r>
            <w:r w:rsidR="00F0236C">
              <w:fldChar w:fldCharType="begin"/>
            </w:r>
            <w:r w:rsidR="00F0236C">
              <w:rPr>
                <w:webHidden/>
              </w:rPr>
              <w:instrText>PAGEREF _Toc527679757 \h</w:instrText>
            </w:r>
            <w:r w:rsidR="00F0236C">
              <w:fldChar w:fldCharType="separate"/>
            </w:r>
            <w:r w:rsidR="00F0236C">
              <w:rPr>
                <w:rStyle w:val="ListLabel321"/>
                <w:vanish/>
                <w:webHidden/>
              </w:rPr>
              <w:fldChar w:fldCharType="begin"/>
            </w:r>
            <w:r w:rsidR="00F0236C">
              <w:rPr>
                <w:webHidden/>
              </w:rPr>
              <w:fldChar w:fldCharType="end"/>
            </w:r>
            <w:r w:rsidR="00F0236C">
              <w:rPr>
                <w:rStyle w:val="ListLabel321"/>
                <w:vanish/>
              </w:rPr>
              <w:t>PAGEREF _Toc527679757 \h9</w:t>
            </w:r>
            <w:r w:rsidR="00F0236C">
              <w:rPr>
                <w:rStyle w:val="ListLabel321"/>
                <w:vanish/>
              </w:rPr>
              <w:fldChar w:fldCharType="end"/>
            </w:r>
          </w:hyperlink>
        </w:p>
        <w:p w:rsidR="009725F4" w:rsidRDefault="005D0645">
          <w:pPr>
            <w:pStyle w:val="TDC1"/>
            <w:tabs>
              <w:tab w:val="left" w:pos="440"/>
              <w:tab w:val="right" w:leader="dot" w:pos="8494"/>
            </w:tabs>
            <w:rPr>
              <w:rFonts w:asciiTheme="minorHAnsi" w:eastAsiaTheme="minorEastAsia" w:hAnsiTheme="minorHAnsi" w:cstheme="minorBidi"/>
              <w:lang w:eastAsia="es-PE"/>
            </w:rPr>
          </w:pPr>
          <w:hyperlink w:anchor="_Toc527679758">
            <w:r w:rsidR="00F0236C">
              <w:rPr>
                <w:rStyle w:val="Enlacedelndice"/>
                <w:rFonts w:cstheme="majorHAnsi"/>
                <w:b/>
              </w:rPr>
              <w:t>2.</w:t>
            </w:r>
            <w:r w:rsidR="00F0236C">
              <w:rPr>
                <w:rStyle w:val="Enlacedelndice"/>
                <w:rFonts w:asciiTheme="minorHAnsi" w:eastAsiaTheme="minorEastAsia" w:hAnsiTheme="minorHAnsi" w:cstheme="minorBidi"/>
                <w:lang w:eastAsia="es-PE"/>
              </w:rPr>
              <w:tab/>
            </w:r>
            <w:r w:rsidR="00F0236C">
              <w:rPr>
                <w:rStyle w:val="Enlacedelndice"/>
                <w:rFonts w:cstheme="majorHAnsi"/>
                <w:b/>
              </w:rPr>
              <w:t>Identificación</w:t>
            </w:r>
            <w:r w:rsidR="00F0236C">
              <w:fldChar w:fldCharType="begin"/>
            </w:r>
            <w:r w:rsidR="00F0236C">
              <w:rPr>
                <w:webHidden/>
              </w:rPr>
              <w:instrText>PAGEREF _Toc527679758 \h</w:instrText>
            </w:r>
            <w:r w:rsidR="00F0236C">
              <w:fldChar w:fldCharType="separate"/>
            </w:r>
            <w:r w:rsidR="00F0236C">
              <w:rPr>
                <w:rStyle w:val="ListLabel321"/>
                <w:vanish/>
                <w:webHidden/>
              </w:rPr>
              <w:fldChar w:fldCharType="begin"/>
            </w:r>
            <w:r w:rsidR="00F0236C">
              <w:rPr>
                <w:webHidden/>
              </w:rPr>
              <w:fldChar w:fldCharType="end"/>
            </w:r>
            <w:r w:rsidR="00F0236C">
              <w:rPr>
                <w:rStyle w:val="ListLabel321"/>
                <w:vanish/>
              </w:rPr>
              <w:t>PAGEREF _Toc527679758 \h10</w:t>
            </w:r>
            <w:r w:rsidR="00F0236C">
              <w:rPr>
                <w:rStyle w:val="ListLabel321"/>
                <w:vanish/>
              </w:rPr>
              <w:fldChar w:fldCharType="end"/>
            </w:r>
          </w:hyperlink>
        </w:p>
        <w:p w:rsidR="009725F4" w:rsidRDefault="005D0645">
          <w:pPr>
            <w:pStyle w:val="TDC2"/>
            <w:tabs>
              <w:tab w:val="right" w:leader="dot" w:pos="8494"/>
            </w:tabs>
            <w:rPr>
              <w:rFonts w:asciiTheme="minorHAnsi" w:eastAsiaTheme="minorEastAsia" w:hAnsiTheme="minorHAnsi" w:cstheme="minorBidi"/>
              <w:lang w:eastAsia="es-PE"/>
            </w:rPr>
          </w:pPr>
          <w:hyperlink w:anchor="_Toc527679759">
            <w:r w:rsidR="00F0236C">
              <w:rPr>
                <w:rStyle w:val="Enlacedelndice"/>
                <w:rFonts w:cstheme="majorHAnsi"/>
                <w:b/>
              </w:rPr>
              <w:t>2.1 Lista de la clasificación del CI:</w:t>
            </w:r>
            <w:r w:rsidR="00F0236C">
              <w:fldChar w:fldCharType="begin"/>
            </w:r>
            <w:r w:rsidR="00F0236C">
              <w:rPr>
                <w:webHidden/>
              </w:rPr>
              <w:instrText>PAGEREF _Toc527679759 \h</w:instrText>
            </w:r>
            <w:r w:rsidR="00F0236C">
              <w:fldChar w:fldCharType="separate"/>
            </w:r>
            <w:r w:rsidR="00F0236C">
              <w:rPr>
                <w:rStyle w:val="ListLabel321"/>
                <w:vanish/>
                <w:webHidden/>
              </w:rPr>
              <w:fldChar w:fldCharType="begin"/>
            </w:r>
            <w:r w:rsidR="00F0236C">
              <w:rPr>
                <w:webHidden/>
              </w:rPr>
              <w:fldChar w:fldCharType="end"/>
            </w:r>
            <w:r w:rsidR="00F0236C">
              <w:rPr>
                <w:rStyle w:val="ListLabel321"/>
                <w:vanish/>
              </w:rPr>
              <w:t>PAGEREF _Toc527679759 \h10</w:t>
            </w:r>
            <w:r w:rsidR="00F0236C">
              <w:rPr>
                <w:rStyle w:val="ListLabel321"/>
                <w:vanish/>
              </w:rPr>
              <w:fldChar w:fldCharType="end"/>
            </w:r>
          </w:hyperlink>
        </w:p>
        <w:p w:rsidR="009725F4" w:rsidRDefault="005D0645">
          <w:pPr>
            <w:pStyle w:val="TDC2"/>
            <w:tabs>
              <w:tab w:val="right" w:leader="dot" w:pos="8494"/>
            </w:tabs>
            <w:rPr>
              <w:rFonts w:asciiTheme="minorHAnsi" w:eastAsiaTheme="minorEastAsia" w:hAnsiTheme="minorHAnsi" w:cstheme="minorBidi"/>
              <w:lang w:eastAsia="es-PE"/>
            </w:rPr>
          </w:pPr>
          <w:hyperlink w:anchor="_Toc527679760">
            <w:r w:rsidR="00F0236C">
              <w:rPr>
                <w:rStyle w:val="Enlacedelndice"/>
                <w:rFonts w:cstheme="majorHAnsi"/>
                <w:b/>
              </w:rPr>
              <w:t>2.2 Definición de la nomenclatura de los ítems:</w:t>
            </w:r>
            <w:r w:rsidR="00F0236C">
              <w:fldChar w:fldCharType="begin"/>
            </w:r>
            <w:r w:rsidR="00F0236C">
              <w:rPr>
                <w:webHidden/>
              </w:rPr>
              <w:instrText>PAGEREF _Toc527679760 \h</w:instrText>
            </w:r>
            <w:r w:rsidR="00F0236C">
              <w:fldChar w:fldCharType="separate"/>
            </w:r>
            <w:r w:rsidR="00F0236C">
              <w:rPr>
                <w:rStyle w:val="ListLabel321"/>
                <w:vanish/>
                <w:webHidden/>
              </w:rPr>
              <w:fldChar w:fldCharType="begin"/>
            </w:r>
            <w:r w:rsidR="00F0236C">
              <w:rPr>
                <w:webHidden/>
              </w:rPr>
              <w:fldChar w:fldCharType="end"/>
            </w:r>
            <w:r w:rsidR="00F0236C">
              <w:rPr>
                <w:rStyle w:val="ListLabel321"/>
                <w:vanish/>
              </w:rPr>
              <w:t>PAGEREF _Toc527679760 \h10</w:t>
            </w:r>
            <w:r w:rsidR="00F0236C">
              <w:rPr>
                <w:rStyle w:val="ListLabel321"/>
                <w:vanish/>
              </w:rPr>
              <w:fldChar w:fldCharType="end"/>
            </w:r>
          </w:hyperlink>
        </w:p>
        <w:p w:rsidR="009725F4" w:rsidRDefault="005D0645">
          <w:pPr>
            <w:pStyle w:val="TDC2"/>
            <w:tabs>
              <w:tab w:val="right" w:leader="dot" w:pos="8494"/>
            </w:tabs>
            <w:rPr>
              <w:rFonts w:asciiTheme="minorHAnsi" w:eastAsiaTheme="minorEastAsia" w:hAnsiTheme="minorHAnsi" w:cstheme="minorBidi"/>
              <w:lang w:eastAsia="es-PE"/>
            </w:rPr>
          </w:pPr>
          <w:hyperlink w:anchor="_Toc527679761">
            <w:r w:rsidR="00F0236C">
              <w:rPr>
                <w:rStyle w:val="Enlacedelndice"/>
                <w:rFonts w:cstheme="majorHAnsi"/>
                <w:b/>
              </w:rPr>
              <w:t>2.3 Lista de ítems con su nomenclatura</w:t>
            </w:r>
            <w:r w:rsidR="00F0236C">
              <w:fldChar w:fldCharType="begin"/>
            </w:r>
            <w:r w:rsidR="00F0236C">
              <w:rPr>
                <w:webHidden/>
              </w:rPr>
              <w:instrText>PAGEREF _Toc527679761 \h</w:instrText>
            </w:r>
            <w:r w:rsidR="00F0236C">
              <w:fldChar w:fldCharType="separate"/>
            </w:r>
            <w:r w:rsidR="00F0236C">
              <w:rPr>
                <w:rStyle w:val="ListLabel321"/>
                <w:vanish/>
                <w:webHidden/>
              </w:rPr>
              <w:fldChar w:fldCharType="begin"/>
            </w:r>
            <w:r w:rsidR="00F0236C">
              <w:rPr>
                <w:webHidden/>
              </w:rPr>
              <w:fldChar w:fldCharType="end"/>
            </w:r>
            <w:r w:rsidR="00F0236C">
              <w:rPr>
                <w:rStyle w:val="ListLabel321"/>
                <w:vanish/>
              </w:rPr>
              <w:t>PAGEREF _Toc527679761 \h12</w:t>
            </w:r>
            <w:r w:rsidR="00F0236C">
              <w:rPr>
                <w:rStyle w:val="ListLabel321"/>
                <w:vanish/>
              </w:rPr>
              <w:fldChar w:fldCharType="end"/>
            </w:r>
          </w:hyperlink>
        </w:p>
        <w:p w:rsidR="009725F4" w:rsidRDefault="005D0645">
          <w:pPr>
            <w:pStyle w:val="TDC1"/>
            <w:tabs>
              <w:tab w:val="left" w:pos="440"/>
              <w:tab w:val="right" w:leader="dot" w:pos="8494"/>
            </w:tabs>
            <w:rPr>
              <w:rFonts w:asciiTheme="minorHAnsi" w:eastAsiaTheme="minorEastAsia" w:hAnsiTheme="minorHAnsi" w:cstheme="minorBidi"/>
              <w:lang w:eastAsia="es-PE"/>
            </w:rPr>
          </w:pPr>
          <w:hyperlink w:anchor="_Toc527679762">
            <w:r w:rsidR="00F0236C">
              <w:rPr>
                <w:rStyle w:val="Enlacedelndice"/>
                <w:rFonts w:cstheme="majorHAnsi"/>
                <w:b/>
              </w:rPr>
              <w:t>3.</w:t>
            </w:r>
            <w:r w:rsidR="00F0236C">
              <w:rPr>
                <w:rStyle w:val="Enlacedelndice"/>
                <w:rFonts w:asciiTheme="minorHAnsi" w:eastAsiaTheme="minorEastAsia" w:hAnsiTheme="minorHAnsi" w:cstheme="minorBidi"/>
                <w:lang w:eastAsia="es-PE"/>
              </w:rPr>
              <w:tab/>
            </w:r>
            <w:r w:rsidR="00F0236C">
              <w:rPr>
                <w:rStyle w:val="Enlacedelndice"/>
                <w:rFonts w:cstheme="majorHAnsi"/>
                <w:b/>
              </w:rPr>
              <w:t>Control</w:t>
            </w:r>
            <w:r w:rsidR="00F0236C">
              <w:fldChar w:fldCharType="begin"/>
            </w:r>
            <w:r w:rsidR="00F0236C">
              <w:rPr>
                <w:webHidden/>
              </w:rPr>
              <w:instrText>PAGEREF _Toc527679762 \h</w:instrText>
            </w:r>
            <w:r w:rsidR="00F0236C">
              <w:fldChar w:fldCharType="separate"/>
            </w:r>
            <w:r w:rsidR="00F0236C">
              <w:rPr>
                <w:rStyle w:val="ListLabel321"/>
                <w:vanish/>
                <w:webHidden/>
              </w:rPr>
              <w:fldChar w:fldCharType="begin"/>
            </w:r>
            <w:r w:rsidR="00F0236C">
              <w:rPr>
                <w:webHidden/>
              </w:rPr>
              <w:fldChar w:fldCharType="end"/>
            </w:r>
            <w:r w:rsidR="00F0236C">
              <w:rPr>
                <w:rStyle w:val="ListLabel321"/>
                <w:vanish/>
              </w:rPr>
              <w:t>PAGEREF _Toc527679762 \h12</w:t>
            </w:r>
            <w:r w:rsidR="00F0236C">
              <w:rPr>
                <w:rStyle w:val="ListLabel321"/>
                <w:vanish/>
              </w:rPr>
              <w:fldChar w:fldCharType="end"/>
            </w:r>
          </w:hyperlink>
        </w:p>
        <w:p w:rsidR="009725F4" w:rsidRDefault="005D0645">
          <w:pPr>
            <w:pStyle w:val="TDC2"/>
            <w:tabs>
              <w:tab w:val="left" w:pos="880"/>
              <w:tab w:val="right" w:leader="dot" w:pos="8494"/>
            </w:tabs>
            <w:rPr>
              <w:rFonts w:asciiTheme="minorHAnsi" w:eastAsiaTheme="minorEastAsia" w:hAnsiTheme="minorHAnsi" w:cstheme="minorBidi"/>
              <w:lang w:eastAsia="es-PE"/>
            </w:rPr>
          </w:pPr>
          <w:hyperlink w:anchor="_Toc527679763">
            <w:r w:rsidR="00F0236C">
              <w:rPr>
                <w:rStyle w:val="Enlacedelndice"/>
                <w:rFonts w:cstheme="majorHAnsi"/>
                <w:b/>
              </w:rPr>
              <w:t>3.1</w:t>
            </w:r>
            <w:r w:rsidR="00F0236C">
              <w:rPr>
                <w:rStyle w:val="Enlacedelndice"/>
                <w:rFonts w:asciiTheme="minorHAnsi" w:eastAsiaTheme="minorEastAsia" w:hAnsiTheme="minorHAnsi" w:cstheme="minorBidi"/>
                <w:lang w:eastAsia="es-PE"/>
              </w:rPr>
              <w:tab/>
            </w:r>
            <w:r w:rsidR="00F0236C">
              <w:rPr>
                <w:rStyle w:val="Enlacedelndice"/>
                <w:rFonts w:cstheme="majorHAnsi"/>
                <w:b/>
              </w:rPr>
              <w:t>Definición de las líneas base</w:t>
            </w:r>
            <w:r w:rsidR="00F0236C">
              <w:fldChar w:fldCharType="begin"/>
            </w:r>
            <w:r w:rsidR="00F0236C">
              <w:rPr>
                <w:webHidden/>
              </w:rPr>
              <w:instrText>PAGEREF _Toc527679763 \h</w:instrText>
            </w:r>
            <w:r w:rsidR="00F0236C">
              <w:fldChar w:fldCharType="separate"/>
            </w:r>
            <w:r w:rsidR="00F0236C">
              <w:rPr>
                <w:rStyle w:val="ListLabel321"/>
                <w:vanish/>
                <w:webHidden/>
              </w:rPr>
              <w:fldChar w:fldCharType="begin"/>
            </w:r>
            <w:r w:rsidR="00F0236C">
              <w:rPr>
                <w:webHidden/>
              </w:rPr>
              <w:fldChar w:fldCharType="end"/>
            </w:r>
            <w:r w:rsidR="00F0236C">
              <w:rPr>
                <w:rStyle w:val="ListLabel321"/>
                <w:vanish/>
              </w:rPr>
              <w:t>PAGEREF _Toc527679763 \h12</w:t>
            </w:r>
            <w:r w:rsidR="00F0236C">
              <w:rPr>
                <w:rStyle w:val="ListLabel321"/>
                <w:vanish/>
              </w:rPr>
              <w:fldChar w:fldCharType="end"/>
            </w:r>
          </w:hyperlink>
        </w:p>
        <w:p w:rsidR="009725F4" w:rsidRDefault="005D0645">
          <w:pPr>
            <w:pStyle w:val="TDC2"/>
            <w:tabs>
              <w:tab w:val="right" w:leader="dot" w:pos="8494"/>
            </w:tabs>
            <w:rPr>
              <w:rFonts w:asciiTheme="minorHAnsi" w:eastAsiaTheme="minorEastAsia" w:hAnsiTheme="minorHAnsi" w:cstheme="minorBidi"/>
              <w:lang w:eastAsia="es-PE"/>
            </w:rPr>
          </w:pPr>
          <w:hyperlink w:anchor="_Toc527679764">
            <w:r w:rsidR="00F0236C">
              <w:rPr>
                <w:rStyle w:val="Enlacedelndice"/>
                <w:rFonts w:cstheme="majorHAnsi"/>
                <w:b/>
              </w:rPr>
              <w:t>3.2 Definición de la estructura de las librerías</w:t>
            </w:r>
            <w:r w:rsidR="00F0236C">
              <w:fldChar w:fldCharType="begin"/>
            </w:r>
            <w:r w:rsidR="00F0236C">
              <w:rPr>
                <w:webHidden/>
              </w:rPr>
              <w:instrText>PAGEREF _Toc527679764 \h</w:instrText>
            </w:r>
            <w:r w:rsidR="00F0236C">
              <w:fldChar w:fldCharType="separate"/>
            </w:r>
            <w:r w:rsidR="00F0236C">
              <w:rPr>
                <w:rStyle w:val="ListLabel321"/>
                <w:vanish/>
                <w:webHidden/>
              </w:rPr>
              <w:fldChar w:fldCharType="begin"/>
            </w:r>
            <w:r w:rsidR="00F0236C">
              <w:rPr>
                <w:webHidden/>
              </w:rPr>
              <w:fldChar w:fldCharType="end"/>
            </w:r>
            <w:r w:rsidR="00F0236C">
              <w:rPr>
                <w:rStyle w:val="ListLabel321"/>
                <w:vanish/>
              </w:rPr>
              <w:t>PAGEREF _Toc527679764 \h13</w:t>
            </w:r>
            <w:r w:rsidR="00F0236C">
              <w:rPr>
                <w:rStyle w:val="ListLabel321"/>
                <w:vanish/>
              </w:rPr>
              <w:fldChar w:fldCharType="end"/>
            </w:r>
          </w:hyperlink>
        </w:p>
        <w:p w:rsidR="009725F4" w:rsidRDefault="005D0645">
          <w:pPr>
            <w:rPr>
              <w:rFonts w:asciiTheme="majorHAnsi" w:hAnsiTheme="majorHAnsi" w:cstheme="majorHAnsi"/>
            </w:rPr>
          </w:pPr>
        </w:p>
      </w:sdtContent>
    </w:sdt>
    <w:p w:rsidR="009725F4" w:rsidRDefault="00F0236C">
      <w:pPr>
        <w:rPr>
          <w:rFonts w:asciiTheme="majorHAnsi" w:hAnsiTheme="majorHAnsi" w:cstheme="majorHAnsi"/>
        </w:rPr>
      </w:pPr>
      <w:r>
        <w:br w:type="page"/>
      </w:r>
    </w:p>
    <w:p w:rsidR="009725F4" w:rsidRDefault="009725F4">
      <w:pPr>
        <w:widowControl w:val="0"/>
        <w:spacing w:after="0" w:line="276" w:lineRule="auto"/>
        <w:rPr>
          <w:rFonts w:asciiTheme="majorHAnsi" w:hAnsiTheme="majorHAnsi" w:cstheme="majorHAnsi"/>
          <w:b/>
          <w:sz w:val="28"/>
          <w:szCs w:val="28"/>
        </w:rPr>
      </w:pPr>
    </w:p>
    <w:p w:rsidR="009725F4" w:rsidRDefault="009725F4">
      <w:pPr>
        <w:sectPr w:rsidR="009725F4">
          <w:type w:val="continuous"/>
          <w:pgSz w:w="11906" w:h="16838"/>
          <w:pgMar w:top="1417" w:right="1701" w:bottom="1417" w:left="1701" w:header="708" w:footer="708" w:gutter="0"/>
          <w:cols w:space="720"/>
          <w:formProt w:val="0"/>
          <w:docGrid w:linePitch="100" w:charSpace="4096"/>
        </w:sectPr>
      </w:pPr>
    </w:p>
    <w:p w:rsidR="009725F4" w:rsidRDefault="00F0236C">
      <w:pPr>
        <w:pStyle w:val="Prrafodelista"/>
        <w:numPr>
          <w:ilvl w:val="0"/>
          <w:numId w:val="6"/>
        </w:numPr>
        <w:outlineLvl w:val="0"/>
        <w:rPr>
          <w:rFonts w:asciiTheme="majorHAnsi" w:hAnsiTheme="majorHAnsi" w:cstheme="majorHAnsi"/>
          <w:b/>
        </w:rPr>
      </w:pPr>
      <w:bookmarkStart w:id="49" w:name="_Toc527679752"/>
      <w:r>
        <w:rPr>
          <w:rFonts w:cstheme="majorHAnsi"/>
          <w:b/>
          <w:sz w:val="32"/>
          <w:szCs w:val="32"/>
        </w:rPr>
        <w:t>Plan de Gestión de la Configuración</w:t>
      </w:r>
      <w:bookmarkEnd w:id="49"/>
    </w:p>
    <w:p w:rsidR="009725F4" w:rsidRDefault="009725F4"/>
    <w:p w:rsidR="009725F4" w:rsidRDefault="00F0236C">
      <w:pPr>
        <w:pStyle w:val="Prrafodelista"/>
        <w:numPr>
          <w:ilvl w:val="1"/>
          <w:numId w:val="6"/>
        </w:numPr>
        <w:outlineLvl w:val="1"/>
        <w:rPr>
          <w:rFonts w:asciiTheme="majorHAnsi" w:hAnsiTheme="majorHAnsi" w:cstheme="majorHAnsi"/>
          <w:b/>
        </w:rPr>
      </w:pPr>
      <w:r>
        <w:rPr>
          <w:rFonts w:cstheme="majorHAnsi"/>
          <w:b/>
          <w:sz w:val="28"/>
          <w:szCs w:val="28"/>
        </w:rPr>
        <w:t xml:space="preserve"> </w:t>
      </w:r>
      <w:bookmarkStart w:id="50" w:name="_Toc527679753"/>
      <w:r>
        <w:rPr>
          <w:rFonts w:cstheme="majorHAnsi"/>
          <w:b/>
          <w:sz w:val="28"/>
          <w:szCs w:val="28"/>
        </w:rPr>
        <w:t>Introducción</w:t>
      </w:r>
      <w:bookmarkEnd w:id="50"/>
    </w:p>
    <w:p w:rsidR="009725F4" w:rsidRDefault="00F0236C">
      <w:pPr>
        <w:spacing w:line="276" w:lineRule="auto"/>
        <w:ind w:left="633"/>
        <w:jc w:val="both"/>
        <w:rPr>
          <w:rFonts w:asciiTheme="majorHAnsi" w:hAnsiTheme="majorHAnsi" w:cstheme="majorHAnsi"/>
        </w:rPr>
      </w:pPr>
      <w:r>
        <w:rPr>
          <w:rFonts w:cstheme="majorHAnsi"/>
        </w:rPr>
        <w:t xml:space="preserve">CineSkype, hoy en día, es una consultora que viene realizando proyectos de software, contando ya, con 3 proyectos en producción y 1 en desarrollo. Este último proyecto en ha puesto al descubierto la manera poco eficaz en la se viene desarrollando los proyectos. Para empezar, no se utiliza versionamiento de los elementos de configuración, generando problemas al momento de querer realizar un mantenimiento posterior y además el desarrollo no se realiza de forma conjunta o colaborativa, ocasionando pérdida de tiempo en el proceso de unir los avances de cada colaborador. </w:t>
      </w:r>
    </w:p>
    <w:p w:rsidR="009725F4" w:rsidRDefault="00F0236C">
      <w:pPr>
        <w:spacing w:after="240" w:line="276" w:lineRule="auto"/>
        <w:ind w:left="567"/>
        <w:jc w:val="both"/>
        <w:rPr>
          <w:rFonts w:asciiTheme="majorHAnsi" w:hAnsiTheme="majorHAnsi" w:cstheme="majorHAnsi"/>
        </w:rPr>
      </w:pPr>
      <w:r>
        <w:rPr>
          <w:rFonts w:cstheme="majorHAnsi"/>
        </w:rPr>
        <w:t xml:space="preserve">Es por esta razón que se propone este documento detallando los puntos para planificar y ejecutar las actividades relacionadas a la gestión de control de cambios y configuración de los proyectos. </w:t>
      </w:r>
    </w:p>
    <w:p w:rsidR="009725F4" w:rsidRDefault="00F0236C">
      <w:pPr>
        <w:spacing w:after="240" w:line="276" w:lineRule="auto"/>
        <w:ind w:left="567"/>
        <w:jc w:val="both"/>
        <w:rPr>
          <w:rFonts w:asciiTheme="majorHAnsi" w:hAnsiTheme="majorHAnsi" w:cstheme="majorHAnsi"/>
        </w:rPr>
      </w:pPr>
      <w:r>
        <w:rPr>
          <w:rFonts w:cstheme="majorHAnsi"/>
        </w:rPr>
        <w:t>Nos ayudará a resolver la problemática relacionada a la gestión de configuración, dará importancia a la seguridad durante el desarrollo de software y capacitará a los colaboradores para que puedan realizar correctamente la gestión de cambios solicitados frente a los problemas ya identificados. Así mismo permitiendo un mejor control de todos los cambios que se realicen en los productos de software.</w:t>
      </w:r>
    </w:p>
    <w:p w:rsidR="009725F4" w:rsidRDefault="00F0236C">
      <w:pPr>
        <w:ind w:left="567"/>
        <w:rPr>
          <w:rFonts w:asciiTheme="majorHAnsi" w:hAnsiTheme="majorHAnsi" w:cstheme="majorHAnsi"/>
        </w:rPr>
      </w:pPr>
      <w:r>
        <w:rPr>
          <w:rFonts w:cstheme="majorHAnsi"/>
        </w:rPr>
        <w:t xml:space="preserve">Este documento tiene como finalidad tener un mapeo de los cambios que sucedan en el desarrollo para así poder actuar con respecto a ellos. </w:t>
      </w:r>
      <w:bookmarkStart w:id="51" w:name="_Hlk525601805"/>
      <w:bookmarkEnd w:id="51"/>
    </w:p>
    <w:p w:rsidR="009725F4" w:rsidRDefault="009725F4">
      <w:pPr>
        <w:ind w:firstLine="567"/>
        <w:rPr>
          <w:rFonts w:asciiTheme="majorHAnsi" w:hAnsiTheme="majorHAnsi" w:cstheme="majorHAnsi"/>
        </w:rPr>
      </w:pPr>
    </w:p>
    <w:p w:rsidR="009725F4" w:rsidRDefault="00F0236C">
      <w:pPr>
        <w:pStyle w:val="Ttulo2"/>
        <w:ind w:firstLine="567"/>
        <w:rPr>
          <w:rFonts w:asciiTheme="majorHAnsi" w:hAnsiTheme="majorHAnsi" w:cstheme="majorHAnsi"/>
          <w:b/>
          <w:color w:val="000000" w:themeColor="text1"/>
          <w:sz w:val="28"/>
          <w:szCs w:val="28"/>
        </w:rPr>
      </w:pPr>
      <w:bookmarkStart w:id="52" w:name="_Toc527679754"/>
      <w:r>
        <w:rPr>
          <w:rFonts w:cstheme="majorHAnsi"/>
          <w:b/>
          <w:color w:val="000000" w:themeColor="text1"/>
          <w:sz w:val="28"/>
          <w:szCs w:val="28"/>
        </w:rPr>
        <w:t>1.2 Roles, responsabilidades y cantidad</w:t>
      </w:r>
      <w:bookmarkEnd w:id="52"/>
    </w:p>
    <w:p w:rsidR="009725F4" w:rsidRDefault="009725F4"/>
    <w:tbl>
      <w:tblPr>
        <w:tblW w:w="93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firstRow="1" w:lastRow="0" w:firstColumn="1" w:lastColumn="0" w:noHBand="0" w:noVBand="1"/>
      </w:tblPr>
      <w:tblGrid>
        <w:gridCol w:w="1628"/>
        <w:gridCol w:w="6256"/>
        <w:gridCol w:w="1430"/>
      </w:tblGrid>
      <w:tr w:rsidR="009725F4">
        <w:tc>
          <w:tcPr>
            <w:tcW w:w="1628" w:type="dxa"/>
            <w:tcBorders>
              <w:top w:val="single" w:sz="8" w:space="0" w:color="000000"/>
              <w:left w:val="single" w:sz="8" w:space="0" w:color="000000"/>
              <w:bottom w:val="single" w:sz="8" w:space="0" w:color="000000"/>
              <w:right w:val="single" w:sz="8" w:space="0" w:color="000000"/>
            </w:tcBorders>
            <w:shd w:val="clear" w:color="auto" w:fill="4A86E8"/>
          </w:tcPr>
          <w:p w:rsidR="009725F4" w:rsidRDefault="00F0236C">
            <w:pPr>
              <w:spacing w:after="0" w:line="240" w:lineRule="auto"/>
              <w:rPr>
                <w:rFonts w:asciiTheme="majorHAnsi" w:eastAsia="Times New Roman" w:hAnsiTheme="majorHAnsi" w:cstheme="majorHAnsi"/>
                <w:sz w:val="24"/>
                <w:szCs w:val="24"/>
                <w:lang w:eastAsia="es-PE"/>
              </w:rPr>
            </w:pPr>
            <w:r>
              <w:rPr>
                <w:rFonts w:eastAsia="Times New Roman" w:cstheme="majorHAnsi"/>
                <w:b/>
                <w:bCs/>
                <w:color w:val="000000"/>
                <w:lang w:eastAsia="es-PE"/>
              </w:rPr>
              <w:t>Roles</w:t>
            </w:r>
          </w:p>
        </w:tc>
        <w:tc>
          <w:tcPr>
            <w:tcW w:w="6256" w:type="dxa"/>
            <w:tcBorders>
              <w:top w:val="single" w:sz="8" w:space="0" w:color="000000"/>
              <w:left w:val="single" w:sz="8" w:space="0" w:color="000000"/>
              <w:bottom w:val="single" w:sz="8" w:space="0" w:color="000000"/>
              <w:right w:val="single" w:sz="8" w:space="0" w:color="000000"/>
            </w:tcBorders>
            <w:shd w:val="clear" w:color="auto" w:fill="4A86E8"/>
          </w:tcPr>
          <w:p w:rsidR="009725F4" w:rsidRDefault="00F0236C">
            <w:pPr>
              <w:spacing w:after="0" w:line="240" w:lineRule="auto"/>
              <w:rPr>
                <w:rFonts w:asciiTheme="majorHAnsi" w:eastAsia="Times New Roman" w:hAnsiTheme="majorHAnsi" w:cstheme="majorHAnsi"/>
                <w:sz w:val="24"/>
                <w:szCs w:val="24"/>
                <w:lang w:eastAsia="es-PE"/>
              </w:rPr>
            </w:pPr>
            <w:r>
              <w:rPr>
                <w:rFonts w:eastAsia="Times New Roman" w:cstheme="majorHAnsi"/>
                <w:b/>
                <w:bCs/>
                <w:color w:val="000000"/>
                <w:lang w:eastAsia="es-PE"/>
              </w:rPr>
              <w:t>Responsabilidades</w:t>
            </w:r>
          </w:p>
        </w:tc>
        <w:tc>
          <w:tcPr>
            <w:tcW w:w="1430" w:type="dxa"/>
            <w:tcBorders>
              <w:top w:val="single" w:sz="8" w:space="0" w:color="000000"/>
              <w:left w:val="single" w:sz="8" w:space="0" w:color="000000"/>
              <w:bottom w:val="single" w:sz="8" w:space="0" w:color="000000"/>
              <w:right w:val="single" w:sz="8" w:space="0" w:color="000000"/>
            </w:tcBorders>
            <w:shd w:val="clear" w:color="auto" w:fill="4A86E8"/>
          </w:tcPr>
          <w:p w:rsidR="009725F4" w:rsidRDefault="00F0236C">
            <w:pPr>
              <w:spacing w:after="0" w:line="240" w:lineRule="auto"/>
              <w:rPr>
                <w:rFonts w:asciiTheme="majorHAnsi" w:eastAsia="Times New Roman" w:hAnsiTheme="majorHAnsi" w:cstheme="majorHAnsi"/>
                <w:sz w:val="24"/>
                <w:szCs w:val="24"/>
                <w:lang w:eastAsia="es-PE"/>
              </w:rPr>
            </w:pPr>
            <w:r>
              <w:rPr>
                <w:rFonts w:eastAsia="Times New Roman" w:cstheme="majorHAnsi"/>
                <w:b/>
                <w:bCs/>
                <w:color w:val="000000"/>
                <w:lang w:eastAsia="es-PE"/>
              </w:rPr>
              <w:t>Cantidad</w:t>
            </w:r>
          </w:p>
        </w:tc>
      </w:tr>
      <w:tr w:rsidR="009725F4">
        <w:tc>
          <w:tcPr>
            <w:tcW w:w="1628" w:type="dxa"/>
            <w:tcBorders>
              <w:top w:val="single" w:sz="8" w:space="0" w:color="000000"/>
              <w:left w:val="single" w:sz="8" w:space="0" w:color="000000"/>
              <w:bottom w:val="single" w:sz="8" w:space="0" w:color="000000"/>
              <w:right w:val="single" w:sz="8" w:space="0" w:color="000000"/>
            </w:tcBorders>
            <w:shd w:val="clear" w:color="auto" w:fill="auto"/>
          </w:tcPr>
          <w:p w:rsidR="009725F4" w:rsidRDefault="00F0236C">
            <w:pPr>
              <w:spacing w:after="0" w:line="240" w:lineRule="auto"/>
              <w:rPr>
                <w:rFonts w:asciiTheme="majorHAnsi" w:eastAsia="Times New Roman" w:hAnsiTheme="majorHAnsi" w:cstheme="majorHAnsi"/>
                <w:sz w:val="24"/>
                <w:szCs w:val="24"/>
                <w:lang w:eastAsia="es-PE"/>
              </w:rPr>
            </w:pPr>
            <w:r>
              <w:rPr>
                <w:rFonts w:eastAsia="Arial" w:cstheme="majorHAnsi"/>
                <w:color w:val="000000"/>
                <w:sz w:val="24"/>
                <w:szCs w:val="28"/>
              </w:rPr>
              <w:t>Bibliotecario de configuración</w:t>
            </w:r>
          </w:p>
        </w:tc>
        <w:tc>
          <w:tcPr>
            <w:tcW w:w="6256" w:type="dxa"/>
            <w:tcBorders>
              <w:top w:val="single" w:sz="8" w:space="0" w:color="000000"/>
              <w:left w:val="single" w:sz="8" w:space="0" w:color="000000"/>
              <w:bottom w:val="single" w:sz="8" w:space="0" w:color="000000"/>
              <w:right w:val="single" w:sz="8" w:space="0" w:color="000000"/>
            </w:tcBorders>
            <w:shd w:val="clear" w:color="auto" w:fill="auto"/>
          </w:tcPr>
          <w:p w:rsidR="009725F4" w:rsidRDefault="00F0236C">
            <w:pPr>
              <w:pStyle w:val="Prrafodelista"/>
              <w:numPr>
                <w:ilvl w:val="0"/>
                <w:numId w:val="3"/>
              </w:numPr>
              <w:spacing w:after="0" w:line="252" w:lineRule="auto"/>
              <w:jc w:val="both"/>
              <w:rPr>
                <w:rFonts w:asciiTheme="majorHAnsi" w:eastAsia="Arial" w:hAnsiTheme="majorHAnsi" w:cstheme="majorHAnsi"/>
                <w:sz w:val="24"/>
                <w:szCs w:val="28"/>
              </w:rPr>
            </w:pPr>
            <w:r>
              <w:rPr>
                <w:rFonts w:eastAsia="Arial" w:cstheme="majorHAnsi"/>
                <w:sz w:val="24"/>
                <w:szCs w:val="28"/>
              </w:rPr>
              <w:t>Asegurar que todos los elementos de configuración están registrados de forma adecuada en la base de datos de configuración.</w:t>
            </w:r>
          </w:p>
          <w:p w:rsidR="009725F4" w:rsidRDefault="00F0236C">
            <w:pPr>
              <w:pStyle w:val="Prrafodelista"/>
              <w:numPr>
                <w:ilvl w:val="0"/>
                <w:numId w:val="3"/>
              </w:numPr>
              <w:spacing w:after="0" w:line="240" w:lineRule="auto"/>
              <w:rPr>
                <w:rFonts w:asciiTheme="majorHAnsi" w:eastAsia="Times New Roman" w:hAnsiTheme="majorHAnsi" w:cstheme="majorHAnsi"/>
                <w:sz w:val="24"/>
                <w:szCs w:val="24"/>
              </w:rPr>
            </w:pPr>
            <w:r>
              <w:rPr>
                <w:rFonts w:eastAsia="Arial" w:cstheme="majorHAnsi"/>
                <w:sz w:val="24"/>
                <w:szCs w:val="28"/>
              </w:rPr>
              <w:t>Asegurar que los responsables de los elementos de configuración actualizan los históricos de estos elementos con los cambios implementados.</w:t>
            </w:r>
          </w:p>
        </w:tc>
        <w:tc>
          <w:tcPr>
            <w:tcW w:w="1430" w:type="dxa"/>
            <w:tcBorders>
              <w:top w:val="single" w:sz="8" w:space="0" w:color="000000"/>
              <w:left w:val="single" w:sz="8" w:space="0" w:color="000000"/>
              <w:bottom w:val="single" w:sz="8" w:space="0" w:color="000000"/>
              <w:right w:val="single" w:sz="8" w:space="0" w:color="000000"/>
            </w:tcBorders>
            <w:shd w:val="clear" w:color="auto" w:fill="auto"/>
          </w:tcPr>
          <w:p w:rsidR="009725F4" w:rsidRDefault="00F0236C">
            <w:pPr>
              <w:spacing w:after="0" w:line="240" w:lineRule="auto"/>
              <w:jc w:val="center"/>
              <w:rPr>
                <w:rFonts w:asciiTheme="majorHAnsi" w:eastAsia="Times New Roman" w:hAnsiTheme="majorHAnsi" w:cstheme="majorHAnsi"/>
                <w:sz w:val="24"/>
                <w:szCs w:val="24"/>
                <w:lang w:eastAsia="es-PE"/>
              </w:rPr>
            </w:pPr>
            <w:r>
              <w:rPr>
                <w:rFonts w:eastAsia="Times New Roman" w:cstheme="majorHAnsi"/>
                <w:sz w:val="24"/>
                <w:szCs w:val="24"/>
                <w:lang w:eastAsia="es-PE"/>
              </w:rPr>
              <w:t>3</w:t>
            </w:r>
          </w:p>
        </w:tc>
      </w:tr>
      <w:tr w:rsidR="009725F4">
        <w:tc>
          <w:tcPr>
            <w:tcW w:w="1628" w:type="dxa"/>
            <w:tcBorders>
              <w:top w:val="single" w:sz="8" w:space="0" w:color="000000"/>
              <w:left w:val="single" w:sz="8" w:space="0" w:color="000000"/>
              <w:bottom w:val="single" w:sz="8" w:space="0" w:color="000000"/>
              <w:right w:val="single" w:sz="8" w:space="0" w:color="000000"/>
            </w:tcBorders>
            <w:shd w:val="clear" w:color="auto" w:fill="auto"/>
          </w:tcPr>
          <w:p w:rsidR="009725F4" w:rsidRDefault="00F0236C">
            <w:pPr>
              <w:spacing w:after="0" w:line="240" w:lineRule="auto"/>
              <w:rPr>
                <w:rFonts w:asciiTheme="majorHAnsi" w:eastAsia="Times New Roman" w:hAnsiTheme="majorHAnsi" w:cstheme="majorHAnsi"/>
                <w:sz w:val="24"/>
                <w:szCs w:val="24"/>
                <w:lang w:eastAsia="es-PE"/>
              </w:rPr>
            </w:pPr>
            <w:r>
              <w:rPr>
                <w:rFonts w:eastAsia="Times New Roman" w:cstheme="majorHAnsi"/>
                <w:color w:val="000000"/>
                <w:lang w:eastAsia="es-PE"/>
              </w:rPr>
              <w:t>Gestor de la configuración</w:t>
            </w:r>
          </w:p>
        </w:tc>
        <w:tc>
          <w:tcPr>
            <w:tcW w:w="6256" w:type="dxa"/>
            <w:tcBorders>
              <w:top w:val="single" w:sz="8" w:space="0" w:color="000000"/>
              <w:left w:val="single" w:sz="8" w:space="0" w:color="000000"/>
              <w:bottom w:val="single" w:sz="8" w:space="0" w:color="000000"/>
              <w:right w:val="single" w:sz="8" w:space="0" w:color="000000"/>
            </w:tcBorders>
            <w:shd w:val="clear" w:color="auto" w:fill="auto"/>
          </w:tcPr>
          <w:p w:rsidR="009725F4" w:rsidRDefault="00F0236C">
            <w:pPr>
              <w:pStyle w:val="Prrafodelista"/>
              <w:numPr>
                <w:ilvl w:val="0"/>
                <w:numId w:val="4"/>
              </w:numPr>
              <w:spacing w:after="0" w:line="240" w:lineRule="auto"/>
              <w:rPr>
                <w:rFonts w:asciiTheme="majorHAnsi" w:eastAsia="Times New Roman" w:hAnsiTheme="majorHAnsi" w:cstheme="majorHAnsi"/>
                <w:sz w:val="24"/>
                <w:szCs w:val="24"/>
              </w:rPr>
            </w:pPr>
            <w:r>
              <w:rPr>
                <w:rFonts w:eastAsia="Times New Roman" w:cstheme="majorHAnsi"/>
                <w:sz w:val="24"/>
                <w:szCs w:val="24"/>
              </w:rPr>
              <w:t>Desarrollar el plan de gestión de configuración.</w:t>
            </w:r>
          </w:p>
          <w:p w:rsidR="009725F4" w:rsidRDefault="00F0236C">
            <w:pPr>
              <w:pStyle w:val="Prrafodelista"/>
              <w:numPr>
                <w:ilvl w:val="0"/>
                <w:numId w:val="4"/>
              </w:numPr>
              <w:spacing w:after="0" w:line="240" w:lineRule="auto"/>
              <w:rPr>
                <w:rFonts w:asciiTheme="majorHAnsi" w:eastAsia="Times New Roman" w:hAnsiTheme="majorHAnsi" w:cstheme="majorHAnsi"/>
                <w:sz w:val="24"/>
                <w:szCs w:val="24"/>
              </w:rPr>
            </w:pPr>
            <w:r>
              <w:rPr>
                <w:rFonts w:eastAsia="Times New Roman" w:cstheme="majorHAnsi"/>
                <w:sz w:val="24"/>
                <w:szCs w:val="24"/>
              </w:rPr>
              <w:t>Monitorear y reportar los cambios no autorizados sobre los elementos de configuración.</w:t>
            </w:r>
          </w:p>
          <w:p w:rsidR="009725F4" w:rsidRDefault="00F0236C">
            <w:pPr>
              <w:pStyle w:val="Prrafodelista"/>
              <w:numPr>
                <w:ilvl w:val="0"/>
                <w:numId w:val="4"/>
              </w:numPr>
              <w:spacing w:after="0" w:line="240" w:lineRule="auto"/>
              <w:rPr>
                <w:rFonts w:asciiTheme="majorHAnsi" w:eastAsia="Times New Roman" w:hAnsiTheme="majorHAnsi" w:cstheme="majorHAnsi"/>
                <w:sz w:val="24"/>
                <w:szCs w:val="24"/>
              </w:rPr>
            </w:pPr>
            <w:r>
              <w:rPr>
                <w:rFonts w:eastAsia="Times New Roman" w:cstheme="majorHAnsi"/>
                <w:sz w:val="24"/>
                <w:szCs w:val="24"/>
              </w:rPr>
              <w:t xml:space="preserve">Liderar las actividades de evaluación del proceso: revisar tipos de elementos de configuración, </w:t>
            </w:r>
            <w:r>
              <w:rPr>
                <w:rFonts w:eastAsia="Times New Roman" w:cstheme="majorHAnsi"/>
                <w:sz w:val="24"/>
                <w:szCs w:val="24"/>
              </w:rPr>
              <w:lastRenderedPageBreak/>
              <w:t>relaciones, atributos y valores asociados, estructura de la base de datos, derechos de acceso.</w:t>
            </w:r>
          </w:p>
          <w:p w:rsidR="009725F4" w:rsidRDefault="00F0236C">
            <w:pPr>
              <w:pStyle w:val="Prrafodelista"/>
              <w:numPr>
                <w:ilvl w:val="0"/>
                <w:numId w:val="4"/>
              </w:numPr>
              <w:spacing w:after="0" w:line="240" w:lineRule="auto"/>
              <w:rPr>
                <w:rFonts w:asciiTheme="majorHAnsi" w:eastAsia="Times New Roman" w:hAnsiTheme="majorHAnsi" w:cstheme="majorHAnsi"/>
                <w:sz w:val="24"/>
                <w:szCs w:val="24"/>
              </w:rPr>
            </w:pPr>
            <w:r>
              <w:rPr>
                <w:rFonts w:eastAsia="Times New Roman" w:cstheme="majorHAnsi"/>
                <w:sz w:val="24"/>
                <w:szCs w:val="24"/>
              </w:rPr>
              <w:t>Aprobar cambios estructurales en la base de datos de configuración.</w:t>
            </w:r>
          </w:p>
        </w:tc>
        <w:tc>
          <w:tcPr>
            <w:tcW w:w="1430" w:type="dxa"/>
            <w:tcBorders>
              <w:top w:val="single" w:sz="8" w:space="0" w:color="000000"/>
              <w:left w:val="single" w:sz="8" w:space="0" w:color="000000"/>
              <w:bottom w:val="single" w:sz="8" w:space="0" w:color="000000"/>
              <w:right w:val="single" w:sz="8" w:space="0" w:color="000000"/>
            </w:tcBorders>
            <w:shd w:val="clear" w:color="auto" w:fill="auto"/>
          </w:tcPr>
          <w:p w:rsidR="009725F4" w:rsidRDefault="00F0236C">
            <w:pPr>
              <w:spacing w:after="0" w:line="240" w:lineRule="auto"/>
              <w:jc w:val="center"/>
              <w:rPr>
                <w:rFonts w:asciiTheme="majorHAnsi" w:eastAsia="Times New Roman" w:hAnsiTheme="majorHAnsi" w:cstheme="majorHAnsi"/>
                <w:sz w:val="24"/>
                <w:szCs w:val="24"/>
                <w:lang w:eastAsia="es-PE"/>
              </w:rPr>
            </w:pPr>
            <w:r>
              <w:rPr>
                <w:rFonts w:eastAsia="Times New Roman" w:cstheme="majorHAnsi"/>
                <w:sz w:val="24"/>
                <w:szCs w:val="24"/>
                <w:lang w:eastAsia="es-PE"/>
              </w:rPr>
              <w:lastRenderedPageBreak/>
              <w:t>4</w:t>
            </w:r>
          </w:p>
        </w:tc>
      </w:tr>
      <w:tr w:rsidR="009725F4">
        <w:tc>
          <w:tcPr>
            <w:tcW w:w="1628" w:type="dxa"/>
            <w:tcBorders>
              <w:top w:val="single" w:sz="8" w:space="0" w:color="000000"/>
              <w:left w:val="single" w:sz="8" w:space="0" w:color="000000"/>
              <w:bottom w:val="single" w:sz="8" w:space="0" w:color="000000"/>
              <w:right w:val="single" w:sz="8" w:space="0" w:color="000000"/>
            </w:tcBorders>
            <w:shd w:val="clear" w:color="auto" w:fill="auto"/>
          </w:tcPr>
          <w:p w:rsidR="009725F4" w:rsidRDefault="00F0236C">
            <w:pPr>
              <w:spacing w:after="0" w:line="240" w:lineRule="auto"/>
              <w:rPr>
                <w:rFonts w:asciiTheme="majorHAnsi" w:eastAsia="Times New Roman" w:hAnsiTheme="majorHAnsi" w:cstheme="majorHAnsi"/>
                <w:sz w:val="24"/>
                <w:szCs w:val="24"/>
                <w:lang w:eastAsia="es-PE"/>
              </w:rPr>
            </w:pPr>
            <w:r>
              <w:rPr>
                <w:rFonts w:eastAsia="Times New Roman" w:cstheme="majorHAnsi"/>
                <w:color w:val="000000"/>
                <w:lang w:eastAsia="es-PE"/>
              </w:rPr>
              <w:t>Auditor de la configuración</w:t>
            </w:r>
          </w:p>
        </w:tc>
        <w:tc>
          <w:tcPr>
            <w:tcW w:w="6256" w:type="dxa"/>
            <w:tcBorders>
              <w:top w:val="single" w:sz="8" w:space="0" w:color="000000"/>
              <w:left w:val="single" w:sz="8" w:space="0" w:color="000000"/>
              <w:bottom w:val="single" w:sz="8" w:space="0" w:color="000000"/>
              <w:right w:val="single" w:sz="8" w:space="0" w:color="000000"/>
            </w:tcBorders>
            <w:shd w:val="clear" w:color="auto" w:fill="auto"/>
          </w:tcPr>
          <w:p w:rsidR="009725F4" w:rsidRDefault="00F0236C">
            <w:pPr>
              <w:pStyle w:val="Prrafodelista"/>
              <w:numPr>
                <w:ilvl w:val="0"/>
                <w:numId w:val="5"/>
              </w:numPr>
              <w:spacing w:after="0" w:line="240" w:lineRule="auto"/>
              <w:rPr>
                <w:rFonts w:asciiTheme="majorHAnsi" w:eastAsia="Times New Roman" w:hAnsiTheme="majorHAnsi" w:cstheme="majorHAnsi"/>
                <w:sz w:val="24"/>
                <w:szCs w:val="24"/>
              </w:rPr>
            </w:pPr>
            <w:r>
              <w:rPr>
                <w:rFonts w:eastAsia="Times New Roman" w:cstheme="majorHAnsi"/>
              </w:rPr>
              <w:t>Auditar la Gestión de la Configuración</w:t>
            </w:r>
          </w:p>
        </w:tc>
        <w:tc>
          <w:tcPr>
            <w:tcW w:w="1430" w:type="dxa"/>
            <w:tcBorders>
              <w:top w:val="single" w:sz="8" w:space="0" w:color="000000"/>
              <w:left w:val="single" w:sz="8" w:space="0" w:color="000000"/>
              <w:bottom w:val="single" w:sz="8" w:space="0" w:color="000000"/>
              <w:right w:val="single" w:sz="8" w:space="0" w:color="000000"/>
            </w:tcBorders>
            <w:shd w:val="clear" w:color="auto" w:fill="auto"/>
          </w:tcPr>
          <w:p w:rsidR="009725F4" w:rsidRDefault="00F0236C">
            <w:pPr>
              <w:spacing w:after="0" w:line="240" w:lineRule="auto"/>
              <w:jc w:val="center"/>
              <w:rPr>
                <w:rFonts w:asciiTheme="majorHAnsi" w:eastAsia="Times New Roman" w:hAnsiTheme="majorHAnsi" w:cstheme="majorHAnsi"/>
                <w:sz w:val="24"/>
                <w:szCs w:val="24"/>
                <w:lang w:eastAsia="es-PE"/>
              </w:rPr>
            </w:pPr>
            <w:r>
              <w:rPr>
                <w:rFonts w:eastAsia="Times New Roman" w:cstheme="majorHAnsi"/>
                <w:color w:val="000000"/>
                <w:lang w:eastAsia="es-PE"/>
              </w:rPr>
              <w:t>2</w:t>
            </w:r>
          </w:p>
        </w:tc>
      </w:tr>
      <w:tr w:rsidR="009725F4">
        <w:tc>
          <w:tcPr>
            <w:tcW w:w="1628" w:type="dxa"/>
            <w:tcBorders>
              <w:top w:val="single" w:sz="8" w:space="0" w:color="000000"/>
              <w:left w:val="single" w:sz="8" w:space="0" w:color="000000"/>
              <w:bottom w:val="single" w:sz="8" w:space="0" w:color="000000"/>
              <w:right w:val="single" w:sz="8" w:space="0" w:color="000000"/>
            </w:tcBorders>
            <w:shd w:val="clear" w:color="auto" w:fill="auto"/>
          </w:tcPr>
          <w:p w:rsidR="009725F4" w:rsidRDefault="00F0236C">
            <w:pPr>
              <w:spacing w:after="0" w:line="240" w:lineRule="auto"/>
              <w:rPr>
                <w:rFonts w:asciiTheme="majorHAnsi" w:eastAsia="Times New Roman" w:hAnsiTheme="majorHAnsi" w:cstheme="majorHAnsi"/>
                <w:sz w:val="24"/>
                <w:szCs w:val="24"/>
                <w:lang w:eastAsia="es-PE"/>
              </w:rPr>
            </w:pPr>
            <w:r>
              <w:rPr>
                <w:rFonts w:eastAsia="Times New Roman" w:cstheme="majorHAnsi"/>
                <w:color w:val="000000"/>
                <w:lang w:eastAsia="es-PE"/>
              </w:rPr>
              <w:t>Coordinador de configuración</w:t>
            </w:r>
          </w:p>
        </w:tc>
        <w:tc>
          <w:tcPr>
            <w:tcW w:w="6256" w:type="dxa"/>
            <w:tcBorders>
              <w:top w:val="single" w:sz="8" w:space="0" w:color="000000"/>
              <w:left w:val="single" w:sz="8" w:space="0" w:color="000000"/>
              <w:bottom w:val="single" w:sz="8" w:space="0" w:color="000000"/>
              <w:right w:val="single" w:sz="8" w:space="0" w:color="000000"/>
            </w:tcBorders>
            <w:shd w:val="clear" w:color="auto" w:fill="auto"/>
          </w:tcPr>
          <w:p w:rsidR="009725F4" w:rsidRDefault="00F0236C">
            <w:pPr>
              <w:pStyle w:val="Prrafodelista"/>
              <w:numPr>
                <w:ilvl w:val="0"/>
                <w:numId w:val="5"/>
              </w:numPr>
              <w:spacing w:after="0" w:line="240" w:lineRule="auto"/>
              <w:rPr>
                <w:rFonts w:asciiTheme="majorHAnsi" w:eastAsia="Times New Roman" w:hAnsiTheme="majorHAnsi" w:cstheme="majorHAnsi"/>
                <w:sz w:val="24"/>
                <w:szCs w:val="24"/>
              </w:rPr>
            </w:pPr>
            <w:r>
              <w:rPr>
                <w:rFonts w:eastAsia="Times New Roman" w:cstheme="majorHAnsi"/>
              </w:rPr>
              <w:t>Reportar cualquier discrepancia o no conformidad en los elementos de configuración al gestor de configuración.</w:t>
            </w:r>
          </w:p>
        </w:tc>
        <w:tc>
          <w:tcPr>
            <w:tcW w:w="1430" w:type="dxa"/>
            <w:tcBorders>
              <w:top w:val="single" w:sz="8" w:space="0" w:color="000000"/>
              <w:left w:val="single" w:sz="8" w:space="0" w:color="000000"/>
              <w:bottom w:val="single" w:sz="8" w:space="0" w:color="000000"/>
              <w:right w:val="single" w:sz="8" w:space="0" w:color="000000"/>
            </w:tcBorders>
            <w:shd w:val="clear" w:color="auto" w:fill="auto"/>
          </w:tcPr>
          <w:p w:rsidR="009725F4" w:rsidRDefault="00F0236C">
            <w:pPr>
              <w:spacing w:after="0" w:line="240" w:lineRule="auto"/>
              <w:jc w:val="center"/>
              <w:rPr>
                <w:rFonts w:asciiTheme="majorHAnsi" w:eastAsia="Times New Roman" w:hAnsiTheme="majorHAnsi" w:cstheme="majorHAnsi"/>
                <w:sz w:val="24"/>
                <w:szCs w:val="24"/>
                <w:lang w:eastAsia="es-PE"/>
              </w:rPr>
            </w:pPr>
            <w:r>
              <w:rPr>
                <w:rFonts w:eastAsia="Times New Roman" w:cstheme="majorHAnsi"/>
                <w:color w:val="000000"/>
                <w:lang w:eastAsia="es-PE"/>
              </w:rPr>
              <w:t>1</w:t>
            </w:r>
          </w:p>
        </w:tc>
      </w:tr>
      <w:tr w:rsidR="009725F4">
        <w:tc>
          <w:tcPr>
            <w:tcW w:w="1628" w:type="dxa"/>
            <w:tcBorders>
              <w:top w:val="single" w:sz="8" w:space="0" w:color="000000"/>
              <w:left w:val="single" w:sz="8" w:space="0" w:color="000000"/>
              <w:bottom w:val="single" w:sz="8" w:space="0" w:color="000000"/>
              <w:right w:val="single" w:sz="8" w:space="0" w:color="000000"/>
            </w:tcBorders>
            <w:shd w:val="clear" w:color="auto" w:fill="auto"/>
          </w:tcPr>
          <w:p w:rsidR="009725F4" w:rsidRDefault="00F0236C">
            <w:pPr>
              <w:spacing w:after="0" w:line="240" w:lineRule="auto"/>
              <w:rPr>
                <w:rFonts w:asciiTheme="majorHAnsi" w:eastAsia="Times New Roman" w:hAnsiTheme="majorHAnsi" w:cstheme="majorHAnsi"/>
                <w:sz w:val="24"/>
                <w:szCs w:val="24"/>
                <w:lang w:eastAsia="es-PE"/>
              </w:rPr>
            </w:pPr>
            <w:r>
              <w:rPr>
                <w:rFonts w:eastAsia="Times New Roman" w:cstheme="majorHAnsi"/>
                <w:color w:val="000000"/>
                <w:lang w:eastAsia="es-PE"/>
              </w:rPr>
              <w:t>Gestor de cambio</w:t>
            </w:r>
          </w:p>
        </w:tc>
        <w:tc>
          <w:tcPr>
            <w:tcW w:w="6256" w:type="dxa"/>
            <w:tcBorders>
              <w:top w:val="single" w:sz="8" w:space="0" w:color="000000"/>
              <w:left w:val="single" w:sz="8" w:space="0" w:color="000000"/>
              <w:bottom w:val="single" w:sz="8" w:space="0" w:color="000000"/>
              <w:right w:val="single" w:sz="8" w:space="0" w:color="000000"/>
            </w:tcBorders>
            <w:shd w:val="clear" w:color="auto" w:fill="auto"/>
          </w:tcPr>
          <w:p w:rsidR="009725F4" w:rsidRDefault="00F0236C">
            <w:pPr>
              <w:pStyle w:val="Prrafodelista"/>
              <w:numPr>
                <w:ilvl w:val="0"/>
                <w:numId w:val="5"/>
              </w:numPr>
              <w:spacing w:after="0" w:line="240" w:lineRule="auto"/>
              <w:rPr>
                <w:rFonts w:asciiTheme="majorHAnsi" w:eastAsia="Times New Roman" w:hAnsiTheme="majorHAnsi" w:cstheme="majorHAnsi"/>
                <w:sz w:val="24"/>
                <w:szCs w:val="24"/>
              </w:rPr>
            </w:pPr>
            <w:r>
              <w:rPr>
                <w:rFonts w:eastAsia="Times New Roman" w:cstheme="majorHAnsi"/>
              </w:rPr>
              <w:t>Asegurar que los responsables de los elementos de configuración actualizan los históricos de estos elementos con los cambios implementados.</w:t>
            </w:r>
          </w:p>
        </w:tc>
        <w:tc>
          <w:tcPr>
            <w:tcW w:w="1430" w:type="dxa"/>
            <w:tcBorders>
              <w:top w:val="single" w:sz="8" w:space="0" w:color="000000"/>
              <w:left w:val="single" w:sz="8" w:space="0" w:color="000000"/>
              <w:bottom w:val="single" w:sz="8" w:space="0" w:color="000000"/>
              <w:right w:val="single" w:sz="8" w:space="0" w:color="000000"/>
            </w:tcBorders>
            <w:shd w:val="clear" w:color="auto" w:fill="auto"/>
          </w:tcPr>
          <w:p w:rsidR="009725F4" w:rsidRDefault="00F0236C">
            <w:pPr>
              <w:spacing w:after="0" w:line="240" w:lineRule="auto"/>
              <w:jc w:val="center"/>
              <w:rPr>
                <w:rFonts w:asciiTheme="majorHAnsi" w:eastAsia="Times New Roman" w:hAnsiTheme="majorHAnsi" w:cstheme="majorHAnsi"/>
                <w:sz w:val="24"/>
                <w:szCs w:val="24"/>
                <w:lang w:eastAsia="es-PE"/>
              </w:rPr>
            </w:pPr>
            <w:r>
              <w:rPr>
                <w:rFonts w:eastAsia="Times New Roman" w:cstheme="majorHAnsi"/>
                <w:color w:val="000000"/>
                <w:lang w:eastAsia="es-PE"/>
              </w:rPr>
              <w:t>1</w:t>
            </w:r>
          </w:p>
        </w:tc>
      </w:tr>
    </w:tbl>
    <w:p w:rsidR="009725F4" w:rsidRDefault="009725F4">
      <w:pPr>
        <w:rPr>
          <w:rFonts w:asciiTheme="majorHAnsi" w:hAnsiTheme="majorHAnsi" w:cstheme="majorHAnsi"/>
        </w:rPr>
      </w:pPr>
    </w:p>
    <w:p w:rsidR="009725F4" w:rsidRDefault="00F0236C">
      <w:pPr>
        <w:pStyle w:val="Ttulo2"/>
        <w:rPr>
          <w:rFonts w:asciiTheme="majorHAnsi" w:hAnsiTheme="majorHAnsi" w:cstheme="majorHAnsi"/>
          <w:b/>
          <w:color w:val="000000"/>
          <w:sz w:val="28"/>
          <w:szCs w:val="28"/>
        </w:rPr>
      </w:pPr>
      <w:r>
        <w:rPr>
          <w:rFonts w:cstheme="majorHAnsi"/>
          <w:b/>
          <w:color w:val="000000"/>
          <w:sz w:val="28"/>
          <w:szCs w:val="28"/>
        </w:rPr>
        <w:t xml:space="preserve"> </w:t>
      </w:r>
      <w:r>
        <w:rPr>
          <w:rFonts w:cstheme="majorHAnsi"/>
          <w:b/>
          <w:color w:val="000000"/>
          <w:sz w:val="28"/>
          <w:szCs w:val="28"/>
        </w:rPr>
        <w:tab/>
      </w:r>
      <w:bookmarkStart w:id="53" w:name="_Toc527679755"/>
      <w:r>
        <w:rPr>
          <w:rFonts w:cstheme="majorHAnsi"/>
          <w:b/>
          <w:color w:val="000000"/>
          <w:sz w:val="28"/>
          <w:szCs w:val="28"/>
        </w:rPr>
        <w:t>1.3 Políticas, directrices y procedimientos</w:t>
      </w:r>
      <w:bookmarkEnd w:id="53"/>
    </w:p>
    <w:p w:rsidR="009725F4" w:rsidRDefault="009725F4">
      <w:pPr>
        <w:pStyle w:val="Prrafodelista"/>
        <w:ind w:left="1008"/>
      </w:pPr>
    </w:p>
    <w:p w:rsidR="009725F4" w:rsidRDefault="00F0236C">
      <w:pPr>
        <w:spacing w:after="0" w:line="276" w:lineRule="auto"/>
        <w:ind w:left="720"/>
        <w:rPr>
          <w:rFonts w:asciiTheme="majorHAnsi" w:eastAsia="Arial" w:hAnsiTheme="majorHAnsi" w:cstheme="majorHAnsi"/>
        </w:rPr>
      </w:pPr>
      <w:r>
        <w:rPr>
          <w:rFonts w:eastAsia="Arial" w:cstheme="majorHAnsi"/>
        </w:rPr>
        <w:t>Con el fin de conseguir los objetivos que la organización quiere alcanzar en relación a la Gestión de la Configuración (GC) de los proyectos administrados, debemos integrar los procedimientos y directrices para conseguirlo.</w:t>
      </w:r>
    </w:p>
    <w:p w:rsidR="009725F4" w:rsidRDefault="00F0236C">
      <w:pPr>
        <w:spacing w:after="0" w:line="276" w:lineRule="auto"/>
        <w:ind w:left="720"/>
        <w:rPr>
          <w:rFonts w:asciiTheme="majorHAnsi" w:eastAsia="Arial" w:hAnsiTheme="majorHAnsi" w:cstheme="majorHAnsi"/>
        </w:rPr>
      </w:pPr>
      <w:r>
        <w:rPr>
          <w:rFonts w:eastAsia="Arial" w:cstheme="majorHAnsi"/>
        </w:rPr>
        <w:t>No obstante, el éxito dependerá fundamentalmente de la aprobación y el respaldo, visible y activo, de la dirección, y de la atribución de los recursos necesarios para llevar a cabo su implementación.</w:t>
      </w:r>
    </w:p>
    <w:p w:rsidR="009725F4" w:rsidRDefault="009725F4">
      <w:pPr>
        <w:spacing w:after="0" w:line="276" w:lineRule="auto"/>
        <w:ind w:left="720"/>
        <w:rPr>
          <w:rFonts w:asciiTheme="majorHAnsi" w:eastAsia="Arial" w:hAnsiTheme="majorHAnsi" w:cstheme="majorHAnsi"/>
        </w:rPr>
      </w:pPr>
    </w:p>
    <w:p w:rsidR="009725F4" w:rsidRDefault="00F0236C">
      <w:pPr>
        <w:pStyle w:val="Prrafodelista"/>
        <w:numPr>
          <w:ilvl w:val="0"/>
          <w:numId w:val="5"/>
        </w:numPr>
        <w:spacing w:after="0"/>
        <w:ind w:left="1440"/>
        <w:rPr>
          <w:rFonts w:asciiTheme="majorHAnsi" w:eastAsia="Arial" w:hAnsiTheme="majorHAnsi" w:cstheme="majorHAnsi"/>
          <w:b/>
        </w:rPr>
      </w:pPr>
      <w:r>
        <w:rPr>
          <w:rFonts w:eastAsia="Arial" w:cstheme="majorHAnsi"/>
          <w:b/>
        </w:rPr>
        <w:t>Documento de políticas organizacionales</w:t>
      </w:r>
    </w:p>
    <w:p w:rsidR="009725F4" w:rsidRDefault="00F0236C">
      <w:pPr>
        <w:pStyle w:val="Prrafodelista"/>
        <w:numPr>
          <w:ilvl w:val="1"/>
          <w:numId w:val="5"/>
        </w:numPr>
        <w:spacing w:after="0"/>
        <w:ind w:left="2160"/>
        <w:rPr>
          <w:rFonts w:asciiTheme="majorHAnsi" w:eastAsia="Arial" w:hAnsiTheme="majorHAnsi" w:cstheme="majorHAnsi"/>
        </w:rPr>
      </w:pPr>
      <w:r>
        <w:t>Política de Desarrollo Organizacional</w:t>
      </w:r>
    </w:p>
    <w:p w:rsidR="009725F4" w:rsidRDefault="00F0236C">
      <w:pPr>
        <w:pStyle w:val="Prrafodelista"/>
        <w:numPr>
          <w:ilvl w:val="1"/>
          <w:numId w:val="5"/>
        </w:numPr>
        <w:spacing w:after="0"/>
        <w:ind w:left="2160"/>
        <w:rPr>
          <w:rFonts w:asciiTheme="majorHAnsi" w:eastAsia="Arial" w:hAnsiTheme="majorHAnsi" w:cstheme="majorHAnsi"/>
        </w:rPr>
      </w:pPr>
      <w:r>
        <w:t>Política de Capacitación</w:t>
      </w:r>
    </w:p>
    <w:p w:rsidR="009725F4" w:rsidRDefault="00F0236C">
      <w:pPr>
        <w:pStyle w:val="Prrafodelista"/>
        <w:numPr>
          <w:ilvl w:val="1"/>
          <w:numId w:val="5"/>
        </w:numPr>
        <w:spacing w:after="0"/>
        <w:ind w:left="2160"/>
        <w:rPr>
          <w:rFonts w:asciiTheme="majorHAnsi" w:eastAsia="Arial" w:hAnsiTheme="majorHAnsi" w:cstheme="majorHAnsi"/>
        </w:rPr>
      </w:pPr>
      <w:r>
        <w:t>Política de Relaciones Públicas</w:t>
      </w:r>
    </w:p>
    <w:p w:rsidR="009725F4" w:rsidRDefault="009725F4">
      <w:pPr>
        <w:spacing w:after="0"/>
        <w:ind w:left="1800"/>
        <w:rPr>
          <w:rFonts w:asciiTheme="majorHAnsi" w:eastAsia="Arial" w:hAnsiTheme="majorHAnsi" w:cstheme="majorHAnsi"/>
        </w:rPr>
      </w:pPr>
    </w:p>
    <w:p w:rsidR="009725F4" w:rsidRDefault="00F0236C">
      <w:pPr>
        <w:pStyle w:val="Prrafodelista"/>
        <w:numPr>
          <w:ilvl w:val="0"/>
          <w:numId w:val="5"/>
        </w:numPr>
        <w:spacing w:after="0"/>
        <w:ind w:left="1440"/>
        <w:rPr>
          <w:rFonts w:asciiTheme="majorHAnsi" w:eastAsia="Arial" w:hAnsiTheme="majorHAnsi" w:cstheme="majorHAnsi"/>
          <w:b/>
        </w:rPr>
      </w:pPr>
      <w:r>
        <w:rPr>
          <w:rFonts w:eastAsia="Arial" w:cstheme="majorHAnsi"/>
          <w:b/>
        </w:rPr>
        <w:t>Documento de políticas tecnológicas</w:t>
      </w:r>
    </w:p>
    <w:p w:rsidR="009725F4" w:rsidRDefault="00F0236C">
      <w:pPr>
        <w:pStyle w:val="Prrafodelista"/>
        <w:numPr>
          <w:ilvl w:val="1"/>
          <w:numId w:val="5"/>
        </w:numPr>
        <w:spacing w:after="0"/>
        <w:ind w:left="2160"/>
        <w:rPr>
          <w:rFonts w:asciiTheme="majorHAnsi" w:eastAsia="Arial" w:hAnsiTheme="majorHAnsi" w:cstheme="majorHAnsi"/>
        </w:rPr>
      </w:pPr>
      <w:r>
        <w:t>Política de Desarrollo Tecnológico</w:t>
      </w:r>
    </w:p>
    <w:p w:rsidR="009725F4" w:rsidRDefault="00F0236C">
      <w:pPr>
        <w:pStyle w:val="Prrafodelista"/>
        <w:numPr>
          <w:ilvl w:val="1"/>
          <w:numId w:val="5"/>
        </w:numPr>
        <w:spacing w:after="0"/>
        <w:ind w:left="2160"/>
        <w:rPr>
          <w:rFonts w:asciiTheme="majorHAnsi" w:eastAsia="Arial" w:hAnsiTheme="majorHAnsi" w:cstheme="majorHAnsi"/>
        </w:rPr>
      </w:pPr>
      <w:r>
        <w:t>Política de Tecnología de Información</w:t>
      </w:r>
    </w:p>
    <w:p w:rsidR="009725F4" w:rsidRDefault="00F0236C">
      <w:pPr>
        <w:pStyle w:val="Prrafodelista"/>
        <w:numPr>
          <w:ilvl w:val="1"/>
          <w:numId w:val="5"/>
        </w:numPr>
        <w:spacing w:after="0"/>
        <w:ind w:left="2160"/>
        <w:rPr>
          <w:rFonts w:asciiTheme="majorHAnsi" w:eastAsia="Arial" w:hAnsiTheme="majorHAnsi" w:cstheme="majorHAnsi"/>
        </w:rPr>
      </w:pPr>
      <w:r>
        <w:t>Política de Seguridad de Información</w:t>
      </w:r>
    </w:p>
    <w:p w:rsidR="009725F4" w:rsidRDefault="009725F4">
      <w:pPr>
        <w:spacing w:after="0"/>
        <w:ind w:left="1800"/>
        <w:rPr>
          <w:rFonts w:asciiTheme="majorHAnsi" w:eastAsia="Arial" w:hAnsiTheme="majorHAnsi" w:cstheme="majorHAnsi"/>
        </w:rPr>
      </w:pPr>
    </w:p>
    <w:p w:rsidR="009725F4" w:rsidRDefault="00F0236C">
      <w:pPr>
        <w:pStyle w:val="Prrafodelista"/>
        <w:numPr>
          <w:ilvl w:val="0"/>
          <w:numId w:val="5"/>
        </w:numPr>
        <w:spacing w:after="0"/>
        <w:ind w:left="1440"/>
        <w:rPr>
          <w:rFonts w:asciiTheme="majorHAnsi" w:eastAsia="Arial" w:hAnsiTheme="majorHAnsi" w:cstheme="majorHAnsi"/>
          <w:b/>
        </w:rPr>
      </w:pPr>
      <w:r>
        <w:rPr>
          <w:rFonts w:eastAsia="Arial" w:cstheme="majorHAnsi"/>
          <w:b/>
        </w:rPr>
        <w:t>Documento de políticas operacionales</w:t>
      </w:r>
    </w:p>
    <w:p w:rsidR="009725F4" w:rsidRDefault="00F0236C">
      <w:pPr>
        <w:pStyle w:val="Prrafodelista"/>
        <w:numPr>
          <w:ilvl w:val="1"/>
          <w:numId w:val="5"/>
        </w:numPr>
        <w:spacing w:after="0"/>
        <w:ind w:left="2160"/>
        <w:rPr>
          <w:rFonts w:asciiTheme="majorHAnsi" w:eastAsia="Arial" w:hAnsiTheme="majorHAnsi" w:cstheme="majorHAnsi"/>
        </w:rPr>
      </w:pPr>
      <w:r>
        <w:t>Política de Operaciones</w:t>
      </w:r>
    </w:p>
    <w:p w:rsidR="009725F4" w:rsidRDefault="009725F4">
      <w:pPr>
        <w:spacing w:after="0"/>
        <w:ind w:left="1800"/>
        <w:rPr>
          <w:rFonts w:asciiTheme="majorHAnsi" w:eastAsia="Arial" w:hAnsiTheme="majorHAnsi" w:cstheme="majorHAnsi"/>
        </w:rPr>
      </w:pPr>
    </w:p>
    <w:p w:rsidR="009725F4" w:rsidRDefault="00F0236C">
      <w:pPr>
        <w:pStyle w:val="Prrafodelista"/>
        <w:numPr>
          <w:ilvl w:val="0"/>
          <w:numId w:val="5"/>
        </w:numPr>
        <w:spacing w:after="0"/>
        <w:ind w:left="1440"/>
        <w:rPr>
          <w:rFonts w:asciiTheme="majorHAnsi" w:eastAsia="Arial" w:hAnsiTheme="majorHAnsi" w:cstheme="majorHAnsi"/>
          <w:b/>
        </w:rPr>
      </w:pPr>
      <w:r>
        <w:rPr>
          <w:rFonts w:eastAsia="Arial" w:cstheme="majorHAnsi"/>
          <w:b/>
        </w:rPr>
        <w:t>Documento de políticas administrativas</w:t>
      </w:r>
    </w:p>
    <w:p w:rsidR="009725F4" w:rsidRDefault="00F0236C">
      <w:pPr>
        <w:pStyle w:val="Prrafodelista"/>
        <w:numPr>
          <w:ilvl w:val="1"/>
          <w:numId w:val="5"/>
        </w:numPr>
        <w:spacing w:after="0"/>
        <w:ind w:left="2160"/>
        <w:rPr>
          <w:rFonts w:asciiTheme="majorHAnsi" w:eastAsia="Arial" w:hAnsiTheme="majorHAnsi" w:cstheme="majorHAnsi"/>
        </w:rPr>
      </w:pPr>
      <w:r>
        <w:t>Política Administrativa</w:t>
      </w:r>
    </w:p>
    <w:p w:rsidR="009725F4" w:rsidRDefault="009725F4">
      <w:pPr>
        <w:spacing w:after="0"/>
        <w:ind w:left="1800"/>
        <w:rPr>
          <w:rFonts w:asciiTheme="majorHAnsi" w:eastAsia="Arial" w:hAnsiTheme="majorHAnsi" w:cstheme="majorHAnsi"/>
        </w:rPr>
      </w:pPr>
    </w:p>
    <w:p w:rsidR="009725F4" w:rsidRDefault="00F0236C">
      <w:pPr>
        <w:pStyle w:val="Prrafodelista"/>
        <w:numPr>
          <w:ilvl w:val="0"/>
          <w:numId w:val="5"/>
        </w:numPr>
        <w:spacing w:after="0"/>
        <w:ind w:left="1440"/>
        <w:rPr>
          <w:rFonts w:asciiTheme="majorHAnsi" w:eastAsia="Arial" w:hAnsiTheme="majorHAnsi" w:cstheme="majorHAnsi"/>
          <w:b/>
        </w:rPr>
      </w:pPr>
      <w:r>
        <w:rPr>
          <w:rFonts w:eastAsia="Arial" w:cstheme="majorHAnsi"/>
          <w:b/>
        </w:rPr>
        <w:t xml:space="preserve">Documento de políticas de jurídicas </w:t>
      </w:r>
    </w:p>
    <w:p w:rsidR="009725F4" w:rsidRDefault="00F0236C">
      <w:pPr>
        <w:pStyle w:val="Prrafodelista"/>
        <w:numPr>
          <w:ilvl w:val="1"/>
          <w:numId w:val="5"/>
        </w:numPr>
        <w:spacing w:after="0"/>
        <w:ind w:left="2160"/>
        <w:rPr>
          <w:rFonts w:asciiTheme="majorHAnsi" w:eastAsia="Arial" w:hAnsiTheme="majorHAnsi" w:cstheme="majorHAnsi"/>
        </w:rPr>
      </w:pPr>
      <w:r>
        <w:t>Política Jurídica</w:t>
      </w:r>
    </w:p>
    <w:p w:rsidR="009725F4" w:rsidRDefault="00F0236C">
      <w:pPr>
        <w:pStyle w:val="Prrafodelista"/>
        <w:numPr>
          <w:ilvl w:val="1"/>
          <w:numId w:val="5"/>
        </w:numPr>
        <w:spacing w:after="0"/>
        <w:ind w:left="2160"/>
        <w:rPr>
          <w:rFonts w:asciiTheme="majorHAnsi" w:eastAsia="Arial" w:hAnsiTheme="majorHAnsi" w:cstheme="majorHAnsi"/>
        </w:rPr>
      </w:pPr>
      <w:r>
        <w:t>Política Regulatoria</w:t>
      </w:r>
    </w:p>
    <w:p w:rsidR="009725F4" w:rsidRDefault="009725F4">
      <w:pPr>
        <w:spacing w:after="0"/>
        <w:ind w:left="1080"/>
        <w:rPr>
          <w:rFonts w:asciiTheme="majorHAnsi" w:eastAsia="Arial" w:hAnsiTheme="majorHAnsi" w:cstheme="majorHAnsi"/>
        </w:rPr>
      </w:pPr>
    </w:p>
    <w:p w:rsidR="009725F4" w:rsidRDefault="009725F4">
      <w:pPr>
        <w:spacing w:after="0" w:line="276" w:lineRule="auto"/>
        <w:ind w:left="720"/>
        <w:contextualSpacing/>
        <w:rPr>
          <w:rFonts w:asciiTheme="majorHAnsi" w:eastAsia="Arial" w:hAnsiTheme="majorHAnsi" w:cstheme="majorHAnsi"/>
        </w:rPr>
      </w:pPr>
    </w:p>
    <w:p w:rsidR="009725F4" w:rsidRDefault="00F0236C">
      <w:pPr>
        <w:ind w:left="720"/>
        <w:rPr>
          <w:rFonts w:asciiTheme="majorHAnsi" w:hAnsiTheme="majorHAnsi" w:cstheme="majorHAnsi"/>
          <w:b/>
          <w:color w:val="000000"/>
          <w:sz w:val="28"/>
          <w:szCs w:val="28"/>
        </w:rPr>
      </w:pPr>
      <w:r>
        <w:br w:type="page"/>
      </w:r>
    </w:p>
    <w:p w:rsidR="009725F4" w:rsidRDefault="00F0236C">
      <w:pPr>
        <w:pStyle w:val="Ttulo2"/>
        <w:ind w:firstLine="360"/>
        <w:rPr>
          <w:rFonts w:asciiTheme="majorHAnsi" w:hAnsiTheme="majorHAnsi" w:cstheme="majorHAnsi"/>
          <w:b/>
          <w:color w:val="000000"/>
        </w:rPr>
      </w:pPr>
      <w:bookmarkStart w:id="54" w:name="_Toc527679756"/>
      <w:r>
        <w:rPr>
          <w:rFonts w:cstheme="majorHAnsi"/>
          <w:b/>
          <w:color w:val="000000"/>
          <w:sz w:val="28"/>
          <w:szCs w:val="28"/>
        </w:rPr>
        <w:lastRenderedPageBreak/>
        <w:t>1.4 Herramientas, entorno e infraestructura</w:t>
      </w:r>
      <w:bookmarkEnd w:id="54"/>
    </w:p>
    <w:p w:rsidR="009725F4" w:rsidRDefault="009725F4">
      <w:pPr>
        <w:ind w:left="360"/>
        <w:rPr>
          <w:rFonts w:asciiTheme="majorHAnsi" w:hAnsiTheme="majorHAnsi" w:cstheme="majorHAnsi"/>
        </w:rPr>
      </w:pPr>
    </w:p>
    <w:p w:rsidR="009725F4" w:rsidRDefault="00F0236C">
      <w:pPr>
        <w:ind w:left="360" w:firstLine="360"/>
        <w:jc w:val="both"/>
        <w:rPr>
          <w:rFonts w:asciiTheme="majorHAnsi" w:hAnsiTheme="majorHAnsi" w:cstheme="majorHAnsi"/>
        </w:rPr>
      </w:pPr>
      <w:r>
        <w:rPr>
          <w:rFonts w:cstheme="majorHAnsi"/>
        </w:rPr>
        <w:t xml:space="preserve">Se muestra el mapeo del uso de las diferentes herramientas que se usan para el manejo de las versiones de los ítems. Se puede observar la clasificación de las herramientas en: Entorno de desarrollo, Control de versiones y Repositorios. No obstante, las últimas dos fueron separadas en el gráfico para un mejor entendimiento, pues ambas funcionan como parte del Control de versiones. Las herramientas de Entorno de Desarrollo son las que son usadas por el equipo de desarrollo para la creación del producto de software. Si bien, en muchos de estos entornos, existen interfaces para el manejo de las herramientas de control de versiones, se observa que los desarrolladores usan otras interfaces para el control de versiones, propias de las herramientas para el Control de versiones (Git). En cuanto a estas últimas, se tiene a </w:t>
      </w:r>
      <w:proofErr w:type="spellStart"/>
      <w:r>
        <w:rPr>
          <w:rFonts w:cstheme="majorHAnsi"/>
        </w:rPr>
        <w:t>Github</w:t>
      </w:r>
      <w:proofErr w:type="spellEnd"/>
      <w:r>
        <w:rPr>
          <w:rFonts w:cstheme="majorHAnsi"/>
        </w:rPr>
        <w:t xml:space="preserve"> como herramienta Git con interfaz gráfica y el Git </w:t>
      </w:r>
      <w:proofErr w:type="spellStart"/>
      <w:r>
        <w:rPr>
          <w:rFonts w:cstheme="majorHAnsi"/>
        </w:rPr>
        <w:t>Bash</w:t>
      </w:r>
      <w:proofErr w:type="spellEnd"/>
      <w:r>
        <w:rPr>
          <w:rFonts w:cstheme="majorHAnsi"/>
        </w:rPr>
        <w:t>/CMD para líneas de comando. Actualmente, el equipo web y Back-</w:t>
      </w:r>
      <w:proofErr w:type="spellStart"/>
      <w:r>
        <w:rPr>
          <w:rFonts w:cstheme="majorHAnsi"/>
        </w:rPr>
        <w:t>end</w:t>
      </w:r>
      <w:proofErr w:type="spellEnd"/>
      <w:r>
        <w:rPr>
          <w:rFonts w:cstheme="majorHAnsi"/>
        </w:rPr>
        <w:t xml:space="preserve"> trabajan con la interfaz gráfica. Solo el equipo de desarrollo móvil trabaja con ambos tipos de interfaces. En cuanto a los Repositorios, se observa que todos los equipos trabajan con un repositorio local, un repositorio remoto (GIT) y un repositorio para producción (servidor Digital </w:t>
      </w:r>
      <w:proofErr w:type="spellStart"/>
      <w:r>
        <w:rPr>
          <w:rFonts w:cstheme="majorHAnsi"/>
        </w:rPr>
        <w:t>Ocean</w:t>
      </w:r>
      <w:proofErr w:type="spellEnd"/>
      <w:r>
        <w:rPr>
          <w:rFonts w:cstheme="majorHAnsi"/>
        </w:rPr>
        <w:t>-utilizado solo por las áreas de web y Back-</w:t>
      </w:r>
      <w:proofErr w:type="spellStart"/>
      <w:r>
        <w:rPr>
          <w:rFonts w:cstheme="majorHAnsi"/>
        </w:rPr>
        <w:t>end</w:t>
      </w:r>
      <w:proofErr w:type="spellEnd"/>
      <w:r>
        <w:rPr>
          <w:rFonts w:cstheme="majorHAnsi"/>
        </w:rPr>
        <w:t>).</w:t>
      </w:r>
    </w:p>
    <w:p w:rsidR="009725F4" w:rsidRDefault="009725F4">
      <w:pPr>
        <w:ind w:left="360" w:firstLine="360"/>
        <w:jc w:val="both"/>
        <w:rPr>
          <w:rFonts w:asciiTheme="majorHAnsi" w:hAnsiTheme="majorHAnsi" w:cstheme="majorHAnsi"/>
        </w:rPr>
      </w:pPr>
    </w:p>
    <w:p w:rsidR="009725F4" w:rsidRDefault="00F0236C">
      <w:pPr>
        <w:ind w:left="360"/>
        <w:rPr>
          <w:rFonts w:asciiTheme="majorHAnsi" w:hAnsiTheme="majorHAnsi" w:cstheme="majorHAnsi"/>
        </w:rPr>
      </w:pPr>
      <w:r>
        <w:rPr>
          <w:noProof/>
        </w:rPr>
        <w:drawing>
          <wp:inline distT="0" distB="0" distL="0" distR="0">
            <wp:extent cx="5591175" cy="3352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10"/>
                    <a:stretch>
                      <a:fillRect/>
                    </a:stretch>
                  </pic:blipFill>
                  <pic:spPr bwMode="auto">
                    <a:xfrm>
                      <a:off x="0" y="0"/>
                      <a:ext cx="5591175" cy="3352800"/>
                    </a:xfrm>
                    <a:prstGeom prst="rect">
                      <a:avLst/>
                    </a:prstGeom>
                  </pic:spPr>
                </pic:pic>
              </a:graphicData>
            </a:graphic>
          </wp:inline>
        </w:drawing>
      </w:r>
    </w:p>
    <w:p w:rsidR="009725F4" w:rsidRDefault="009725F4">
      <w:pPr>
        <w:ind w:left="360"/>
        <w:rPr>
          <w:rFonts w:asciiTheme="majorHAnsi" w:hAnsiTheme="majorHAnsi" w:cstheme="majorHAnsi"/>
        </w:rPr>
      </w:pPr>
    </w:p>
    <w:p w:rsidR="009725F4" w:rsidRDefault="009725F4"/>
    <w:p w:rsidR="009725F4" w:rsidRDefault="009725F4">
      <w:pPr>
        <w:ind w:left="360"/>
        <w:rPr>
          <w:rFonts w:asciiTheme="majorHAnsi" w:hAnsiTheme="majorHAnsi" w:cstheme="majorHAnsi"/>
          <w:b/>
        </w:rPr>
      </w:pPr>
    </w:p>
    <w:p w:rsidR="009725F4" w:rsidRDefault="009725F4">
      <w:pPr>
        <w:ind w:left="360"/>
        <w:rPr>
          <w:rFonts w:asciiTheme="majorHAnsi" w:hAnsiTheme="majorHAnsi" w:cstheme="majorHAnsi"/>
          <w:b/>
        </w:rPr>
      </w:pPr>
    </w:p>
    <w:p w:rsidR="009725F4" w:rsidRDefault="009725F4">
      <w:pPr>
        <w:ind w:left="360"/>
        <w:rPr>
          <w:rFonts w:asciiTheme="majorHAnsi" w:hAnsiTheme="majorHAnsi" w:cstheme="majorHAnsi"/>
          <w:b/>
        </w:rPr>
      </w:pPr>
    </w:p>
    <w:p w:rsidR="009725F4" w:rsidRDefault="009725F4">
      <w:pPr>
        <w:ind w:left="360"/>
        <w:rPr>
          <w:rFonts w:asciiTheme="majorHAnsi" w:hAnsiTheme="majorHAnsi" w:cstheme="majorHAnsi"/>
          <w:b/>
        </w:rPr>
      </w:pPr>
    </w:p>
    <w:p w:rsidR="009725F4" w:rsidRDefault="00F0236C">
      <w:pPr>
        <w:ind w:left="360"/>
        <w:rPr>
          <w:rFonts w:asciiTheme="majorHAnsi" w:hAnsiTheme="majorHAnsi" w:cstheme="majorHAnsi"/>
          <w:b/>
        </w:rPr>
      </w:pPr>
      <w:bookmarkStart w:id="55" w:name="_Toc517873452"/>
      <w:r>
        <w:rPr>
          <w:rFonts w:cstheme="majorHAnsi"/>
          <w:b/>
        </w:rPr>
        <w:lastRenderedPageBreak/>
        <w:t>Herramientas de control de versiones</w:t>
      </w:r>
      <w:bookmarkEnd w:id="55"/>
    </w:p>
    <w:p w:rsidR="009725F4" w:rsidRDefault="009725F4">
      <w:pPr>
        <w:ind w:left="360"/>
        <w:rPr>
          <w:rFonts w:asciiTheme="majorHAnsi" w:hAnsiTheme="majorHAnsi" w:cstheme="majorHAnsi"/>
        </w:rPr>
      </w:pPr>
    </w:p>
    <w:p w:rsidR="009725F4" w:rsidRDefault="00F0236C">
      <w:pPr>
        <w:pStyle w:val="Prrafodelista"/>
        <w:numPr>
          <w:ilvl w:val="0"/>
          <w:numId w:val="2"/>
        </w:numPr>
        <w:spacing w:after="0" w:line="360" w:lineRule="auto"/>
        <w:jc w:val="both"/>
        <w:rPr>
          <w:rFonts w:asciiTheme="majorHAnsi" w:hAnsiTheme="majorHAnsi" w:cstheme="majorHAnsi"/>
        </w:rPr>
      </w:pPr>
      <w:proofErr w:type="spellStart"/>
      <w:r>
        <w:rPr>
          <w:rFonts w:eastAsia="Times New Roman" w:cstheme="majorHAnsi"/>
        </w:rPr>
        <w:t>Github</w:t>
      </w:r>
      <w:proofErr w:type="spellEnd"/>
    </w:p>
    <w:p w:rsidR="009725F4" w:rsidRDefault="00F0236C">
      <w:pPr>
        <w:spacing w:line="360" w:lineRule="auto"/>
        <w:ind w:left="720"/>
        <w:jc w:val="both"/>
        <w:rPr>
          <w:rFonts w:asciiTheme="majorHAnsi" w:eastAsia="Times New Roman" w:hAnsiTheme="majorHAnsi" w:cstheme="majorHAnsi"/>
        </w:rPr>
      </w:pPr>
      <w:r>
        <w:rPr>
          <w:rFonts w:eastAsia="Times New Roman" w:cstheme="majorHAnsi"/>
        </w:rPr>
        <w:t xml:space="preserve">Es una plataforma de desarrollo colaborativo online, utiliza control de versiones </w:t>
      </w:r>
      <w:proofErr w:type="spellStart"/>
      <w:r>
        <w:rPr>
          <w:rFonts w:eastAsia="Times New Roman" w:cstheme="majorHAnsi"/>
        </w:rPr>
        <w:t>git</w:t>
      </w:r>
      <w:proofErr w:type="spellEnd"/>
      <w:r>
        <w:rPr>
          <w:rFonts w:eastAsia="Times New Roman" w:cstheme="majorHAnsi"/>
        </w:rPr>
        <w:t xml:space="preserve"> para el mantenimiento y versionado del código fuente, añadiendo una serie de servicios extras para la gestión del proyecto y el código fuente. Permite alojar nuestro código en repositorios públicos, la versión Premium permite tener repositorios privados, pero para el desarrollo de este proyecto se usará la versión gratuita. En la actualidad ofrecen varias herramientas útiles para el trabajo en equipo, entre ellos cabe destacar </w:t>
      </w:r>
    </w:p>
    <w:p w:rsidR="009725F4" w:rsidRDefault="00F0236C">
      <w:pPr>
        <w:pStyle w:val="Prrafodelista"/>
        <w:numPr>
          <w:ilvl w:val="2"/>
          <w:numId w:val="2"/>
        </w:numPr>
        <w:spacing w:after="0" w:line="360" w:lineRule="auto"/>
        <w:ind w:left="1560"/>
        <w:rPr>
          <w:rFonts w:asciiTheme="majorHAnsi" w:hAnsiTheme="majorHAnsi" w:cstheme="majorHAnsi"/>
        </w:rPr>
      </w:pPr>
      <w:r>
        <w:rPr>
          <w:rFonts w:eastAsia="Times New Roman" w:cstheme="majorHAnsi"/>
        </w:rPr>
        <w:t>Herramienta de versión de código, donde puedes añadir anotaciones en cualquier punto del proyecto.</w:t>
      </w:r>
    </w:p>
    <w:p w:rsidR="009725F4" w:rsidRDefault="00F0236C">
      <w:pPr>
        <w:pStyle w:val="Prrafodelista"/>
        <w:numPr>
          <w:ilvl w:val="2"/>
          <w:numId w:val="2"/>
        </w:numPr>
        <w:spacing w:after="0" w:line="360" w:lineRule="auto"/>
        <w:ind w:left="1560"/>
        <w:rPr>
          <w:rFonts w:asciiTheme="majorHAnsi" w:hAnsiTheme="majorHAnsi" w:cstheme="majorHAnsi"/>
        </w:rPr>
      </w:pPr>
      <w:r>
        <w:rPr>
          <w:rFonts w:eastAsia="Times New Roman" w:cstheme="majorHAnsi"/>
        </w:rPr>
        <w:t xml:space="preserve">Un visor de ramas o </w:t>
      </w:r>
      <w:proofErr w:type="spellStart"/>
      <w:r>
        <w:rPr>
          <w:rFonts w:eastAsia="Times New Roman" w:cstheme="majorHAnsi"/>
        </w:rPr>
        <w:t>branch</w:t>
      </w:r>
      <w:proofErr w:type="spellEnd"/>
      <w:r>
        <w:rPr>
          <w:rFonts w:eastAsia="Times New Roman" w:cstheme="majorHAnsi"/>
        </w:rPr>
        <w:t xml:space="preserve">: donde se puede conocer el progreso que llevamos en nuestro proyecto, mostrando las actualizaciones o </w:t>
      </w:r>
      <w:proofErr w:type="spellStart"/>
      <w:r>
        <w:rPr>
          <w:rFonts w:eastAsia="Times New Roman" w:cstheme="majorHAnsi"/>
        </w:rPr>
        <w:t>commits</w:t>
      </w:r>
      <w:proofErr w:type="spellEnd"/>
      <w:r>
        <w:rPr>
          <w:rFonts w:eastAsia="Times New Roman" w:cstheme="majorHAnsi"/>
        </w:rPr>
        <w:t xml:space="preserve"> realizados a partir de nuestro master.</w:t>
      </w:r>
    </w:p>
    <w:p w:rsidR="009725F4" w:rsidRDefault="00F0236C">
      <w:pPr>
        <w:pStyle w:val="Prrafodelista"/>
        <w:numPr>
          <w:ilvl w:val="2"/>
          <w:numId w:val="2"/>
        </w:numPr>
        <w:spacing w:after="0" w:line="360" w:lineRule="auto"/>
        <w:ind w:left="709"/>
        <w:rPr>
          <w:rFonts w:asciiTheme="majorHAnsi" w:eastAsia="Times New Roman" w:hAnsiTheme="majorHAnsi" w:cstheme="majorHAnsi"/>
        </w:rPr>
      </w:pPr>
      <w:r>
        <w:rPr>
          <w:rFonts w:eastAsia="Times New Roman" w:cstheme="majorHAnsi"/>
        </w:rPr>
        <w:t>Git</w:t>
      </w:r>
    </w:p>
    <w:p w:rsidR="009725F4" w:rsidRDefault="00F0236C">
      <w:pPr>
        <w:spacing w:line="360" w:lineRule="auto"/>
        <w:ind w:left="720"/>
        <w:jc w:val="both"/>
        <w:rPr>
          <w:rFonts w:asciiTheme="majorHAnsi" w:eastAsia="Times New Roman" w:hAnsiTheme="majorHAnsi" w:cstheme="majorHAnsi"/>
        </w:rPr>
      </w:pPr>
      <w:r>
        <w:rPr>
          <w:rFonts w:eastAsia="Times New Roman" w:cstheme="majorHAnsi"/>
        </w:rPr>
        <w:t xml:space="preserve">Es una herramienta de tipo consola que posee múltiples comandos que ayudan a tener un buen control de versiones, permite manipular y gestionar todo el proceso a realizarse en el proyecto. Posee la misma funcionalidad tanto en Windows, Linux o Mac, permite un desarrollo no lineal lo que permite una gran rapidez en la gestión de ramas. La herramienta será usada tanto en el desarrollo Front </w:t>
      </w:r>
      <w:proofErr w:type="spellStart"/>
      <w:r>
        <w:rPr>
          <w:rFonts w:eastAsia="Times New Roman" w:cstheme="majorHAnsi"/>
        </w:rPr>
        <w:t>End</w:t>
      </w:r>
      <w:proofErr w:type="spellEnd"/>
      <w:r>
        <w:rPr>
          <w:rFonts w:eastAsia="Times New Roman" w:cstheme="majorHAnsi"/>
        </w:rPr>
        <w:t xml:space="preserve">, Back </w:t>
      </w:r>
      <w:proofErr w:type="spellStart"/>
      <w:r>
        <w:rPr>
          <w:rFonts w:eastAsia="Times New Roman" w:cstheme="majorHAnsi"/>
        </w:rPr>
        <w:t>End</w:t>
      </w:r>
      <w:proofErr w:type="spellEnd"/>
      <w:r>
        <w:rPr>
          <w:rFonts w:eastAsia="Times New Roman" w:cstheme="majorHAnsi"/>
        </w:rPr>
        <w:t xml:space="preserve">, Android y documentación. Git </w:t>
      </w:r>
      <w:proofErr w:type="spellStart"/>
      <w:r>
        <w:rPr>
          <w:rFonts w:eastAsia="Times New Roman" w:cstheme="majorHAnsi"/>
        </w:rPr>
        <w:t>Bash</w:t>
      </w:r>
      <w:proofErr w:type="spellEnd"/>
      <w:r>
        <w:rPr>
          <w:rFonts w:eastAsia="Times New Roman" w:cstheme="majorHAnsi"/>
        </w:rPr>
        <w:t xml:space="preserve"> es la herramienta para consola más utilizada por los desarrolladores de NN-</w:t>
      </w:r>
      <w:proofErr w:type="spellStart"/>
      <w:r>
        <w:rPr>
          <w:rFonts w:eastAsia="Times New Roman" w:cstheme="majorHAnsi"/>
        </w:rPr>
        <w:t>Consulting</w:t>
      </w:r>
      <w:proofErr w:type="spellEnd"/>
      <w:r>
        <w:rPr>
          <w:rFonts w:eastAsia="Times New Roman" w:cstheme="majorHAnsi"/>
        </w:rPr>
        <w:t>.</w:t>
      </w:r>
    </w:p>
    <w:p w:rsidR="009725F4" w:rsidRDefault="00F0236C">
      <w:pPr>
        <w:pStyle w:val="Prrafodelista"/>
        <w:numPr>
          <w:ilvl w:val="2"/>
          <w:numId w:val="1"/>
        </w:numPr>
        <w:spacing w:line="360" w:lineRule="auto"/>
        <w:ind w:left="709"/>
        <w:jc w:val="both"/>
        <w:rPr>
          <w:rFonts w:asciiTheme="majorHAnsi" w:eastAsia="SimSun" w:hAnsiTheme="majorHAnsi" w:cstheme="majorHAnsi"/>
        </w:rPr>
      </w:pPr>
      <w:r>
        <w:rPr>
          <w:rFonts w:eastAsia="SimSun" w:cstheme="majorHAnsi"/>
        </w:rPr>
        <w:t xml:space="preserve">Servidor-Digital </w:t>
      </w:r>
      <w:proofErr w:type="spellStart"/>
      <w:r>
        <w:rPr>
          <w:rFonts w:eastAsia="SimSun" w:cstheme="majorHAnsi"/>
        </w:rPr>
        <w:t>Ocean</w:t>
      </w:r>
      <w:proofErr w:type="spellEnd"/>
    </w:p>
    <w:p w:rsidR="009725F4" w:rsidRDefault="00F0236C">
      <w:pPr>
        <w:spacing w:line="360" w:lineRule="auto"/>
        <w:ind w:left="720"/>
        <w:jc w:val="both"/>
        <w:rPr>
          <w:rFonts w:asciiTheme="majorHAnsi" w:eastAsia="SimSun" w:hAnsiTheme="majorHAnsi" w:cstheme="majorHAnsi"/>
        </w:rPr>
      </w:pPr>
      <w:proofErr w:type="spellStart"/>
      <w:r>
        <w:rPr>
          <w:rFonts w:eastAsia="SimSun" w:cstheme="majorHAnsi"/>
        </w:rPr>
        <w:t>DigitalOcean</w:t>
      </w:r>
      <w:proofErr w:type="spellEnd"/>
      <w:r>
        <w:rPr>
          <w:rFonts w:eastAsia="SimSun" w:cstheme="majorHAnsi"/>
        </w:rPr>
        <w:t xml:space="preserve"> es un proveedor estadounidense de servidores virtuales privados, basado en la ciudad de Nueva York. La compañía alquila instalaciones de centros de cómputo existentes, incluyendo sitios como Nueva York, Toronto, Bangalore, Ámsterdam, San Francisco, Londres y Singapur. El servidor con el que cuenta NN-</w:t>
      </w:r>
      <w:proofErr w:type="spellStart"/>
      <w:r>
        <w:rPr>
          <w:rFonts w:eastAsia="SimSun" w:cstheme="majorHAnsi"/>
        </w:rPr>
        <w:t>Consulting</w:t>
      </w:r>
      <w:proofErr w:type="spellEnd"/>
      <w:r>
        <w:rPr>
          <w:rFonts w:eastAsia="SimSun" w:cstheme="majorHAnsi"/>
        </w:rPr>
        <w:t xml:space="preserve"> tiene las siguientes características: VPS Linux (Ubuntu 16.04) 1 CPU, 1GB RAM, 25 GB SSD.</w:t>
      </w:r>
    </w:p>
    <w:p w:rsidR="009725F4" w:rsidRDefault="009725F4">
      <w:pPr>
        <w:spacing w:after="0" w:line="360" w:lineRule="auto"/>
        <w:ind w:left="709"/>
        <w:jc w:val="both"/>
        <w:rPr>
          <w:rFonts w:asciiTheme="majorHAnsi" w:eastAsia="Times New Roman" w:hAnsiTheme="majorHAnsi" w:cstheme="majorHAnsi"/>
        </w:rPr>
      </w:pPr>
    </w:p>
    <w:p w:rsidR="009725F4" w:rsidRDefault="009725F4">
      <w:pPr>
        <w:rPr>
          <w:rFonts w:asciiTheme="majorHAnsi" w:hAnsiTheme="majorHAnsi" w:cstheme="majorHAnsi"/>
        </w:rPr>
      </w:pPr>
    </w:p>
    <w:p w:rsidR="009725F4" w:rsidRDefault="009725F4">
      <w:pPr>
        <w:rPr>
          <w:rFonts w:asciiTheme="majorHAnsi" w:hAnsiTheme="majorHAnsi" w:cstheme="majorHAnsi"/>
        </w:rPr>
      </w:pPr>
    </w:p>
    <w:p w:rsidR="009725F4" w:rsidRDefault="009725F4">
      <w:pPr>
        <w:rPr>
          <w:rFonts w:asciiTheme="majorHAnsi" w:hAnsiTheme="majorHAnsi" w:cstheme="majorHAnsi"/>
        </w:rPr>
      </w:pPr>
    </w:p>
    <w:p w:rsidR="009725F4" w:rsidRDefault="009725F4">
      <w:pPr>
        <w:rPr>
          <w:rFonts w:asciiTheme="majorHAnsi" w:hAnsiTheme="majorHAnsi" w:cstheme="majorHAnsi"/>
          <w:b/>
          <w:color w:val="000000"/>
          <w:sz w:val="28"/>
          <w:szCs w:val="28"/>
        </w:rPr>
      </w:pPr>
    </w:p>
    <w:p w:rsidR="009725F4" w:rsidRDefault="00F0236C">
      <w:pPr>
        <w:pStyle w:val="Ttulo2"/>
        <w:rPr>
          <w:rFonts w:asciiTheme="majorHAnsi" w:hAnsiTheme="majorHAnsi" w:cstheme="majorHAnsi"/>
          <w:b/>
          <w:color w:val="000000"/>
        </w:rPr>
      </w:pPr>
      <w:bookmarkStart w:id="56" w:name="_Toc527679757"/>
      <w:r>
        <w:rPr>
          <w:rFonts w:cstheme="majorHAnsi"/>
          <w:b/>
          <w:color w:val="000000"/>
          <w:sz w:val="28"/>
          <w:szCs w:val="28"/>
        </w:rPr>
        <w:t>1.5 Calendario</w:t>
      </w:r>
      <w:bookmarkEnd w:id="56"/>
    </w:p>
    <w:p w:rsidR="009725F4" w:rsidRDefault="009725F4">
      <w:pPr>
        <w:spacing w:after="0" w:line="240" w:lineRule="auto"/>
        <w:rPr>
          <w:rFonts w:asciiTheme="majorHAnsi" w:eastAsia="Times New Roman" w:hAnsiTheme="majorHAnsi" w:cstheme="majorHAnsi"/>
          <w:sz w:val="24"/>
          <w:szCs w:val="24"/>
        </w:rPr>
      </w:pPr>
      <w:bookmarkStart w:id="57" w:name="_17dp8vu"/>
      <w:bookmarkEnd w:id="57"/>
    </w:p>
    <w:p w:rsidR="009725F4" w:rsidRDefault="009725F4">
      <w:pPr>
        <w:spacing w:after="0" w:line="240" w:lineRule="auto"/>
        <w:rPr>
          <w:rFonts w:asciiTheme="majorHAnsi" w:eastAsia="Times New Roman" w:hAnsiTheme="majorHAnsi" w:cstheme="majorHAnsi"/>
          <w:sz w:val="24"/>
          <w:szCs w:val="24"/>
        </w:rPr>
      </w:pPr>
    </w:p>
    <w:tbl>
      <w:tblPr>
        <w:tblW w:w="9112"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CellMar>
          <w:left w:w="31" w:type="dxa"/>
          <w:right w:w="40" w:type="dxa"/>
        </w:tblCellMar>
        <w:tblLook w:val="04A0" w:firstRow="1" w:lastRow="0" w:firstColumn="1" w:lastColumn="0" w:noHBand="0" w:noVBand="1"/>
      </w:tblPr>
      <w:tblGrid>
        <w:gridCol w:w="359"/>
        <w:gridCol w:w="4784"/>
        <w:gridCol w:w="1845"/>
        <w:gridCol w:w="2124"/>
      </w:tblGrid>
      <w:tr w:rsidR="009725F4">
        <w:trPr>
          <w:trHeight w:val="360"/>
        </w:trPr>
        <w:tc>
          <w:tcPr>
            <w:tcW w:w="359" w:type="dxa"/>
            <w:tcBorders>
              <w:top w:val="single" w:sz="6" w:space="0" w:color="CCCCCC"/>
              <w:left w:val="single" w:sz="6" w:space="0" w:color="CCCCCC"/>
              <w:bottom w:val="single" w:sz="6" w:space="0" w:color="CCCCCC"/>
              <w:right w:val="single" w:sz="6" w:space="0" w:color="CCCCCC"/>
            </w:tcBorders>
            <w:shd w:val="clear" w:color="auto" w:fill="4A86E8"/>
            <w:vAlign w:val="bottom"/>
          </w:tcPr>
          <w:p w:rsidR="009725F4" w:rsidRDefault="009725F4">
            <w:pPr>
              <w:spacing w:after="0" w:line="240" w:lineRule="auto"/>
              <w:rPr>
                <w:rFonts w:ascii="Times New Roman" w:eastAsia="Times New Roman" w:hAnsi="Times New Roman" w:cs="Times New Roman"/>
                <w:sz w:val="24"/>
                <w:szCs w:val="24"/>
                <w:lang w:eastAsia="es-PE"/>
              </w:rPr>
            </w:pPr>
          </w:p>
        </w:tc>
        <w:tc>
          <w:tcPr>
            <w:tcW w:w="4783" w:type="dxa"/>
            <w:tcBorders>
              <w:top w:val="single" w:sz="6" w:space="0" w:color="CCCCCC"/>
              <w:left w:val="single" w:sz="6" w:space="0" w:color="CCCCCC"/>
              <w:bottom w:val="single" w:sz="6" w:space="0" w:color="CCCCCC"/>
              <w:right w:val="single" w:sz="6" w:space="0" w:color="CCCCCC"/>
            </w:tcBorders>
            <w:shd w:val="clear" w:color="auto" w:fill="4A86E8"/>
            <w:vAlign w:val="bottom"/>
          </w:tcPr>
          <w:p w:rsidR="009725F4" w:rsidRDefault="00F0236C">
            <w:pPr>
              <w:spacing w:after="0" w:line="240" w:lineRule="auto"/>
              <w:jc w:val="center"/>
              <w:rPr>
                <w:rFonts w:ascii="Times New Roman" w:eastAsia="Times New Roman" w:hAnsi="Times New Roman" w:cs="Times New Roman"/>
                <w:sz w:val="24"/>
                <w:szCs w:val="24"/>
                <w:lang w:eastAsia="es-PE"/>
              </w:rPr>
            </w:pPr>
            <w:r>
              <w:rPr>
                <w:rFonts w:eastAsia="Times New Roman"/>
                <w:b/>
                <w:bCs/>
                <w:color w:val="000000"/>
                <w:sz w:val="24"/>
                <w:szCs w:val="24"/>
                <w:lang w:eastAsia="es-PE"/>
              </w:rPr>
              <w:t>ACTIVIDAD</w:t>
            </w:r>
          </w:p>
        </w:tc>
        <w:tc>
          <w:tcPr>
            <w:tcW w:w="1845" w:type="dxa"/>
            <w:tcBorders>
              <w:top w:val="single" w:sz="6" w:space="0" w:color="CCCCCC"/>
              <w:left w:val="single" w:sz="6" w:space="0" w:color="CCCCCC"/>
              <w:bottom w:val="single" w:sz="6" w:space="0" w:color="CCCCCC"/>
              <w:right w:val="single" w:sz="6" w:space="0" w:color="CCCCCC"/>
            </w:tcBorders>
            <w:shd w:val="clear" w:color="auto" w:fill="4A86E8"/>
            <w:vAlign w:val="bottom"/>
          </w:tcPr>
          <w:p w:rsidR="009725F4" w:rsidRDefault="00F0236C">
            <w:pPr>
              <w:spacing w:after="0" w:line="240" w:lineRule="auto"/>
              <w:jc w:val="center"/>
              <w:rPr>
                <w:rFonts w:ascii="Times New Roman" w:eastAsia="Times New Roman" w:hAnsi="Times New Roman" w:cs="Times New Roman"/>
                <w:sz w:val="24"/>
                <w:szCs w:val="24"/>
                <w:lang w:eastAsia="es-PE"/>
              </w:rPr>
            </w:pPr>
            <w:r>
              <w:rPr>
                <w:rFonts w:eastAsia="Times New Roman"/>
                <w:b/>
                <w:bCs/>
                <w:color w:val="000000"/>
                <w:sz w:val="24"/>
                <w:szCs w:val="24"/>
                <w:lang w:eastAsia="es-PE"/>
              </w:rPr>
              <w:t>TIEMPO (días)</w:t>
            </w:r>
          </w:p>
        </w:tc>
        <w:tc>
          <w:tcPr>
            <w:tcW w:w="2124" w:type="dxa"/>
            <w:tcBorders>
              <w:top w:val="single" w:sz="6" w:space="0" w:color="CCCCCC"/>
              <w:left w:val="single" w:sz="6" w:space="0" w:color="CCCCCC"/>
              <w:bottom w:val="single" w:sz="6" w:space="0" w:color="CCCCCC"/>
              <w:right w:val="single" w:sz="6" w:space="0" w:color="CCCCCC"/>
            </w:tcBorders>
            <w:shd w:val="clear" w:color="auto" w:fill="4A86E8"/>
            <w:vAlign w:val="bottom"/>
          </w:tcPr>
          <w:p w:rsidR="009725F4" w:rsidRDefault="00F0236C">
            <w:pPr>
              <w:spacing w:after="0" w:line="240" w:lineRule="auto"/>
              <w:jc w:val="center"/>
              <w:rPr>
                <w:rFonts w:ascii="Times New Roman" w:eastAsia="Times New Roman" w:hAnsi="Times New Roman" w:cs="Times New Roman"/>
                <w:sz w:val="24"/>
                <w:szCs w:val="24"/>
                <w:lang w:eastAsia="es-PE"/>
              </w:rPr>
            </w:pPr>
            <w:r>
              <w:rPr>
                <w:rFonts w:eastAsia="Times New Roman"/>
                <w:b/>
                <w:bCs/>
                <w:color w:val="000000"/>
                <w:sz w:val="24"/>
                <w:szCs w:val="24"/>
                <w:lang w:eastAsia="es-PE"/>
              </w:rPr>
              <w:t>ROL</w:t>
            </w:r>
          </w:p>
        </w:tc>
      </w:tr>
      <w:tr w:rsidR="009725F4">
        <w:trPr>
          <w:trHeight w:val="300"/>
        </w:trPr>
        <w:tc>
          <w:tcPr>
            <w:tcW w:w="359" w:type="dxa"/>
            <w:tcBorders>
              <w:top w:val="single" w:sz="6" w:space="0" w:color="CCCCCC"/>
              <w:left w:val="single" w:sz="6" w:space="0" w:color="CCCCCC"/>
              <w:bottom w:val="single" w:sz="6" w:space="0" w:color="CCCCCC"/>
              <w:right w:val="single" w:sz="6" w:space="0" w:color="CCCCCC"/>
            </w:tcBorders>
            <w:shd w:val="clear" w:color="auto" w:fill="auto"/>
            <w:vAlign w:val="bottom"/>
          </w:tcPr>
          <w:p w:rsidR="009725F4" w:rsidRDefault="00F0236C">
            <w:pPr>
              <w:spacing w:after="0" w:line="240" w:lineRule="auto"/>
              <w:jc w:val="center"/>
              <w:rPr>
                <w:rFonts w:ascii="Times New Roman" w:eastAsia="Times New Roman" w:hAnsi="Times New Roman" w:cs="Times New Roman"/>
                <w:sz w:val="24"/>
                <w:szCs w:val="24"/>
                <w:lang w:eastAsia="es-PE"/>
              </w:rPr>
            </w:pPr>
            <w:r>
              <w:rPr>
                <w:rFonts w:eastAsia="Times New Roman"/>
                <w:color w:val="000000"/>
                <w:lang w:eastAsia="es-PE"/>
              </w:rPr>
              <w:t>1</w:t>
            </w:r>
          </w:p>
        </w:tc>
        <w:tc>
          <w:tcPr>
            <w:tcW w:w="4783" w:type="dxa"/>
            <w:tcBorders>
              <w:top w:val="single" w:sz="6" w:space="0" w:color="CCCCCC"/>
              <w:left w:val="single" w:sz="6" w:space="0" w:color="CCCCCC"/>
              <w:bottom w:val="single" w:sz="6" w:space="0" w:color="CCCCCC"/>
              <w:right w:val="single" w:sz="6" w:space="0" w:color="CCCCCC"/>
            </w:tcBorders>
            <w:shd w:val="clear" w:color="auto" w:fill="auto"/>
            <w:vAlign w:val="bottom"/>
          </w:tcPr>
          <w:p w:rsidR="009725F4" w:rsidRDefault="00F0236C">
            <w:pPr>
              <w:spacing w:after="0" w:line="240" w:lineRule="auto"/>
              <w:rPr>
                <w:rFonts w:ascii="Times New Roman" w:eastAsia="Times New Roman" w:hAnsi="Times New Roman" w:cs="Times New Roman"/>
                <w:sz w:val="24"/>
                <w:szCs w:val="24"/>
                <w:lang w:eastAsia="es-PE"/>
              </w:rPr>
            </w:pPr>
            <w:r>
              <w:rPr>
                <w:rFonts w:eastAsia="Times New Roman"/>
                <w:b/>
                <w:bCs/>
                <w:color w:val="000000"/>
                <w:lang w:eastAsia="es-PE"/>
              </w:rPr>
              <w:t>Planificación de la SCM</w:t>
            </w:r>
          </w:p>
        </w:tc>
        <w:tc>
          <w:tcPr>
            <w:tcW w:w="1845" w:type="dxa"/>
            <w:tcBorders>
              <w:top w:val="single" w:sz="6" w:space="0" w:color="CCCCCC"/>
              <w:left w:val="single" w:sz="6" w:space="0" w:color="CCCCCC"/>
              <w:bottom w:val="single" w:sz="6" w:space="0" w:color="CCCCCC"/>
              <w:right w:val="single" w:sz="6" w:space="0" w:color="CCCCCC"/>
            </w:tcBorders>
            <w:shd w:val="clear" w:color="auto" w:fill="auto"/>
            <w:vAlign w:val="bottom"/>
          </w:tcPr>
          <w:p w:rsidR="009725F4" w:rsidRDefault="009725F4">
            <w:pPr>
              <w:spacing w:after="0" w:line="240" w:lineRule="auto"/>
              <w:rPr>
                <w:rFonts w:ascii="Times New Roman" w:eastAsia="Times New Roman" w:hAnsi="Times New Roman" w:cs="Times New Roman"/>
                <w:sz w:val="24"/>
                <w:szCs w:val="24"/>
                <w:lang w:eastAsia="es-PE"/>
              </w:rPr>
            </w:pPr>
          </w:p>
        </w:tc>
        <w:tc>
          <w:tcPr>
            <w:tcW w:w="2124" w:type="dxa"/>
            <w:tcBorders>
              <w:top w:val="single" w:sz="6" w:space="0" w:color="CCCCCC"/>
              <w:left w:val="single" w:sz="6" w:space="0" w:color="CCCCCC"/>
              <w:bottom w:val="single" w:sz="6" w:space="0" w:color="CCCCCC"/>
              <w:right w:val="single" w:sz="6" w:space="0" w:color="CCCCCC"/>
            </w:tcBorders>
            <w:shd w:val="clear" w:color="auto" w:fill="auto"/>
            <w:vAlign w:val="bottom"/>
          </w:tcPr>
          <w:p w:rsidR="009725F4" w:rsidRDefault="009725F4">
            <w:pPr>
              <w:spacing w:after="0" w:line="240" w:lineRule="auto"/>
              <w:rPr>
                <w:rFonts w:ascii="Times New Roman" w:eastAsia="Times New Roman" w:hAnsi="Times New Roman" w:cs="Times New Roman"/>
                <w:sz w:val="24"/>
                <w:szCs w:val="24"/>
                <w:lang w:eastAsia="es-PE"/>
              </w:rPr>
            </w:pPr>
          </w:p>
        </w:tc>
      </w:tr>
      <w:tr w:rsidR="009725F4">
        <w:trPr>
          <w:trHeight w:val="300"/>
        </w:trPr>
        <w:tc>
          <w:tcPr>
            <w:tcW w:w="359" w:type="dxa"/>
            <w:tcBorders>
              <w:top w:val="single" w:sz="6" w:space="0" w:color="CCCCCC"/>
              <w:left w:val="single" w:sz="6" w:space="0" w:color="CCCCCC"/>
              <w:bottom w:val="single" w:sz="6" w:space="0" w:color="CCCCCC"/>
              <w:right w:val="single" w:sz="6" w:space="0" w:color="CCCCCC"/>
            </w:tcBorders>
            <w:shd w:val="clear" w:color="auto" w:fill="auto"/>
            <w:vAlign w:val="bottom"/>
          </w:tcPr>
          <w:p w:rsidR="009725F4" w:rsidRDefault="00F0236C">
            <w:pPr>
              <w:spacing w:after="0" w:line="240" w:lineRule="auto"/>
              <w:jc w:val="right"/>
              <w:rPr>
                <w:rFonts w:ascii="Times New Roman" w:eastAsia="Times New Roman" w:hAnsi="Times New Roman" w:cs="Times New Roman"/>
                <w:sz w:val="24"/>
                <w:szCs w:val="24"/>
                <w:lang w:eastAsia="es-PE"/>
              </w:rPr>
            </w:pPr>
            <w:r>
              <w:rPr>
                <w:rFonts w:eastAsia="Times New Roman"/>
                <w:color w:val="000000"/>
                <w:lang w:eastAsia="es-PE"/>
              </w:rPr>
              <w:t>1.1</w:t>
            </w:r>
          </w:p>
        </w:tc>
        <w:tc>
          <w:tcPr>
            <w:tcW w:w="4783" w:type="dxa"/>
            <w:tcBorders>
              <w:top w:val="single" w:sz="6" w:space="0" w:color="CCCCCC"/>
              <w:left w:val="single" w:sz="6" w:space="0" w:color="CCCCCC"/>
              <w:bottom w:val="single" w:sz="6" w:space="0" w:color="CCCCCC"/>
              <w:right w:val="single" w:sz="6" w:space="0" w:color="CCCCCC"/>
            </w:tcBorders>
            <w:shd w:val="clear" w:color="auto" w:fill="auto"/>
            <w:vAlign w:val="bottom"/>
          </w:tcPr>
          <w:p w:rsidR="009725F4" w:rsidRDefault="00F0236C">
            <w:pPr>
              <w:spacing w:after="0" w:line="240" w:lineRule="auto"/>
              <w:rPr>
                <w:rFonts w:ascii="Times New Roman" w:eastAsia="Times New Roman" w:hAnsi="Times New Roman" w:cs="Times New Roman"/>
                <w:sz w:val="24"/>
                <w:szCs w:val="24"/>
                <w:lang w:eastAsia="es-PE"/>
              </w:rPr>
            </w:pPr>
            <w:r>
              <w:rPr>
                <w:rFonts w:eastAsia="Times New Roman"/>
                <w:color w:val="000000"/>
                <w:lang w:eastAsia="es-PE"/>
              </w:rPr>
              <w:t>Identificar la problemática de la empresa</w:t>
            </w:r>
          </w:p>
        </w:tc>
        <w:tc>
          <w:tcPr>
            <w:tcW w:w="1845" w:type="dxa"/>
            <w:tcBorders>
              <w:top w:val="single" w:sz="6" w:space="0" w:color="CCCCCC"/>
              <w:left w:val="single" w:sz="6" w:space="0" w:color="CCCCCC"/>
              <w:bottom w:val="single" w:sz="6" w:space="0" w:color="CCCCCC"/>
              <w:right w:val="single" w:sz="6" w:space="0" w:color="CCCCCC"/>
            </w:tcBorders>
            <w:shd w:val="clear" w:color="auto" w:fill="auto"/>
            <w:vAlign w:val="bottom"/>
          </w:tcPr>
          <w:p w:rsidR="009725F4" w:rsidRDefault="00F0236C">
            <w:pPr>
              <w:spacing w:after="0" w:line="240" w:lineRule="auto"/>
              <w:jc w:val="center"/>
              <w:rPr>
                <w:rFonts w:ascii="Times New Roman" w:eastAsia="Times New Roman" w:hAnsi="Times New Roman" w:cs="Times New Roman"/>
                <w:sz w:val="24"/>
                <w:szCs w:val="24"/>
                <w:lang w:eastAsia="es-PE"/>
              </w:rPr>
            </w:pPr>
            <w:r>
              <w:rPr>
                <w:rFonts w:eastAsia="Times New Roman"/>
                <w:color w:val="000000"/>
                <w:lang w:eastAsia="es-PE"/>
              </w:rPr>
              <w:t>2</w:t>
            </w:r>
          </w:p>
        </w:tc>
        <w:tc>
          <w:tcPr>
            <w:tcW w:w="2124" w:type="dxa"/>
            <w:tcBorders>
              <w:top w:val="single" w:sz="6" w:space="0" w:color="CCCCCC"/>
              <w:left w:val="single" w:sz="6" w:space="0" w:color="CCCCCC"/>
              <w:bottom w:val="single" w:sz="6" w:space="0" w:color="CCCCCC"/>
              <w:right w:val="single" w:sz="6" w:space="0" w:color="CCCCCC"/>
            </w:tcBorders>
            <w:shd w:val="clear" w:color="auto" w:fill="auto"/>
            <w:vAlign w:val="bottom"/>
          </w:tcPr>
          <w:p w:rsidR="009725F4" w:rsidRDefault="00F0236C">
            <w:pPr>
              <w:spacing w:after="0" w:line="240" w:lineRule="auto"/>
              <w:rPr>
                <w:rFonts w:ascii="Times New Roman" w:eastAsia="Times New Roman" w:hAnsi="Times New Roman" w:cs="Times New Roman"/>
                <w:sz w:val="24"/>
                <w:szCs w:val="24"/>
                <w:lang w:eastAsia="es-PE"/>
              </w:rPr>
            </w:pPr>
            <w:r>
              <w:rPr>
                <w:rFonts w:eastAsia="Times New Roman"/>
                <w:color w:val="000000"/>
                <w:lang w:eastAsia="es-PE"/>
              </w:rPr>
              <w:t>Gestor Configuración</w:t>
            </w:r>
          </w:p>
        </w:tc>
      </w:tr>
      <w:tr w:rsidR="009725F4">
        <w:trPr>
          <w:trHeight w:val="300"/>
        </w:trPr>
        <w:tc>
          <w:tcPr>
            <w:tcW w:w="359" w:type="dxa"/>
            <w:tcBorders>
              <w:top w:val="single" w:sz="6" w:space="0" w:color="CCCCCC"/>
              <w:left w:val="single" w:sz="6" w:space="0" w:color="CCCCCC"/>
              <w:bottom w:val="single" w:sz="6" w:space="0" w:color="CCCCCC"/>
              <w:right w:val="single" w:sz="6" w:space="0" w:color="CCCCCC"/>
            </w:tcBorders>
            <w:shd w:val="clear" w:color="auto" w:fill="auto"/>
            <w:vAlign w:val="bottom"/>
          </w:tcPr>
          <w:p w:rsidR="009725F4" w:rsidRDefault="00F0236C">
            <w:pPr>
              <w:spacing w:after="0" w:line="240" w:lineRule="auto"/>
              <w:jc w:val="right"/>
              <w:rPr>
                <w:rFonts w:ascii="Times New Roman" w:eastAsia="Times New Roman" w:hAnsi="Times New Roman" w:cs="Times New Roman"/>
                <w:sz w:val="24"/>
                <w:szCs w:val="24"/>
                <w:lang w:eastAsia="es-PE"/>
              </w:rPr>
            </w:pPr>
            <w:r>
              <w:rPr>
                <w:rFonts w:eastAsia="Times New Roman"/>
                <w:color w:val="000000"/>
                <w:lang w:eastAsia="es-PE"/>
              </w:rPr>
              <w:t>1.2</w:t>
            </w:r>
          </w:p>
        </w:tc>
        <w:tc>
          <w:tcPr>
            <w:tcW w:w="4783" w:type="dxa"/>
            <w:tcBorders>
              <w:top w:val="single" w:sz="6" w:space="0" w:color="CCCCCC"/>
              <w:left w:val="single" w:sz="6" w:space="0" w:color="CCCCCC"/>
              <w:bottom w:val="single" w:sz="6" w:space="0" w:color="CCCCCC"/>
              <w:right w:val="single" w:sz="6" w:space="0" w:color="CCCCCC"/>
            </w:tcBorders>
            <w:shd w:val="clear" w:color="auto" w:fill="auto"/>
            <w:vAlign w:val="bottom"/>
          </w:tcPr>
          <w:p w:rsidR="009725F4" w:rsidRDefault="00F0236C">
            <w:pPr>
              <w:spacing w:after="0" w:line="240" w:lineRule="auto"/>
              <w:rPr>
                <w:rFonts w:ascii="Times New Roman" w:eastAsia="Times New Roman" w:hAnsi="Times New Roman" w:cs="Times New Roman"/>
                <w:sz w:val="24"/>
                <w:szCs w:val="24"/>
                <w:lang w:eastAsia="es-PE"/>
              </w:rPr>
            </w:pPr>
            <w:r>
              <w:rPr>
                <w:rFonts w:eastAsia="Times New Roman"/>
                <w:color w:val="000000"/>
                <w:lang w:eastAsia="es-PE"/>
              </w:rPr>
              <w:t>Definir el propósito y finalidad del plan</w:t>
            </w:r>
          </w:p>
        </w:tc>
        <w:tc>
          <w:tcPr>
            <w:tcW w:w="1845" w:type="dxa"/>
            <w:tcBorders>
              <w:top w:val="single" w:sz="6" w:space="0" w:color="CCCCCC"/>
              <w:left w:val="single" w:sz="6" w:space="0" w:color="CCCCCC"/>
              <w:bottom w:val="single" w:sz="6" w:space="0" w:color="CCCCCC"/>
              <w:right w:val="single" w:sz="6" w:space="0" w:color="CCCCCC"/>
            </w:tcBorders>
            <w:shd w:val="clear" w:color="auto" w:fill="auto"/>
            <w:vAlign w:val="bottom"/>
          </w:tcPr>
          <w:p w:rsidR="009725F4" w:rsidRDefault="00F0236C">
            <w:pPr>
              <w:spacing w:after="0" w:line="240" w:lineRule="auto"/>
              <w:jc w:val="center"/>
              <w:rPr>
                <w:rFonts w:ascii="Times New Roman" w:eastAsia="Times New Roman" w:hAnsi="Times New Roman" w:cs="Times New Roman"/>
                <w:sz w:val="24"/>
                <w:szCs w:val="24"/>
                <w:lang w:eastAsia="es-PE"/>
              </w:rPr>
            </w:pPr>
            <w:r>
              <w:rPr>
                <w:rFonts w:eastAsia="Times New Roman"/>
                <w:color w:val="000000"/>
                <w:lang w:eastAsia="es-PE"/>
              </w:rPr>
              <w:t>1</w:t>
            </w:r>
          </w:p>
        </w:tc>
        <w:tc>
          <w:tcPr>
            <w:tcW w:w="2124" w:type="dxa"/>
            <w:tcBorders>
              <w:top w:val="single" w:sz="6" w:space="0" w:color="CCCCCC"/>
              <w:left w:val="single" w:sz="6" w:space="0" w:color="CCCCCC"/>
              <w:bottom w:val="single" w:sz="6" w:space="0" w:color="CCCCCC"/>
              <w:right w:val="single" w:sz="6" w:space="0" w:color="CCCCCC"/>
            </w:tcBorders>
            <w:shd w:val="clear" w:color="auto" w:fill="auto"/>
            <w:vAlign w:val="bottom"/>
          </w:tcPr>
          <w:p w:rsidR="009725F4" w:rsidRDefault="00F0236C">
            <w:pPr>
              <w:spacing w:after="0" w:line="240" w:lineRule="auto"/>
              <w:rPr>
                <w:rFonts w:ascii="Times New Roman" w:eastAsia="Times New Roman" w:hAnsi="Times New Roman" w:cs="Times New Roman"/>
                <w:sz w:val="24"/>
                <w:szCs w:val="24"/>
                <w:lang w:eastAsia="es-PE"/>
              </w:rPr>
            </w:pPr>
            <w:r>
              <w:rPr>
                <w:rFonts w:eastAsia="Times New Roman"/>
                <w:color w:val="000000"/>
                <w:lang w:eastAsia="es-PE"/>
              </w:rPr>
              <w:t>Gestor Configuración</w:t>
            </w:r>
          </w:p>
        </w:tc>
      </w:tr>
      <w:tr w:rsidR="009725F4">
        <w:trPr>
          <w:trHeight w:val="300"/>
        </w:trPr>
        <w:tc>
          <w:tcPr>
            <w:tcW w:w="359" w:type="dxa"/>
            <w:tcBorders>
              <w:top w:val="single" w:sz="6" w:space="0" w:color="CCCCCC"/>
              <w:left w:val="single" w:sz="6" w:space="0" w:color="CCCCCC"/>
              <w:bottom w:val="single" w:sz="6" w:space="0" w:color="CCCCCC"/>
              <w:right w:val="single" w:sz="6" w:space="0" w:color="CCCCCC"/>
            </w:tcBorders>
            <w:shd w:val="clear" w:color="auto" w:fill="auto"/>
            <w:vAlign w:val="bottom"/>
          </w:tcPr>
          <w:p w:rsidR="009725F4" w:rsidRDefault="00F0236C">
            <w:pPr>
              <w:spacing w:after="0" w:line="240" w:lineRule="auto"/>
              <w:jc w:val="right"/>
              <w:rPr>
                <w:rFonts w:ascii="Times New Roman" w:eastAsia="Times New Roman" w:hAnsi="Times New Roman" w:cs="Times New Roman"/>
                <w:sz w:val="24"/>
                <w:szCs w:val="24"/>
                <w:lang w:eastAsia="es-PE"/>
              </w:rPr>
            </w:pPr>
            <w:r>
              <w:rPr>
                <w:rFonts w:eastAsia="Times New Roman"/>
                <w:color w:val="000000"/>
                <w:lang w:eastAsia="es-PE"/>
              </w:rPr>
              <w:t>1.3</w:t>
            </w:r>
          </w:p>
        </w:tc>
        <w:tc>
          <w:tcPr>
            <w:tcW w:w="4783" w:type="dxa"/>
            <w:tcBorders>
              <w:top w:val="single" w:sz="6" w:space="0" w:color="CCCCCC"/>
              <w:left w:val="single" w:sz="6" w:space="0" w:color="CCCCCC"/>
              <w:bottom w:val="single" w:sz="6" w:space="0" w:color="CCCCCC"/>
              <w:right w:val="single" w:sz="6" w:space="0" w:color="CCCCCC"/>
            </w:tcBorders>
            <w:shd w:val="clear" w:color="auto" w:fill="auto"/>
            <w:vAlign w:val="bottom"/>
          </w:tcPr>
          <w:p w:rsidR="009725F4" w:rsidRDefault="00F0236C">
            <w:pPr>
              <w:spacing w:after="0" w:line="240" w:lineRule="auto"/>
              <w:rPr>
                <w:rFonts w:ascii="Times New Roman" w:eastAsia="Times New Roman" w:hAnsi="Times New Roman" w:cs="Times New Roman"/>
                <w:sz w:val="24"/>
                <w:szCs w:val="24"/>
                <w:lang w:eastAsia="es-PE"/>
              </w:rPr>
            </w:pPr>
            <w:r>
              <w:rPr>
                <w:rFonts w:eastAsia="Times New Roman"/>
                <w:color w:val="000000"/>
                <w:lang w:eastAsia="es-PE"/>
              </w:rPr>
              <w:t>Identificar roles y responsabilidades</w:t>
            </w:r>
          </w:p>
        </w:tc>
        <w:tc>
          <w:tcPr>
            <w:tcW w:w="1845" w:type="dxa"/>
            <w:tcBorders>
              <w:top w:val="single" w:sz="6" w:space="0" w:color="CCCCCC"/>
              <w:left w:val="single" w:sz="6" w:space="0" w:color="CCCCCC"/>
              <w:bottom w:val="single" w:sz="6" w:space="0" w:color="CCCCCC"/>
              <w:right w:val="single" w:sz="6" w:space="0" w:color="CCCCCC"/>
            </w:tcBorders>
            <w:shd w:val="clear" w:color="auto" w:fill="auto"/>
            <w:vAlign w:val="bottom"/>
          </w:tcPr>
          <w:p w:rsidR="009725F4" w:rsidRDefault="00F0236C">
            <w:pPr>
              <w:spacing w:after="0" w:line="240" w:lineRule="auto"/>
              <w:jc w:val="center"/>
              <w:rPr>
                <w:rFonts w:ascii="Times New Roman" w:eastAsia="Times New Roman" w:hAnsi="Times New Roman" w:cs="Times New Roman"/>
                <w:sz w:val="24"/>
                <w:szCs w:val="24"/>
                <w:lang w:eastAsia="es-PE"/>
              </w:rPr>
            </w:pPr>
            <w:r>
              <w:rPr>
                <w:rFonts w:eastAsia="Times New Roman"/>
                <w:color w:val="000000"/>
                <w:lang w:eastAsia="es-PE"/>
              </w:rPr>
              <w:t>2</w:t>
            </w:r>
          </w:p>
        </w:tc>
        <w:tc>
          <w:tcPr>
            <w:tcW w:w="2124" w:type="dxa"/>
            <w:tcBorders>
              <w:top w:val="single" w:sz="6" w:space="0" w:color="CCCCCC"/>
              <w:left w:val="single" w:sz="6" w:space="0" w:color="CCCCCC"/>
              <w:bottom w:val="single" w:sz="6" w:space="0" w:color="CCCCCC"/>
              <w:right w:val="single" w:sz="6" w:space="0" w:color="CCCCCC"/>
            </w:tcBorders>
            <w:shd w:val="clear" w:color="auto" w:fill="auto"/>
            <w:vAlign w:val="bottom"/>
          </w:tcPr>
          <w:p w:rsidR="009725F4" w:rsidRDefault="00F0236C">
            <w:pPr>
              <w:spacing w:after="0" w:line="240" w:lineRule="auto"/>
              <w:rPr>
                <w:rFonts w:ascii="Times New Roman" w:eastAsia="Times New Roman" w:hAnsi="Times New Roman" w:cs="Times New Roman"/>
                <w:sz w:val="24"/>
                <w:szCs w:val="24"/>
                <w:lang w:eastAsia="es-PE"/>
              </w:rPr>
            </w:pPr>
            <w:r>
              <w:rPr>
                <w:rFonts w:eastAsia="Times New Roman"/>
                <w:color w:val="000000"/>
                <w:lang w:eastAsia="es-PE"/>
              </w:rPr>
              <w:t>Gestor Configuración</w:t>
            </w:r>
          </w:p>
        </w:tc>
      </w:tr>
      <w:tr w:rsidR="009725F4">
        <w:trPr>
          <w:trHeight w:val="300"/>
        </w:trPr>
        <w:tc>
          <w:tcPr>
            <w:tcW w:w="359" w:type="dxa"/>
            <w:tcBorders>
              <w:top w:val="single" w:sz="6" w:space="0" w:color="CCCCCC"/>
              <w:left w:val="single" w:sz="6" w:space="0" w:color="CCCCCC"/>
              <w:bottom w:val="single" w:sz="6" w:space="0" w:color="CCCCCC"/>
              <w:right w:val="single" w:sz="6" w:space="0" w:color="CCCCCC"/>
            </w:tcBorders>
            <w:shd w:val="clear" w:color="auto" w:fill="auto"/>
            <w:vAlign w:val="bottom"/>
          </w:tcPr>
          <w:p w:rsidR="009725F4" w:rsidRDefault="00F0236C">
            <w:pPr>
              <w:spacing w:after="0" w:line="240" w:lineRule="auto"/>
              <w:jc w:val="right"/>
              <w:rPr>
                <w:rFonts w:ascii="Times New Roman" w:eastAsia="Times New Roman" w:hAnsi="Times New Roman" w:cs="Times New Roman"/>
                <w:sz w:val="24"/>
                <w:szCs w:val="24"/>
                <w:lang w:eastAsia="es-PE"/>
              </w:rPr>
            </w:pPr>
            <w:r>
              <w:rPr>
                <w:rFonts w:eastAsia="Times New Roman"/>
                <w:color w:val="000000"/>
                <w:lang w:eastAsia="es-PE"/>
              </w:rPr>
              <w:t>1.4</w:t>
            </w:r>
          </w:p>
        </w:tc>
        <w:tc>
          <w:tcPr>
            <w:tcW w:w="4783" w:type="dxa"/>
            <w:tcBorders>
              <w:top w:val="single" w:sz="6" w:space="0" w:color="CCCCCC"/>
              <w:left w:val="single" w:sz="6" w:space="0" w:color="CCCCCC"/>
              <w:bottom w:val="single" w:sz="6" w:space="0" w:color="CCCCCC"/>
              <w:right w:val="single" w:sz="6" w:space="0" w:color="CCCCCC"/>
            </w:tcBorders>
            <w:shd w:val="clear" w:color="auto" w:fill="auto"/>
            <w:vAlign w:val="bottom"/>
          </w:tcPr>
          <w:p w:rsidR="009725F4" w:rsidRDefault="00F0236C">
            <w:pPr>
              <w:spacing w:after="0" w:line="240" w:lineRule="auto"/>
              <w:rPr>
                <w:rFonts w:ascii="Times New Roman" w:eastAsia="Times New Roman" w:hAnsi="Times New Roman" w:cs="Times New Roman"/>
                <w:sz w:val="24"/>
                <w:szCs w:val="24"/>
                <w:lang w:eastAsia="es-PE"/>
              </w:rPr>
            </w:pPr>
            <w:r>
              <w:rPr>
                <w:rFonts w:eastAsia="Times New Roman"/>
                <w:color w:val="000000"/>
                <w:lang w:eastAsia="es-PE"/>
              </w:rPr>
              <w:t>Identificar políticas, directrices y procedimientos</w:t>
            </w:r>
          </w:p>
        </w:tc>
        <w:tc>
          <w:tcPr>
            <w:tcW w:w="1845" w:type="dxa"/>
            <w:tcBorders>
              <w:top w:val="single" w:sz="6" w:space="0" w:color="CCCCCC"/>
              <w:left w:val="single" w:sz="6" w:space="0" w:color="CCCCCC"/>
              <w:bottom w:val="single" w:sz="6" w:space="0" w:color="CCCCCC"/>
              <w:right w:val="single" w:sz="6" w:space="0" w:color="CCCCCC"/>
            </w:tcBorders>
            <w:shd w:val="clear" w:color="auto" w:fill="auto"/>
            <w:vAlign w:val="bottom"/>
          </w:tcPr>
          <w:p w:rsidR="009725F4" w:rsidRDefault="00F0236C">
            <w:pPr>
              <w:spacing w:after="0" w:line="240" w:lineRule="auto"/>
              <w:jc w:val="center"/>
              <w:rPr>
                <w:rFonts w:ascii="Times New Roman" w:eastAsia="Times New Roman" w:hAnsi="Times New Roman" w:cs="Times New Roman"/>
                <w:sz w:val="24"/>
                <w:szCs w:val="24"/>
                <w:lang w:eastAsia="es-PE"/>
              </w:rPr>
            </w:pPr>
            <w:r>
              <w:rPr>
                <w:rFonts w:eastAsia="Times New Roman"/>
                <w:color w:val="000000"/>
                <w:lang w:eastAsia="es-PE"/>
              </w:rPr>
              <w:t>4</w:t>
            </w:r>
          </w:p>
        </w:tc>
        <w:tc>
          <w:tcPr>
            <w:tcW w:w="2124" w:type="dxa"/>
            <w:tcBorders>
              <w:top w:val="single" w:sz="6" w:space="0" w:color="CCCCCC"/>
              <w:left w:val="single" w:sz="6" w:space="0" w:color="CCCCCC"/>
              <w:bottom w:val="single" w:sz="6" w:space="0" w:color="CCCCCC"/>
              <w:right w:val="single" w:sz="6" w:space="0" w:color="CCCCCC"/>
            </w:tcBorders>
            <w:shd w:val="clear" w:color="auto" w:fill="auto"/>
            <w:vAlign w:val="bottom"/>
          </w:tcPr>
          <w:p w:rsidR="009725F4" w:rsidRDefault="00F0236C">
            <w:pPr>
              <w:spacing w:after="0" w:line="240" w:lineRule="auto"/>
              <w:rPr>
                <w:rFonts w:ascii="Times New Roman" w:eastAsia="Times New Roman" w:hAnsi="Times New Roman" w:cs="Times New Roman"/>
                <w:sz w:val="24"/>
                <w:szCs w:val="24"/>
                <w:lang w:eastAsia="es-PE"/>
              </w:rPr>
            </w:pPr>
            <w:r>
              <w:rPr>
                <w:rFonts w:eastAsia="Times New Roman"/>
                <w:color w:val="000000"/>
                <w:lang w:eastAsia="es-PE"/>
              </w:rPr>
              <w:t>Gestor Configuración</w:t>
            </w:r>
          </w:p>
        </w:tc>
      </w:tr>
      <w:tr w:rsidR="009725F4">
        <w:trPr>
          <w:trHeight w:val="300"/>
        </w:trPr>
        <w:tc>
          <w:tcPr>
            <w:tcW w:w="359" w:type="dxa"/>
            <w:tcBorders>
              <w:top w:val="single" w:sz="6" w:space="0" w:color="CCCCCC"/>
              <w:left w:val="single" w:sz="6" w:space="0" w:color="CCCCCC"/>
              <w:bottom w:val="single" w:sz="6" w:space="0" w:color="CCCCCC"/>
              <w:right w:val="single" w:sz="6" w:space="0" w:color="CCCCCC"/>
            </w:tcBorders>
            <w:shd w:val="clear" w:color="auto" w:fill="auto"/>
            <w:vAlign w:val="bottom"/>
          </w:tcPr>
          <w:p w:rsidR="009725F4" w:rsidRDefault="00F0236C">
            <w:pPr>
              <w:spacing w:after="0" w:line="240" w:lineRule="auto"/>
              <w:jc w:val="right"/>
              <w:rPr>
                <w:rFonts w:ascii="Times New Roman" w:eastAsia="Times New Roman" w:hAnsi="Times New Roman" w:cs="Times New Roman"/>
                <w:sz w:val="24"/>
                <w:szCs w:val="24"/>
                <w:lang w:eastAsia="es-PE"/>
              </w:rPr>
            </w:pPr>
            <w:r>
              <w:rPr>
                <w:rFonts w:eastAsia="Times New Roman"/>
                <w:color w:val="000000"/>
                <w:lang w:eastAsia="es-PE"/>
              </w:rPr>
              <w:t>1.5</w:t>
            </w:r>
          </w:p>
        </w:tc>
        <w:tc>
          <w:tcPr>
            <w:tcW w:w="4783" w:type="dxa"/>
            <w:tcBorders>
              <w:top w:val="single" w:sz="6" w:space="0" w:color="CCCCCC"/>
              <w:left w:val="single" w:sz="6" w:space="0" w:color="CCCCCC"/>
              <w:bottom w:val="single" w:sz="6" w:space="0" w:color="CCCCCC"/>
              <w:right w:val="single" w:sz="6" w:space="0" w:color="CCCCCC"/>
            </w:tcBorders>
            <w:shd w:val="clear" w:color="auto" w:fill="auto"/>
            <w:vAlign w:val="bottom"/>
          </w:tcPr>
          <w:p w:rsidR="009725F4" w:rsidRDefault="00F0236C">
            <w:pPr>
              <w:spacing w:after="0" w:line="240" w:lineRule="auto"/>
              <w:rPr>
                <w:rFonts w:ascii="Times New Roman" w:eastAsia="Times New Roman" w:hAnsi="Times New Roman" w:cs="Times New Roman"/>
                <w:sz w:val="24"/>
                <w:szCs w:val="24"/>
                <w:lang w:eastAsia="es-PE"/>
              </w:rPr>
            </w:pPr>
            <w:r>
              <w:rPr>
                <w:rFonts w:eastAsia="Times New Roman"/>
                <w:color w:val="000000"/>
                <w:lang w:eastAsia="es-PE"/>
              </w:rPr>
              <w:t>Analizar herramientas, el entorno y la infraestructura</w:t>
            </w:r>
          </w:p>
        </w:tc>
        <w:tc>
          <w:tcPr>
            <w:tcW w:w="1845" w:type="dxa"/>
            <w:tcBorders>
              <w:top w:val="single" w:sz="6" w:space="0" w:color="CCCCCC"/>
              <w:left w:val="single" w:sz="6" w:space="0" w:color="CCCCCC"/>
              <w:bottom w:val="single" w:sz="6" w:space="0" w:color="CCCCCC"/>
              <w:right w:val="single" w:sz="6" w:space="0" w:color="CCCCCC"/>
            </w:tcBorders>
            <w:shd w:val="clear" w:color="auto" w:fill="auto"/>
            <w:vAlign w:val="bottom"/>
          </w:tcPr>
          <w:p w:rsidR="009725F4" w:rsidRDefault="00F0236C">
            <w:pPr>
              <w:spacing w:after="0" w:line="240" w:lineRule="auto"/>
              <w:jc w:val="center"/>
              <w:rPr>
                <w:rFonts w:ascii="Times New Roman" w:eastAsia="Times New Roman" w:hAnsi="Times New Roman" w:cs="Times New Roman"/>
                <w:sz w:val="24"/>
                <w:szCs w:val="24"/>
                <w:lang w:eastAsia="es-PE"/>
              </w:rPr>
            </w:pPr>
            <w:r>
              <w:rPr>
                <w:rFonts w:eastAsia="Times New Roman"/>
                <w:color w:val="000000"/>
                <w:lang w:eastAsia="es-PE"/>
              </w:rPr>
              <w:t>5</w:t>
            </w:r>
          </w:p>
        </w:tc>
        <w:tc>
          <w:tcPr>
            <w:tcW w:w="2124" w:type="dxa"/>
            <w:tcBorders>
              <w:top w:val="single" w:sz="6" w:space="0" w:color="CCCCCC"/>
              <w:left w:val="single" w:sz="6" w:space="0" w:color="CCCCCC"/>
              <w:bottom w:val="single" w:sz="6" w:space="0" w:color="CCCCCC"/>
              <w:right w:val="single" w:sz="6" w:space="0" w:color="CCCCCC"/>
            </w:tcBorders>
            <w:shd w:val="clear" w:color="auto" w:fill="auto"/>
            <w:vAlign w:val="bottom"/>
          </w:tcPr>
          <w:p w:rsidR="009725F4" w:rsidRDefault="00F0236C">
            <w:pPr>
              <w:spacing w:after="0" w:line="240" w:lineRule="auto"/>
              <w:rPr>
                <w:rFonts w:ascii="Times New Roman" w:eastAsia="Times New Roman" w:hAnsi="Times New Roman" w:cs="Times New Roman"/>
                <w:sz w:val="24"/>
                <w:szCs w:val="24"/>
                <w:lang w:eastAsia="es-PE"/>
              </w:rPr>
            </w:pPr>
            <w:r>
              <w:rPr>
                <w:rFonts w:eastAsia="Times New Roman"/>
                <w:color w:val="000000"/>
                <w:lang w:eastAsia="es-PE"/>
              </w:rPr>
              <w:t>Gestor Configuración</w:t>
            </w:r>
          </w:p>
        </w:tc>
      </w:tr>
      <w:tr w:rsidR="009725F4">
        <w:trPr>
          <w:trHeight w:val="300"/>
        </w:trPr>
        <w:tc>
          <w:tcPr>
            <w:tcW w:w="359" w:type="dxa"/>
            <w:tcBorders>
              <w:top w:val="single" w:sz="6" w:space="0" w:color="CCCCCC"/>
              <w:left w:val="single" w:sz="6" w:space="0" w:color="CCCCCC"/>
              <w:bottom w:val="single" w:sz="6" w:space="0" w:color="CCCCCC"/>
              <w:right w:val="single" w:sz="6" w:space="0" w:color="CCCCCC"/>
            </w:tcBorders>
            <w:shd w:val="clear" w:color="auto" w:fill="auto"/>
            <w:vAlign w:val="bottom"/>
          </w:tcPr>
          <w:p w:rsidR="009725F4" w:rsidRDefault="00F0236C">
            <w:pPr>
              <w:spacing w:after="0" w:line="240" w:lineRule="auto"/>
              <w:jc w:val="center"/>
              <w:rPr>
                <w:rFonts w:ascii="Times New Roman" w:eastAsia="Times New Roman" w:hAnsi="Times New Roman" w:cs="Times New Roman"/>
                <w:sz w:val="24"/>
                <w:szCs w:val="24"/>
                <w:lang w:eastAsia="es-PE"/>
              </w:rPr>
            </w:pPr>
            <w:r>
              <w:rPr>
                <w:rFonts w:eastAsia="Times New Roman"/>
                <w:color w:val="000000"/>
                <w:lang w:eastAsia="es-PE"/>
              </w:rPr>
              <w:t>2</w:t>
            </w:r>
          </w:p>
        </w:tc>
        <w:tc>
          <w:tcPr>
            <w:tcW w:w="4783" w:type="dxa"/>
            <w:tcBorders>
              <w:top w:val="single" w:sz="6" w:space="0" w:color="CCCCCC"/>
              <w:left w:val="single" w:sz="6" w:space="0" w:color="CCCCCC"/>
              <w:bottom w:val="single" w:sz="6" w:space="0" w:color="CCCCCC"/>
              <w:right w:val="single" w:sz="6" w:space="0" w:color="CCCCCC"/>
            </w:tcBorders>
            <w:shd w:val="clear" w:color="auto" w:fill="auto"/>
            <w:vAlign w:val="bottom"/>
          </w:tcPr>
          <w:p w:rsidR="009725F4" w:rsidRDefault="00F0236C">
            <w:pPr>
              <w:spacing w:after="0" w:line="240" w:lineRule="auto"/>
              <w:rPr>
                <w:rFonts w:ascii="Times New Roman" w:eastAsia="Times New Roman" w:hAnsi="Times New Roman" w:cs="Times New Roman"/>
                <w:sz w:val="24"/>
                <w:szCs w:val="24"/>
                <w:lang w:eastAsia="es-PE"/>
              </w:rPr>
            </w:pPr>
            <w:r>
              <w:rPr>
                <w:rFonts w:eastAsia="Times New Roman"/>
                <w:b/>
                <w:bCs/>
                <w:color w:val="000000"/>
                <w:lang w:eastAsia="es-PE"/>
              </w:rPr>
              <w:t>Identificación de la SCM</w:t>
            </w:r>
          </w:p>
        </w:tc>
        <w:tc>
          <w:tcPr>
            <w:tcW w:w="1845" w:type="dxa"/>
            <w:tcBorders>
              <w:top w:val="single" w:sz="6" w:space="0" w:color="CCCCCC"/>
              <w:left w:val="single" w:sz="6" w:space="0" w:color="CCCCCC"/>
              <w:bottom w:val="single" w:sz="6" w:space="0" w:color="CCCCCC"/>
              <w:right w:val="single" w:sz="6" w:space="0" w:color="CCCCCC"/>
            </w:tcBorders>
            <w:shd w:val="clear" w:color="auto" w:fill="auto"/>
            <w:vAlign w:val="bottom"/>
          </w:tcPr>
          <w:p w:rsidR="009725F4" w:rsidRDefault="009725F4">
            <w:pPr>
              <w:spacing w:after="0" w:line="240" w:lineRule="auto"/>
              <w:rPr>
                <w:rFonts w:ascii="Times New Roman" w:eastAsia="Times New Roman" w:hAnsi="Times New Roman" w:cs="Times New Roman"/>
                <w:sz w:val="24"/>
                <w:szCs w:val="24"/>
                <w:lang w:eastAsia="es-PE"/>
              </w:rPr>
            </w:pPr>
          </w:p>
        </w:tc>
        <w:tc>
          <w:tcPr>
            <w:tcW w:w="2124" w:type="dxa"/>
            <w:tcBorders>
              <w:top w:val="single" w:sz="6" w:space="0" w:color="CCCCCC"/>
              <w:left w:val="single" w:sz="6" w:space="0" w:color="CCCCCC"/>
              <w:bottom w:val="single" w:sz="6" w:space="0" w:color="CCCCCC"/>
              <w:right w:val="single" w:sz="6" w:space="0" w:color="CCCCCC"/>
            </w:tcBorders>
            <w:shd w:val="clear" w:color="auto" w:fill="auto"/>
            <w:vAlign w:val="bottom"/>
          </w:tcPr>
          <w:p w:rsidR="009725F4" w:rsidRDefault="009725F4">
            <w:pPr>
              <w:spacing w:after="0" w:line="240" w:lineRule="auto"/>
              <w:rPr>
                <w:rFonts w:ascii="Times New Roman" w:eastAsia="Times New Roman" w:hAnsi="Times New Roman" w:cs="Times New Roman"/>
                <w:sz w:val="24"/>
                <w:szCs w:val="24"/>
                <w:lang w:eastAsia="es-PE"/>
              </w:rPr>
            </w:pPr>
          </w:p>
        </w:tc>
      </w:tr>
      <w:tr w:rsidR="009725F4">
        <w:trPr>
          <w:trHeight w:val="300"/>
        </w:trPr>
        <w:tc>
          <w:tcPr>
            <w:tcW w:w="359" w:type="dxa"/>
            <w:tcBorders>
              <w:top w:val="single" w:sz="6" w:space="0" w:color="CCCCCC"/>
              <w:left w:val="single" w:sz="6" w:space="0" w:color="CCCCCC"/>
              <w:bottom w:val="single" w:sz="6" w:space="0" w:color="CCCCCC"/>
              <w:right w:val="single" w:sz="6" w:space="0" w:color="CCCCCC"/>
            </w:tcBorders>
            <w:shd w:val="clear" w:color="auto" w:fill="auto"/>
            <w:vAlign w:val="bottom"/>
          </w:tcPr>
          <w:p w:rsidR="009725F4" w:rsidRDefault="00F0236C">
            <w:pPr>
              <w:spacing w:after="0" w:line="240" w:lineRule="auto"/>
              <w:jc w:val="right"/>
              <w:rPr>
                <w:rFonts w:ascii="Times New Roman" w:eastAsia="Times New Roman" w:hAnsi="Times New Roman" w:cs="Times New Roman"/>
                <w:sz w:val="24"/>
                <w:szCs w:val="24"/>
                <w:lang w:eastAsia="es-PE"/>
              </w:rPr>
            </w:pPr>
            <w:r>
              <w:rPr>
                <w:rFonts w:eastAsia="Times New Roman"/>
                <w:color w:val="000000"/>
                <w:lang w:eastAsia="es-PE"/>
              </w:rPr>
              <w:t>2.1</w:t>
            </w:r>
          </w:p>
        </w:tc>
        <w:tc>
          <w:tcPr>
            <w:tcW w:w="4783" w:type="dxa"/>
            <w:tcBorders>
              <w:top w:val="single" w:sz="6" w:space="0" w:color="CCCCCC"/>
              <w:left w:val="single" w:sz="6" w:space="0" w:color="CCCCCC"/>
              <w:bottom w:val="single" w:sz="6" w:space="0" w:color="CCCCCC"/>
              <w:right w:val="single" w:sz="6" w:space="0" w:color="CCCCCC"/>
            </w:tcBorders>
            <w:shd w:val="clear" w:color="auto" w:fill="auto"/>
            <w:vAlign w:val="bottom"/>
          </w:tcPr>
          <w:p w:rsidR="009725F4" w:rsidRDefault="00F0236C">
            <w:pPr>
              <w:spacing w:after="0" w:line="240" w:lineRule="auto"/>
              <w:rPr>
                <w:rFonts w:ascii="Times New Roman" w:eastAsia="Times New Roman" w:hAnsi="Times New Roman" w:cs="Times New Roman"/>
                <w:sz w:val="24"/>
                <w:szCs w:val="24"/>
                <w:lang w:eastAsia="es-PE"/>
              </w:rPr>
            </w:pPr>
            <w:r>
              <w:rPr>
                <w:rFonts w:eastAsia="Times New Roman"/>
                <w:color w:val="000000"/>
                <w:lang w:eastAsia="es-PE"/>
              </w:rPr>
              <w:t xml:space="preserve">Identificar </w:t>
            </w:r>
            <w:proofErr w:type="spellStart"/>
            <w:r>
              <w:rPr>
                <w:rFonts w:eastAsia="Times New Roman"/>
                <w:color w:val="000000"/>
                <w:lang w:eastAsia="es-PE"/>
              </w:rPr>
              <w:t>items</w:t>
            </w:r>
            <w:proofErr w:type="spellEnd"/>
            <w:r>
              <w:rPr>
                <w:rFonts w:eastAsia="Times New Roman"/>
                <w:color w:val="000000"/>
                <w:lang w:eastAsia="es-PE"/>
              </w:rPr>
              <w:t xml:space="preserve"> y tipo de </w:t>
            </w:r>
            <w:proofErr w:type="spellStart"/>
            <w:r>
              <w:rPr>
                <w:rFonts w:eastAsia="Times New Roman"/>
                <w:color w:val="000000"/>
                <w:lang w:eastAsia="es-PE"/>
              </w:rPr>
              <w:t>items</w:t>
            </w:r>
            <w:proofErr w:type="spellEnd"/>
            <w:r>
              <w:rPr>
                <w:rFonts w:eastAsia="Times New Roman"/>
                <w:color w:val="000000"/>
                <w:lang w:eastAsia="es-PE"/>
              </w:rPr>
              <w:t xml:space="preserve"> </w:t>
            </w:r>
          </w:p>
        </w:tc>
        <w:tc>
          <w:tcPr>
            <w:tcW w:w="1845" w:type="dxa"/>
            <w:tcBorders>
              <w:top w:val="single" w:sz="6" w:space="0" w:color="CCCCCC"/>
              <w:left w:val="single" w:sz="6" w:space="0" w:color="CCCCCC"/>
              <w:bottom w:val="single" w:sz="6" w:space="0" w:color="CCCCCC"/>
              <w:right w:val="single" w:sz="6" w:space="0" w:color="CCCCCC"/>
            </w:tcBorders>
            <w:shd w:val="clear" w:color="auto" w:fill="auto"/>
            <w:vAlign w:val="bottom"/>
          </w:tcPr>
          <w:p w:rsidR="009725F4" w:rsidRDefault="00F0236C">
            <w:pPr>
              <w:spacing w:after="0" w:line="240" w:lineRule="auto"/>
              <w:jc w:val="center"/>
              <w:rPr>
                <w:rFonts w:ascii="Times New Roman" w:eastAsia="Times New Roman" w:hAnsi="Times New Roman" w:cs="Times New Roman"/>
                <w:sz w:val="24"/>
                <w:szCs w:val="24"/>
                <w:lang w:eastAsia="es-PE"/>
              </w:rPr>
            </w:pPr>
            <w:r>
              <w:rPr>
                <w:rFonts w:eastAsia="Times New Roman"/>
                <w:color w:val="000000"/>
                <w:lang w:eastAsia="es-PE"/>
              </w:rPr>
              <w:t>4</w:t>
            </w:r>
          </w:p>
        </w:tc>
        <w:tc>
          <w:tcPr>
            <w:tcW w:w="2124" w:type="dxa"/>
            <w:tcBorders>
              <w:top w:val="single" w:sz="6" w:space="0" w:color="CCCCCC"/>
              <w:left w:val="single" w:sz="6" w:space="0" w:color="CCCCCC"/>
              <w:bottom w:val="single" w:sz="6" w:space="0" w:color="CCCCCC"/>
              <w:right w:val="single" w:sz="6" w:space="0" w:color="CCCCCC"/>
            </w:tcBorders>
            <w:shd w:val="clear" w:color="auto" w:fill="auto"/>
            <w:vAlign w:val="bottom"/>
          </w:tcPr>
          <w:p w:rsidR="009725F4" w:rsidRDefault="00F0236C">
            <w:pPr>
              <w:spacing w:after="0" w:line="240" w:lineRule="auto"/>
              <w:rPr>
                <w:rFonts w:ascii="Times New Roman" w:eastAsia="Times New Roman" w:hAnsi="Times New Roman" w:cs="Times New Roman"/>
                <w:sz w:val="24"/>
                <w:szCs w:val="24"/>
                <w:lang w:eastAsia="es-PE"/>
              </w:rPr>
            </w:pPr>
            <w:r>
              <w:rPr>
                <w:rFonts w:eastAsia="Times New Roman"/>
                <w:color w:val="000000"/>
                <w:lang w:eastAsia="es-PE"/>
              </w:rPr>
              <w:t>Gestor Configuración</w:t>
            </w:r>
          </w:p>
        </w:tc>
      </w:tr>
      <w:tr w:rsidR="009725F4">
        <w:trPr>
          <w:trHeight w:val="300"/>
        </w:trPr>
        <w:tc>
          <w:tcPr>
            <w:tcW w:w="359" w:type="dxa"/>
            <w:tcBorders>
              <w:top w:val="single" w:sz="6" w:space="0" w:color="CCCCCC"/>
              <w:left w:val="single" w:sz="6" w:space="0" w:color="CCCCCC"/>
              <w:bottom w:val="single" w:sz="6" w:space="0" w:color="CCCCCC"/>
              <w:right w:val="single" w:sz="6" w:space="0" w:color="CCCCCC"/>
            </w:tcBorders>
            <w:shd w:val="clear" w:color="auto" w:fill="auto"/>
            <w:vAlign w:val="bottom"/>
          </w:tcPr>
          <w:p w:rsidR="009725F4" w:rsidRDefault="00F0236C">
            <w:pPr>
              <w:spacing w:after="0" w:line="240" w:lineRule="auto"/>
              <w:jc w:val="right"/>
              <w:rPr>
                <w:rFonts w:ascii="Times New Roman" w:eastAsia="Times New Roman" w:hAnsi="Times New Roman" w:cs="Times New Roman"/>
                <w:sz w:val="24"/>
                <w:szCs w:val="24"/>
                <w:lang w:eastAsia="es-PE"/>
              </w:rPr>
            </w:pPr>
            <w:r>
              <w:rPr>
                <w:rFonts w:eastAsia="Times New Roman"/>
                <w:color w:val="000000"/>
                <w:lang w:eastAsia="es-PE"/>
              </w:rPr>
              <w:t>2.2</w:t>
            </w:r>
          </w:p>
        </w:tc>
        <w:tc>
          <w:tcPr>
            <w:tcW w:w="4783" w:type="dxa"/>
            <w:tcBorders>
              <w:top w:val="single" w:sz="6" w:space="0" w:color="CCCCCC"/>
              <w:left w:val="single" w:sz="6" w:space="0" w:color="CCCCCC"/>
              <w:bottom w:val="single" w:sz="6" w:space="0" w:color="CCCCCC"/>
              <w:right w:val="single" w:sz="6" w:space="0" w:color="CCCCCC"/>
            </w:tcBorders>
            <w:shd w:val="clear" w:color="auto" w:fill="auto"/>
            <w:vAlign w:val="bottom"/>
          </w:tcPr>
          <w:p w:rsidR="009725F4" w:rsidRDefault="00F0236C">
            <w:pPr>
              <w:spacing w:after="0" w:line="240" w:lineRule="auto"/>
              <w:rPr>
                <w:rFonts w:ascii="Times New Roman" w:eastAsia="Times New Roman" w:hAnsi="Times New Roman" w:cs="Times New Roman"/>
                <w:sz w:val="24"/>
                <w:szCs w:val="24"/>
                <w:lang w:eastAsia="es-PE"/>
              </w:rPr>
            </w:pPr>
            <w:r>
              <w:rPr>
                <w:rFonts w:eastAsia="Times New Roman"/>
                <w:color w:val="000000"/>
                <w:lang w:eastAsia="es-PE"/>
              </w:rPr>
              <w:t xml:space="preserve">Listar </w:t>
            </w:r>
            <w:proofErr w:type="spellStart"/>
            <w:r>
              <w:rPr>
                <w:rFonts w:eastAsia="Times New Roman"/>
                <w:color w:val="000000"/>
                <w:lang w:eastAsia="es-PE"/>
              </w:rPr>
              <w:t>items</w:t>
            </w:r>
            <w:proofErr w:type="spellEnd"/>
            <w:r>
              <w:rPr>
                <w:rFonts w:eastAsia="Times New Roman"/>
                <w:color w:val="000000"/>
                <w:lang w:eastAsia="es-PE"/>
              </w:rPr>
              <w:t xml:space="preserve"> por nombre y origen</w:t>
            </w:r>
          </w:p>
        </w:tc>
        <w:tc>
          <w:tcPr>
            <w:tcW w:w="1845" w:type="dxa"/>
            <w:tcBorders>
              <w:top w:val="single" w:sz="6" w:space="0" w:color="CCCCCC"/>
              <w:left w:val="single" w:sz="6" w:space="0" w:color="CCCCCC"/>
              <w:bottom w:val="single" w:sz="6" w:space="0" w:color="CCCCCC"/>
              <w:right w:val="single" w:sz="6" w:space="0" w:color="CCCCCC"/>
            </w:tcBorders>
            <w:shd w:val="clear" w:color="auto" w:fill="auto"/>
            <w:vAlign w:val="bottom"/>
          </w:tcPr>
          <w:p w:rsidR="009725F4" w:rsidRDefault="00F0236C">
            <w:pPr>
              <w:spacing w:after="0" w:line="240" w:lineRule="auto"/>
              <w:jc w:val="center"/>
              <w:rPr>
                <w:rFonts w:ascii="Times New Roman" w:eastAsia="Times New Roman" w:hAnsi="Times New Roman" w:cs="Times New Roman"/>
                <w:sz w:val="24"/>
                <w:szCs w:val="24"/>
                <w:lang w:eastAsia="es-PE"/>
              </w:rPr>
            </w:pPr>
            <w:r>
              <w:rPr>
                <w:rFonts w:eastAsia="Times New Roman"/>
                <w:color w:val="000000"/>
                <w:lang w:eastAsia="es-PE"/>
              </w:rPr>
              <w:t>3</w:t>
            </w:r>
          </w:p>
        </w:tc>
        <w:tc>
          <w:tcPr>
            <w:tcW w:w="2124" w:type="dxa"/>
            <w:tcBorders>
              <w:top w:val="single" w:sz="6" w:space="0" w:color="CCCCCC"/>
              <w:left w:val="single" w:sz="6" w:space="0" w:color="CCCCCC"/>
              <w:bottom w:val="single" w:sz="6" w:space="0" w:color="CCCCCC"/>
              <w:right w:val="single" w:sz="6" w:space="0" w:color="CCCCCC"/>
            </w:tcBorders>
            <w:shd w:val="clear" w:color="auto" w:fill="auto"/>
            <w:vAlign w:val="bottom"/>
          </w:tcPr>
          <w:p w:rsidR="009725F4" w:rsidRDefault="00F0236C">
            <w:pPr>
              <w:spacing w:after="0" w:line="240" w:lineRule="auto"/>
              <w:rPr>
                <w:rFonts w:ascii="Times New Roman" w:eastAsia="Times New Roman" w:hAnsi="Times New Roman" w:cs="Times New Roman"/>
                <w:sz w:val="24"/>
                <w:szCs w:val="24"/>
                <w:lang w:eastAsia="es-PE"/>
              </w:rPr>
            </w:pPr>
            <w:r>
              <w:rPr>
                <w:rFonts w:eastAsia="Times New Roman"/>
                <w:color w:val="000000"/>
                <w:lang w:eastAsia="es-PE"/>
              </w:rPr>
              <w:t>Gestor Configuración</w:t>
            </w:r>
          </w:p>
        </w:tc>
      </w:tr>
      <w:tr w:rsidR="009725F4">
        <w:trPr>
          <w:trHeight w:val="300"/>
        </w:trPr>
        <w:tc>
          <w:tcPr>
            <w:tcW w:w="359" w:type="dxa"/>
            <w:tcBorders>
              <w:top w:val="single" w:sz="6" w:space="0" w:color="CCCCCC"/>
              <w:left w:val="single" w:sz="6" w:space="0" w:color="CCCCCC"/>
              <w:bottom w:val="single" w:sz="6" w:space="0" w:color="CCCCCC"/>
              <w:right w:val="single" w:sz="6" w:space="0" w:color="CCCCCC"/>
            </w:tcBorders>
            <w:shd w:val="clear" w:color="auto" w:fill="auto"/>
            <w:vAlign w:val="bottom"/>
          </w:tcPr>
          <w:p w:rsidR="009725F4" w:rsidRDefault="00F0236C">
            <w:pPr>
              <w:spacing w:after="0" w:line="240" w:lineRule="auto"/>
              <w:jc w:val="right"/>
              <w:rPr>
                <w:rFonts w:ascii="Times New Roman" w:eastAsia="Times New Roman" w:hAnsi="Times New Roman" w:cs="Times New Roman"/>
                <w:sz w:val="24"/>
                <w:szCs w:val="24"/>
                <w:lang w:eastAsia="es-PE"/>
              </w:rPr>
            </w:pPr>
            <w:r>
              <w:rPr>
                <w:rFonts w:eastAsia="Times New Roman"/>
                <w:color w:val="000000"/>
                <w:lang w:eastAsia="es-PE"/>
              </w:rPr>
              <w:t>2.3</w:t>
            </w:r>
          </w:p>
        </w:tc>
        <w:tc>
          <w:tcPr>
            <w:tcW w:w="4783" w:type="dxa"/>
            <w:tcBorders>
              <w:top w:val="single" w:sz="6" w:space="0" w:color="CCCCCC"/>
              <w:left w:val="single" w:sz="6" w:space="0" w:color="CCCCCC"/>
              <w:bottom w:val="single" w:sz="6" w:space="0" w:color="CCCCCC"/>
              <w:right w:val="single" w:sz="6" w:space="0" w:color="CCCCCC"/>
            </w:tcBorders>
            <w:shd w:val="clear" w:color="auto" w:fill="auto"/>
            <w:vAlign w:val="bottom"/>
          </w:tcPr>
          <w:p w:rsidR="009725F4" w:rsidRDefault="00F0236C">
            <w:pPr>
              <w:spacing w:after="0" w:line="240" w:lineRule="auto"/>
              <w:rPr>
                <w:rFonts w:ascii="Times New Roman" w:eastAsia="Times New Roman" w:hAnsi="Times New Roman" w:cs="Times New Roman"/>
                <w:sz w:val="24"/>
                <w:szCs w:val="24"/>
                <w:lang w:eastAsia="es-PE"/>
              </w:rPr>
            </w:pPr>
            <w:r>
              <w:rPr>
                <w:rFonts w:eastAsia="Times New Roman"/>
                <w:color w:val="000000"/>
                <w:lang w:eastAsia="es-PE"/>
              </w:rPr>
              <w:t xml:space="preserve">Definir nomenclatura de </w:t>
            </w:r>
            <w:proofErr w:type="spellStart"/>
            <w:r>
              <w:rPr>
                <w:rFonts w:eastAsia="Times New Roman"/>
                <w:color w:val="000000"/>
                <w:lang w:eastAsia="es-PE"/>
              </w:rPr>
              <w:t>items</w:t>
            </w:r>
            <w:proofErr w:type="spellEnd"/>
          </w:p>
        </w:tc>
        <w:tc>
          <w:tcPr>
            <w:tcW w:w="1845" w:type="dxa"/>
            <w:tcBorders>
              <w:top w:val="single" w:sz="6" w:space="0" w:color="CCCCCC"/>
              <w:left w:val="single" w:sz="6" w:space="0" w:color="CCCCCC"/>
              <w:bottom w:val="single" w:sz="6" w:space="0" w:color="CCCCCC"/>
              <w:right w:val="single" w:sz="6" w:space="0" w:color="CCCCCC"/>
            </w:tcBorders>
            <w:shd w:val="clear" w:color="auto" w:fill="auto"/>
            <w:vAlign w:val="bottom"/>
          </w:tcPr>
          <w:p w:rsidR="009725F4" w:rsidRDefault="00F0236C">
            <w:pPr>
              <w:spacing w:after="0" w:line="240" w:lineRule="auto"/>
              <w:jc w:val="center"/>
              <w:rPr>
                <w:rFonts w:ascii="Times New Roman" w:eastAsia="Times New Roman" w:hAnsi="Times New Roman" w:cs="Times New Roman"/>
                <w:sz w:val="24"/>
                <w:szCs w:val="24"/>
                <w:lang w:eastAsia="es-PE"/>
              </w:rPr>
            </w:pPr>
            <w:r>
              <w:rPr>
                <w:rFonts w:eastAsia="Times New Roman"/>
                <w:color w:val="000000"/>
                <w:lang w:eastAsia="es-PE"/>
              </w:rPr>
              <w:t>3</w:t>
            </w:r>
          </w:p>
        </w:tc>
        <w:tc>
          <w:tcPr>
            <w:tcW w:w="2124" w:type="dxa"/>
            <w:tcBorders>
              <w:top w:val="single" w:sz="6" w:space="0" w:color="CCCCCC"/>
              <w:left w:val="single" w:sz="6" w:space="0" w:color="CCCCCC"/>
              <w:bottom w:val="single" w:sz="6" w:space="0" w:color="CCCCCC"/>
              <w:right w:val="single" w:sz="6" w:space="0" w:color="CCCCCC"/>
            </w:tcBorders>
            <w:shd w:val="clear" w:color="auto" w:fill="auto"/>
            <w:vAlign w:val="bottom"/>
          </w:tcPr>
          <w:p w:rsidR="009725F4" w:rsidRDefault="00F0236C">
            <w:pPr>
              <w:spacing w:after="0" w:line="240" w:lineRule="auto"/>
              <w:rPr>
                <w:rFonts w:ascii="Times New Roman" w:eastAsia="Times New Roman" w:hAnsi="Times New Roman" w:cs="Times New Roman"/>
                <w:sz w:val="24"/>
                <w:szCs w:val="24"/>
                <w:lang w:eastAsia="es-PE"/>
              </w:rPr>
            </w:pPr>
            <w:r>
              <w:rPr>
                <w:rFonts w:eastAsia="Times New Roman"/>
                <w:color w:val="000000"/>
                <w:lang w:eastAsia="es-PE"/>
              </w:rPr>
              <w:t>Gestor Configuración</w:t>
            </w:r>
          </w:p>
        </w:tc>
      </w:tr>
      <w:tr w:rsidR="009725F4">
        <w:trPr>
          <w:trHeight w:val="300"/>
        </w:trPr>
        <w:tc>
          <w:tcPr>
            <w:tcW w:w="359" w:type="dxa"/>
            <w:tcBorders>
              <w:top w:val="single" w:sz="6" w:space="0" w:color="CCCCCC"/>
              <w:left w:val="single" w:sz="6" w:space="0" w:color="CCCCCC"/>
              <w:bottom w:val="single" w:sz="6" w:space="0" w:color="CCCCCC"/>
              <w:right w:val="single" w:sz="6" w:space="0" w:color="CCCCCC"/>
            </w:tcBorders>
            <w:shd w:val="clear" w:color="auto" w:fill="auto"/>
            <w:vAlign w:val="bottom"/>
          </w:tcPr>
          <w:p w:rsidR="009725F4" w:rsidRDefault="00F0236C">
            <w:pPr>
              <w:spacing w:after="0" w:line="240" w:lineRule="auto"/>
              <w:jc w:val="right"/>
              <w:rPr>
                <w:rFonts w:eastAsia="Times New Roman"/>
                <w:color w:val="000000"/>
                <w:lang w:eastAsia="es-PE"/>
              </w:rPr>
            </w:pPr>
            <w:r>
              <w:rPr>
                <w:rFonts w:eastAsia="Times New Roman"/>
                <w:color w:val="000000"/>
                <w:lang w:eastAsia="es-PE"/>
              </w:rPr>
              <w:t>3</w:t>
            </w:r>
          </w:p>
        </w:tc>
        <w:tc>
          <w:tcPr>
            <w:tcW w:w="4783" w:type="dxa"/>
            <w:tcBorders>
              <w:top w:val="single" w:sz="6" w:space="0" w:color="CCCCCC"/>
              <w:left w:val="single" w:sz="6" w:space="0" w:color="CCCCCC"/>
              <w:bottom w:val="single" w:sz="6" w:space="0" w:color="CCCCCC"/>
              <w:right w:val="single" w:sz="6" w:space="0" w:color="CCCCCC"/>
            </w:tcBorders>
            <w:shd w:val="clear" w:color="auto" w:fill="auto"/>
            <w:vAlign w:val="bottom"/>
          </w:tcPr>
          <w:p w:rsidR="009725F4" w:rsidRDefault="00F0236C">
            <w:pPr>
              <w:spacing w:after="0" w:line="240" w:lineRule="auto"/>
              <w:rPr>
                <w:rFonts w:eastAsia="Times New Roman"/>
                <w:b/>
                <w:color w:val="000000"/>
                <w:lang w:eastAsia="es-PE"/>
              </w:rPr>
            </w:pPr>
            <w:r>
              <w:rPr>
                <w:rFonts w:eastAsia="Times New Roman"/>
                <w:b/>
                <w:color w:val="000000"/>
                <w:lang w:eastAsia="es-PE"/>
              </w:rPr>
              <w:t>Control de la GCS</w:t>
            </w:r>
          </w:p>
        </w:tc>
        <w:tc>
          <w:tcPr>
            <w:tcW w:w="1845" w:type="dxa"/>
            <w:tcBorders>
              <w:top w:val="single" w:sz="6" w:space="0" w:color="CCCCCC"/>
              <w:left w:val="single" w:sz="6" w:space="0" w:color="CCCCCC"/>
              <w:bottom w:val="single" w:sz="6" w:space="0" w:color="CCCCCC"/>
              <w:right w:val="single" w:sz="6" w:space="0" w:color="CCCCCC"/>
            </w:tcBorders>
            <w:shd w:val="clear" w:color="auto" w:fill="auto"/>
            <w:vAlign w:val="bottom"/>
          </w:tcPr>
          <w:p w:rsidR="009725F4" w:rsidRDefault="009725F4">
            <w:pPr>
              <w:spacing w:after="0" w:line="240" w:lineRule="auto"/>
              <w:jc w:val="center"/>
              <w:rPr>
                <w:rFonts w:eastAsia="Times New Roman"/>
                <w:color w:val="000000"/>
                <w:lang w:eastAsia="es-PE"/>
              </w:rPr>
            </w:pPr>
          </w:p>
        </w:tc>
        <w:tc>
          <w:tcPr>
            <w:tcW w:w="2124" w:type="dxa"/>
            <w:tcBorders>
              <w:top w:val="single" w:sz="6" w:space="0" w:color="CCCCCC"/>
              <w:left w:val="single" w:sz="6" w:space="0" w:color="CCCCCC"/>
              <w:bottom w:val="single" w:sz="6" w:space="0" w:color="CCCCCC"/>
              <w:right w:val="single" w:sz="6" w:space="0" w:color="CCCCCC"/>
            </w:tcBorders>
            <w:shd w:val="clear" w:color="auto" w:fill="auto"/>
            <w:vAlign w:val="bottom"/>
          </w:tcPr>
          <w:p w:rsidR="009725F4" w:rsidRDefault="009725F4">
            <w:pPr>
              <w:spacing w:after="0" w:line="240" w:lineRule="auto"/>
              <w:rPr>
                <w:rFonts w:eastAsia="Times New Roman"/>
                <w:color w:val="000000"/>
                <w:lang w:eastAsia="es-PE"/>
              </w:rPr>
            </w:pPr>
          </w:p>
        </w:tc>
      </w:tr>
      <w:tr w:rsidR="009725F4">
        <w:trPr>
          <w:trHeight w:val="300"/>
        </w:trPr>
        <w:tc>
          <w:tcPr>
            <w:tcW w:w="359" w:type="dxa"/>
            <w:tcBorders>
              <w:top w:val="single" w:sz="6" w:space="0" w:color="CCCCCC"/>
              <w:left w:val="single" w:sz="6" w:space="0" w:color="CCCCCC"/>
              <w:bottom w:val="single" w:sz="6" w:space="0" w:color="CCCCCC"/>
              <w:right w:val="single" w:sz="6" w:space="0" w:color="CCCCCC"/>
            </w:tcBorders>
            <w:shd w:val="clear" w:color="auto" w:fill="auto"/>
            <w:vAlign w:val="bottom"/>
          </w:tcPr>
          <w:p w:rsidR="009725F4" w:rsidRDefault="00F0236C">
            <w:pPr>
              <w:spacing w:after="0" w:line="240" w:lineRule="auto"/>
              <w:jc w:val="right"/>
              <w:rPr>
                <w:rFonts w:eastAsia="Times New Roman"/>
                <w:color w:val="000000"/>
                <w:lang w:eastAsia="es-PE"/>
              </w:rPr>
            </w:pPr>
            <w:r>
              <w:rPr>
                <w:rFonts w:eastAsia="Times New Roman"/>
                <w:color w:val="000000"/>
                <w:lang w:eastAsia="es-PE"/>
              </w:rPr>
              <w:t>4</w:t>
            </w:r>
          </w:p>
        </w:tc>
        <w:tc>
          <w:tcPr>
            <w:tcW w:w="4783" w:type="dxa"/>
            <w:tcBorders>
              <w:top w:val="single" w:sz="6" w:space="0" w:color="CCCCCC"/>
              <w:left w:val="single" w:sz="6" w:space="0" w:color="CCCCCC"/>
              <w:bottom w:val="single" w:sz="6" w:space="0" w:color="CCCCCC"/>
              <w:right w:val="single" w:sz="6" w:space="0" w:color="CCCCCC"/>
            </w:tcBorders>
            <w:shd w:val="clear" w:color="auto" w:fill="auto"/>
            <w:vAlign w:val="bottom"/>
          </w:tcPr>
          <w:p w:rsidR="009725F4" w:rsidRDefault="00F0236C">
            <w:pPr>
              <w:spacing w:after="0" w:line="240" w:lineRule="auto"/>
              <w:rPr>
                <w:rFonts w:eastAsia="Times New Roman"/>
                <w:b/>
                <w:color w:val="000000"/>
                <w:lang w:eastAsia="es-PE"/>
              </w:rPr>
            </w:pPr>
            <w:r>
              <w:rPr>
                <w:rFonts w:eastAsia="Times New Roman"/>
                <w:b/>
                <w:color w:val="000000"/>
                <w:lang w:eastAsia="es-PE"/>
              </w:rPr>
              <w:t>Estado de la GCS</w:t>
            </w:r>
          </w:p>
        </w:tc>
        <w:tc>
          <w:tcPr>
            <w:tcW w:w="1845" w:type="dxa"/>
            <w:tcBorders>
              <w:top w:val="single" w:sz="6" w:space="0" w:color="CCCCCC"/>
              <w:left w:val="single" w:sz="6" w:space="0" w:color="CCCCCC"/>
              <w:bottom w:val="single" w:sz="6" w:space="0" w:color="CCCCCC"/>
              <w:right w:val="single" w:sz="6" w:space="0" w:color="CCCCCC"/>
            </w:tcBorders>
            <w:shd w:val="clear" w:color="auto" w:fill="auto"/>
            <w:vAlign w:val="bottom"/>
          </w:tcPr>
          <w:p w:rsidR="009725F4" w:rsidRDefault="009725F4">
            <w:pPr>
              <w:spacing w:after="0" w:line="240" w:lineRule="auto"/>
              <w:jc w:val="center"/>
              <w:rPr>
                <w:rFonts w:eastAsia="Times New Roman"/>
                <w:color w:val="000000"/>
                <w:lang w:eastAsia="es-PE"/>
              </w:rPr>
            </w:pPr>
          </w:p>
        </w:tc>
        <w:tc>
          <w:tcPr>
            <w:tcW w:w="2124" w:type="dxa"/>
            <w:tcBorders>
              <w:top w:val="single" w:sz="6" w:space="0" w:color="CCCCCC"/>
              <w:left w:val="single" w:sz="6" w:space="0" w:color="CCCCCC"/>
              <w:bottom w:val="single" w:sz="6" w:space="0" w:color="CCCCCC"/>
              <w:right w:val="single" w:sz="6" w:space="0" w:color="CCCCCC"/>
            </w:tcBorders>
            <w:shd w:val="clear" w:color="auto" w:fill="auto"/>
            <w:vAlign w:val="bottom"/>
          </w:tcPr>
          <w:p w:rsidR="009725F4" w:rsidRDefault="009725F4">
            <w:pPr>
              <w:spacing w:after="0" w:line="240" w:lineRule="auto"/>
              <w:rPr>
                <w:rFonts w:eastAsia="Times New Roman"/>
                <w:color w:val="000000"/>
                <w:lang w:eastAsia="es-PE"/>
              </w:rPr>
            </w:pPr>
          </w:p>
        </w:tc>
      </w:tr>
      <w:tr w:rsidR="009725F4">
        <w:trPr>
          <w:trHeight w:val="300"/>
        </w:trPr>
        <w:tc>
          <w:tcPr>
            <w:tcW w:w="359" w:type="dxa"/>
            <w:tcBorders>
              <w:top w:val="single" w:sz="6" w:space="0" w:color="CCCCCC"/>
              <w:left w:val="single" w:sz="6" w:space="0" w:color="CCCCCC"/>
              <w:bottom w:val="single" w:sz="6" w:space="0" w:color="CCCCCC"/>
              <w:right w:val="single" w:sz="6" w:space="0" w:color="CCCCCC"/>
            </w:tcBorders>
            <w:shd w:val="clear" w:color="auto" w:fill="auto"/>
            <w:vAlign w:val="bottom"/>
          </w:tcPr>
          <w:p w:rsidR="009725F4" w:rsidRDefault="00F0236C">
            <w:pPr>
              <w:spacing w:after="0" w:line="240" w:lineRule="auto"/>
              <w:jc w:val="right"/>
              <w:rPr>
                <w:rFonts w:eastAsia="Times New Roman"/>
                <w:color w:val="000000"/>
                <w:lang w:eastAsia="es-PE"/>
              </w:rPr>
            </w:pPr>
            <w:r>
              <w:rPr>
                <w:rFonts w:eastAsia="Times New Roman"/>
                <w:color w:val="000000"/>
                <w:lang w:eastAsia="es-PE"/>
              </w:rPr>
              <w:t>5</w:t>
            </w:r>
          </w:p>
        </w:tc>
        <w:tc>
          <w:tcPr>
            <w:tcW w:w="4783" w:type="dxa"/>
            <w:tcBorders>
              <w:top w:val="single" w:sz="6" w:space="0" w:color="CCCCCC"/>
              <w:left w:val="single" w:sz="6" w:space="0" w:color="CCCCCC"/>
              <w:bottom w:val="single" w:sz="6" w:space="0" w:color="CCCCCC"/>
              <w:right w:val="single" w:sz="6" w:space="0" w:color="CCCCCC"/>
            </w:tcBorders>
            <w:shd w:val="clear" w:color="auto" w:fill="auto"/>
            <w:vAlign w:val="bottom"/>
          </w:tcPr>
          <w:p w:rsidR="009725F4" w:rsidRDefault="00F0236C">
            <w:pPr>
              <w:spacing w:after="0" w:line="240" w:lineRule="auto"/>
              <w:rPr>
                <w:rFonts w:eastAsia="Times New Roman"/>
                <w:b/>
                <w:color w:val="000000"/>
                <w:lang w:eastAsia="es-PE"/>
              </w:rPr>
            </w:pPr>
            <w:r>
              <w:rPr>
                <w:rFonts w:eastAsia="Times New Roman"/>
                <w:b/>
                <w:color w:val="000000"/>
                <w:lang w:eastAsia="es-PE"/>
              </w:rPr>
              <w:t>Auditoria de la GCS</w:t>
            </w:r>
          </w:p>
        </w:tc>
        <w:tc>
          <w:tcPr>
            <w:tcW w:w="1845" w:type="dxa"/>
            <w:tcBorders>
              <w:top w:val="single" w:sz="6" w:space="0" w:color="CCCCCC"/>
              <w:left w:val="single" w:sz="6" w:space="0" w:color="CCCCCC"/>
              <w:bottom w:val="single" w:sz="6" w:space="0" w:color="CCCCCC"/>
              <w:right w:val="single" w:sz="6" w:space="0" w:color="CCCCCC"/>
            </w:tcBorders>
            <w:shd w:val="clear" w:color="auto" w:fill="auto"/>
            <w:vAlign w:val="bottom"/>
          </w:tcPr>
          <w:p w:rsidR="009725F4" w:rsidRDefault="009725F4">
            <w:pPr>
              <w:spacing w:after="0" w:line="240" w:lineRule="auto"/>
              <w:jc w:val="center"/>
              <w:rPr>
                <w:rFonts w:eastAsia="Times New Roman"/>
                <w:color w:val="000000"/>
                <w:lang w:eastAsia="es-PE"/>
              </w:rPr>
            </w:pPr>
          </w:p>
        </w:tc>
        <w:tc>
          <w:tcPr>
            <w:tcW w:w="2124" w:type="dxa"/>
            <w:tcBorders>
              <w:top w:val="single" w:sz="6" w:space="0" w:color="CCCCCC"/>
              <w:left w:val="single" w:sz="6" w:space="0" w:color="CCCCCC"/>
              <w:bottom w:val="single" w:sz="6" w:space="0" w:color="CCCCCC"/>
              <w:right w:val="single" w:sz="6" w:space="0" w:color="CCCCCC"/>
            </w:tcBorders>
            <w:shd w:val="clear" w:color="auto" w:fill="auto"/>
            <w:vAlign w:val="bottom"/>
          </w:tcPr>
          <w:p w:rsidR="009725F4" w:rsidRDefault="009725F4">
            <w:pPr>
              <w:spacing w:after="0" w:line="240" w:lineRule="auto"/>
              <w:rPr>
                <w:rFonts w:eastAsia="Times New Roman"/>
                <w:color w:val="000000"/>
                <w:lang w:eastAsia="es-PE"/>
              </w:rPr>
            </w:pPr>
          </w:p>
        </w:tc>
      </w:tr>
      <w:tr w:rsidR="009725F4">
        <w:trPr>
          <w:trHeight w:val="300"/>
        </w:trPr>
        <w:tc>
          <w:tcPr>
            <w:tcW w:w="359" w:type="dxa"/>
            <w:tcBorders>
              <w:top w:val="single" w:sz="6" w:space="0" w:color="CCCCCC"/>
              <w:left w:val="single" w:sz="6" w:space="0" w:color="CCCCCC"/>
              <w:bottom w:val="single" w:sz="6" w:space="0" w:color="CCCCCC"/>
              <w:right w:val="single" w:sz="6" w:space="0" w:color="CCCCCC"/>
            </w:tcBorders>
            <w:shd w:val="clear" w:color="auto" w:fill="auto"/>
            <w:vAlign w:val="bottom"/>
          </w:tcPr>
          <w:p w:rsidR="009725F4" w:rsidRDefault="00F0236C">
            <w:pPr>
              <w:spacing w:after="0" w:line="240" w:lineRule="auto"/>
              <w:jc w:val="right"/>
              <w:rPr>
                <w:rFonts w:eastAsia="Times New Roman"/>
                <w:color w:val="000000"/>
                <w:lang w:eastAsia="es-PE"/>
              </w:rPr>
            </w:pPr>
            <w:r>
              <w:rPr>
                <w:rFonts w:eastAsia="Times New Roman"/>
                <w:color w:val="000000"/>
                <w:lang w:eastAsia="es-PE"/>
              </w:rPr>
              <w:t>6</w:t>
            </w:r>
          </w:p>
        </w:tc>
        <w:tc>
          <w:tcPr>
            <w:tcW w:w="4783" w:type="dxa"/>
            <w:tcBorders>
              <w:top w:val="single" w:sz="6" w:space="0" w:color="CCCCCC"/>
              <w:left w:val="single" w:sz="6" w:space="0" w:color="CCCCCC"/>
              <w:bottom w:val="single" w:sz="6" w:space="0" w:color="CCCCCC"/>
              <w:right w:val="single" w:sz="6" w:space="0" w:color="CCCCCC"/>
            </w:tcBorders>
            <w:shd w:val="clear" w:color="auto" w:fill="auto"/>
            <w:vAlign w:val="bottom"/>
          </w:tcPr>
          <w:p w:rsidR="009725F4" w:rsidRDefault="00F0236C">
            <w:pPr>
              <w:spacing w:after="0" w:line="240" w:lineRule="auto"/>
              <w:rPr>
                <w:rFonts w:eastAsia="Times New Roman"/>
                <w:b/>
                <w:color w:val="000000"/>
                <w:lang w:eastAsia="es-PE"/>
              </w:rPr>
            </w:pPr>
            <w:r>
              <w:rPr>
                <w:rFonts w:eastAsia="Times New Roman"/>
                <w:b/>
                <w:color w:val="000000"/>
                <w:lang w:eastAsia="es-PE"/>
              </w:rPr>
              <w:t xml:space="preserve">Entrega y Gestión de </w:t>
            </w:r>
            <w:proofErr w:type="spellStart"/>
            <w:r>
              <w:rPr>
                <w:rFonts w:eastAsia="Times New Roman"/>
                <w:b/>
                <w:color w:val="000000"/>
                <w:lang w:eastAsia="es-PE"/>
              </w:rPr>
              <w:t>Release</w:t>
            </w:r>
            <w:proofErr w:type="spellEnd"/>
          </w:p>
        </w:tc>
        <w:tc>
          <w:tcPr>
            <w:tcW w:w="1845" w:type="dxa"/>
            <w:tcBorders>
              <w:top w:val="single" w:sz="6" w:space="0" w:color="CCCCCC"/>
              <w:left w:val="single" w:sz="6" w:space="0" w:color="CCCCCC"/>
              <w:bottom w:val="single" w:sz="6" w:space="0" w:color="CCCCCC"/>
              <w:right w:val="single" w:sz="6" w:space="0" w:color="CCCCCC"/>
            </w:tcBorders>
            <w:shd w:val="clear" w:color="auto" w:fill="auto"/>
            <w:vAlign w:val="bottom"/>
          </w:tcPr>
          <w:p w:rsidR="009725F4" w:rsidRDefault="009725F4">
            <w:pPr>
              <w:spacing w:after="0" w:line="240" w:lineRule="auto"/>
              <w:jc w:val="center"/>
              <w:rPr>
                <w:rFonts w:eastAsia="Times New Roman"/>
                <w:color w:val="000000"/>
                <w:lang w:eastAsia="es-PE"/>
              </w:rPr>
            </w:pPr>
          </w:p>
        </w:tc>
        <w:tc>
          <w:tcPr>
            <w:tcW w:w="2124" w:type="dxa"/>
            <w:tcBorders>
              <w:top w:val="single" w:sz="6" w:space="0" w:color="CCCCCC"/>
              <w:left w:val="single" w:sz="6" w:space="0" w:color="CCCCCC"/>
              <w:bottom w:val="single" w:sz="6" w:space="0" w:color="CCCCCC"/>
              <w:right w:val="single" w:sz="6" w:space="0" w:color="CCCCCC"/>
            </w:tcBorders>
            <w:shd w:val="clear" w:color="auto" w:fill="auto"/>
            <w:vAlign w:val="bottom"/>
          </w:tcPr>
          <w:p w:rsidR="009725F4" w:rsidRDefault="009725F4">
            <w:pPr>
              <w:spacing w:after="0" w:line="240" w:lineRule="auto"/>
              <w:rPr>
                <w:rFonts w:eastAsia="Times New Roman"/>
                <w:color w:val="000000"/>
                <w:lang w:eastAsia="es-PE"/>
              </w:rPr>
            </w:pPr>
          </w:p>
        </w:tc>
      </w:tr>
    </w:tbl>
    <w:p w:rsidR="009725F4" w:rsidRDefault="009725F4">
      <w:pPr>
        <w:spacing w:after="0" w:line="240" w:lineRule="auto"/>
        <w:rPr>
          <w:rFonts w:asciiTheme="majorHAnsi" w:eastAsia="Times New Roman" w:hAnsiTheme="majorHAnsi" w:cstheme="majorHAnsi"/>
          <w:sz w:val="24"/>
          <w:szCs w:val="24"/>
        </w:rPr>
      </w:pPr>
    </w:p>
    <w:p w:rsidR="009725F4" w:rsidRDefault="009725F4">
      <w:pPr>
        <w:pStyle w:val="Ttulo2"/>
        <w:jc w:val="both"/>
        <w:rPr>
          <w:rFonts w:asciiTheme="majorHAnsi" w:hAnsiTheme="majorHAnsi" w:cstheme="majorHAnsi"/>
          <w:b/>
          <w:sz w:val="28"/>
          <w:szCs w:val="28"/>
        </w:rPr>
      </w:pPr>
    </w:p>
    <w:p w:rsidR="009725F4" w:rsidRDefault="00F0236C">
      <w:pPr>
        <w:rPr>
          <w:rFonts w:asciiTheme="majorHAnsi" w:hAnsiTheme="majorHAnsi" w:cstheme="majorHAnsi"/>
        </w:rPr>
      </w:pPr>
      <w:r>
        <w:br w:type="page"/>
      </w:r>
    </w:p>
    <w:p w:rsidR="009725F4" w:rsidRDefault="00F0236C">
      <w:pPr>
        <w:pStyle w:val="Prrafodelista"/>
        <w:numPr>
          <w:ilvl w:val="0"/>
          <w:numId w:val="6"/>
        </w:numPr>
        <w:outlineLvl w:val="0"/>
        <w:rPr>
          <w:rFonts w:asciiTheme="majorHAnsi" w:hAnsiTheme="majorHAnsi" w:cstheme="majorHAnsi"/>
          <w:b/>
          <w:sz w:val="28"/>
        </w:rPr>
      </w:pPr>
      <w:bookmarkStart w:id="58" w:name="_Toc527679758"/>
      <w:r>
        <w:rPr>
          <w:rFonts w:cstheme="majorHAnsi"/>
          <w:b/>
          <w:sz w:val="28"/>
        </w:rPr>
        <w:lastRenderedPageBreak/>
        <w:t>Identificación</w:t>
      </w:r>
      <w:bookmarkEnd w:id="58"/>
    </w:p>
    <w:p w:rsidR="009725F4" w:rsidRDefault="00F0236C">
      <w:pPr>
        <w:pStyle w:val="Ttulo2"/>
        <w:ind w:firstLine="720"/>
        <w:rPr>
          <w:rFonts w:asciiTheme="majorHAnsi" w:hAnsiTheme="majorHAnsi" w:cstheme="majorHAnsi"/>
          <w:b/>
          <w:color w:val="000000" w:themeColor="text1"/>
          <w:sz w:val="28"/>
        </w:rPr>
      </w:pPr>
      <w:bookmarkStart w:id="59" w:name="_Toc527679759"/>
      <w:r>
        <w:rPr>
          <w:rFonts w:cstheme="majorHAnsi"/>
          <w:b/>
          <w:color w:val="000000" w:themeColor="text1"/>
          <w:sz w:val="28"/>
        </w:rPr>
        <w:t>2.1 Lista de la clasificación del CI:</w:t>
      </w:r>
      <w:bookmarkEnd w:id="59"/>
    </w:p>
    <w:p w:rsidR="009725F4" w:rsidRDefault="009725F4">
      <w:pPr>
        <w:pStyle w:val="Prrafodelista"/>
        <w:ind w:left="1440"/>
        <w:rPr>
          <w:rFonts w:asciiTheme="majorHAnsi" w:hAnsiTheme="majorHAnsi" w:cstheme="majorHAnsi"/>
          <w:b/>
          <w:sz w:val="28"/>
        </w:rPr>
      </w:pPr>
    </w:p>
    <w:tbl>
      <w:tblPr>
        <w:tblStyle w:val="Tablaconcuadrcula4-nfasis1"/>
        <w:tblW w:w="8217" w:type="dxa"/>
        <w:tblInd w:w="589" w:type="dxa"/>
        <w:tblLook w:val="04A0" w:firstRow="1" w:lastRow="0" w:firstColumn="1" w:lastColumn="0" w:noHBand="0" w:noVBand="1"/>
      </w:tblPr>
      <w:tblGrid>
        <w:gridCol w:w="2057"/>
        <w:gridCol w:w="1911"/>
        <w:gridCol w:w="1911"/>
        <w:gridCol w:w="2338"/>
      </w:tblGrid>
      <w:tr w:rsidR="009725F4" w:rsidTr="009725F4">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56" w:type="dxa"/>
            <w:tcBorders>
              <w:top w:val="single" w:sz="4" w:space="0" w:color="4F81BD"/>
              <w:left w:val="single" w:sz="4" w:space="0" w:color="4F81BD"/>
              <w:bottom w:val="single" w:sz="4" w:space="0" w:color="4F81BD"/>
              <w:right w:val="single" w:sz="4" w:space="0" w:color="4F81BD"/>
            </w:tcBorders>
          </w:tcPr>
          <w:p w:rsidR="009725F4" w:rsidRDefault="00F0236C">
            <w:pPr>
              <w:pStyle w:val="Prrafodelista"/>
              <w:tabs>
                <w:tab w:val="center" w:pos="921"/>
                <w:tab w:val="right" w:pos="1842"/>
              </w:tabs>
              <w:spacing w:after="0" w:line="240" w:lineRule="auto"/>
              <w:ind w:left="0"/>
              <w:rPr>
                <w:color w:val="FFFFFF" w:themeColor="background1"/>
              </w:rPr>
            </w:pPr>
            <w:r>
              <w:rPr>
                <w:color w:val="FFFFFF" w:themeColor="background1"/>
              </w:rPr>
              <w:tab/>
              <w:t>TIPO</w:t>
            </w:r>
            <w:r>
              <w:rPr>
                <w:color w:val="FFFFFF" w:themeColor="background1"/>
              </w:rPr>
              <w:tab/>
            </w:r>
          </w:p>
        </w:tc>
        <w:tc>
          <w:tcPr>
            <w:tcW w:w="1911" w:type="dxa"/>
            <w:tcBorders>
              <w:top w:val="single" w:sz="4" w:space="0" w:color="4F81BD"/>
              <w:left w:val="single" w:sz="4" w:space="0" w:color="4F81BD"/>
              <w:bottom w:val="single" w:sz="4" w:space="0" w:color="4F81BD"/>
              <w:right w:val="single" w:sz="4" w:space="0" w:color="4F81BD"/>
            </w:tcBorders>
          </w:tcPr>
          <w:p w:rsidR="009725F4" w:rsidRDefault="00F0236C">
            <w:pPr>
              <w:pStyle w:val="Prrafodelista"/>
              <w:spacing w:after="0" w:line="240" w:lineRule="auto"/>
              <w:ind w:left="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NOMBRE</w:t>
            </w:r>
          </w:p>
        </w:tc>
        <w:tc>
          <w:tcPr>
            <w:tcW w:w="1911" w:type="dxa"/>
            <w:tcBorders>
              <w:top w:val="single" w:sz="4" w:space="0" w:color="4F81BD"/>
              <w:left w:val="single" w:sz="4" w:space="0" w:color="4F81BD"/>
              <w:bottom w:val="single" w:sz="4" w:space="0" w:color="4F81BD"/>
              <w:right w:val="single" w:sz="4" w:space="0" w:color="4F81BD"/>
            </w:tcBorders>
          </w:tcPr>
          <w:p w:rsidR="009725F4" w:rsidRDefault="00F0236C">
            <w:pPr>
              <w:pStyle w:val="Prrafodelista"/>
              <w:spacing w:after="0" w:line="240" w:lineRule="auto"/>
              <w:ind w:left="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ORIGEN</w:t>
            </w:r>
          </w:p>
        </w:tc>
        <w:tc>
          <w:tcPr>
            <w:tcW w:w="2338" w:type="dxa"/>
            <w:tcBorders>
              <w:top w:val="single" w:sz="4" w:space="0" w:color="4F81BD"/>
              <w:left w:val="single" w:sz="4" w:space="0" w:color="4F81BD"/>
              <w:bottom w:val="single" w:sz="4" w:space="0" w:color="4F81BD"/>
              <w:right w:val="single" w:sz="4" w:space="0" w:color="4F81BD"/>
            </w:tcBorders>
          </w:tcPr>
          <w:p w:rsidR="009725F4" w:rsidRDefault="00F0236C">
            <w:pPr>
              <w:pStyle w:val="Prrafodelista"/>
              <w:spacing w:after="0" w:line="240" w:lineRule="auto"/>
              <w:ind w:left="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PROYECTO</w:t>
            </w:r>
          </w:p>
        </w:tc>
      </w:tr>
      <w:tr w:rsidR="009725F4" w:rsidTr="00972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tcPr>
          <w:p w:rsidR="009725F4" w:rsidRDefault="00F0236C">
            <w:pPr>
              <w:pStyle w:val="Prrafodelista"/>
              <w:spacing w:after="0" w:line="240" w:lineRule="auto"/>
              <w:ind w:left="0"/>
            </w:pPr>
            <w:r>
              <w:t>Evolución</w:t>
            </w:r>
          </w:p>
        </w:tc>
        <w:tc>
          <w:tcPr>
            <w:tcW w:w="1911" w:type="dxa"/>
          </w:tcPr>
          <w:p w:rsidR="009725F4" w:rsidRDefault="00F0236C">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pPr>
            <w:r>
              <w:t>Plan de gestión de la configuración</w:t>
            </w:r>
          </w:p>
        </w:tc>
        <w:tc>
          <w:tcPr>
            <w:tcW w:w="1911" w:type="dxa"/>
          </w:tcPr>
          <w:p w:rsidR="009725F4" w:rsidRDefault="00F0236C">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pPr>
            <w:r>
              <w:t>Empresa</w:t>
            </w:r>
          </w:p>
        </w:tc>
        <w:tc>
          <w:tcPr>
            <w:tcW w:w="2338" w:type="dxa"/>
          </w:tcPr>
          <w:p w:rsidR="009725F4" w:rsidRDefault="00F0236C">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pPr>
            <w:r>
              <w:t>-</w:t>
            </w:r>
          </w:p>
        </w:tc>
      </w:tr>
      <w:tr w:rsidR="009725F4" w:rsidTr="009725F4">
        <w:tc>
          <w:tcPr>
            <w:cnfStyle w:val="001000000000" w:firstRow="0" w:lastRow="0" w:firstColumn="1" w:lastColumn="0" w:oddVBand="0" w:evenVBand="0" w:oddHBand="0" w:evenHBand="0" w:firstRowFirstColumn="0" w:firstRowLastColumn="0" w:lastRowFirstColumn="0" w:lastRowLastColumn="0"/>
            <w:tcW w:w="2056" w:type="dxa"/>
            <w:shd w:val="clear" w:color="auto" w:fill="auto"/>
          </w:tcPr>
          <w:p w:rsidR="009725F4" w:rsidRDefault="00F0236C">
            <w:pPr>
              <w:pStyle w:val="Prrafodelista"/>
              <w:spacing w:after="0" w:line="240" w:lineRule="auto"/>
              <w:ind w:left="0"/>
            </w:pPr>
            <w:r>
              <w:t>Evolución</w:t>
            </w:r>
          </w:p>
        </w:tc>
        <w:tc>
          <w:tcPr>
            <w:tcW w:w="1911" w:type="dxa"/>
            <w:shd w:val="clear" w:color="auto" w:fill="auto"/>
          </w:tcPr>
          <w:p w:rsidR="009725F4" w:rsidRDefault="00F0236C">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pPr>
            <w:r>
              <w:t>Documento de negocio</w:t>
            </w:r>
          </w:p>
        </w:tc>
        <w:tc>
          <w:tcPr>
            <w:tcW w:w="1911" w:type="dxa"/>
            <w:shd w:val="clear" w:color="auto" w:fill="auto"/>
          </w:tcPr>
          <w:p w:rsidR="009725F4" w:rsidRDefault="00F0236C">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pPr>
            <w:r>
              <w:t>Proyecto</w:t>
            </w:r>
          </w:p>
        </w:tc>
        <w:tc>
          <w:tcPr>
            <w:tcW w:w="2338" w:type="dxa"/>
            <w:shd w:val="clear" w:color="auto" w:fill="auto"/>
          </w:tcPr>
          <w:p w:rsidR="009725F4" w:rsidRDefault="00F0236C">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pPr>
            <w:r>
              <w:t>Sistema de taquilla</w:t>
            </w:r>
          </w:p>
        </w:tc>
      </w:tr>
      <w:tr w:rsidR="009725F4" w:rsidTr="00972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tcPr>
          <w:p w:rsidR="009725F4" w:rsidRDefault="00F0236C">
            <w:pPr>
              <w:pStyle w:val="Prrafodelista"/>
              <w:spacing w:after="0" w:line="240" w:lineRule="auto"/>
              <w:ind w:left="0"/>
            </w:pPr>
            <w:r>
              <w:t>Evolución</w:t>
            </w:r>
          </w:p>
        </w:tc>
        <w:tc>
          <w:tcPr>
            <w:tcW w:w="1911" w:type="dxa"/>
          </w:tcPr>
          <w:p w:rsidR="009725F4" w:rsidRDefault="00F0236C">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pPr>
            <w:r>
              <w:t>Especificación de requisitos</w:t>
            </w:r>
          </w:p>
        </w:tc>
        <w:tc>
          <w:tcPr>
            <w:tcW w:w="1911" w:type="dxa"/>
          </w:tcPr>
          <w:p w:rsidR="009725F4" w:rsidRDefault="00F0236C">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pPr>
            <w:r>
              <w:t>Cliente</w:t>
            </w:r>
          </w:p>
        </w:tc>
        <w:tc>
          <w:tcPr>
            <w:tcW w:w="2338" w:type="dxa"/>
          </w:tcPr>
          <w:p w:rsidR="009725F4" w:rsidRDefault="00F0236C">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pPr>
            <w:r>
              <w:t>Sistema de taquilla</w:t>
            </w:r>
          </w:p>
        </w:tc>
      </w:tr>
      <w:tr w:rsidR="009725F4" w:rsidTr="009725F4">
        <w:tc>
          <w:tcPr>
            <w:cnfStyle w:val="001000000000" w:firstRow="0" w:lastRow="0" w:firstColumn="1" w:lastColumn="0" w:oddVBand="0" w:evenVBand="0" w:oddHBand="0" w:evenHBand="0" w:firstRowFirstColumn="0" w:firstRowLastColumn="0" w:lastRowFirstColumn="0" w:lastRowLastColumn="0"/>
            <w:tcW w:w="2056" w:type="dxa"/>
            <w:shd w:val="clear" w:color="auto" w:fill="auto"/>
          </w:tcPr>
          <w:p w:rsidR="009725F4" w:rsidRDefault="00F0236C">
            <w:pPr>
              <w:pStyle w:val="Prrafodelista"/>
              <w:spacing w:after="0" w:line="240" w:lineRule="auto"/>
              <w:ind w:left="0"/>
            </w:pPr>
            <w:r>
              <w:t>Evolución</w:t>
            </w:r>
          </w:p>
        </w:tc>
        <w:tc>
          <w:tcPr>
            <w:tcW w:w="1911" w:type="dxa"/>
            <w:shd w:val="clear" w:color="auto" w:fill="auto"/>
          </w:tcPr>
          <w:p w:rsidR="009725F4" w:rsidRDefault="00F0236C">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pPr>
            <w:r>
              <w:t>Documentos de diseño</w:t>
            </w:r>
          </w:p>
        </w:tc>
        <w:tc>
          <w:tcPr>
            <w:tcW w:w="1911" w:type="dxa"/>
            <w:shd w:val="clear" w:color="auto" w:fill="auto"/>
          </w:tcPr>
          <w:p w:rsidR="009725F4" w:rsidRDefault="00F0236C">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pPr>
            <w:r>
              <w:t>Proyecto</w:t>
            </w:r>
          </w:p>
        </w:tc>
        <w:tc>
          <w:tcPr>
            <w:tcW w:w="2338" w:type="dxa"/>
            <w:shd w:val="clear" w:color="auto" w:fill="auto"/>
          </w:tcPr>
          <w:p w:rsidR="009725F4" w:rsidRDefault="00F0236C">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pPr>
            <w:r>
              <w:t>Sistema de taquilla</w:t>
            </w:r>
          </w:p>
        </w:tc>
      </w:tr>
      <w:tr w:rsidR="009725F4" w:rsidTr="00972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tcPr>
          <w:p w:rsidR="009725F4" w:rsidRDefault="00F0236C">
            <w:pPr>
              <w:pStyle w:val="Prrafodelista"/>
              <w:spacing w:after="0" w:line="240" w:lineRule="auto"/>
              <w:ind w:left="0"/>
            </w:pPr>
            <w:r>
              <w:t>Evolución</w:t>
            </w:r>
          </w:p>
        </w:tc>
        <w:tc>
          <w:tcPr>
            <w:tcW w:w="1911" w:type="dxa"/>
          </w:tcPr>
          <w:p w:rsidR="009725F4" w:rsidRDefault="00F0236C">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pPr>
            <w:r>
              <w:t>Documento de análisis</w:t>
            </w:r>
          </w:p>
        </w:tc>
        <w:tc>
          <w:tcPr>
            <w:tcW w:w="1911" w:type="dxa"/>
          </w:tcPr>
          <w:p w:rsidR="009725F4" w:rsidRDefault="00F0236C">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pPr>
            <w:r>
              <w:t>Proyecto</w:t>
            </w:r>
          </w:p>
        </w:tc>
        <w:tc>
          <w:tcPr>
            <w:tcW w:w="2338" w:type="dxa"/>
          </w:tcPr>
          <w:p w:rsidR="009725F4" w:rsidRDefault="00F0236C">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pPr>
            <w:r>
              <w:t>Sistema de taquilla</w:t>
            </w:r>
          </w:p>
        </w:tc>
      </w:tr>
      <w:tr w:rsidR="009725F4" w:rsidTr="009725F4">
        <w:tc>
          <w:tcPr>
            <w:cnfStyle w:val="001000000000" w:firstRow="0" w:lastRow="0" w:firstColumn="1" w:lastColumn="0" w:oddVBand="0" w:evenVBand="0" w:oddHBand="0" w:evenHBand="0" w:firstRowFirstColumn="0" w:firstRowLastColumn="0" w:lastRowFirstColumn="0" w:lastRowLastColumn="0"/>
            <w:tcW w:w="2056" w:type="dxa"/>
            <w:shd w:val="clear" w:color="auto" w:fill="auto"/>
          </w:tcPr>
          <w:p w:rsidR="009725F4" w:rsidRDefault="00F0236C">
            <w:pPr>
              <w:pStyle w:val="Prrafodelista"/>
              <w:spacing w:after="0" w:line="240" w:lineRule="auto"/>
              <w:ind w:left="0"/>
            </w:pPr>
            <w:r>
              <w:t>Evolución</w:t>
            </w:r>
          </w:p>
        </w:tc>
        <w:tc>
          <w:tcPr>
            <w:tcW w:w="1911" w:type="dxa"/>
            <w:shd w:val="clear" w:color="auto" w:fill="auto"/>
          </w:tcPr>
          <w:p w:rsidR="009725F4" w:rsidRDefault="00F0236C">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pPr>
            <w:r>
              <w:t>Documento de manual de usuario</w:t>
            </w:r>
          </w:p>
        </w:tc>
        <w:tc>
          <w:tcPr>
            <w:tcW w:w="1911" w:type="dxa"/>
            <w:shd w:val="clear" w:color="auto" w:fill="auto"/>
          </w:tcPr>
          <w:p w:rsidR="009725F4" w:rsidRDefault="00F0236C">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pPr>
            <w:r>
              <w:t>Proyecto</w:t>
            </w:r>
          </w:p>
        </w:tc>
        <w:tc>
          <w:tcPr>
            <w:tcW w:w="2338" w:type="dxa"/>
            <w:shd w:val="clear" w:color="auto" w:fill="auto"/>
          </w:tcPr>
          <w:p w:rsidR="009725F4" w:rsidRDefault="00F0236C">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pPr>
            <w:r>
              <w:t>Sistema de taquilla</w:t>
            </w:r>
          </w:p>
        </w:tc>
      </w:tr>
      <w:tr w:rsidR="009725F4" w:rsidTr="00972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tcPr>
          <w:p w:rsidR="009725F4" w:rsidRDefault="00F0236C">
            <w:pPr>
              <w:pStyle w:val="Prrafodelista"/>
              <w:spacing w:after="0" w:line="240" w:lineRule="auto"/>
              <w:ind w:left="0"/>
            </w:pPr>
            <w:r>
              <w:t>Fuente</w:t>
            </w:r>
          </w:p>
        </w:tc>
        <w:tc>
          <w:tcPr>
            <w:tcW w:w="1911" w:type="dxa"/>
          </w:tcPr>
          <w:p w:rsidR="009725F4" w:rsidRDefault="00F0236C">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pPr>
            <w:r>
              <w:t>Código fuente</w:t>
            </w:r>
          </w:p>
        </w:tc>
        <w:tc>
          <w:tcPr>
            <w:tcW w:w="1911" w:type="dxa"/>
          </w:tcPr>
          <w:p w:rsidR="009725F4" w:rsidRDefault="00F0236C">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pPr>
            <w:r>
              <w:t>Proyecto</w:t>
            </w:r>
          </w:p>
        </w:tc>
        <w:tc>
          <w:tcPr>
            <w:tcW w:w="2338" w:type="dxa"/>
          </w:tcPr>
          <w:p w:rsidR="009725F4" w:rsidRDefault="00F0236C">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pPr>
            <w:r>
              <w:t>Sistema de taquilla</w:t>
            </w:r>
          </w:p>
        </w:tc>
      </w:tr>
      <w:tr w:rsidR="009725F4" w:rsidTr="009725F4">
        <w:tc>
          <w:tcPr>
            <w:cnfStyle w:val="001000000000" w:firstRow="0" w:lastRow="0" w:firstColumn="1" w:lastColumn="0" w:oddVBand="0" w:evenVBand="0" w:oddHBand="0" w:evenHBand="0" w:firstRowFirstColumn="0" w:firstRowLastColumn="0" w:lastRowFirstColumn="0" w:lastRowLastColumn="0"/>
            <w:tcW w:w="2056" w:type="dxa"/>
            <w:shd w:val="clear" w:color="auto" w:fill="auto"/>
          </w:tcPr>
          <w:p w:rsidR="009725F4" w:rsidRDefault="00F0236C">
            <w:pPr>
              <w:pStyle w:val="Prrafodelista"/>
              <w:spacing w:after="0" w:line="240" w:lineRule="auto"/>
              <w:ind w:left="0"/>
            </w:pPr>
            <w:r>
              <w:t>Evolución</w:t>
            </w:r>
          </w:p>
        </w:tc>
        <w:tc>
          <w:tcPr>
            <w:tcW w:w="1911" w:type="dxa"/>
            <w:shd w:val="clear" w:color="auto" w:fill="auto"/>
          </w:tcPr>
          <w:p w:rsidR="009725F4" w:rsidRDefault="00F0236C">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pPr>
            <w:r>
              <w:t>Plan de instalación/</w:t>
            </w:r>
          </w:p>
          <w:p w:rsidR="009725F4" w:rsidRDefault="00F0236C">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pPr>
            <w:r>
              <w:t>mantenimiento</w:t>
            </w:r>
          </w:p>
        </w:tc>
        <w:tc>
          <w:tcPr>
            <w:tcW w:w="1911" w:type="dxa"/>
            <w:shd w:val="clear" w:color="auto" w:fill="auto"/>
          </w:tcPr>
          <w:p w:rsidR="009725F4" w:rsidRDefault="00F0236C">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pPr>
            <w:r>
              <w:t>Proyecto</w:t>
            </w:r>
          </w:p>
        </w:tc>
        <w:tc>
          <w:tcPr>
            <w:tcW w:w="2338" w:type="dxa"/>
            <w:shd w:val="clear" w:color="auto" w:fill="auto"/>
          </w:tcPr>
          <w:p w:rsidR="009725F4" w:rsidRDefault="00F0236C">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pPr>
            <w:r>
              <w:t>Sistema de taquilla</w:t>
            </w:r>
          </w:p>
        </w:tc>
      </w:tr>
      <w:tr w:rsidR="009725F4" w:rsidTr="00972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tcPr>
          <w:p w:rsidR="009725F4" w:rsidRDefault="00F0236C">
            <w:pPr>
              <w:pStyle w:val="Prrafodelista"/>
              <w:spacing w:after="0" w:line="240" w:lineRule="auto"/>
              <w:ind w:left="0"/>
            </w:pPr>
            <w:r>
              <w:t>Evolución</w:t>
            </w:r>
          </w:p>
        </w:tc>
        <w:tc>
          <w:tcPr>
            <w:tcW w:w="1911" w:type="dxa"/>
          </w:tcPr>
          <w:p w:rsidR="009725F4" w:rsidRDefault="00F0236C">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pPr>
            <w:r>
              <w:t>Datos de pruebas y casos de pruebas</w:t>
            </w:r>
          </w:p>
        </w:tc>
        <w:tc>
          <w:tcPr>
            <w:tcW w:w="1911" w:type="dxa"/>
          </w:tcPr>
          <w:p w:rsidR="009725F4" w:rsidRDefault="00F0236C">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pPr>
            <w:r>
              <w:t>Proyecto</w:t>
            </w:r>
          </w:p>
        </w:tc>
        <w:tc>
          <w:tcPr>
            <w:tcW w:w="2338" w:type="dxa"/>
          </w:tcPr>
          <w:p w:rsidR="009725F4" w:rsidRDefault="00F0236C">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pPr>
            <w:r>
              <w:t>Sistema de taquilla</w:t>
            </w:r>
          </w:p>
        </w:tc>
      </w:tr>
      <w:tr w:rsidR="009725F4" w:rsidTr="009725F4">
        <w:tc>
          <w:tcPr>
            <w:cnfStyle w:val="001000000000" w:firstRow="0" w:lastRow="0" w:firstColumn="1" w:lastColumn="0" w:oddVBand="0" w:evenVBand="0" w:oddHBand="0" w:evenHBand="0" w:firstRowFirstColumn="0" w:firstRowLastColumn="0" w:lastRowFirstColumn="0" w:lastRowLastColumn="0"/>
            <w:tcW w:w="2056" w:type="dxa"/>
            <w:shd w:val="clear" w:color="auto" w:fill="auto"/>
          </w:tcPr>
          <w:p w:rsidR="009725F4" w:rsidRDefault="00F0236C">
            <w:pPr>
              <w:pStyle w:val="Prrafodelista"/>
              <w:spacing w:after="0" w:line="240" w:lineRule="auto"/>
              <w:ind w:left="0"/>
            </w:pPr>
            <w:r>
              <w:t>Fuente</w:t>
            </w:r>
          </w:p>
        </w:tc>
        <w:tc>
          <w:tcPr>
            <w:tcW w:w="1911" w:type="dxa"/>
            <w:shd w:val="clear" w:color="auto" w:fill="auto"/>
          </w:tcPr>
          <w:p w:rsidR="009725F4" w:rsidRDefault="00F0236C">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pPr>
            <w:r>
              <w:t>Script de la base de datos</w:t>
            </w:r>
          </w:p>
        </w:tc>
        <w:tc>
          <w:tcPr>
            <w:tcW w:w="1911" w:type="dxa"/>
            <w:shd w:val="clear" w:color="auto" w:fill="auto"/>
          </w:tcPr>
          <w:p w:rsidR="009725F4" w:rsidRDefault="00F0236C">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pPr>
            <w:r>
              <w:t>Proyecto</w:t>
            </w:r>
          </w:p>
        </w:tc>
        <w:tc>
          <w:tcPr>
            <w:tcW w:w="2338" w:type="dxa"/>
            <w:shd w:val="clear" w:color="auto" w:fill="auto"/>
          </w:tcPr>
          <w:p w:rsidR="009725F4" w:rsidRDefault="00F0236C">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pPr>
            <w:r>
              <w:t>Sistema de taquilla</w:t>
            </w:r>
          </w:p>
        </w:tc>
      </w:tr>
      <w:tr w:rsidR="009725F4" w:rsidTr="00972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tcPr>
          <w:p w:rsidR="009725F4" w:rsidRDefault="00F0236C">
            <w:pPr>
              <w:pStyle w:val="Prrafodelista"/>
              <w:spacing w:after="0" w:line="240" w:lineRule="auto"/>
              <w:ind w:left="0"/>
            </w:pPr>
            <w:r>
              <w:t>Evolución</w:t>
            </w:r>
          </w:p>
        </w:tc>
        <w:tc>
          <w:tcPr>
            <w:tcW w:w="1911" w:type="dxa"/>
          </w:tcPr>
          <w:p w:rsidR="009725F4" w:rsidRDefault="00F0236C">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pPr>
            <w:r>
              <w:t>Informes de métricas</w:t>
            </w:r>
          </w:p>
        </w:tc>
        <w:tc>
          <w:tcPr>
            <w:tcW w:w="1911" w:type="dxa"/>
          </w:tcPr>
          <w:p w:rsidR="009725F4" w:rsidRDefault="00F0236C">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pPr>
            <w:r>
              <w:t>Proyecto</w:t>
            </w:r>
          </w:p>
        </w:tc>
        <w:tc>
          <w:tcPr>
            <w:tcW w:w="2338" w:type="dxa"/>
          </w:tcPr>
          <w:p w:rsidR="009725F4" w:rsidRDefault="00F0236C">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pPr>
            <w:r>
              <w:t>Sistema de taquilla</w:t>
            </w:r>
          </w:p>
        </w:tc>
      </w:tr>
    </w:tbl>
    <w:p w:rsidR="009725F4" w:rsidRDefault="009725F4">
      <w:pPr>
        <w:rPr>
          <w:rFonts w:asciiTheme="majorHAnsi" w:hAnsiTheme="majorHAnsi" w:cstheme="majorHAnsi"/>
          <w:b/>
          <w:sz w:val="28"/>
        </w:rPr>
      </w:pPr>
    </w:p>
    <w:p w:rsidR="009725F4" w:rsidRDefault="00F0236C">
      <w:pPr>
        <w:pStyle w:val="Ttulo2"/>
        <w:ind w:firstLine="720"/>
      </w:pPr>
      <w:bookmarkStart w:id="60" w:name="_Toc527679760"/>
      <w:r>
        <w:rPr>
          <w:rFonts w:cstheme="majorHAnsi"/>
          <w:b/>
          <w:color w:val="000000" w:themeColor="text1"/>
          <w:sz w:val="28"/>
        </w:rPr>
        <w:t>2.2 Definición de la nomenclatura de los ítems:</w:t>
      </w:r>
      <w:bookmarkEnd w:id="60"/>
    </w:p>
    <w:p w:rsidR="009725F4" w:rsidRDefault="009725F4">
      <w:pPr>
        <w:ind w:firstLine="720"/>
        <w:rPr>
          <w:rFonts w:asciiTheme="majorHAnsi" w:hAnsiTheme="majorHAnsi" w:cstheme="majorHAnsi"/>
          <w:b/>
          <w:color w:val="000000" w:themeColor="text1"/>
          <w:sz w:val="28"/>
        </w:rPr>
      </w:pPr>
    </w:p>
    <w:p w:rsidR="009725F4" w:rsidRDefault="00F0236C">
      <w:r>
        <w:rPr>
          <w:rFonts w:cstheme="majorHAnsi"/>
          <w:b/>
          <w:sz w:val="28"/>
        </w:rPr>
        <w:tab/>
      </w:r>
      <w:r>
        <w:rPr>
          <w:rFonts w:ascii="Arial" w:eastAsia="Times New Roman" w:hAnsi="Arial" w:cs="Arial"/>
          <w:b/>
          <w:bCs/>
          <w:sz w:val="28"/>
          <w:szCs w:val="28"/>
          <w:lang w:eastAsia="es-PE"/>
        </w:rPr>
        <w:t xml:space="preserve">Caso 1: En caso de que los elemento sean planes o </w:t>
      </w:r>
      <w:r>
        <w:rPr>
          <w:rFonts w:ascii="Arial" w:eastAsia="Times New Roman" w:hAnsi="Arial" w:cs="Arial"/>
          <w:b/>
          <w:bCs/>
          <w:sz w:val="28"/>
          <w:szCs w:val="28"/>
          <w:lang w:eastAsia="es-PE"/>
        </w:rPr>
        <w:tab/>
        <w:t>documentos pertenecientes a un proyecto.</w:t>
      </w:r>
    </w:p>
    <w:p w:rsidR="009725F4" w:rsidRDefault="00F0236C">
      <w:pPr>
        <w:spacing w:after="0" w:line="240" w:lineRule="auto"/>
        <w:ind w:left="720"/>
        <w:rPr>
          <w:rFonts w:ascii="Times New Roman" w:eastAsia="Times New Roman" w:hAnsi="Times New Roman" w:cs="Times New Roman"/>
          <w:sz w:val="24"/>
          <w:szCs w:val="24"/>
          <w:lang w:eastAsia="es-PE"/>
        </w:rPr>
      </w:pPr>
      <w:r>
        <w:rPr>
          <w:rFonts w:ascii="Times New Roman" w:eastAsia="Times New Roman" w:hAnsi="Times New Roman" w:cs="Times New Roman"/>
          <w:noProof/>
          <w:sz w:val="24"/>
          <w:szCs w:val="24"/>
          <w:lang w:eastAsia="es-PE"/>
        </w:rPr>
        <mc:AlternateContent>
          <mc:Choice Requires="wps">
            <w:drawing>
              <wp:anchor distT="0" distB="0" distL="114300" distR="114300" simplePos="0" relativeHeight="5" behindDoc="0" locked="0" layoutInCell="1" allowOverlap="1" wp14:anchorId="1A767D3F">
                <wp:simplePos x="0" y="0"/>
                <wp:positionH relativeFrom="column">
                  <wp:posOffset>388620</wp:posOffset>
                </wp:positionH>
                <wp:positionV relativeFrom="paragraph">
                  <wp:posOffset>120650</wp:posOffset>
                </wp:positionV>
                <wp:extent cx="4678045" cy="553720"/>
                <wp:effectExtent l="57150" t="19050" r="85725" b="104775"/>
                <wp:wrapNone/>
                <wp:docPr id="2" name="Rectángulo 3"/>
                <wp:cNvGraphicFramePr/>
                <a:graphic xmlns:a="http://schemas.openxmlformats.org/drawingml/2006/main">
                  <a:graphicData uri="http://schemas.microsoft.com/office/word/2010/wordprocessingShape">
                    <wps:wsp>
                      <wps:cNvSpPr/>
                      <wps:spPr>
                        <a:xfrm>
                          <a:off x="0" y="0"/>
                          <a:ext cx="4677480" cy="552960"/>
                        </a:xfrm>
                        <a:prstGeom prst="rect">
                          <a:avLst/>
                        </a:prstGeom>
                        <a:noFill/>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ángulo 3" stroked="t" style="position:absolute;margin-left:30.6pt;margin-top:9.5pt;width:368.25pt;height:43.5pt" wp14:anchorId="1A767D3F">
                <w10:wrap type="none"/>
                <v:fill o:detectmouseclick="t" on="false"/>
                <v:stroke color="#4a7ebb" weight="9360" joinstyle="round" endcap="flat"/>
                <v:shadow on="t" obscured="f" color="black"/>
              </v:rect>
            </w:pict>
          </mc:Fallback>
        </mc:AlternateContent>
      </w:r>
    </w:p>
    <w:p w:rsidR="009725F4" w:rsidRDefault="00F0236C">
      <w:pPr>
        <w:spacing w:after="0" w:line="240" w:lineRule="auto"/>
        <w:ind w:left="720"/>
      </w:pPr>
      <w:r>
        <w:rPr>
          <w:rFonts w:ascii="Arial" w:eastAsia="Times New Roman" w:hAnsi="Arial" w:cs="Arial"/>
          <w:sz w:val="28"/>
          <w:szCs w:val="28"/>
          <w:lang w:eastAsia="es-PE"/>
        </w:rPr>
        <w:t>Acrónimo del proyecto + “_ “+primera letra de todas las palabras del nombre del elemento.</w:t>
      </w:r>
    </w:p>
    <w:p w:rsidR="009725F4" w:rsidRDefault="009725F4">
      <w:pPr>
        <w:spacing w:after="0" w:line="240" w:lineRule="auto"/>
        <w:ind w:left="720"/>
        <w:rPr>
          <w:rFonts w:ascii="Times New Roman" w:eastAsia="Times New Roman" w:hAnsi="Times New Roman" w:cs="Times New Roman"/>
          <w:sz w:val="24"/>
          <w:szCs w:val="24"/>
          <w:lang w:eastAsia="es-PE"/>
        </w:rPr>
      </w:pPr>
    </w:p>
    <w:p w:rsidR="009725F4" w:rsidRDefault="00F0236C">
      <w:pPr>
        <w:spacing w:after="0" w:line="240" w:lineRule="auto"/>
        <w:ind w:left="720"/>
      </w:pPr>
      <w:r>
        <w:rPr>
          <w:rFonts w:ascii="Arial" w:eastAsia="Times New Roman" w:hAnsi="Arial" w:cs="Arial"/>
          <w:sz w:val="28"/>
          <w:szCs w:val="28"/>
          <w:lang w:eastAsia="es-PE"/>
        </w:rPr>
        <w:t>Ejemplo:</w:t>
      </w:r>
    </w:p>
    <w:p w:rsidR="009725F4" w:rsidRDefault="00F0236C">
      <w:pPr>
        <w:spacing w:after="0" w:line="240" w:lineRule="auto"/>
        <w:ind w:left="720" w:firstLine="720"/>
      </w:pPr>
      <w:r>
        <w:rPr>
          <w:rFonts w:ascii="Arial" w:eastAsia="Times New Roman" w:hAnsi="Arial" w:cs="Arial"/>
          <w:sz w:val="28"/>
          <w:szCs w:val="28"/>
          <w:lang w:eastAsia="es-PE"/>
        </w:rPr>
        <w:t>-</w:t>
      </w:r>
      <w:r>
        <w:rPr>
          <w:rFonts w:ascii="Arial" w:eastAsia="Times New Roman" w:hAnsi="Arial" w:cs="Arial"/>
          <w:sz w:val="28"/>
          <w:szCs w:val="28"/>
          <w:lang w:eastAsia="es-PE"/>
        </w:rPr>
        <w:tab/>
        <w:t>Documento de análisis</w:t>
      </w:r>
    </w:p>
    <w:p w:rsidR="009725F4" w:rsidRDefault="00F0236C">
      <w:pPr>
        <w:spacing w:after="0" w:line="240" w:lineRule="auto"/>
        <w:ind w:left="2160" w:firstLine="720"/>
      </w:pPr>
      <w:r>
        <w:rPr>
          <w:rFonts w:ascii="Arial" w:eastAsia="Times New Roman" w:hAnsi="Arial" w:cs="Arial"/>
          <w:sz w:val="28"/>
          <w:szCs w:val="28"/>
          <w:lang w:eastAsia="es-PE"/>
        </w:rPr>
        <w:t>STV_DA</w:t>
      </w:r>
    </w:p>
    <w:p w:rsidR="009725F4" w:rsidRDefault="00F0236C">
      <w:pPr>
        <w:spacing w:after="0" w:line="240" w:lineRule="auto"/>
        <w:ind w:left="720"/>
      </w:pPr>
      <w:r>
        <w:rPr>
          <w:rFonts w:ascii="Arial" w:eastAsia="Times New Roman" w:hAnsi="Arial" w:cs="Arial"/>
          <w:sz w:val="28"/>
          <w:szCs w:val="28"/>
          <w:lang w:eastAsia="es-PE"/>
        </w:rPr>
        <w:tab/>
        <w:t>-</w:t>
      </w:r>
      <w:r>
        <w:rPr>
          <w:rFonts w:ascii="Arial" w:eastAsia="Times New Roman" w:hAnsi="Arial" w:cs="Arial"/>
          <w:sz w:val="28"/>
          <w:szCs w:val="28"/>
          <w:lang w:eastAsia="es-PE"/>
        </w:rPr>
        <w:tab/>
        <w:t>Documento de diseño</w:t>
      </w:r>
    </w:p>
    <w:p w:rsidR="009725F4" w:rsidRDefault="00F0236C">
      <w:r>
        <w:rPr>
          <w:rFonts w:ascii="Arial" w:eastAsia="Times New Roman" w:hAnsi="Arial" w:cs="Arial"/>
          <w:b/>
          <w:sz w:val="28"/>
          <w:szCs w:val="28"/>
          <w:lang w:eastAsia="es-PE"/>
        </w:rPr>
        <w:tab/>
      </w:r>
      <w:r>
        <w:rPr>
          <w:rFonts w:ascii="Arial" w:eastAsia="Times New Roman" w:hAnsi="Arial" w:cs="Arial"/>
          <w:b/>
          <w:sz w:val="28"/>
          <w:szCs w:val="28"/>
          <w:lang w:eastAsia="es-PE"/>
        </w:rPr>
        <w:tab/>
      </w:r>
      <w:r>
        <w:rPr>
          <w:rFonts w:ascii="Arial" w:eastAsia="Times New Roman" w:hAnsi="Arial" w:cs="Arial"/>
          <w:b/>
          <w:sz w:val="28"/>
          <w:szCs w:val="28"/>
          <w:lang w:eastAsia="es-PE"/>
        </w:rPr>
        <w:tab/>
      </w:r>
      <w:r>
        <w:rPr>
          <w:rFonts w:ascii="Arial" w:eastAsia="Times New Roman" w:hAnsi="Arial" w:cs="Arial"/>
          <w:b/>
          <w:sz w:val="28"/>
          <w:szCs w:val="28"/>
          <w:lang w:eastAsia="es-PE"/>
        </w:rPr>
        <w:tab/>
      </w:r>
      <w:r>
        <w:rPr>
          <w:rFonts w:ascii="Arial" w:eastAsia="Times New Roman" w:hAnsi="Arial" w:cs="Arial"/>
          <w:sz w:val="28"/>
          <w:szCs w:val="28"/>
          <w:lang w:eastAsia="es-PE"/>
        </w:rPr>
        <w:t>STV_DD</w:t>
      </w:r>
    </w:p>
    <w:p w:rsidR="009725F4" w:rsidRDefault="00F0236C">
      <w:pPr>
        <w:spacing w:after="0" w:line="240" w:lineRule="auto"/>
        <w:ind w:left="1440"/>
        <w:rPr>
          <w:rFonts w:asciiTheme="majorHAnsi" w:eastAsia="Times New Roman" w:hAnsiTheme="majorHAnsi" w:cstheme="majorHAnsi"/>
          <w:b/>
          <w:bCs/>
          <w:color w:val="000000"/>
          <w:sz w:val="28"/>
          <w:szCs w:val="28"/>
          <w:lang w:eastAsia="es-PE"/>
        </w:rPr>
      </w:pPr>
      <w:r>
        <w:br w:type="page"/>
      </w:r>
    </w:p>
    <w:p w:rsidR="009725F4" w:rsidRDefault="00F0236C">
      <w:pPr>
        <w:spacing w:after="0" w:line="240" w:lineRule="auto"/>
        <w:ind w:left="1440"/>
      </w:pPr>
      <w:r>
        <w:rPr>
          <w:rFonts w:eastAsia="Times New Roman" w:cstheme="majorHAnsi"/>
          <w:b/>
          <w:bCs/>
          <w:color w:val="000000"/>
          <w:sz w:val="28"/>
          <w:szCs w:val="28"/>
          <w:lang w:eastAsia="es-PE"/>
        </w:rPr>
        <w:lastRenderedPageBreak/>
        <w:t xml:space="preserve">Caso 2: </w:t>
      </w:r>
    </w:p>
    <w:p w:rsidR="009725F4" w:rsidRDefault="00F0236C">
      <w:pPr>
        <w:spacing w:after="0" w:line="240" w:lineRule="auto"/>
        <w:ind w:left="1440"/>
        <w:rPr>
          <w:rFonts w:asciiTheme="majorHAnsi" w:eastAsia="Times New Roman" w:hAnsiTheme="majorHAnsi" w:cstheme="majorHAnsi"/>
          <w:sz w:val="24"/>
          <w:szCs w:val="24"/>
          <w:lang w:eastAsia="es-PE"/>
        </w:rPr>
      </w:pPr>
      <w:r>
        <w:rPr>
          <w:rFonts w:eastAsia="Times New Roman" w:cstheme="majorHAnsi"/>
          <w:b/>
          <w:bCs/>
          <w:color w:val="000000"/>
          <w:sz w:val="28"/>
          <w:szCs w:val="28"/>
          <w:lang w:eastAsia="es-PE"/>
        </w:rPr>
        <w:t>En caso de que los elementos sean requerimientos funcionales pertenecientes a un proyecto.</w:t>
      </w:r>
    </w:p>
    <w:p w:rsidR="009725F4" w:rsidRDefault="00F0236C">
      <w:pPr>
        <w:spacing w:after="0" w:line="240" w:lineRule="auto"/>
        <w:ind w:left="1440"/>
        <w:rPr>
          <w:rFonts w:asciiTheme="majorHAnsi" w:eastAsia="Times New Roman" w:hAnsiTheme="majorHAnsi" w:cstheme="majorHAnsi"/>
          <w:sz w:val="24"/>
          <w:szCs w:val="24"/>
          <w:lang w:eastAsia="es-PE"/>
        </w:rPr>
      </w:pPr>
      <w:r>
        <w:rPr>
          <w:rFonts w:eastAsia="Times New Roman" w:cstheme="majorHAnsi"/>
          <w:noProof/>
          <w:sz w:val="24"/>
          <w:szCs w:val="24"/>
          <w:lang w:eastAsia="es-PE"/>
        </w:rPr>
        <mc:AlternateContent>
          <mc:Choice Requires="wps">
            <w:drawing>
              <wp:anchor distT="0" distB="0" distL="114300" distR="114300" simplePos="0" relativeHeight="3" behindDoc="0" locked="0" layoutInCell="1" allowOverlap="1" wp14:anchorId="1A767D3F">
                <wp:simplePos x="0" y="0"/>
                <wp:positionH relativeFrom="column">
                  <wp:posOffset>748665</wp:posOffset>
                </wp:positionH>
                <wp:positionV relativeFrom="paragraph">
                  <wp:posOffset>122555</wp:posOffset>
                </wp:positionV>
                <wp:extent cx="4678045" cy="845185"/>
                <wp:effectExtent l="57150" t="19050" r="85725" b="104775"/>
                <wp:wrapNone/>
                <wp:docPr id="3" name="Rectángulo 3"/>
                <wp:cNvGraphicFramePr/>
                <a:graphic xmlns:a="http://schemas.openxmlformats.org/drawingml/2006/main">
                  <a:graphicData uri="http://schemas.microsoft.com/office/word/2010/wordprocessingShape">
                    <wps:wsp>
                      <wps:cNvSpPr/>
                      <wps:spPr>
                        <a:xfrm>
                          <a:off x="0" y="0"/>
                          <a:ext cx="4677480" cy="844560"/>
                        </a:xfrm>
                        <a:prstGeom prst="rect">
                          <a:avLst/>
                        </a:prstGeom>
                        <a:noFill/>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ángulo 3" stroked="t" style="position:absolute;margin-left:58.95pt;margin-top:9.65pt;width:368.25pt;height:66.45pt" wp14:anchorId="1A767D3F">
                <w10:wrap type="none"/>
                <v:fill o:detectmouseclick="t" on="false"/>
                <v:stroke color="#4a7ebb" weight="9360" joinstyle="round" endcap="flat"/>
                <v:shadow on="t" obscured="f" color="black"/>
              </v:rect>
            </w:pict>
          </mc:Fallback>
        </mc:AlternateContent>
      </w:r>
    </w:p>
    <w:p w:rsidR="009725F4" w:rsidRDefault="00F0236C">
      <w:pPr>
        <w:spacing w:after="0" w:line="240" w:lineRule="auto"/>
        <w:ind w:left="1440"/>
        <w:rPr>
          <w:rFonts w:asciiTheme="majorHAnsi" w:eastAsia="Times New Roman" w:hAnsiTheme="majorHAnsi" w:cstheme="majorHAnsi"/>
          <w:color w:val="000000"/>
          <w:sz w:val="28"/>
          <w:szCs w:val="28"/>
          <w:lang w:eastAsia="es-PE"/>
        </w:rPr>
      </w:pPr>
      <w:r>
        <w:rPr>
          <w:rFonts w:eastAsia="Times New Roman" w:cstheme="majorHAnsi"/>
          <w:color w:val="000000"/>
          <w:sz w:val="28"/>
          <w:szCs w:val="28"/>
          <w:lang w:eastAsia="es-PE"/>
        </w:rPr>
        <w:t xml:space="preserve">Acrónimo del proyecto + “_ “+ “RF” + “_ “+” numeración de requerimiento” </w:t>
      </w:r>
      <w:proofErr w:type="gramStart"/>
      <w:r>
        <w:rPr>
          <w:rFonts w:eastAsia="Times New Roman" w:cstheme="majorHAnsi"/>
          <w:color w:val="000000"/>
          <w:sz w:val="28"/>
          <w:szCs w:val="28"/>
          <w:lang w:eastAsia="es-PE"/>
        </w:rPr>
        <w:t>+ ”</w:t>
      </w:r>
      <w:proofErr w:type="gramEnd"/>
      <w:r>
        <w:rPr>
          <w:rFonts w:eastAsia="Times New Roman" w:cstheme="majorHAnsi"/>
          <w:color w:val="000000"/>
          <w:sz w:val="28"/>
          <w:szCs w:val="28"/>
          <w:lang w:eastAsia="es-PE"/>
        </w:rPr>
        <w:t>_”+  primera letra de las 2 primeras palabras del nombre de requerimiento.</w:t>
      </w:r>
    </w:p>
    <w:p w:rsidR="009725F4" w:rsidRDefault="009725F4">
      <w:pPr>
        <w:spacing w:after="0" w:line="240" w:lineRule="auto"/>
        <w:ind w:left="1440"/>
        <w:rPr>
          <w:rFonts w:asciiTheme="majorHAnsi" w:eastAsia="Times New Roman" w:hAnsiTheme="majorHAnsi" w:cstheme="majorHAnsi"/>
          <w:sz w:val="24"/>
          <w:szCs w:val="24"/>
          <w:lang w:eastAsia="es-PE"/>
        </w:rPr>
      </w:pPr>
    </w:p>
    <w:p w:rsidR="009725F4" w:rsidRDefault="009725F4">
      <w:pPr>
        <w:spacing w:after="0" w:line="240" w:lineRule="auto"/>
        <w:ind w:left="1440"/>
        <w:rPr>
          <w:rFonts w:asciiTheme="majorHAnsi" w:eastAsia="Times New Roman" w:hAnsiTheme="majorHAnsi" w:cstheme="majorHAnsi"/>
          <w:sz w:val="24"/>
          <w:szCs w:val="24"/>
          <w:lang w:eastAsia="es-PE"/>
        </w:rPr>
      </w:pPr>
    </w:p>
    <w:p w:rsidR="009725F4" w:rsidRDefault="00F0236C">
      <w:pPr>
        <w:spacing w:after="0" w:line="240" w:lineRule="auto"/>
        <w:ind w:left="1440"/>
        <w:rPr>
          <w:rFonts w:asciiTheme="majorHAnsi" w:eastAsia="Times New Roman" w:hAnsiTheme="majorHAnsi" w:cstheme="majorHAnsi"/>
          <w:sz w:val="24"/>
          <w:szCs w:val="24"/>
          <w:lang w:eastAsia="es-PE"/>
        </w:rPr>
      </w:pPr>
      <w:r>
        <w:rPr>
          <w:rFonts w:eastAsia="Times New Roman" w:cstheme="majorHAnsi"/>
          <w:color w:val="000000"/>
          <w:sz w:val="28"/>
          <w:szCs w:val="28"/>
          <w:lang w:eastAsia="es-PE"/>
        </w:rPr>
        <w:t>Ejemplo:</w:t>
      </w:r>
    </w:p>
    <w:p w:rsidR="009725F4" w:rsidRDefault="00F0236C">
      <w:pPr>
        <w:spacing w:after="0" w:line="240" w:lineRule="auto"/>
        <w:ind w:left="1440"/>
        <w:rPr>
          <w:rFonts w:asciiTheme="majorHAnsi" w:eastAsia="Times New Roman" w:hAnsiTheme="majorHAnsi" w:cstheme="majorHAnsi"/>
          <w:sz w:val="24"/>
          <w:szCs w:val="24"/>
          <w:lang w:eastAsia="es-PE"/>
        </w:rPr>
      </w:pPr>
      <w:r>
        <w:rPr>
          <w:rFonts w:eastAsia="Times New Roman" w:cstheme="majorHAnsi"/>
          <w:color w:val="000000"/>
          <w:sz w:val="28"/>
          <w:szCs w:val="28"/>
          <w:lang w:eastAsia="es-PE"/>
        </w:rPr>
        <w:tab/>
        <w:t>-</w:t>
      </w:r>
      <w:r>
        <w:rPr>
          <w:rFonts w:eastAsia="Times New Roman" w:cstheme="majorHAnsi"/>
          <w:color w:val="000000"/>
          <w:sz w:val="28"/>
          <w:szCs w:val="28"/>
          <w:lang w:eastAsia="es-PE"/>
        </w:rPr>
        <w:tab/>
        <w:t>Requerimiento funcional mostrar reportes</w:t>
      </w:r>
    </w:p>
    <w:p w:rsidR="009725F4" w:rsidRDefault="00F0236C">
      <w:pPr>
        <w:spacing w:after="0" w:line="240" w:lineRule="auto"/>
        <w:ind w:left="1440"/>
        <w:rPr>
          <w:rFonts w:asciiTheme="majorHAnsi" w:eastAsia="Times New Roman" w:hAnsiTheme="majorHAnsi" w:cstheme="majorHAnsi"/>
          <w:sz w:val="24"/>
          <w:szCs w:val="24"/>
          <w:lang w:eastAsia="es-PE"/>
        </w:rPr>
      </w:pPr>
      <w:r>
        <w:rPr>
          <w:rFonts w:eastAsia="Times New Roman" w:cstheme="majorHAnsi"/>
          <w:color w:val="000000"/>
          <w:sz w:val="28"/>
          <w:szCs w:val="28"/>
          <w:lang w:eastAsia="es-PE"/>
        </w:rPr>
        <w:tab/>
      </w:r>
      <w:r>
        <w:rPr>
          <w:rFonts w:eastAsia="Times New Roman" w:cstheme="majorHAnsi"/>
          <w:color w:val="000000"/>
          <w:sz w:val="28"/>
          <w:szCs w:val="28"/>
          <w:lang w:eastAsia="es-PE"/>
        </w:rPr>
        <w:tab/>
      </w:r>
      <w:r>
        <w:rPr>
          <w:rFonts w:eastAsia="Times New Roman" w:cstheme="majorHAnsi"/>
          <w:color w:val="000000"/>
          <w:sz w:val="28"/>
          <w:szCs w:val="28"/>
          <w:lang w:eastAsia="es-PE"/>
        </w:rPr>
        <w:tab/>
        <w:t>STV_RF_MORE</w:t>
      </w:r>
    </w:p>
    <w:p w:rsidR="009725F4" w:rsidRDefault="00F0236C">
      <w:pPr>
        <w:spacing w:after="0" w:line="240" w:lineRule="auto"/>
        <w:ind w:left="1440"/>
        <w:rPr>
          <w:rFonts w:asciiTheme="majorHAnsi" w:eastAsia="Times New Roman" w:hAnsiTheme="majorHAnsi" w:cstheme="majorHAnsi"/>
          <w:sz w:val="24"/>
          <w:szCs w:val="24"/>
          <w:lang w:eastAsia="es-PE"/>
        </w:rPr>
      </w:pPr>
      <w:r>
        <w:rPr>
          <w:rFonts w:eastAsia="Times New Roman" w:cstheme="majorHAnsi"/>
          <w:color w:val="000000"/>
          <w:sz w:val="28"/>
          <w:szCs w:val="28"/>
          <w:lang w:eastAsia="es-PE"/>
        </w:rPr>
        <w:tab/>
        <w:t xml:space="preserve">- </w:t>
      </w:r>
      <w:r>
        <w:rPr>
          <w:rFonts w:eastAsia="Times New Roman" w:cstheme="majorHAnsi"/>
          <w:color w:val="000000"/>
          <w:sz w:val="28"/>
          <w:szCs w:val="28"/>
          <w:lang w:eastAsia="es-PE"/>
        </w:rPr>
        <w:tab/>
        <w:t>Requerimiento funcional mostrar estadísticas</w:t>
      </w:r>
    </w:p>
    <w:p w:rsidR="009725F4" w:rsidRDefault="00F0236C">
      <w:pPr>
        <w:spacing w:after="0" w:line="240" w:lineRule="auto"/>
        <w:ind w:left="1440"/>
        <w:rPr>
          <w:rFonts w:asciiTheme="majorHAnsi" w:eastAsia="Times New Roman" w:hAnsiTheme="majorHAnsi" w:cstheme="majorHAnsi"/>
          <w:sz w:val="24"/>
          <w:szCs w:val="24"/>
          <w:lang w:eastAsia="es-PE"/>
        </w:rPr>
      </w:pPr>
      <w:r>
        <w:rPr>
          <w:rFonts w:eastAsia="Times New Roman" w:cstheme="majorHAnsi"/>
          <w:color w:val="000000"/>
          <w:sz w:val="28"/>
          <w:szCs w:val="28"/>
          <w:lang w:eastAsia="es-PE"/>
        </w:rPr>
        <w:tab/>
      </w:r>
      <w:r>
        <w:rPr>
          <w:rFonts w:eastAsia="Times New Roman" w:cstheme="majorHAnsi"/>
          <w:color w:val="000000"/>
          <w:sz w:val="28"/>
          <w:szCs w:val="28"/>
          <w:lang w:eastAsia="es-PE"/>
        </w:rPr>
        <w:tab/>
      </w:r>
      <w:r>
        <w:rPr>
          <w:rFonts w:eastAsia="Times New Roman" w:cstheme="majorHAnsi"/>
          <w:color w:val="000000"/>
          <w:sz w:val="28"/>
          <w:szCs w:val="28"/>
          <w:lang w:eastAsia="es-PE"/>
        </w:rPr>
        <w:tab/>
        <w:t>STV_RF_MOES</w:t>
      </w:r>
    </w:p>
    <w:p w:rsidR="009725F4" w:rsidRDefault="009725F4">
      <w:pPr>
        <w:spacing w:after="0" w:line="240" w:lineRule="auto"/>
        <w:ind w:left="1440"/>
        <w:rPr>
          <w:rFonts w:asciiTheme="majorHAnsi" w:eastAsia="Times New Roman" w:hAnsiTheme="majorHAnsi" w:cstheme="majorHAnsi"/>
          <w:sz w:val="24"/>
          <w:szCs w:val="24"/>
          <w:lang w:eastAsia="es-PE"/>
        </w:rPr>
      </w:pPr>
    </w:p>
    <w:p w:rsidR="009725F4" w:rsidRDefault="00F0236C">
      <w:pPr>
        <w:spacing w:after="0" w:line="240" w:lineRule="auto"/>
        <w:ind w:left="1440"/>
      </w:pPr>
      <w:r>
        <w:rPr>
          <w:rFonts w:eastAsia="Times New Roman" w:cstheme="majorHAnsi"/>
          <w:b/>
          <w:bCs/>
          <w:color w:val="000000"/>
          <w:sz w:val="28"/>
          <w:szCs w:val="28"/>
          <w:lang w:eastAsia="es-PE"/>
        </w:rPr>
        <w:t xml:space="preserve">Caso 3: </w:t>
      </w:r>
    </w:p>
    <w:p w:rsidR="009725F4" w:rsidRDefault="00F0236C">
      <w:pPr>
        <w:spacing w:after="0" w:line="240" w:lineRule="auto"/>
        <w:ind w:left="1440"/>
        <w:rPr>
          <w:rFonts w:asciiTheme="majorHAnsi" w:eastAsia="Times New Roman" w:hAnsiTheme="majorHAnsi" w:cstheme="majorHAnsi"/>
          <w:sz w:val="24"/>
          <w:szCs w:val="24"/>
          <w:lang w:eastAsia="es-PE"/>
        </w:rPr>
      </w:pPr>
      <w:r>
        <w:rPr>
          <w:rFonts w:eastAsia="Times New Roman" w:cstheme="majorHAnsi"/>
          <w:b/>
          <w:bCs/>
          <w:color w:val="000000"/>
          <w:sz w:val="28"/>
          <w:szCs w:val="28"/>
          <w:lang w:eastAsia="es-PE"/>
        </w:rPr>
        <w:t>En caso de que los elementos sean casos de uso pertenecientes a un proyecto.</w:t>
      </w:r>
    </w:p>
    <w:p w:rsidR="009725F4" w:rsidRDefault="00F0236C">
      <w:pPr>
        <w:spacing w:after="240" w:line="240" w:lineRule="auto"/>
        <w:ind w:left="1440"/>
        <w:rPr>
          <w:rFonts w:asciiTheme="majorHAnsi" w:eastAsia="Times New Roman" w:hAnsiTheme="majorHAnsi" w:cstheme="majorHAnsi"/>
          <w:sz w:val="24"/>
          <w:szCs w:val="24"/>
          <w:lang w:eastAsia="es-PE"/>
        </w:rPr>
      </w:pPr>
      <w:r>
        <w:rPr>
          <w:rFonts w:eastAsia="Times New Roman" w:cstheme="majorHAnsi"/>
          <w:noProof/>
          <w:sz w:val="24"/>
          <w:szCs w:val="24"/>
          <w:lang w:eastAsia="es-PE"/>
        </w:rPr>
        <mc:AlternateContent>
          <mc:Choice Requires="wps">
            <w:drawing>
              <wp:anchor distT="0" distB="0" distL="114300" distR="114300" simplePos="0" relativeHeight="2" behindDoc="0" locked="0" layoutInCell="1" allowOverlap="1">
                <wp:simplePos x="0" y="0"/>
                <wp:positionH relativeFrom="column">
                  <wp:posOffset>777240</wp:posOffset>
                </wp:positionH>
                <wp:positionV relativeFrom="paragraph">
                  <wp:posOffset>208915</wp:posOffset>
                </wp:positionV>
                <wp:extent cx="4678045" cy="896620"/>
                <wp:effectExtent l="57150" t="19050" r="85725" b="95250"/>
                <wp:wrapNone/>
                <wp:docPr id="4" name="Rectángulo 2"/>
                <wp:cNvGraphicFramePr/>
                <a:graphic xmlns:a="http://schemas.openxmlformats.org/drawingml/2006/main">
                  <a:graphicData uri="http://schemas.microsoft.com/office/word/2010/wordprocessingShape">
                    <wps:wsp>
                      <wps:cNvSpPr/>
                      <wps:spPr>
                        <a:xfrm>
                          <a:off x="0" y="0"/>
                          <a:ext cx="4677480" cy="896040"/>
                        </a:xfrm>
                        <a:prstGeom prst="rect">
                          <a:avLst/>
                        </a:prstGeom>
                        <a:noFill/>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ángulo 2" stroked="t" style="position:absolute;margin-left:61.2pt;margin-top:16.45pt;width:368.25pt;height:70.5pt">
                <w10:wrap type="none"/>
                <v:fill o:detectmouseclick="t" on="false"/>
                <v:stroke color="#4a7ebb" weight="9360" joinstyle="round" endcap="flat"/>
                <v:shadow on="t" obscured="f" color="black"/>
              </v:rect>
            </w:pict>
          </mc:Fallback>
        </mc:AlternateContent>
      </w:r>
    </w:p>
    <w:p w:rsidR="009725F4" w:rsidRDefault="00F0236C">
      <w:pPr>
        <w:spacing w:after="0" w:line="240" w:lineRule="auto"/>
        <w:ind w:left="1440"/>
        <w:rPr>
          <w:rFonts w:asciiTheme="majorHAnsi" w:eastAsia="Times New Roman" w:hAnsiTheme="majorHAnsi" w:cstheme="majorHAnsi"/>
          <w:sz w:val="24"/>
          <w:szCs w:val="24"/>
          <w:lang w:eastAsia="es-PE"/>
        </w:rPr>
      </w:pPr>
      <w:r>
        <w:rPr>
          <w:rFonts w:eastAsia="Times New Roman" w:cstheme="majorHAnsi"/>
          <w:color w:val="000000"/>
          <w:sz w:val="28"/>
          <w:szCs w:val="28"/>
          <w:lang w:eastAsia="es-PE"/>
        </w:rPr>
        <w:t xml:space="preserve">Acrónimo del proyecto + “_ “+ “CU” + “_ “+” numeración de caso de </w:t>
      </w:r>
      <w:proofErr w:type="gramStart"/>
      <w:r>
        <w:rPr>
          <w:rFonts w:eastAsia="Times New Roman" w:cstheme="majorHAnsi"/>
          <w:color w:val="000000"/>
          <w:sz w:val="28"/>
          <w:szCs w:val="28"/>
          <w:lang w:eastAsia="es-PE"/>
        </w:rPr>
        <w:t>uso”+</w:t>
      </w:r>
      <w:proofErr w:type="gramEnd"/>
      <w:r>
        <w:rPr>
          <w:rFonts w:eastAsia="Times New Roman" w:cstheme="majorHAnsi"/>
          <w:color w:val="000000"/>
          <w:sz w:val="28"/>
          <w:szCs w:val="28"/>
          <w:lang w:eastAsia="es-PE"/>
        </w:rPr>
        <w:t>”_”+primera letra de las 2 primeras palabras del nombre del caso de uso.</w:t>
      </w:r>
    </w:p>
    <w:p w:rsidR="009725F4" w:rsidRDefault="009725F4">
      <w:pPr>
        <w:spacing w:after="0" w:line="240" w:lineRule="auto"/>
        <w:ind w:left="1440"/>
        <w:rPr>
          <w:rFonts w:asciiTheme="majorHAnsi" w:eastAsia="Times New Roman" w:hAnsiTheme="majorHAnsi" w:cstheme="majorHAnsi"/>
          <w:sz w:val="24"/>
          <w:szCs w:val="24"/>
          <w:lang w:eastAsia="es-PE"/>
        </w:rPr>
      </w:pPr>
    </w:p>
    <w:p w:rsidR="009725F4" w:rsidRDefault="009725F4">
      <w:pPr>
        <w:spacing w:after="0" w:line="240" w:lineRule="auto"/>
        <w:ind w:left="1440"/>
        <w:rPr>
          <w:rFonts w:eastAsia="Times New Roman" w:cstheme="majorHAnsi"/>
          <w:color w:val="000000"/>
          <w:sz w:val="28"/>
          <w:szCs w:val="28"/>
          <w:lang w:eastAsia="es-PE"/>
        </w:rPr>
      </w:pPr>
    </w:p>
    <w:p w:rsidR="009725F4" w:rsidRDefault="00F0236C">
      <w:pPr>
        <w:spacing w:after="0" w:line="240" w:lineRule="auto"/>
        <w:ind w:left="1440"/>
        <w:rPr>
          <w:rFonts w:asciiTheme="majorHAnsi" w:eastAsia="Times New Roman" w:hAnsiTheme="majorHAnsi" w:cstheme="majorHAnsi"/>
          <w:sz w:val="24"/>
          <w:szCs w:val="24"/>
          <w:lang w:eastAsia="es-PE"/>
        </w:rPr>
      </w:pPr>
      <w:r>
        <w:rPr>
          <w:rFonts w:eastAsia="Times New Roman" w:cstheme="majorHAnsi"/>
          <w:color w:val="000000"/>
          <w:sz w:val="28"/>
          <w:szCs w:val="28"/>
          <w:lang w:eastAsia="es-PE"/>
        </w:rPr>
        <w:t>Ejemplo:</w:t>
      </w:r>
    </w:p>
    <w:p w:rsidR="009725F4" w:rsidRDefault="009725F4">
      <w:pPr>
        <w:spacing w:after="0" w:line="240" w:lineRule="auto"/>
        <w:ind w:left="1440"/>
        <w:rPr>
          <w:rFonts w:asciiTheme="majorHAnsi" w:eastAsia="Times New Roman" w:hAnsiTheme="majorHAnsi" w:cstheme="majorHAnsi"/>
          <w:sz w:val="24"/>
          <w:szCs w:val="24"/>
          <w:lang w:eastAsia="es-PE"/>
        </w:rPr>
      </w:pPr>
    </w:p>
    <w:p w:rsidR="009725F4" w:rsidRDefault="00F0236C">
      <w:pPr>
        <w:numPr>
          <w:ilvl w:val="0"/>
          <w:numId w:val="17"/>
        </w:numPr>
        <w:spacing w:after="0" w:line="240" w:lineRule="auto"/>
      </w:pPr>
      <w:r>
        <w:rPr>
          <w:rFonts w:eastAsia="Times New Roman" w:cstheme="majorHAnsi"/>
          <w:color w:val="000000"/>
          <w:sz w:val="28"/>
          <w:szCs w:val="28"/>
          <w:lang w:eastAsia="es-PE"/>
        </w:rPr>
        <w:t xml:space="preserve">Caso de uso gestión de usuarios </w:t>
      </w:r>
    </w:p>
    <w:p w:rsidR="009725F4" w:rsidRDefault="00F0236C">
      <w:pPr>
        <w:spacing w:after="0" w:line="240" w:lineRule="auto"/>
        <w:ind w:left="2520"/>
      </w:pPr>
      <w:r>
        <w:rPr>
          <w:rFonts w:eastAsia="Times New Roman" w:cstheme="majorHAnsi"/>
          <w:color w:val="000000"/>
          <w:sz w:val="28"/>
          <w:szCs w:val="28"/>
          <w:lang w:eastAsia="es-PE"/>
        </w:rPr>
        <w:t>STV_CU_1_GU</w:t>
      </w:r>
    </w:p>
    <w:p w:rsidR="009725F4" w:rsidRDefault="009725F4">
      <w:pPr>
        <w:spacing w:after="0" w:line="240" w:lineRule="auto"/>
        <w:ind w:left="2520"/>
        <w:rPr>
          <w:rFonts w:eastAsia="Times New Roman" w:cstheme="majorHAnsi"/>
          <w:color w:val="000000"/>
          <w:sz w:val="28"/>
          <w:szCs w:val="28"/>
          <w:lang w:eastAsia="es-PE"/>
        </w:rPr>
      </w:pPr>
    </w:p>
    <w:p w:rsidR="009725F4" w:rsidRDefault="00F0236C">
      <w:pPr>
        <w:ind w:left="720"/>
      </w:pPr>
      <w:r>
        <w:rPr>
          <w:rFonts w:cstheme="majorHAnsi"/>
          <w:b/>
          <w:sz w:val="28"/>
        </w:rPr>
        <w:tab/>
        <w:t xml:space="preserve">Caso 4: </w:t>
      </w:r>
      <w:r>
        <w:rPr>
          <w:rFonts w:cstheme="majorHAnsi"/>
          <w:sz w:val="28"/>
        </w:rPr>
        <w:t xml:space="preserve">En caso de que los elementos pertenecientes a un </w:t>
      </w:r>
      <w:r>
        <w:rPr>
          <w:rFonts w:cstheme="majorHAnsi"/>
          <w:sz w:val="28"/>
        </w:rPr>
        <w:tab/>
        <w:t>proyecto sean Scripts de Base de Datos</w:t>
      </w:r>
    </w:p>
    <w:p w:rsidR="009725F4" w:rsidRDefault="009725F4">
      <w:pPr>
        <w:ind w:left="720"/>
        <w:rPr>
          <w:rFonts w:cstheme="majorHAnsi"/>
          <w:sz w:val="28"/>
        </w:rPr>
      </w:pPr>
    </w:p>
    <w:p w:rsidR="009725F4" w:rsidRDefault="00F0236C">
      <w:pPr>
        <w:ind w:left="720"/>
      </w:pPr>
      <w:r>
        <w:rPr>
          <w:noProof/>
        </w:rPr>
        <mc:AlternateContent>
          <mc:Choice Requires="wps">
            <w:drawing>
              <wp:anchor distT="0" distB="0" distL="114300" distR="114300" simplePos="0" relativeHeight="7" behindDoc="0" locked="0" layoutInCell="1" allowOverlap="1">
                <wp:simplePos x="0" y="0"/>
                <wp:positionH relativeFrom="column">
                  <wp:posOffset>777240</wp:posOffset>
                </wp:positionH>
                <wp:positionV relativeFrom="paragraph">
                  <wp:posOffset>-110490</wp:posOffset>
                </wp:positionV>
                <wp:extent cx="4678045" cy="448945"/>
                <wp:effectExtent l="57150" t="19050" r="85725" b="95250"/>
                <wp:wrapNone/>
                <wp:docPr id="5" name="Rectángulo 2"/>
                <wp:cNvGraphicFramePr/>
                <a:graphic xmlns:a="http://schemas.openxmlformats.org/drawingml/2006/main">
                  <a:graphicData uri="http://schemas.microsoft.com/office/word/2010/wordprocessingShape">
                    <wps:wsp>
                      <wps:cNvSpPr/>
                      <wps:spPr>
                        <a:xfrm>
                          <a:off x="0" y="0"/>
                          <a:ext cx="4677480" cy="448200"/>
                        </a:xfrm>
                        <a:prstGeom prst="rect">
                          <a:avLst/>
                        </a:prstGeom>
                        <a:noFill/>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ángulo 2" stroked="t" style="position:absolute;margin-left:61.2pt;margin-top:-8.7pt;width:368.25pt;height:35.25pt">
                <w10:wrap type="none"/>
                <v:fill o:detectmouseclick="t" on="false"/>
                <v:stroke color="#4a7ebb" weight="9360" joinstyle="round" endcap="flat"/>
                <v:shadow on="t" obscured="f" color="black"/>
              </v:rect>
            </w:pict>
          </mc:Fallback>
        </mc:AlternateContent>
      </w:r>
      <w:r>
        <w:rPr>
          <w:rFonts w:cstheme="majorHAnsi"/>
          <w:sz w:val="28"/>
        </w:rPr>
        <w:tab/>
        <w:t>Acrónimo del proyecto + “SBD” + “Numeración del elemento”</w:t>
      </w:r>
    </w:p>
    <w:p w:rsidR="009725F4" w:rsidRDefault="00F0236C">
      <w:pPr>
        <w:ind w:left="720"/>
      </w:pPr>
      <w:r>
        <w:rPr>
          <w:rFonts w:cstheme="majorHAnsi"/>
          <w:sz w:val="28"/>
        </w:rPr>
        <w:tab/>
      </w:r>
    </w:p>
    <w:p w:rsidR="009725F4" w:rsidRDefault="00F0236C">
      <w:pPr>
        <w:ind w:left="720"/>
      </w:pPr>
      <w:r>
        <w:rPr>
          <w:rFonts w:cstheme="majorHAnsi"/>
          <w:sz w:val="28"/>
        </w:rPr>
        <w:tab/>
        <w:t xml:space="preserve">Ejemplo: </w:t>
      </w:r>
    </w:p>
    <w:p w:rsidR="009725F4" w:rsidRDefault="00F0236C">
      <w:pPr>
        <w:pStyle w:val="Prrafodelista"/>
        <w:numPr>
          <w:ilvl w:val="0"/>
          <w:numId w:val="7"/>
        </w:numPr>
      </w:pPr>
      <w:r>
        <w:rPr>
          <w:rFonts w:cstheme="majorHAnsi"/>
          <w:sz w:val="28"/>
        </w:rPr>
        <w:t>STV_SBD_01</w:t>
      </w:r>
    </w:p>
    <w:p w:rsidR="009725F4" w:rsidRDefault="00F0236C">
      <w:pPr>
        <w:pStyle w:val="Prrafodelista"/>
        <w:numPr>
          <w:ilvl w:val="0"/>
          <w:numId w:val="7"/>
        </w:numPr>
        <w:spacing w:after="0" w:line="240" w:lineRule="auto"/>
        <w:ind w:left="1440" w:firstLine="0"/>
      </w:pPr>
      <w:r>
        <w:rPr>
          <w:rFonts w:eastAsia="Times New Roman" w:cstheme="majorHAnsi"/>
          <w:sz w:val="28"/>
          <w:szCs w:val="28"/>
        </w:rPr>
        <w:t>STV_SBD_02</w:t>
      </w:r>
    </w:p>
    <w:p w:rsidR="009725F4" w:rsidRDefault="009725F4">
      <w:pPr>
        <w:spacing w:after="0" w:line="240" w:lineRule="auto"/>
        <w:ind w:left="1440"/>
        <w:rPr>
          <w:rFonts w:asciiTheme="majorHAnsi" w:eastAsia="Times New Roman" w:hAnsiTheme="majorHAnsi" w:cstheme="majorHAnsi"/>
          <w:sz w:val="24"/>
          <w:szCs w:val="24"/>
          <w:lang w:eastAsia="es-PE"/>
        </w:rPr>
      </w:pPr>
    </w:p>
    <w:p w:rsidR="009725F4" w:rsidRDefault="00F0236C">
      <w:pPr>
        <w:pStyle w:val="Ttulo2"/>
        <w:ind w:firstLine="720"/>
        <w:rPr>
          <w:rFonts w:asciiTheme="majorHAnsi" w:hAnsiTheme="majorHAnsi" w:cstheme="majorHAnsi"/>
          <w:b/>
          <w:color w:val="000000" w:themeColor="text1"/>
          <w:sz w:val="28"/>
        </w:rPr>
      </w:pPr>
      <w:bookmarkStart w:id="61" w:name="_Toc527679761"/>
      <w:r>
        <w:rPr>
          <w:rFonts w:cstheme="majorHAnsi"/>
          <w:b/>
          <w:color w:val="000000" w:themeColor="text1"/>
          <w:sz w:val="28"/>
        </w:rPr>
        <w:lastRenderedPageBreak/>
        <w:t>2.3 Lista de ítems con su nomenclatura</w:t>
      </w:r>
      <w:bookmarkEnd w:id="61"/>
    </w:p>
    <w:p w:rsidR="009725F4" w:rsidRDefault="00F0236C">
      <w:pPr>
        <w:rPr>
          <w:rFonts w:ascii="Times New Roman" w:eastAsia="Times New Roman" w:hAnsi="Times New Roman" w:cs="Times New Roman"/>
          <w:sz w:val="24"/>
          <w:szCs w:val="24"/>
          <w:lang w:eastAsia="es-PE"/>
        </w:rPr>
      </w:pPr>
      <w:r>
        <w:tab/>
      </w:r>
      <w:r>
        <w:tab/>
      </w:r>
    </w:p>
    <w:tbl>
      <w:tblPr>
        <w:tblW w:w="8494" w:type="dxa"/>
        <w:tblBorders>
          <w:top w:val="single" w:sz="8" w:space="0" w:color="4F81BD"/>
          <w:bottom w:val="single" w:sz="8" w:space="0" w:color="4F81BD"/>
          <w:insideH w:val="single" w:sz="8" w:space="0" w:color="4F81BD"/>
        </w:tblBorders>
        <w:tblCellMar>
          <w:top w:w="100" w:type="dxa"/>
          <w:left w:w="100" w:type="dxa"/>
          <w:bottom w:w="100" w:type="dxa"/>
          <w:right w:w="100" w:type="dxa"/>
        </w:tblCellMar>
        <w:tblLook w:val="04A0" w:firstRow="1" w:lastRow="0" w:firstColumn="1" w:lastColumn="0" w:noHBand="0" w:noVBand="1"/>
      </w:tblPr>
      <w:tblGrid>
        <w:gridCol w:w="2751"/>
        <w:gridCol w:w="1672"/>
        <w:gridCol w:w="2087"/>
        <w:gridCol w:w="1984"/>
      </w:tblGrid>
      <w:tr w:rsidR="009725F4">
        <w:trPr>
          <w:trHeight w:val="296"/>
        </w:trPr>
        <w:tc>
          <w:tcPr>
            <w:tcW w:w="2752" w:type="dxa"/>
            <w:tcBorders>
              <w:top w:val="single" w:sz="8" w:space="0" w:color="4F81BD"/>
              <w:bottom w:val="single" w:sz="8" w:space="0" w:color="4F81BD"/>
            </w:tcBorders>
            <w:shd w:val="clear" w:color="auto" w:fill="4F81BD"/>
          </w:tcPr>
          <w:p w:rsidR="009725F4" w:rsidRDefault="00F0236C">
            <w:pPr>
              <w:spacing w:after="0" w:line="240" w:lineRule="auto"/>
              <w:ind w:left="580"/>
              <w:jc w:val="center"/>
              <w:rPr>
                <w:rFonts w:asciiTheme="majorHAnsi" w:eastAsia="Times New Roman" w:hAnsiTheme="majorHAnsi" w:cstheme="majorHAnsi"/>
                <w:lang w:eastAsia="es-PE"/>
              </w:rPr>
            </w:pPr>
            <w:r>
              <w:rPr>
                <w:rFonts w:eastAsia="Times New Roman" w:cstheme="majorHAnsi"/>
                <w:b/>
                <w:bCs/>
                <w:color w:val="000000"/>
                <w:lang w:eastAsia="es-PE"/>
              </w:rPr>
              <w:t>NOMBRE</w:t>
            </w:r>
          </w:p>
        </w:tc>
        <w:tc>
          <w:tcPr>
            <w:tcW w:w="1670" w:type="dxa"/>
            <w:tcBorders>
              <w:top w:val="single" w:sz="8" w:space="0" w:color="4F81BD"/>
              <w:bottom w:val="single" w:sz="8" w:space="0" w:color="4F81BD"/>
            </w:tcBorders>
            <w:shd w:val="clear" w:color="auto" w:fill="4F81BD"/>
          </w:tcPr>
          <w:p w:rsidR="009725F4" w:rsidRDefault="00F0236C">
            <w:pPr>
              <w:spacing w:after="0" w:line="240" w:lineRule="auto"/>
              <w:ind w:left="580"/>
              <w:jc w:val="center"/>
              <w:rPr>
                <w:rFonts w:asciiTheme="majorHAnsi" w:eastAsia="Times New Roman" w:hAnsiTheme="majorHAnsi" w:cstheme="majorHAnsi"/>
                <w:lang w:eastAsia="es-PE"/>
              </w:rPr>
            </w:pPr>
            <w:r>
              <w:rPr>
                <w:rFonts w:eastAsia="Times New Roman" w:cstheme="majorHAnsi"/>
                <w:b/>
                <w:bCs/>
                <w:color w:val="000000"/>
                <w:lang w:eastAsia="es-PE"/>
              </w:rPr>
              <w:t>Extensión</w:t>
            </w:r>
          </w:p>
        </w:tc>
        <w:tc>
          <w:tcPr>
            <w:tcW w:w="2087" w:type="dxa"/>
            <w:tcBorders>
              <w:top w:val="single" w:sz="8" w:space="0" w:color="4F81BD"/>
              <w:bottom w:val="single" w:sz="8" w:space="0" w:color="4F81BD"/>
            </w:tcBorders>
            <w:shd w:val="clear" w:color="auto" w:fill="4F81BD"/>
          </w:tcPr>
          <w:p w:rsidR="009725F4" w:rsidRDefault="00F0236C">
            <w:pPr>
              <w:spacing w:after="0" w:line="240" w:lineRule="auto"/>
              <w:ind w:left="580"/>
              <w:jc w:val="center"/>
              <w:rPr>
                <w:rFonts w:asciiTheme="majorHAnsi" w:eastAsia="Times New Roman" w:hAnsiTheme="majorHAnsi" w:cstheme="majorHAnsi"/>
                <w:lang w:eastAsia="es-PE"/>
              </w:rPr>
            </w:pPr>
            <w:r>
              <w:rPr>
                <w:rFonts w:eastAsia="Times New Roman" w:cstheme="majorHAnsi"/>
                <w:b/>
                <w:bCs/>
                <w:color w:val="000000"/>
                <w:lang w:eastAsia="es-PE"/>
              </w:rPr>
              <w:t>Nomenclatura</w:t>
            </w:r>
          </w:p>
        </w:tc>
        <w:tc>
          <w:tcPr>
            <w:tcW w:w="1984" w:type="dxa"/>
            <w:tcBorders>
              <w:top w:val="single" w:sz="8" w:space="0" w:color="4F81BD"/>
              <w:left w:val="single" w:sz="8" w:space="0" w:color="4F81BD"/>
              <w:bottom w:val="single" w:sz="8" w:space="0" w:color="4F81BD"/>
              <w:right w:val="single" w:sz="8" w:space="0" w:color="4F81BD"/>
            </w:tcBorders>
            <w:shd w:val="clear" w:color="auto" w:fill="4F81BD"/>
          </w:tcPr>
          <w:p w:rsidR="009725F4" w:rsidRDefault="00F0236C">
            <w:pPr>
              <w:spacing w:after="0" w:line="240" w:lineRule="auto"/>
              <w:ind w:left="580"/>
              <w:jc w:val="center"/>
              <w:rPr>
                <w:rFonts w:asciiTheme="majorHAnsi" w:eastAsia="Times New Roman" w:hAnsiTheme="majorHAnsi" w:cstheme="majorHAnsi"/>
                <w:lang w:eastAsia="es-PE"/>
              </w:rPr>
            </w:pPr>
            <w:r>
              <w:rPr>
                <w:rFonts w:eastAsia="Times New Roman" w:cstheme="majorHAnsi"/>
                <w:b/>
                <w:bCs/>
                <w:color w:val="000000"/>
                <w:lang w:eastAsia="es-PE"/>
              </w:rPr>
              <w:t>PROYECTO</w:t>
            </w:r>
          </w:p>
        </w:tc>
      </w:tr>
      <w:tr w:rsidR="009725F4">
        <w:trPr>
          <w:trHeight w:val="644"/>
        </w:trPr>
        <w:tc>
          <w:tcPr>
            <w:tcW w:w="2752" w:type="dxa"/>
            <w:tcBorders>
              <w:top w:val="single" w:sz="8" w:space="0" w:color="4F81BD"/>
              <w:bottom w:val="single" w:sz="8" w:space="0" w:color="95B3D7"/>
              <w:right w:val="single" w:sz="8" w:space="0" w:color="95B3D7"/>
            </w:tcBorders>
            <w:shd w:val="clear" w:color="auto" w:fill="DBE5F1"/>
          </w:tcPr>
          <w:p w:rsidR="009725F4" w:rsidRDefault="00F0236C">
            <w:pPr>
              <w:pStyle w:val="Prrafodelista"/>
              <w:spacing w:after="0" w:line="240" w:lineRule="auto"/>
              <w:ind w:left="0"/>
            </w:pPr>
            <w:r>
              <w:t>Plan de gestión de la configuración</w:t>
            </w:r>
            <w:bookmarkStart w:id="62" w:name="__UnoMark__1084_2409699469"/>
            <w:bookmarkEnd w:id="62"/>
          </w:p>
        </w:tc>
        <w:tc>
          <w:tcPr>
            <w:tcW w:w="1670" w:type="dxa"/>
            <w:tcBorders>
              <w:top w:val="single" w:sz="8" w:space="0" w:color="4F81BD"/>
              <w:left w:val="single" w:sz="8" w:space="0" w:color="95B3D7"/>
              <w:bottom w:val="single" w:sz="8" w:space="0" w:color="95B3D7"/>
              <w:right w:val="single" w:sz="8" w:space="0" w:color="95B3D7"/>
            </w:tcBorders>
            <w:shd w:val="clear" w:color="auto" w:fill="DBE5F1"/>
          </w:tcPr>
          <w:p w:rsidR="009725F4" w:rsidRDefault="00F0236C">
            <w:pPr>
              <w:pStyle w:val="Prrafodelista"/>
              <w:spacing w:after="0" w:line="240" w:lineRule="auto"/>
              <w:ind w:left="0"/>
              <w:jc w:val="center"/>
            </w:pPr>
            <w:proofErr w:type="spellStart"/>
            <w:r>
              <w:t>doc</w:t>
            </w:r>
            <w:bookmarkStart w:id="63" w:name="__UnoMark__1086_2409699469"/>
            <w:bookmarkEnd w:id="63"/>
            <w:proofErr w:type="spellEnd"/>
          </w:p>
        </w:tc>
        <w:tc>
          <w:tcPr>
            <w:tcW w:w="2087" w:type="dxa"/>
            <w:tcBorders>
              <w:top w:val="single" w:sz="8" w:space="0" w:color="4F81BD"/>
              <w:left w:val="single" w:sz="8" w:space="0" w:color="95B3D7"/>
              <w:bottom w:val="single" w:sz="8" w:space="0" w:color="95B3D7"/>
              <w:right w:val="single" w:sz="8" w:space="0" w:color="95B3D7"/>
            </w:tcBorders>
            <w:shd w:val="clear" w:color="auto" w:fill="DBE5F1"/>
          </w:tcPr>
          <w:p w:rsidR="009725F4" w:rsidRDefault="00F0236C">
            <w:pPr>
              <w:pStyle w:val="Prrafodelista"/>
              <w:spacing w:after="0" w:line="240" w:lineRule="auto"/>
              <w:ind w:left="0"/>
              <w:jc w:val="center"/>
            </w:pPr>
            <w:r>
              <w:t>STV_PGC</w:t>
            </w:r>
            <w:bookmarkStart w:id="64" w:name="__UnoMark__1088_2409699469"/>
            <w:bookmarkEnd w:id="64"/>
          </w:p>
        </w:tc>
        <w:tc>
          <w:tcPr>
            <w:tcW w:w="1984" w:type="dxa"/>
            <w:tcBorders>
              <w:top w:val="single" w:sz="8" w:space="0" w:color="4F81BD"/>
              <w:left w:val="single" w:sz="8" w:space="0" w:color="95B3D7"/>
              <w:bottom w:val="single" w:sz="8" w:space="0" w:color="95B3D7"/>
              <w:right w:val="single" w:sz="8" w:space="0" w:color="95B3D7"/>
            </w:tcBorders>
            <w:shd w:val="clear" w:color="auto" w:fill="DBE5F1"/>
          </w:tcPr>
          <w:p w:rsidR="009725F4" w:rsidRDefault="00F0236C">
            <w:pPr>
              <w:pStyle w:val="Prrafodelista"/>
              <w:spacing w:after="0" w:line="240" w:lineRule="auto"/>
              <w:ind w:left="0"/>
              <w:jc w:val="center"/>
            </w:pPr>
            <w:r>
              <w:t>-</w:t>
            </w:r>
            <w:bookmarkStart w:id="65" w:name="__UnoMark__1090_2409699469"/>
            <w:bookmarkEnd w:id="65"/>
          </w:p>
        </w:tc>
      </w:tr>
      <w:tr w:rsidR="009725F4">
        <w:trPr>
          <w:trHeight w:val="627"/>
        </w:trPr>
        <w:tc>
          <w:tcPr>
            <w:tcW w:w="2752" w:type="dxa"/>
            <w:tcBorders>
              <w:top w:val="single" w:sz="8" w:space="0" w:color="95B3D7"/>
              <w:bottom w:val="single" w:sz="8" w:space="0" w:color="95B3D7"/>
              <w:right w:val="single" w:sz="8" w:space="0" w:color="95B3D7"/>
            </w:tcBorders>
            <w:shd w:val="clear" w:color="auto" w:fill="DBE5F1"/>
          </w:tcPr>
          <w:p w:rsidR="009725F4" w:rsidRDefault="00F0236C">
            <w:pPr>
              <w:pStyle w:val="Prrafodelista"/>
              <w:spacing w:after="0" w:line="240" w:lineRule="auto"/>
              <w:ind w:left="0"/>
            </w:pPr>
            <w:r>
              <w:t>Documento de negocio</w:t>
            </w:r>
            <w:bookmarkStart w:id="66" w:name="__UnoMark__1092_2409699469"/>
            <w:bookmarkEnd w:id="66"/>
          </w:p>
        </w:tc>
        <w:tc>
          <w:tcPr>
            <w:tcW w:w="1670" w:type="dxa"/>
            <w:tcBorders>
              <w:top w:val="single" w:sz="8" w:space="0" w:color="95B3D7"/>
              <w:left w:val="single" w:sz="8" w:space="0" w:color="95B3D7"/>
              <w:bottom w:val="single" w:sz="8" w:space="0" w:color="95B3D7"/>
              <w:right w:val="single" w:sz="8" w:space="0" w:color="95B3D7"/>
            </w:tcBorders>
            <w:shd w:val="clear" w:color="auto" w:fill="DBE5F1"/>
          </w:tcPr>
          <w:p w:rsidR="009725F4" w:rsidRDefault="00F0236C">
            <w:pPr>
              <w:pStyle w:val="Prrafodelista"/>
              <w:spacing w:after="0" w:line="240" w:lineRule="auto"/>
              <w:ind w:left="0"/>
              <w:jc w:val="center"/>
            </w:pPr>
            <w:proofErr w:type="spellStart"/>
            <w:r>
              <w:t>doc</w:t>
            </w:r>
            <w:bookmarkStart w:id="67" w:name="__UnoMark__1094_2409699469"/>
            <w:bookmarkEnd w:id="67"/>
            <w:proofErr w:type="spellEnd"/>
          </w:p>
        </w:tc>
        <w:tc>
          <w:tcPr>
            <w:tcW w:w="2087" w:type="dxa"/>
            <w:tcBorders>
              <w:top w:val="single" w:sz="8" w:space="0" w:color="95B3D7"/>
              <w:left w:val="single" w:sz="8" w:space="0" w:color="95B3D7"/>
              <w:bottom w:val="single" w:sz="8" w:space="0" w:color="95B3D7"/>
              <w:right w:val="single" w:sz="8" w:space="0" w:color="95B3D7"/>
            </w:tcBorders>
            <w:shd w:val="clear" w:color="auto" w:fill="DBE5F1"/>
          </w:tcPr>
          <w:p w:rsidR="009725F4" w:rsidRDefault="00F0236C">
            <w:pPr>
              <w:pStyle w:val="Prrafodelista"/>
              <w:spacing w:after="0" w:line="240" w:lineRule="auto"/>
              <w:ind w:left="0"/>
              <w:jc w:val="center"/>
            </w:pPr>
            <w:r>
              <w:t>STV_DN</w:t>
            </w:r>
            <w:bookmarkStart w:id="68" w:name="__UnoMark__1096_2409699469"/>
            <w:bookmarkEnd w:id="68"/>
          </w:p>
        </w:tc>
        <w:tc>
          <w:tcPr>
            <w:tcW w:w="1984" w:type="dxa"/>
            <w:tcBorders>
              <w:top w:val="single" w:sz="8" w:space="0" w:color="95B3D7"/>
              <w:left w:val="single" w:sz="8" w:space="0" w:color="95B3D7"/>
              <w:bottom w:val="single" w:sz="8" w:space="0" w:color="95B3D7"/>
              <w:right w:val="single" w:sz="8" w:space="0" w:color="95B3D7"/>
            </w:tcBorders>
            <w:shd w:val="clear" w:color="auto" w:fill="DBE5F1"/>
          </w:tcPr>
          <w:p w:rsidR="009725F4" w:rsidRDefault="00F0236C">
            <w:pPr>
              <w:pStyle w:val="Prrafodelista"/>
              <w:spacing w:after="0" w:line="240" w:lineRule="auto"/>
              <w:ind w:left="0"/>
              <w:jc w:val="center"/>
            </w:pPr>
            <w:r>
              <w:t>Sistema de taquilla</w:t>
            </w:r>
            <w:bookmarkStart w:id="69" w:name="__UnoMark__1098_2409699469"/>
            <w:bookmarkEnd w:id="69"/>
          </w:p>
        </w:tc>
      </w:tr>
      <w:tr w:rsidR="009725F4">
        <w:trPr>
          <w:trHeight w:val="626"/>
        </w:trPr>
        <w:tc>
          <w:tcPr>
            <w:tcW w:w="2752" w:type="dxa"/>
            <w:tcBorders>
              <w:top w:val="single" w:sz="8" w:space="0" w:color="95B3D7"/>
              <w:bottom w:val="single" w:sz="8" w:space="0" w:color="95B3D7"/>
              <w:right w:val="single" w:sz="8" w:space="0" w:color="95B3D7"/>
            </w:tcBorders>
            <w:shd w:val="clear" w:color="auto" w:fill="auto"/>
          </w:tcPr>
          <w:p w:rsidR="009725F4" w:rsidRDefault="00F0236C">
            <w:pPr>
              <w:pStyle w:val="Prrafodelista"/>
              <w:spacing w:after="0" w:line="240" w:lineRule="auto"/>
              <w:ind w:left="0"/>
            </w:pPr>
            <w:r>
              <w:t>Especificación de requisitos</w:t>
            </w:r>
            <w:bookmarkStart w:id="70" w:name="__UnoMark__1100_2409699469"/>
            <w:bookmarkEnd w:id="70"/>
          </w:p>
        </w:tc>
        <w:tc>
          <w:tcPr>
            <w:tcW w:w="1670" w:type="dxa"/>
            <w:tcBorders>
              <w:top w:val="single" w:sz="8" w:space="0" w:color="95B3D7"/>
              <w:left w:val="single" w:sz="8" w:space="0" w:color="95B3D7"/>
              <w:bottom w:val="single" w:sz="8" w:space="0" w:color="95B3D7"/>
              <w:right w:val="single" w:sz="8" w:space="0" w:color="95B3D7"/>
            </w:tcBorders>
            <w:shd w:val="clear" w:color="auto" w:fill="auto"/>
          </w:tcPr>
          <w:p w:rsidR="009725F4" w:rsidRDefault="00F0236C">
            <w:pPr>
              <w:pStyle w:val="Prrafodelista"/>
              <w:spacing w:after="0" w:line="240" w:lineRule="auto"/>
              <w:ind w:left="0"/>
              <w:jc w:val="center"/>
            </w:pPr>
            <w:proofErr w:type="spellStart"/>
            <w:r>
              <w:t>doc</w:t>
            </w:r>
            <w:bookmarkStart w:id="71" w:name="__UnoMark__1102_2409699469"/>
            <w:bookmarkEnd w:id="71"/>
            <w:proofErr w:type="spellEnd"/>
          </w:p>
        </w:tc>
        <w:tc>
          <w:tcPr>
            <w:tcW w:w="2087" w:type="dxa"/>
            <w:tcBorders>
              <w:top w:val="single" w:sz="8" w:space="0" w:color="95B3D7"/>
              <w:left w:val="single" w:sz="8" w:space="0" w:color="95B3D7"/>
              <w:bottom w:val="single" w:sz="8" w:space="0" w:color="95B3D7"/>
              <w:right w:val="single" w:sz="8" w:space="0" w:color="95B3D7"/>
            </w:tcBorders>
            <w:shd w:val="clear" w:color="auto" w:fill="auto"/>
          </w:tcPr>
          <w:p w:rsidR="009725F4" w:rsidRDefault="00F0236C">
            <w:pPr>
              <w:pStyle w:val="Prrafodelista"/>
              <w:spacing w:after="0" w:line="240" w:lineRule="auto"/>
              <w:ind w:left="0"/>
              <w:jc w:val="center"/>
            </w:pPr>
            <w:r>
              <w:t>STV_ER</w:t>
            </w:r>
            <w:bookmarkStart w:id="72" w:name="__UnoMark__1104_2409699469"/>
            <w:bookmarkEnd w:id="72"/>
          </w:p>
        </w:tc>
        <w:tc>
          <w:tcPr>
            <w:tcW w:w="1984" w:type="dxa"/>
            <w:tcBorders>
              <w:top w:val="single" w:sz="8" w:space="0" w:color="95B3D7"/>
              <w:left w:val="single" w:sz="8" w:space="0" w:color="95B3D7"/>
              <w:bottom w:val="single" w:sz="8" w:space="0" w:color="95B3D7"/>
              <w:right w:val="single" w:sz="8" w:space="0" w:color="95B3D7"/>
            </w:tcBorders>
            <w:shd w:val="clear" w:color="auto" w:fill="auto"/>
          </w:tcPr>
          <w:p w:rsidR="009725F4" w:rsidRDefault="00F0236C">
            <w:pPr>
              <w:pStyle w:val="Prrafodelista"/>
              <w:spacing w:after="0" w:line="240" w:lineRule="auto"/>
              <w:ind w:left="0"/>
              <w:jc w:val="center"/>
            </w:pPr>
            <w:r>
              <w:t>Sistema de taquilla</w:t>
            </w:r>
            <w:bookmarkStart w:id="73" w:name="__UnoMark__1106_2409699469"/>
            <w:bookmarkEnd w:id="73"/>
          </w:p>
        </w:tc>
      </w:tr>
      <w:tr w:rsidR="009725F4">
        <w:trPr>
          <w:trHeight w:val="623"/>
        </w:trPr>
        <w:tc>
          <w:tcPr>
            <w:tcW w:w="2752" w:type="dxa"/>
            <w:tcBorders>
              <w:top w:val="single" w:sz="8" w:space="0" w:color="95B3D7"/>
              <w:bottom w:val="single" w:sz="8" w:space="0" w:color="95B3D7"/>
              <w:right w:val="single" w:sz="8" w:space="0" w:color="95B3D7"/>
            </w:tcBorders>
            <w:shd w:val="clear" w:color="auto" w:fill="DBE5F1"/>
          </w:tcPr>
          <w:p w:rsidR="009725F4" w:rsidRDefault="00F0236C">
            <w:pPr>
              <w:pStyle w:val="Prrafodelista"/>
              <w:spacing w:after="0" w:line="240" w:lineRule="auto"/>
              <w:ind w:left="0"/>
            </w:pPr>
            <w:r>
              <w:t>Documentos de diseño</w:t>
            </w:r>
            <w:bookmarkStart w:id="74" w:name="__UnoMark__1108_2409699469"/>
            <w:bookmarkEnd w:id="74"/>
          </w:p>
        </w:tc>
        <w:tc>
          <w:tcPr>
            <w:tcW w:w="1670" w:type="dxa"/>
            <w:tcBorders>
              <w:top w:val="single" w:sz="8" w:space="0" w:color="95B3D7"/>
              <w:left w:val="single" w:sz="8" w:space="0" w:color="95B3D7"/>
              <w:bottom w:val="single" w:sz="8" w:space="0" w:color="95B3D7"/>
              <w:right w:val="single" w:sz="8" w:space="0" w:color="95B3D7"/>
            </w:tcBorders>
            <w:shd w:val="clear" w:color="auto" w:fill="DBE5F1"/>
          </w:tcPr>
          <w:p w:rsidR="009725F4" w:rsidRDefault="00F0236C">
            <w:pPr>
              <w:pStyle w:val="Prrafodelista"/>
              <w:spacing w:after="0" w:line="240" w:lineRule="auto"/>
              <w:ind w:left="0"/>
              <w:jc w:val="center"/>
            </w:pPr>
            <w:proofErr w:type="spellStart"/>
            <w:r>
              <w:t>doc</w:t>
            </w:r>
            <w:bookmarkStart w:id="75" w:name="__UnoMark__1110_2409699469"/>
            <w:bookmarkEnd w:id="75"/>
            <w:proofErr w:type="spellEnd"/>
          </w:p>
        </w:tc>
        <w:tc>
          <w:tcPr>
            <w:tcW w:w="2087" w:type="dxa"/>
            <w:tcBorders>
              <w:top w:val="single" w:sz="8" w:space="0" w:color="95B3D7"/>
              <w:left w:val="single" w:sz="8" w:space="0" w:color="95B3D7"/>
              <w:bottom w:val="single" w:sz="8" w:space="0" w:color="95B3D7"/>
              <w:right w:val="single" w:sz="8" w:space="0" w:color="95B3D7"/>
            </w:tcBorders>
            <w:shd w:val="clear" w:color="auto" w:fill="DBE5F1"/>
          </w:tcPr>
          <w:p w:rsidR="009725F4" w:rsidRDefault="00F0236C">
            <w:pPr>
              <w:pStyle w:val="Prrafodelista"/>
              <w:spacing w:after="0" w:line="240" w:lineRule="auto"/>
              <w:ind w:left="0"/>
              <w:jc w:val="center"/>
            </w:pPr>
            <w:r>
              <w:t>STV_DD</w:t>
            </w:r>
            <w:bookmarkStart w:id="76" w:name="__UnoMark__1112_2409699469"/>
            <w:bookmarkEnd w:id="76"/>
          </w:p>
        </w:tc>
        <w:tc>
          <w:tcPr>
            <w:tcW w:w="1984" w:type="dxa"/>
            <w:tcBorders>
              <w:top w:val="single" w:sz="8" w:space="0" w:color="95B3D7"/>
              <w:left w:val="single" w:sz="8" w:space="0" w:color="95B3D7"/>
              <w:bottom w:val="single" w:sz="8" w:space="0" w:color="95B3D7"/>
              <w:right w:val="single" w:sz="8" w:space="0" w:color="95B3D7"/>
            </w:tcBorders>
            <w:shd w:val="clear" w:color="auto" w:fill="DBE5F1"/>
          </w:tcPr>
          <w:p w:rsidR="009725F4" w:rsidRDefault="00F0236C">
            <w:pPr>
              <w:pStyle w:val="Prrafodelista"/>
              <w:spacing w:after="0" w:line="240" w:lineRule="auto"/>
              <w:ind w:left="0"/>
              <w:jc w:val="center"/>
            </w:pPr>
            <w:r>
              <w:t>Sistema de taquilla</w:t>
            </w:r>
            <w:bookmarkStart w:id="77" w:name="__UnoMark__1114_2409699469"/>
            <w:bookmarkEnd w:id="77"/>
          </w:p>
        </w:tc>
      </w:tr>
      <w:tr w:rsidR="009725F4">
        <w:trPr>
          <w:trHeight w:val="635"/>
        </w:trPr>
        <w:tc>
          <w:tcPr>
            <w:tcW w:w="2752" w:type="dxa"/>
            <w:tcBorders>
              <w:top w:val="single" w:sz="8" w:space="0" w:color="95B3D7"/>
              <w:bottom w:val="single" w:sz="8" w:space="0" w:color="95B3D7"/>
              <w:right w:val="single" w:sz="8" w:space="0" w:color="95B3D7"/>
            </w:tcBorders>
            <w:shd w:val="clear" w:color="auto" w:fill="auto"/>
          </w:tcPr>
          <w:p w:rsidR="009725F4" w:rsidRDefault="00F0236C">
            <w:pPr>
              <w:pStyle w:val="Prrafodelista"/>
              <w:spacing w:after="0" w:line="240" w:lineRule="auto"/>
              <w:ind w:left="0"/>
            </w:pPr>
            <w:r>
              <w:t>Documento de análisis</w:t>
            </w:r>
            <w:bookmarkStart w:id="78" w:name="__UnoMark__1116_2409699469"/>
            <w:bookmarkEnd w:id="78"/>
          </w:p>
        </w:tc>
        <w:tc>
          <w:tcPr>
            <w:tcW w:w="1670" w:type="dxa"/>
            <w:tcBorders>
              <w:top w:val="single" w:sz="8" w:space="0" w:color="95B3D7"/>
              <w:left w:val="single" w:sz="8" w:space="0" w:color="95B3D7"/>
              <w:bottom w:val="single" w:sz="8" w:space="0" w:color="95B3D7"/>
              <w:right w:val="single" w:sz="8" w:space="0" w:color="95B3D7"/>
            </w:tcBorders>
            <w:shd w:val="clear" w:color="auto" w:fill="auto"/>
          </w:tcPr>
          <w:p w:rsidR="009725F4" w:rsidRDefault="00F0236C">
            <w:pPr>
              <w:pStyle w:val="Prrafodelista"/>
              <w:spacing w:after="0" w:line="240" w:lineRule="auto"/>
              <w:ind w:left="0"/>
              <w:jc w:val="center"/>
            </w:pPr>
            <w:proofErr w:type="spellStart"/>
            <w:r>
              <w:t>doc</w:t>
            </w:r>
            <w:bookmarkStart w:id="79" w:name="__UnoMark__1118_2409699469"/>
            <w:bookmarkEnd w:id="79"/>
            <w:proofErr w:type="spellEnd"/>
          </w:p>
        </w:tc>
        <w:tc>
          <w:tcPr>
            <w:tcW w:w="2087" w:type="dxa"/>
            <w:tcBorders>
              <w:top w:val="single" w:sz="8" w:space="0" w:color="95B3D7"/>
              <w:left w:val="single" w:sz="8" w:space="0" w:color="95B3D7"/>
              <w:bottom w:val="single" w:sz="8" w:space="0" w:color="95B3D7"/>
              <w:right w:val="single" w:sz="8" w:space="0" w:color="95B3D7"/>
            </w:tcBorders>
            <w:shd w:val="clear" w:color="auto" w:fill="auto"/>
          </w:tcPr>
          <w:p w:rsidR="009725F4" w:rsidRDefault="00F0236C">
            <w:pPr>
              <w:pStyle w:val="Prrafodelista"/>
              <w:spacing w:after="0" w:line="240" w:lineRule="auto"/>
              <w:ind w:left="0"/>
              <w:jc w:val="center"/>
            </w:pPr>
            <w:r>
              <w:t>STV_DA</w:t>
            </w:r>
            <w:bookmarkStart w:id="80" w:name="__UnoMark__1120_2409699469"/>
            <w:bookmarkEnd w:id="80"/>
          </w:p>
        </w:tc>
        <w:tc>
          <w:tcPr>
            <w:tcW w:w="1984" w:type="dxa"/>
            <w:tcBorders>
              <w:top w:val="single" w:sz="8" w:space="0" w:color="95B3D7"/>
              <w:left w:val="single" w:sz="8" w:space="0" w:color="95B3D7"/>
              <w:bottom w:val="single" w:sz="8" w:space="0" w:color="95B3D7"/>
              <w:right w:val="single" w:sz="8" w:space="0" w:color="95B3D7"/>
            </w:tcBorders>
            <w:shd w:val="clear" w:color="auto" w:fill="auto"/>
          </w:tcPr>
          <w:p w:rsidR="009725F4" w:rsidRDefault="00F0236C">
            <w:pPr>
              <w:pStyle w:val="Prrafodelista"/>
              <w:spacing w:after="0" w:line="240" w:lineRule="auto"/>
              <w:ind w:left="0"/>
              <w:jc w:val="center"/>
            </w:pPr>
            <w:r>
              <w:t>Sistema de taquilla</w:t>
            </w:r>
            <w:bookmarkStart w:id="81" w:name="__UnoMark__1122_2409699469"/>
            <w:bookmarkEnd w:id="81"/>
          </w:p>
        </w:tc>
      </w:tr>
      <w:tr w:rsidR="009725F4">
        <w:trPr>
          <w:trHeight w:val="290"/>
        </w:trPr>
        <w:tc>
          <w:tcPr>
            <w:tcW w:w="2752" w:type="dxa"/>
            <w:tcBorders>
              <w:top w:val="single" w:sz="8" w:space="0" w:color="95B3D7"/>
              <w:bottom w:val="single" w:sz="8" w:space="0" w:color="95B3D7"/>
              <w:right w:val="single" w:sz="8" w:space="0" w:color="95B3D7"/>
            </w:tcBorders>
            <w:shd w:val="clear" w:color="auto" w:fill="auto"/>
          </w:tcPr>
          <w:p w:rsidR="009725F4" w:rsidRDefault="00F0236C">
            <w:pPr>
              <w:spacing w:after="0" w:line="240" w:lineRule="auto"/>
            </w:pPr>
            <w:r>
              <w:rPr>
                <w:rFonts w:eastAsia="Times New Roman" w:cstheme="majorHAnsi"/>
                <w:color w:val="000000"/>
                <w:lang w:eastAsia="es-PE"/>
              </w:rPr>
              <w:t>Documento de manual de usuario</w:t>
            </w:r>
          </w:p>
        </w:tc>
        <w:tc>
          <w:tcPr>
            <w:tcW w:w="1670" w:type="dxa"/>
            <w:tcBorders>
              <w:top w:val="single" w:sz="8" w:space="0" w:color="95B3D7"/>
              <w:left w:val="single" w:sz="8" w:space="0" w:color="95B3D7"/>
              <w:bottom w:val="single" w:sz="8" w:space="0" w:color="95B3D7"/>
              <w:right w:val="single" w:sz="8" w:space="0" w:color="95B3D7"/>
            </w:tcBorders>
            <w:shd w:val="clear" w:color="auto" w:fill="auto"/>
          </w:tcPr>
          <w:p w:rsidR="009725F4" w:rsidRDefault="00F0236C">
            <w:pPr>
              <w:spacing w:after="0" w:line="240" w:lineRule="auto"/>
              <w:ind w:left="580"/>
            </w:pPr>
            <w:proofErr w:type="spellStart"/>
            <w:r>
              <w:rPr>
                <w:rFonts w:eastAsia="Times New Roman" w:cstheme="majorHAnsi"/>
                <w:color w:val="000000"/>
                <w:lang w:eastAsia="es-PE"/>
              </w:rPr>
              <w:t>doc</w:t>
            </w:r>
            <w:proofErr w:type="spellEnd"/>
          </w:p>
        </w:tc>
        <w:tc>
          <w:tcPr>
            <w:tcW w:w="2087" w:type="dxa"/>
            <w:tcBorders>
              <w:top w:val="single" w:sz="8" w:space="0" w:color="95B3D7"/>
              <w:left w:val="single" w:sz="8" w:space="0" w:color="95B3D7"/>
              <w:bottom w:val="single" w:sz="8" w:space="0" w:color="95B3D7"/>
              <w:right w:val="single" w:sz="8" w:space="0" w:color="95B3D7"/>
            </w:tcBorders>
            <w:shd w:val="clear" w:color="auto" w:fill="auto"/>
          </w:tcPr>
          <w:p w:rsidR="009725F4" w:rsidRDefault="00F0236C">
            <w:pPr>
              <w:spacing w:after="0" w:line="240" w:lineRule="auto"/>
              <w:ind w:left="580"/>
            </w:pPr>
            <w:r>
              <w:rPr>
                <w:rFonts w:eastAsia="Times New Roman" w:cstheme="majorHAnsi"/>
                <w:color w:val="000000"/>
                <w:lang w:eastAsia="es-PE"/>
              </w:rPr>
              <w:t>STV_DMU</w:t>
            </w:r>
          </w:p>
        </w:tc>
        <w:tc>
          <w:tcPr>
            <w:tcW w:w="1984" w:type="dxa"/>
            <w:tcBorders>
              <w:top w:val="single" w:sz="8" w:space="0" w:color="95B3D7"/>
              <w:left w:val="single" w:sz="8" w:space="0" w:color="95B3D7"/>
              <w:bottom w:val="single" w:sz="8" w:space="0" w:color="95B3D7"/>
              <w:right w:val="single" w:sz="8" w:space="0" w:color="95B3D7"/>
            </w:tcBorders>
            <w:shd w:val="clear" w:color="auto" w:fill="auto"/>
          </w:tcPr>
          <w:p w:rsidR="009725F4" w:rsidRDefault="00F0236C">
            <w:pPr>
              <w:spacing w:after="0" w:line="240" w:lineRule="auto"/>
            </w:pPr>
            <w:r>
              <w:rPr>
                <w:rFonts w:eastAsia="Times New Roman" w:cstheme="majorHAnsi"/>
                <w:color w:val="000000"/>
                <w:lang w:eastAsia="es-PE"/>
              </w:rPr>
              <w:t>Sistema de taquilla</w:t>
            </w:r>
          </w:p>
        </w:tc>
      </w:tr>
      <w:tr w:rsidR="009725F4">
        <w:trPr>
          <w:trHeight w:val="315"/>
        </w:trPr>
        <w:tc>
          <w:tcPr>
            <w:tcW w:w="2752" w:type="dxa"/>
            <w:tcBorders>
              <w:top w:val="single" w:sz="8" w:space="0" w:color="95B3D7"/>
              <w:bottom w:val="single" w:sz="8" w:space="0" w:color="95B3D7"/>
              <w:right w:val="single" w:sz="8" w:space="0" w:color="95B3D7"/>
            </w:tcBorders>
            <w:shd w:val="clear" w:color="auto" w:fill="DBE5F1"/>
          </w:tcPr>
          <w:p w:rsidR="009725F4" w:rsidRDefault="00F0236C">
            <w:pPr>
              <w:spacing w:after="0" w:line="240" w:lineRule="auto"/>
            </w:pPr>
            <w:r>
              <w:rPr>
                <w:rFonts w:eastAsia="Times New Roman" w:cstheme="majorHAnsi"/>
                <w:color w:val="000000"/>
                <w:lang w:eastAsia="es-PE"/>
              </w:rPr>
              <w:t>Código fuente</w:t>
            </w:r>
          </w:p>
        </w:tc>
        <w:tc>
          <w:tcPr>
            <w:tcW w:w="1670" w:type="dxa"/>
            <w:tcBorders>
              <w:top w:val="single" w:sz="8" w:space="0" w:color="95B3D7"/>
              <w:left w:val="single" w:sz="8" w:space="0" w:color="95B3D7"/>
              <w:bottom w:val="single" w:sz="8" w:space="0" w:color="95B3D7"/>
              <w:right w:val="single" w:sz="8" w:space="0" w:color="95B3D7"/>
            </w:tcBorders>
            <w:shd w:val="clear" w:color="auto" w:fill="DBE5F1"/>
          </w:tcPr>
          <w:p w:rsidR="009725F4" w:rsidRDefault="00F0236C">
            <w:pPr>
              <w:spacing w:after="0" w:line="240" w:lineRule="auto"/>
              <w:ind w:left="580"/>
            </w:pPr>
            <w:proofErr w:type="spellStart"/>
            <w:r>
              <w:rPr>
                <w:rFonts w:eastAsia="Times New Roman" w:cstheme="majorHAnsi"/>
                <w:color w:val="000000"/>
                <w:lang w:eastAsia="es-PE"/>
              </w:rPr>
              <w:t>git</w:t>
            </w:r>
            <w:proofErr w:type="spellEnd"/>
          </w:p>
        </w:tc>
        <w:tc>
          <w:tcPr>
            <w:tcW w:w="2087" w:type="dxa"/>
            <w:tcBorders>
              <w:top w:val="single" w:sz="8" w:space="0" w:color="95B3D7"/>
              <w:left w:val="single" w:sz="8" w:space="0" w:color="95B3D7"/>
              <w:bottom w:val="single" w:sz="8" w:space="0" w:color="95B3D7"/>
              <w:right w:val="single" w:sz="8" w:space="0" w:color="95B3D7"/>
            </w:tcBorders>
            <w:shd w:val="clear" w:color="auto" w:fill="DBE5F1"/>
          </w:tcPr>
          <w:p w:rsidR="009725F4" w:rsidRDefault="00F0236C">
            <w:pPr>
              <w:spacing w:after="0" w:line="240" w:lineRule="auto"/>
              <w:ind w:left="580"/>
            </w:pPr>
            <w:r>
              <w:rPr>
                <w:rFonts w:eastAsia="Times New Roman" w:cstheme="majorHAnsi"/>
                <w:color w:val="000000"/>
                <w:lang w:eastAsia="es-PE"/>
              </w:rPr>
              <w:t>STV_CF</w:t>
            </w:r>
          </w:p>
        </w:tc>
        <w:tc>
          <w:tcPr>
            <w:tcW w:w="1984" w:type="dxa"/>
            <w:tcBorders>
              <w:top w:val="single" w:sz="8" w:space="0" w:color="95B3D7"/>
              <w:left w:val="single" w:sz="8" w:space="0" w:color="95B3D7"/>
              <w:bottom w:val="single" w:sz="8" w:space="0" w:color="95B3D7"/>
              <w:right w:val="single" w:sz="8" w:space="0" w:color="95B3D7"/>
            </w:tcBorders>
            <w:shd w:val="clear" w:color="auto" w:fill="DBE5F1"/>
          </w:tcPr>
          <w:p w:rsidR="009725F4" w:rsidRDefault="00F0236C">
            <w:pPr>
              <w:spacing w:after="0" w:line="240" w:lineRule="auto"/>
            </w:pPr>
            <w:r>
              <w:rPr>
                <w:rFonts w:eastAsia="Times New Roman" w:cstheme="majorHAnsi"/>
                <w:color w:val="000000"/>
                <w:lang w:eastAsia="es-PE"/>
              </w:rPr>
              <w:t>Sistema de taquilla</w:t>
            </w:r>
          </w:p>
        </w:tc>
      </w:tr>
      <w:tr w:rsidR="009725F4">
        <w:trPr>
          <w:trHeight w:val="315"/>
        </w:trPr>
        <w:tc>
          <w:tcPr>
            <w:tcW w:w="2752" w:type="dxa"/>
            <w:tcBorders>
              <w:top w:val="single" w:sz="8" w:space="0" w:color="95B3D7"/>
              <w:bottom w:val="single" w:sz="8" w:space="0" w:color="95B3D7"/>
              <w:right w:val="single" w:sz="8" w:space="0" w:color="95B3D7"/>
            </w:tcBorders>
            <w:shd w:val="clear" w:color="auto" w:fill="auto"/>
          </w:tcPr>
          <w:p w:rsidR="009725F4" w:rsidRDefault="00F0236C">
            <w:pPr>
              <w:spacing w:after="0" w:line="240" w:lineRule="auto"/>
            </w:pPr>
            <w:r>
              <w:rPr>
                <w:rFonts w:eastAsia="Times New Roman" w:cstheme="majorHAnsi"/>
                <w:color w:val="000000"/>
                <w:lang w:eastAsia="es-PE"/>
              </w:rPr>
              <w:t>Plan de instalación/</w:t>
            </w:r>
          </w:p>
          <w:p w:rsidR="009725F4" w:rsidRDefault="00F0236C">
            <w:pPr>
              <w:spacing w:after="0" w:line="240" w:lineRule="auto"/>
            </w:pPr>
            <w:r>
              <w:rPr>
                <w:rFonts w:eastAsia="Times New Roman" w:cstheme="majorHAnsi"/>
                <w:color w:val="000000"/>
                <w:lang w:eastAsia="es-PE"/>
              </w:rPr>
              <w:t>mantenimiento</w:t>
            </w:r>
          </w:p>
        </w:tc>
        <w:tc>
          <w:tcPr>
            <w:tcW w:w="1670" w:type="dxa"/>
            <w:tcBorders>
              <w:top w:val="single" w:sz="8" w:space="0" w:color="95B3D7"/>
              <w:left w:val="single" w:sz="8" w:space="0" w:color="95B3D7"/>
              <w:bottom w:val="single" w:sz="8" w:space="0" w:color="95B3D7"/>
              <w:right w:val="single" w:sz="8" w:space="0" w:color="95B3D7"/>
            </w:tcBorders>
            <w:shd w:val="clear" w:color="auto" w:fill="auto"/>
          </w:tcPr>
          <w:p w:rsidR="009725F4" w:rsidRDefault="00F0236C">
            <w:pPr>
              <w:spacing w:after="0" w:line="240" w:lineRule="auto"/>
              <w:ind w:left="580"/>
            </w:pPr>
            <w:proofErr w:type="spellStart"/>
            <w:r>
              <w:rPr>
                <w:rFonts w:eastAsia="Times New Roman" w:cstheme="majorHAnsi"/>
                <w:color w:val="000000"/>
                <w:lang w:eastAsia="es-PE"/>
              </w:rPr>
              <w:t>doc</w:t>
            </w:r>
            <w:proofErr w:type="spellEnd"/>
          </w:p>
        </w:tc>
        <w:tc>
          <w:tcPr>
            <w:tcW w:w="2087" w:type="dxa"/>
            <w:tcBorders>
              <w:top w:val="single" w:sz="8" w:space="0" w:color="95B3D7"/>
              <w:left w:val="single" w:sz="8" w:space="0" w:color="95B3D7"/>
              <w:bottom w:val="single" w:sz="8" w:space="0" w:color="95B3D7"/>
              <w:right w:val="single" w:sz="8" w:space="0" w:color="95B3D7"/>
            </w:tcBorders>
            <w:shd w:val="clear" w:color="auto" w:fill="auto"/>
          </w:tcPr>
          <w:p w:rsidR="009725F4" w:rsidRDefault="00F0236C">
            <w:pPr>
              <w:spacing w:after="0" w:line="240" w:lineRule="auto"/>
              <w:ind w:left="580"/>
            </w:pPr>
            <w:r>
              <w:rPr>
                <w:rFonts w:eastAsia="Times New Roman" w:cstheme="majorHAnsi"/>
                <w:color w:val="000000"/>
                <w:lang w:eastAsia="es-PE"/>
              </w:rPr>
              <w:t>STV_PIM</w:t>
            </w:r>
          </w:p>
        </w:tc>
        <w:tc>
          <w:tcPr>
            <w:tcW w:w="1984" w:type="dxa"/>
            <w:tcBorders>
              <w:top w:val="single" w:sz="8" w:space="0" w:color="95B3D7"/>
              <w:left w:val="single" w:sz="8" w:space="0" w:color="95B3D7"/>
              <w:bottom w:val="single" w:sz="8" w:space="0" w:color="95B3D7"/>
              <w:right w:val="single" w:sz="8" w:space="0" w:color="95B3D7"/>
            </w:tcBorders>
            <w:shd w:val="clear" w:color="auto" w:fill="auto"/>
          </w:tcPr>
          <w:p w:rsidR="009725F4" w:rsidRDefault="00F0236C">
            <w:pPr>
              <w:spacing w:after="0" w:line="240" w:lineRule="auto"/>
            </w:pPr>
            <w:r>
              <w:rPr>
                <w:rFonts w:eastAsia="Times New Roman" w:cstheme="majorHAnsi"/>
                <w:color w:val="000000"/>
                <w:lang w:eastAsia="es-PE"/>
              </w:rPr>
              <w:t>Sistema de taquilla</w:t>
            </w:r>
          </w:p>
        </w:tc>
      </w:tr>
      <w:tr w:rsidR="009725F4">
        <w:trPr>
          <w:trHeight w:val="315"/>
        </w:trPr>
        <w:tc>
          <w:tcPr>
            <w:tcW w:w="2752" w:type="dxa"/>
            <w:tcBorders>
              <w:top w:val="single" w:sz="8" w:space="0" w:color="95B3D7"/>
              <w:bottom w:val="single" w:sz="8" w:space="0" w:color="95B3D7"/>
              <w:right w:val="single" w:sz="8" w:space="0" w:color="95B3D7"/>
            </w:tcBorders>
            <w:shd w:val="clear" w:color="auto" w:fill="DBE5F1"/>
          </w:tcPr>
          <w:p w:rsidR="009725F4" w:rsidRDefault="00F0236C">
            <w:pPr>
              <w:spacing w:after="0" w:line="240" w:lineRule="auto"/>
            </w:pPr>
            <w:r>
              <w:rPr>
                <w:rFonts w:eastAsia="Times New Roman" w:cstheme="majorHAnsi"/>
                <w:color w:val="000000"/>
                <w:lang w:eastAsia="es-PE"/>
              </w:rPr>
              <w:t>Datos de pruebas y casos de pruebas</w:t>
            </w:r>
          </w:p>
        </w:tc>
        <w:tc>
          <w:tcPr>
            <w:tcW w:w="1670" w:type="dxa"/>
            <w:tcBorders>
              <w:top w:val="single" w:sz="8" w:space="0" w:color="95B3D7"/>
              <w:left w:val="single" w:sz="8" w:space="0" w:color="95B3D7"/>
              <w:bottom w:val="single" w:sz="8" w:space="0" w:color="95B3D7"/>
              <w:right w:val="single" w:sz="8" w:space="0" w:color="95B3D7"/>
            </w:tcBorders>
            <w:shd w:val="clear" w:color="auto" w:fill="DBE5F1"/>
          </w:tcPr>
          <w:p w:rsidR="009725F4" w:rsidRDefault="00F0236C">
            <w:pPr>
              <w:spacing w:after="0" w:line="240" w:lineRule="auto"/>
              <w:ind w:left="580"/>
            </w:pPr>
            <w:proofErr w:type="spellStart"/>
            <w:r>
              <w:rPr>
                <w:rFonts w:eastAsia="Times New Roman" w:cstheme="majorHAnsi"/>
                <w:color w:val="000000"/>
                <w:lang w:eastAsia="es-PE"/>
              </w:rPr>
              <w:t>doc</w:t>
            </w:r>
            <w:proofErr w:type="spellEnd"/>
          </w:p>
        </w:tc>
        <w:tc>
          <w:tcPr>
            <w:tcW w:w="2087" w:type="dxa"/>
            <w:tcBorders>
              <w:top w:val="single" w:sz="8" w:space="0" w:color="95B3D7"/>
              <w:left w:val="single" w:sz="8" w:space="0" w:color="95B3D7"/>
              <w:bottom w:val="single" w:sz="8" w:space="0" w:color="95B3D7"/>
              <w:right w:val="single" w:sz="8" w:space="0" w:color="95B3D7"/>
            </w:tcBorders>
            <w:shd w:val="clear" w:color="auto" w:fill="DBE5F1"/>
          </w:tcPr>
          <w:p w:rsidR="009725F4" w:rsidRDefault="00F0236C">
            <w:pPr>
              <w:spacing w:after="0" w:line="240" w:lineRule="auto"/>
              <w:ind w:left="580"/>
            </w:pPr>
            <w:r>
              <w:rPr>
                <w:rFonts w:eastAsia="Times New Roman" w:cstheme="majorHAnsi"/>
                <w:color w:val="000000"/>
                <w:lang w:eastAsia="es-PE"/>
              </w:rPr>
              <w:t>STV_DPCP</w:t>
            </w:r>
          </w:p>
        </w:tc>
        <w:tc>
          <w:tcPr>
            <w:tcW w:w="1984" w:type="dxa"/>
            <w:tcBorders>
              <w:top w:val="single" w:sz="8" w:space="0" w:color="95B3D7"/>
              <w:left w:val="single" w:sz="8" w:space="0" w:color="95B3D7"/>
              <w:bottom w:val="single" w:sz="8" w:space="0" w:color="95B3D7"/>
              <w:right w:val="single" w:sz="8" w:space="0" w:color="95B3D7"/>
            </w:tcBorders>
            <w:shd w:val="clear" w:color="auto" w:fill="DBE5F1"/>
          </w:tcPr>
          <w:p w:rsidR="009725F4" w:rsidRDefault="00F0236C">
            <w:pPr>
              <w:spacing w:after="0" w:line="240" w:lineRule="auto"/>
            </w:pPr>
            <w:r>
              <w:rPr>
                <w:rFonts w:eastAsia="Times New Roman" w:cstheme="majorHAnsi"/>
                <w:color w:val="000000"/>
                <w:lang w:eastAsia="es-PE"/>
              </w:rPr>
              <w:t>Sistema de taquilla</w:t>
            </w:r>
          </w:p>
        </w:tc>
      </w:tr>
      <w:tr w:rsidR="009725F4">
        <w:trPr>
          <w:trHeight w:val="352"/>
        </w:trPr>
        <w:tc>
          <w:tcPr>
            <w:tcW w:w="2752" w:type="dxa"/>
            <w:tcBorders>
              <w:top w:val="single" w:sz="8" w:space="0" w:color="95B3D7"/>
              <w:bottom w:val="single" w:sz="8" w:space="0" w:color="95B3D7"/>
              <w:right w:val="single" w:sz="8" w:space="0" w:color="95B3D7"/>
            </w:tcBorders>
            <w:shd w:val="clear" w:color="auto" w:fill="auto"/>
          </w:tcPr>
          <w:p w:rsidR="009725F4" w:rsidRDefault="00F0236C">
            <w:pPr>
              <w:spacing w:after="0" w:line="240" w:lineRule="auto"/>
            </w:pPr>
            <w:r>
              <w:rPr>
                <w:rFonts w:eastAsia="Times New Roman" w:cstheme="majorHAnsi"/>
                <w:color w:val="000000"/>
                <w:lang w:eastAsia="es-PE"/>
              </w:rPr>
              <w:t>Script de la base de datos</w:t>
            </w:r>
          </w:p>
        </w:tc>
        <w:tc>
          <w:tcPr>
            <w:tcW w:w="1670" w:type="dxa"/>
            <w:tcBorders>
              <w:top w:val="single" w:sz="8" w:space="0" w:color="95B3D7"/>
              <w:left w:val="single" w:sz="8" w:space="0" w:color="95B3D7"/>
              <w:bottom w:val="single" w:sz="8" w:space="0" w:color="95B3D7"/>
              <w:right w:val="single" w:sz="8" w:space="0" w:color="95B3D7"/>
            </w:tcBorders>
            <w:shd w:val="clear" w:color="auto" w:fill="auto"/>
          </w:tcPr>
          <w:p w:rsidR="009725F4" w:rsidRDefault="00F0236C">
            <w:pPr>
              <w:spacing w:after="0" w:line="240" w:lineRule="auto"/>
              <w:ind w:left="580"/>
            </w:pPr>
            <w:proofErr w:type="spellStart"/>
            <w:r>
              <w:rPr>
                <w:rFonts w:eastAsia="Times New Roman" w:cstheme="majorHAnsi"/>
                <w:color w:val="000000"/>
                <w:lang w:eastAsia="es-PE"/>
              </w:rPr>
              <w:t>sql</w:t>
            </w:r>
            <w:proofErr w:type="spellEnd"/>
          </w:p>
        </w:tc>
        <w:tc>
          <w:tcPr>
            <w:tcW w:w="2087" w:type="dxa"/>
            <w:tcBorders>
              <w:top w:val="single" w:sz="8" w:space="0" w:color="95B3D7"/>
              <w:left w:val="single" w:sz="8" w:space="0" w:color="95B3D7"/>
              <w:bottom w:val="single" w:sz="8" w:space="0" w:color="95B3D7"/>
              <w:right w:val="single" w:sz="8" w:space="0" w:color="95B3D7"/>
            </w:tcBorders>
            <w:shd w:val="clear" w:color="auto" w:fill="auto"/>
          </w:tcPr>
          <w:p w:rsidR="009725F4" w:rsidRDefault="00F0236C">
            <w:pPr>
              <w:spacing w:after="0" w:line="240" w:lineRule="auto"/>
              <w:ind w:left="580"/>
            </w:pPr>
            <w:r>
              <w:rPr>
                <w:rFonts w:eastAsia="Times New Roman" w:cstheme="majorHAnsi"/>
                <w:color w:val="000000"/>
                <w:lang w:eastAsia="es-PE"/>
              </w:rPr>
              <w:t>STV_SBD</w:t>
            </w:r>
          </w:p>
        </w:tc>
        <w:tc>
          <w:tcPr>
            <w:tcW w:w="1984" w:type="dxa"/>
            <w:tcBorders>
              <w:top w:val="single" w:sz="8" w:space="0" w:color="95B3D7"/>
              <w:left w:val="single" w:sz="8" w:space="0" w:color="95B3D7"/>
              <w:bottom w:val="single" w:sz="8" w:space="0" w:color="95B3D7"/>
              <w:right w:val="single" w:sz="8" w:space="0" w:color="95B3D7"/>
            </w:tcBorders>
            <w:shd w:val="clear" w:color="auto" w:fill="auto"/>
          </w:tcPr>
          <w:p w:rsidR="009725F4" w:rsidRDefault="00F0236C">
            <w:pPr>
              <w:spacing w:after="0" w:line="240" w:lineRule="auto"/>
            </w:pPr>
            <w:r>
              <w:rPr>
                <w:rFonts w:eastAsia="Times New Roman" w:cstheme="majorHAnsi"/>
                <w:color w:val="000000"/>
                <w:lang w:eastAsia="es-PE"/>
              </w:rPr>
              <w:t>Sistema de taquilla</w:t>
            </w:r>
          </w:p>
        </w:tc>
      </w:tr>
      <w:tr w:rsidR="009725F4">
        <w:trPr>
          <w:trHeight w:val="352"/>
        </w:trPr>
        <w:tc>
          <w:tcPr>
            <w:tcW w:w="2752" w:type="dxa"/>
            <w:tcBorders>
              <w:top w:val="single" w:sz="8" w:space="0" w:color="95B3D7"/>
              <w:bottom w:val="single" w:sz="8" w:space="0" w:color="95B3D7"/>
              <w:right w:val="single" w:sz="8" w:space="0" w:color="95B3D7"/>
            </w:tcBorders>
            <w:shd w:val="clear" w:color="auto" w:fill="auto"/>
          </w:tcPr>
          <w:p w:rsidR="009725F4" w:rsidRDefault="00F0236C">
            <w:pPr>
              <w:spacing w:after="0" w:line="240" w:lineRule="auto"/>
            </w:pPr>
            <w:r>
              <w:rPr>
                <w:rFonts w:eastAsia="Times New Roman" w:cstheme="majorHAnsi"/>
                <w:color w:val="000000"/>
                <w:lang w:eastAsia="es-PE"/>
              </w:rPr>
              <w:t>Informes de métricas</w:t>
            </w:r>
          </w:p>
        </w:tc>
        <w:tc>
          <w:tcPr>
            <w:tcW w:w="1670" w:type="dxa"/>
            <w:tcBorders>
              <w:top w:val="single" w:sz="8" w:space="0" w:color="95B3D7"/>
              <w:left w:val="single" w:sz="8" w:space="0" w:color="95B3D7"/>
              <w:bottom w:val="single" w:sz="8" w:space="0" w:color="95B3D7"/>
              <w:right w:val="single" w:sz="8" w:space="0" w:color="95B3D7"/>
            </w:tcBorders>
            <w:shd w:val="clear" w:color="auto" w:fill="auto"/>
          </w:tcPr>
          <w:p w:rsidR="009725F4" w:rsidRDefault="00F0236C">
            <w:pPr>
              <w:spacing w:after="0" w:line="240" w:lineRule="auto"/>
              <w:ind w:left="580"/>
            </w:pPr>
            <w:proofErr w:type="spellStart"/>
            <w:r>
              <w:rPr>
                <w:rFonts w:eastAsia="Times New Roman" w:cstheme="majorHAnsi"/>
                <w:color w:val="000000"/>
                <w:lang w:eastAsia="es-PE"/>
              </w:rPr>
              <w:t>doc</w:t>
            </w:r>
            <w:proofErr w:type="spellEnd"/>
          </w:p>
        </w:tc>
        <w:tc>
          <w:tcPr>
            <w:tcW w:w="2087" w:type="dxa"/>
            <w:tcBorders>
              <w:top w:val="single" w:sz="8" w:space="0" w:color="95B3D7"/>
              <w:left w:val="single" w:sz="8" w:space="0" w:color="95B3D7"/>
              <w:bottom w:val="single" w:sz="8" w:space="0" w:color="95B3D7"/>
              <w:right w:val="single" w:sz="8" w:space="0" w:color="95B3D7"/>
            </w:tcBorders>
            <w:shd w:val="clear" w:color="auto" w:fill="auto"/>
          </w:tcPr>
          <w:p w:rsidR="009725F4" w:rsidRDefault="00F0236C">
            <w:pPr>
              <w:spacing w:after="0" w:line="240" w:lineRule="auto"/>
              <w:ind w:left="580"/>
            </w:pPr>
            <w:r>
              <w:rPr>
                <w:rFonts w:eastAsia="Times New Roman" w:cstheme="majorHAnsi"/>
                <w:color w:val="000000"/>
                <w:lang w:eastAsia="es-PE"/>
              </w:rPr>
              <w:t>STV_IM</w:t>
            </w:r>
          </w:p>
        </w:tc>
        <w:tc>
          <w:tcPr>
            <w:tcW w:w="1984" w:type="dxa"/>
            <w:tcBorders>
              <w:top w:val="single" w:sz="8" w:space="0" w:color="95B3D7"/>
              <w:left w:val="single" w:sz="8" w:space="0" w:color="95B3D7"/>
              <w:bottom w:val="single" w:sz="8" w:space="0" w:color="95B3D7"/>
              <w:right w:val="single" w:sz="8" w:space="0" w:color="95B3D7"/>
            </w:tcBorders>
            <w:shd w:val="clear" w:color="auto" w:fill="auto"/>
          </w:tcPr>
          <w:p w:rsidR="009725F4" w:rsidRDefault="00F0236C">
            <w:pPr>
              <w:spacing w:after="0" w:line="240" w:lineRule="auto"/>
            </w:pPr>
            <w:r>
              <w:rPr>
                <w:rFonts w:eastAsia="Times New Roman" w:cstheme="majorHAnsi"/>
                <w:color w:val="000000"/>
                <w:lang w:eastAsia="es-PE"/>
              </w:rPr>
              <w:t>Sistema de taquilla</w:t>
            </w:r>
          </w:p>
        </w:tc>
      </w:tr>
    </w:tbl>
    <w:p w:rsidR="009725F4" w:rsidRDefault="009725F4"/>
    <w:p w:rsidR="009725F4" w:rsidRDefault="009725F4"/>
    <w:p w:rsidR="009725F4" w:rsidRDefault="00F0236C">
      <w:pPr>
        <w:pStyle w:val="Prrafodelista"/>
        <w:numPr>
          <w:ilvl w:val="0"/>
          <w:numId w:val="6"/>
        </w:numPr>
        <w:outlineLvl w:val="0"/>
        <w:rPr>
          <w:rFonts w:asciiTheme="majorHAnsi" w:hAnsiTheme="majorHAnsi" w:cstheme="majorHAnsi"/>
          <w:b/>
          <w:color w:val="000000" w:themeColor="text1"/>
          <w:sz w:val="28"/>
        </w:rPr>
      </w:pPr>
      <w:bookmarkStart w:id="82" w:name="_Toc527679762"/>
      <w:r>
        <w:rPr>
          <w:rFonts w:cstheme="majorHAnsi"/>
          <w:b/>
          <w:color w:val="000000" w:themeColor="text1"/>
          <w:sz w:val="28"/>
        </w:rPr>
        <w:t>Control</w:t>
      </w:r>
      <w:bookmarkEnd w:id="82"/>
    </w:p>
    <w:p w:rsidR="009725F4" w:rsidRDefault="00F0236C">
      <w:pPr>
        <w:pStyle w:val="Ttulo2"/>
        <w:numPr>
          <w:ilvl w:val="1"/>
          <w:numId w:val="6"/>
        </w:numPr>
        <w:rPr>
          <w:rFonts w:asciiTheme="majorHAnsi" w:hAnsiTheme="majorHAnsi" w:cstheme="majorHAnsi"/>
          <w:b/>
          <w:color w:val="000000" w:themeColor="text1"/>
          <w:sz w:val="28"/>
        </w:rPr>
      </w:pPr>
      <w:r>
        <w:rPr>
          <w:rFonts w:cstheme="majorHAnsi"/>
          <w:b/>
          <w:color w:val="000000" w:themeColor="text1"/>
          <w:sz w:val="28"/>
        </w:rPr>
        <w:t xml:space="preserve"> </w:t>
      </w:r>
      <w:bookmarkStart w:id="83" w:name="_Toc527679763"/>
      <w:r>
        <w:rPr>
          <w:rFonts w:cstheme="majorHAnsi"/>
          <w:b/>
          <w:color w:val="000000" w:themeColor="text1"/>
          <w:sz w:val="28"/>
        </w:rPr>
        <w:t>Definición de las líneas base</w:t>
      </w:r>
      <w:bookmarkEnd w:id="83"/>
    </w:p>
    <w:p w:rsidR="009725F4" w:rsidRDefault="009725F4">
      <w:pPr>
        <w:spacing w:after="0" w:line="240" w:lineRule="auto"/>
        <w:rPr>
          <w:rFonts w:ascii="Times New Roman" w:eastAsia="Times New Roman" w:hAnsi="Times New Roman" w:cs="Times New Roman"/>
          <w:sz w:val="24"/>
          <w:szCs w:val="24"/>
          <w:lang w:eastAsia="es-PE"/>
        </w:rPr>
      </w:pPr>
    </w:p>
    <w:tbl>
      <w:tblPr>
        <w:tblStyle w:val="Tablaconcuadrcula4-nfasis1"/>
        <w:tblW w:w="7625" w:type="dxa"/>
        <w:tblLook w:val="04A0" w:firstRow="1" w:lastRow="0" w:firstColumn="1" w:lastColumn="0" w:noHBand="0" w:noVBand="1"/>
      </w:tblPr>
      <w:tblGrid>
        <w:gridCol w:w="3444"/>
        <w:gridCol w:w="4181"/>
      </w:tblGrid>
      <w:tr w:rsidR="009725F4" w:rsidTr="009725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4" w:type="dxa"/>
            <w:tcBorders>
              <w:top w:val="single" w:sz="4" w:space="0" w:color="4F81BD"/>
              <w:left w:val="single" w:sz="4" w:space="0" w:color="4F81BD"/>
              <w:bottom w:val="single" w:sz="4" w:space="0" w:color="4F81BD"/>
              <w:right w:val="single" w:sz="4" w:space="0" w:color="4F81BD"/>
            </w:tcBorders>
          </w:tcPr>
          <w:p w:rsidR="009725F4" w:rsidRDefault="00F0236C">
            <w:pPr>
              <w:spacing w:after="0" w:line="240" w:lineRule="auto"/>
              <w:jc w:val="center"/>
              <w:rPr>
                <w:rFonts w:asciiTheme="majorHAnsi" w:eastAsia="Times New Roman" w:hAnsiTheme="majorHAnsi" w:cstheme="majorHAnsi"/>
                <w:color w:val="000000" w:themeColor="text1"/>
                <w:sz w:val="24"/>
                <w:szCs w:val="24"/>
                <w:lang w:eastAsia="es-PE"/>
              </w:rPr>
            </w:pPr>
            <w:r>
              <w:rPr>
                <w:rFonts w:eastAsia="Times New Roman" w:cstheme="majorHAnsi"/>
                <w:color w:val="000000" w:themeColor="text1"/>
                <w:lang w:eastAsia="es-PE"/>
              </w:rPr>
              <w:t>Líneas Base</w:t>
            </w:r>
          </w:p>
        </w:tc>
        <w:tc>
          <w:tcPr>
            <w:tcW w:w="4180" w:type="dxa"/>
            <w:tcBorders>
              <w:top w:val="single" w:sz="4" w:space="0" w:color="4F81BD"/>
              <w:left w:val="single" w:sz="4" w:space="0" w:color="4F81BD"/>
              <w:bottom w:val="single" w:sz="4" w:space="0" w:color="4F81BD"/>
              <w:right w:val="single" w:sz="4" w:space="0" w:color="4F81BD"/>
            </w:tcBorders>
          </w:tcPr>
          <w:p w:rsidR="009725F4" w:rsidRDefault="00F0236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eastAsia="es-PE"/>
              </w:rPr>
            </w:pPr>
            <w:r>
              <w:rPr>
                <w:rFonts w:eastAsia="Times New Roman" w:cstheme="majorHAnsi"/>
                <w:color w:val="000000" w:themeColor="text1"/>
                <w:lang w:eastAsia="es-PE"/>
              </w:rPr>
              <w:t>Ítems de configuración</w:t>
            </w:r>
          </w:p>
        </w:tc>
      </w:tr>
      <w:tr w:rsidR="009725F4" w:rsidTr="009725F4">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3444" w:type="dxa"/>
          </w:tcPr>
          <w:p w:rsidR="009725F4" w:rsidRPr="000E5E4C" w:rsidRDefault="00F0236C">
            <w:pPr>
              <w:spacing w:after="0" w:line="240" w:lineRule="auto"/>
              <w:rPr>
                <w:b w:val="0"/>
              </w:rPr>
            </w:pPr>
            <w:r w:rsidRPr="000E5E4C">
              <w:rPr>
                <w:rFonts w:ascii="Arial" w:eastAsia="Times New Roman" w:hAnsi="Arial" w:cs="Arial"/>
                <w:b w:val="0"/>
                <w:lang w:eastAsia="es-PE"/>
              </w:rPr>
              <w:t>Línea base de negocio</w:t>
            </w:r>
            <w:bookmarkStart w:id="84" w:name="__UnoMark__1220_2409699469"/>
            <w:bookmarkEnd w:id="84"/>
          </w:p>
        </w:tc>
        <w:tc>
          <w:tcPr>
            <w:tcW w:w="4180" w:type="dxa"/>
          </w:tcPr>
          <w:p w:rsidR="009725F4" w:rsidRDefault="00F0236C">
            <w:pPr>
              <w:numPr>
                <w:ilvl w:val="0"/>
                <w:numId w:val="2"/>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pPr>
            <w:r>
              <w:rPr>
                <w:rFonts w:ascii="Arial" w:eastAsia="Times New Roman" w:hAnsi="Arial" w:cs="Arial"/>
                <w:lang w:eastAsia="es-PE"/>
              </w:rPr>
              <w:t>Documento de negocio</w:t>
            </w:r>
            <w:bookmarkStart w:id="85" w:name="__UnoMark__1222_2409699469"/>
            <w:bookmarkEnd w:id="85"/>
          </w:p>
        </w:tc>
      </w:tr>
      <w:tr w:rsidR="009725F4" w:rsidTr="009725F4">
        <w:trPr>
          <w:trHeight w:val="645"/>
        </w:trPr>
        <w:tc>
          <w:tcPr>
            <w:cnfStyle w:val="001000000000" w:firstRow="0" w:lastRow="0" w:firstColumn="1" w:lastColumn="0" w:oddVBand="0" w:evenVBand="0" w:oddHBand="0" w:evenHBand="0" w:firstRowFirstColumn="0" w:firstRowLastColumn="0" w:lastRowFirstColumn="0" w:lastRowLastColumn="0"/>
            <w:tcW w:w="3444" w:type="dxa"/>
            <w:tcBorders>
              <w:top w:val="nil"/>
            </w:tcBorders>
            <w:shd w:val="clear" w:color="auto" w:fill="DBE5F1" w:themeFill="accent1" w:themeFillTint="33"/>
          </w:tcPr>
          <w:p w:rsidR="009725F4" w:rsidRPr="000E5E4C" w:rsidRDefault="00F0236C">
            <w:pPr>
              <w:spacing w:after="0" w:line="240" w:lineRule="auto"/>
              <w:rPr>
                <w:b w:val="0"/>
              </w:rPr>
            </w:pPr>
            <w:r w:rsidRPr="000E5E4C">
              <w:rPr>
                <w:rFonts w:ascii="Arial" w:eastAsia="Times New Roman" w:hAnsi="Arial" w:cs="Arial"/>
                <w:b w:val="0"/>
                <w:lang w:eastAsia="es-PE"/>
              </w:rPr>
              <w:t>Línea base de análisis</w:t>
            </w:r>
            <w:bookmarkStart w:id="86" w:name="__UnoMark__1224_2409699469"/>
            <w:bookmarkEnd w:id="86"/>
          </w:p>
        </w:tc>
        <w:tc>
          <w:tcPr>
            <w:tcW w:w="4180" w:type="dxa"/>
            <w:tcBorders>
              <w:top w:val="nil"/>
            </w:tcBorders>
            <w:shd w:val="clear" w:color="auto" w:fill="DBE5F1" w:themeFill="accent1" w:themeFillTint="33"/>
          </w:tcPr>
          <w:p w:rsidR="009725F4" w:rsidRDefault="00F0236C">
            <w:pPr>
              <w:numPr>
                <w:ilvl w:val="0"/>
                <w:numId w:val="3"/>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pPr>
            <w:r>
              <w:rPr>
                <w:rFonts w:ascii="Arial" w:eastAsia="Times New Roman" w:hAnsi="Arial" w:cs="Arial"/>
                <w:lang w:eastAsia="es-PE"/>
              </w:rPr>
              <w:t>Documento de análisis</w:t>
            </w:r>
          </w:p>
          <w:p w:rsidR="009725F4" w:rsidRDefault="00F0236C">
            <w:pPr>
              <w:numPr>
                <w:ilvl w:val="0"/>
                <w:numId w:val="3"/>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pPr>
            <w:r>
              <w:rPr>
                <w:rFonts w:ascii="Arial" w:eastAsia="Times New Roman" w:hAnsi="Arial" w:cs="Arial"/>
                <w:lang w:eastAsia="es-PE"/>
              </w:rPr>
              <w:t>Especificación de requisitos</w:t>
            </w:r>
            <w:bookmarkStart w:id="87" w:name="__UnoMark__1226_2409699469"/>
            <w:bookmarkEnd w:id="87"/>
          </w:p>
        </w:tc>
      </w:tr>
      <w:tr w:rsidR="009725F4" w:rsidTr="009725F4">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3444" w:type="dxa"/>
            <w:tcBorders>
              <w:top w:val="nil"/>
            </w:tcBorders>
          </w:tcPr>
          <w:p w:rsidR="009725F4" w:rsidRPr="000E5E4C" w:rsidRDefault="00F0236C">
            <w:pPr>
              <w:spacing w:after="0" w:line="240" w:lineRule="auto"/>
              <w:rPr>
                <w:b w:val="0"/>
              </w:rPr>
            </w:pPr>
            <w:r w:rsidRPr="000E5E4C">
              <w:rPr>
                <w:rFonts w:ascii="Arial" w:eastAsia="Times New Roman" w:hAnsi="Arial" w:cs="Arial"/>
                <w:b w:val="0"/>
                <w:lang w:eastAsia="es-PE"/>
              </w:rPr>
              <w:t>Línea base de diseño</w:t>
            </w:r>
            <w:bookmarkStart w:id="88" w:name="__UnoMark__1228_2409699469"/>
            <w:bookmarkEnd w:id="88"/>
          </w:p>
        </w:tc>
        <w:tc>
          <w:tcPr>
            <w:tcW w:w="4180" w:type="dxa"/>
            <w:tcBorders>
              <w:top w:val="nil"/>
            </w:tcBorders>
          </w:tcPr>
          <w:p w:rsidR="009725F4" w:rsidRDefault="00F0236C">
            <w:pPr>
              <w:numPr>
                <w:ilvl w:val="0"/>
                <w:numId w:val="4"/>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pPr>
            <w:r>
              <w:rPr>
                <w:rFonts w:ascii="Arial" w:eastAsia="Times New Roman" w:hAnsi="Arial" w:cs="Arial"/>
                <w:lang w:eastAsia="es-PE"/>
              </w:rPr>
              <w:t>Documento de Diseño</w:t>
            </w:r>
            <w:bookmarkStart w:id="89" w:name="__UnoMark__1230_2409699469"/>
            <w:bookmarkEnd w:id="89"/>
          </w:p>
        </w:tc>
      </w:tr>
      <w:tr w:rsidR="009725F4" w:rsidTr="009725F4">
        <w:trPr>
          <w:trHeight w:val="645"/>
        </w:trPr>
        <w:tc>
          <w:tcPr>
            <w:cnfStyle w:val="001000000000" w:firstRow="0" w:lastRow="0" w:firstColumn="1" w:lastColumn="0" w:oddVBand="0" w:evenVBand="0" w:oddHBand="0" w:evenHBand="0" w:firstRowFirstColumn="0" w:firstRowLastColumn="0" w:lastRowFirstColumn="0" w:lastRowLastColumn="0"/>
            <w:tcW w:w="3444" w:type="dxa"/>
            <w:tcBorders>
              <w:top w:val="nil"/>
            </w:tcBorders>
            <w:shd w:val="clear" w:color="auto" w:fill="DBE5F1" w:themeFill="accent1" w:themeFillTint="33"/>
          </w:tcPr>
          <w:p w:rsidR="009725F4" w:rsidRDefault="00F0236C">
            <w:pPr>
              <w:spacing w:after="0" w:line="240" w:lineRule="auto"/>
              <w:rPr>
                <w:rFonts w:asciiTheme="majorHAnsi" w:eastAsia="Times New Roman" w:hAnsiTheme="majorHAnsi" w:cstheme="majorHAnsi"/>
                <w:b w:val="0"/>
                <w:sz w:val="24"/>
                <w:szCs w:val="24"/>
                <w:lang w:eastAsia="es-PE"/>
              </w:rPr>
            </w:pPr>
            <w:r>
              <w:rPr>
                <w:rFonts w:eastAsia="Times New Roman" w:cstheme="majorHAnsi"/>
                <w:b w:val="0"/>
                <w:color w:val="000000"/>
                <w:lang w:eastAsia="es-PE"/>
              </w:rPr>
              <w:lastRenderedPageBreak/>
              <w:t>Línea base de desarrollo del sistema</w:t>
            </w:r>
          </w:p>
        </w:tc>
        <w:tc>
          <w:tcPr>
            <w:tcW w:w="4180" w:type="dxa"/>
            <w:tcBorders>
              <w:top w:val="nil"/>
            </w:tcBorders>
            <w:shd w:val="clear" w:color="auto" w:fill="DBE5F1" w:themeFill="accent1" w:themeFillTint="33"/>
          </w:tcPr>
          <w:p w:rsidR="009725F4" w:rsidRDefault="00F0236C">
            <w:pPr>
              <w:numPr>
                <w:ilvl w:val="0"/>
                <w:numId w:val="7"/>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s-PE"/>
              </w:rPr>
            </w:pPr>
            <w:r>
              <w:rPr>
                <w:rFonts w:eastAsia="Times New Roman" w:cstheme="majorHAnsi"/>
                <w:color w:val="000000"/>
                <w:lang w:eastAsia="es-PE"/>
              </w:rPr>
              <w:t>Código fuente</w:t>
            </w:r>
          </w:p>
          <w:p w:rsidR="009725F4" w:rsidRDefault="00F0236C">
            <w:pPr>
              <w:numPr>
                <w:ilvl w:val="0"/>
                <w:numId w:val="7"/>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s-PE"/>
              </w:rPr>
            </w:pPr>
            <w:r>
              <w:rPr>
                <w:rFonts w:eastAsia="Times New Roman" w:cstheme="majorHAnsi"/>
                <w:color w:val="000000"/>
                <w:lang w:eastAsia="es-PE"/>
              </w:rPr>
              <w:t>Script de la base de datos</w:t>
            </w:r>
          </w:p>
        </w:tc>
      </w:tr>
      <w:tr w:rsidR="009725F4" w:rsidTr="009725F4">
        <w:trPr>
          <w:cnfStyle w:val="000000100000" w:firstRow="0" w:lastRow="0" w:firstColumn="0" w:lastColumn="0" w:oddVBand="0" w:evenVBand="0" w:oddHBand="1" w:evenHBand="0" w:firstRowFirstColumn="0" w:firstRowLastColumn="0" w:lastRowFirstColumn="0" w:lastRowLastColumn="0"/>
          <w:trHeight w:val="681"/>
        </w:trPr>
        <w:tc>
          <w:tcPr>
            <w:cnfStyle w:val="001000000000" w:firstRow="0" w:lastRow="0" w:firstColumn="1" w:lastColumn="0" w:oddVBand="0" w:evenVBand="0" w:oddHBand="0" w:evenHBand="0" w:firstRowFirstColumn="0" w:firstRowLastColumn="0" w:lastRowFirstColumn="0" w:lastRowLastColumn="0"/>
            <w:tcW w:w="3444" w:type="dxa"/>
            <w:shd w:val="clear" w:color="auto" w:fill="DBE5F1"/>
          </w:tcPr>
          <w:p w:rsidR="009725F4" w:rsidRDefault="00F0236C">
            <w:pPr>
              <w:spacing w:after="0" w:line="240" w:lineRule="auto"/>
              <w:rPr>
                <w:rFonts w:asciiTheme="majorHAnsi" w:eastAsia="Times New Roman" w:hAnsiTheme="majorHAnsi" w:cstheme="majorHAnsi"/>
                <w:b w:val="0"/>
                <w:sz w:val="24"/>
                <w:szCs w:val="24"/>
                <w:lang w:eastAsia="es-PE"/>
              </w:rPr>
            </w:pPr>
            <w:r>
              <w:rPr>
                <w:rFonts w:eastAsia="Times New Roman" w:cstheme="majorHAnsi"/>
                <w:b w:val="0"/>
                <w:color w:val="000000"/>
                <w:lang w:eastAsia="es-PE"/>
              </w:rPr>
              <w:t>Línea base de pruebas</w:t>
            </w:r>
          </w:p>
        </w:tc>
        <w:tc>
          <w:tcPr>
            <w:tcW w:w="4180" w:type="dxa"/>
            <w:shd w:val="clear" w:color="auto" w:fill="DBE5F1"/>
          </w:tcPr>
          <w:p w:rsidR="009725F4" w:rsidRDefault="00F0236C">
            <w:pPr>
              <w:numPr>
                <w:ilvl w:val="0"/>
                <w:numId w:val="8"/>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eastAsia="es-PE"/>
              </w:rPr>
            </w:pPr>
            <w:r>
              <w:rPr>
                <w:rFonts w:eastAsia="Times New Roman" w:cstheme="majorHAnsi"/>
                <w:color w:val="000000"/>
                <w:lang w:eastAsia="es-PE"/>
              </w:rPr>
              <w:t>Informe de métricas</w:t>
            </w:r>
          </w:p>
          <w:p w:rsidR="009725F4" w:rsidRDefault="00F0236C">
            <w:pPr>
              <w:numPr>
                <w:ilvl w:val="0"/>
                <w:numId w:val="8"/>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eastAsia="es-PE"/>
              </w:rPr>
            </w:pPr>
            <w:r>
              <w:rPr>
                <w:rFonts w:eastAsia="Times New Roman" w:cstheme="majorHAnsi"/>
                <w:color w:val="000000"/>
                <w:lang w:eastAsia="es-PE"/>
              </w:rPr>
              <w:t>Datos de prueba y casos de prueba</w:t>
            </w:r>
          </w:p>
        </w:tc>
      </w:tr>
      <w:tr w:rsidR="009725F4" w:rsidTr="009725F4">
        <w:trPr>
          <w:trHeight w:val="405"/>
        </w:trPr>
        <w:tc>
          <w:tcPr>
            <w:cnfStyle w:val="001000000000" w:firstRow="0" w:lastRow="0" w:firstColumn="1" w:lastColumn="0" w:oddVBand="0" w:evenVBand="0" w:oddHBand="0" w:evenHBand="0" w:firstRowFirstColumn="0" w:firstRowLastColumn="0" w:lastRowFirstColumn="0" w:lastRowLastColumn="0"/>
            <w:tcW w:w="3444" w:type="dxa"/>
            <w:shd w:val="clear" w:color="auto" w:fill="DBE5F1" w:themeFill="accent1" w:themeFillTint="33"/>
          </w:tcPr>
          <w:p w:rsidR="009725F4" w:rsidRDefault="00F0236C">
            <w:pPr>
              <w:spacing w:after="0" w:line="240" w:lineRule="auto"/>
              <w:rPr>
                <w:rFonts w:asciiTheme="majorHAnsi" w:eastAsia="Times New Roman" w:hAnsiTheme="majorHAnsi" w:cstheme="majorHAnsi"/>
                <w:b w:val="0"/>
                <w:sz w:val="24"/>
                <w:szCs w:val="24"/>
                <w:lang w:eastAsia="es-PE"/>
              </w:rPr>
            </w:pPr>
            <w:r>
              <w:rPr>
                <w:rFonts w:eastAsia="Times New Roman" w:cstheme="majorHAnsi"/>
                <w:b w:val="0"/>
                <w:color w:val="000000"/>
                <w:lang w:eastAsia="es-PE"/>
              </w:rPr>
              <w:t>Línea base de Producción</w:t>
            </w:r>
          </w:p>
        </w:tc>
        <w:tc>
          <w:tcPr>
            <w:tcW w:w="4180" w:type="dxa"/>
            <w:shd w:val="clear" w:color="auto" w:fill="DBE5F1" w:themeFill="accent1" w:themeFillTint="33"/>
          </w:tcPr>
          <w:p w:rsidR="009725F4" w:rsidRDefault="00F0236C">
            <w:pPr>
              <w:numPr>
                <w:ilvl w:val="0"/>
                <w:numId w:val="9"/>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s-PE"/>
              </w:rPr>
            </w:pPr>
            <w:r>
              <w:rPr>
                <w:rFonts w:eastAsia="Times New Roman" w:cstheme="majorHAnsi"/>
                <w:color w:val="000000"/>
                <w:lang w:eastAsia="es-PE"/>
              </w:rPr>
              <w:t>Plan de instalación / mantenimiento</w:t>
            </w:r>
          </w:p>
        </w:tc>
      </w:tr>
    </w:tbl>
    <w:p w:rsidR="009725F4" w:rsidRDefault="009725F4">
      <w:pPr>
        <w:ind w:left="1008"/>
      </w:pPr>
    </w:p>
    <w:p w:rsidR="009725F4" w:rsidRDefault="00F0236C">
      <w:pPr>
        <w:pStyle w:val="Ttulo2"/>
        <w:ind w:firstLine="633"/>
        <w:rPr>
          <w:rFonts w:asciiTheme="majorHAnsi" w:hAnsiTheme="majorHAnsi" w:cstheme="majorHAnsi"/>
          <w:b/>
          <w:color w:val="000000" w:themeColor="text1"/>
          <w:sz w:val="28"/>
        </w:rPr>
      </w:pPr>
      <w:bookmarkStart w:id="90" w:name="_Toc527679764"/>
      <w:r>
        <w:rPr>
          <w:rFonts w:cstheme="majorHAnsi"/>
          <w:b/>
          <w:color w:val="000000" w:themeColor="text1"/>
          <w:sz w:val="28"/>
        </w:rPr>
        <w:t>3.2 Definición de la estructura de las librerías</w:t>
      </w:r>
      <w:bookmarkEnd w:id="90"/>
    </w:p>
    <w:p w:rsidR="009725F4" w:rsidRDefault="00F0236C">
      <w:pPr>
        <w:ind w:left="633"/>
      </w:pPr>
      <w:r>
        <w:rPr>
          <w:noProof/>
        </w:rPr>
        <w:drawing>
          <wp:anchor distT="0" distB="9525" distL="114300" distR="114300" simplePos="0" relativeHeight="4" behindDoc="0" locked="0" layoutInCell="1" allowOverlap="1">
            <wp:simplePos x="0" y="0"/>
            <wp:positionH relativeFrom="column">
              <wp:posOffset>405765</wp:posOffset>
            </wp:positionH>
            <wp:positionV relativeFrom="paragraph">
              <wp:posOffset>182245</wp:posOffset>
            </wp:positionV>
            <wp:extent cx="5391150" cy="3152775"/>
            <wp:effectExtent l="0" t="0" r="0" b="0"/>
            <wp:wrapSquare wrapText="bothSides"/>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noChangeArrowheads="1"/>
                    </pic:cNvPicPr>
                  </pic:nvPicPr>
                  <pic:blipFill>
                    <a:blip r:embed="rId11"/>
                    <a:stretch>
                      <a:fillRect/>
                    </a:stretch>
                  </pic:blipFill>
                  <pic:spPr bwMode="auto">
                    <a:xfrm>
                      <a:off x="0" y="0"/>
                      <a:ext cx="5391150" cy="3152775"/>
                    </a:xfrm>
                    <a:prstGeom prst="rect">
                      <a:avLst/>
                    </a:prstGeom>
                  </pic:spPr>
                </pic:pic>
              </a:graphicData>
            </a:graphic>
          </wp:anchor>
        </w:drawing>
      </w:r>
    </w:p>
    <w:p w:rsidR="009725F4" w:rsidRDefault="009725F4">
      <w:pPr>
        <w:ind w:left="360"/>
      </w:pPr>
    </w:p>
    <w:p w:rsidR="009725F4" w:rsidRDefault="009725F4"/>
    <w:p w:rsidR="009725F4" w:rsidRDefault="009725F4">
      <w:pPr>
        <w:pStyle w:val="NormalWeb"/>
        <w:spacing w:beforeAutospacing="0" w:after="0" w:afterAutospacing="0"/>
        <w:rPr>
          <w:rFonts w:asciiTheme="majorHAnsi" w:hAnsiTheme="majorHAnsi" w:cstheme="majorHAnsi"/>
          <w:b/>
          <w:sz w:val="28"/>
        </w:rPr>
      </w:pPr>
    </w:p>
    <w:p w:rsidR="009725F4" w:rsidRDefault="009725F4">
      <w:pPr>
        <w:pStyle w:val="NormalWeb"/>
        <w:spacing w:beforeAutospacing="0" w:after="0" w:afterAutospacing="0"/>
        <w:rPr>
          <w:rFonts w:asciiTheme="majorHAnsi" w:hAnsiTheme="majorHAnsi" w:cstheme="majorHAnsi"/>
          <w:b/>
          <w:sz w:val="28"/>
        </w:rPr>
      </w:pPr>
    </w:p>
    <w:p w:rsidR="009725F4" w:rsidRDefault="009725F4">
      <w:pPr>
        <w:pStyle w:val="NormalWeb"/>
        <w:spacing w:beforeAutospacing="0" w:after="0" w:afterAutospacing="0"/>
        <w:rPr>
          <w:rFonts w:asciiTheme="majorHAnsi" w:hAnsiTheme="majorHAnsi" w:cstheme="majorHAnsi"/>
          <w:b/>
          <w:sz w:val="28"/>
        </w:rPr>
      </w:pPr>
    </w:p>
    <w:p w:rsidR="009725F4" w:rsidRDefault="009725F4">
      <w:pPr>
        <w:pStyle w:val="NormalWeb"/>
        <w:spacing w:beforeAutospacing="0" w:after="0" w:afterAutospacing="0"/>
        <w:rPr>
          <w:rFonts w:asciiTheme="majorHAnsi" w:hAnsiTheme="majorHAnsi" w:cstheme="majorHAnsi"/>
          <w:b/>
          <w:sz w:val="28"/>
        </w:rPr>
      </w:pPr>
    </w:p>
    <w:p w:rsidR="009725F4" w:rsidRDefault="009725F4">
      <w:pPr>
        <w:pStyle w:val="NormalWeb"/>
        <w:spacing w:beforeAutospacing="0" w:after="0" w:afterAutospacing="0"/>
        <w:rPr>
          <w:rFonts w:asciiTheme="majorHAnsi" w:hAnsiTheme="majorHAnsi" w:cstheme="majorHAnsi"/>
          <w:b/>
          <w:sz w:val="28"/>
        </w:rPr>
      </w:pPr>
    </w:p>
    <w:p w:rsidR="009725F4" w:rsidRDefault="009725F4">
      <w:pPr>
        <w:pStyle w:val="NormalWeb"/>
        <w:spacing w:beforeAutospacing="0" w:after="0" w:afterAutospacing="0"/>
        <w:rPr>
          <w:rFonts w:asciiTheme="majorHAnsi" w:hAnsiTheme="majorHAnsi" w:cstheme="majorHAnsi"/>
          <w:b/>
          <w:sz w:val="28"/>
        </w:rPr>
      </w:pPr>
    </w:p>
    <w:p w:rsidR="009725F4" w:rsidRDefault="009725F4">
      <w:pPr>
        <w:pStyle w:val="NormalWeb"/>
        <w:spacing w:beforeAutospacing="0" w:after="0" w:afterAutospacing="0"/>
        <w:rPr>
          <w:rFonts w:asciiTheme="majorHAnsi" w:hAnsiTheme="majorHAnsi" w:cstheme="majorHAnsi"/>
          <w:b/>
          <w:sz w:val="28"/>
        </w:rPr>
      </w:pPr>
    </w:p>
    <w:p w:rsidR="009725F4" w:rsidRDefault="009725F4">
      <w:pPr>
        <w:pStyle w:val="NormalWeb"/>
        <w:spacing w:beforeAutospacing="0" w:after="0" w:afterAutospacing="0"/>
        <w:rPr>
          <w:rFonts w:asciiTheme="majorHAnsi" w:hAnsiTheme="majorHAnsi" w:cstheme="majorHAnsi"/>
          <w:b/>
          <w:sz w:val="28"/>
        </w:rPr>
      </w:pPr>
    </w:p>
    <w:p w:rsidR="009725F4" w:rsidRDefault="009725F4">
      <w:pPr>
        <w:pStyle w:val="NormalWeb"/>
        <w:spacing w:beforeAutospacing="0" w:after="0" w:afterAutospacing="0"/>
        <w:rPr>
          <w:rFonts w:asciiTheme="majorHAnsi" w:hAnsiTheme="majorHAnsi" w:cstheme="majorHAnsi"/>
          <w:b/>
          <w:sz w:val="28"/>
        </w:rPr>
      </w:pPr>
    </w:p>
    <w:p w:rsidR="009725F4" w:rsidRDefault="009725F4">
      <w:pPr>
        <w:pStyle w:val="NormalWeb"/>
        <w:spacing w:beforeAutospacing="0" w:after="0" w:afterAutospacing="0"/>
        <w:rPr>
          <w:rFonts w:asciiTheme="majorHAnsi" w:hAnsiTheme="majorHAnsi" w:cstheme="majorHAnsi"/>
          <w:b/>
          <w:sz w:val="28"/>
        </w:rPr>
      </w:pPr>
    </w:p>
    <w:p w:rsidR="009725F4" w:rsidRDefault="009725F4">
      <w:pPr>
        <w:pStyle w:val="NormalWeb"/>
        <w:spacing w:beforeAutospacing="0" w:after="0" w:afterAutospacing="0"/>
        <w:rPr>
          <w:rFonts w:asciiTheme="majorHAnsi" w:hAnsiTheme="majorHAnsi" w:cstheme="majorHAnsi"/>
          <w:b/>
          <w:sz w:val="28"/>
        </w:rPr>
      </w:pPr>
    </w:p>
    <w:p w:rsidR="009725F4" w:rsidRDefault="009725F4">
      <w:pPr>
        <w:pStyle w:val="NormalWeb"/>
        <w:spacing w:beforeAutospacing="0" w:after="0" w:afterAutospacing="0"/>
        <w:rPr>
          <w:rFonts w:asciiTheme="majorHAnsi" w:hAnsiTheme="majorHAnsi" w:cstheme="majorHAnsi"/>
          <w:b/>
          <w:sz w:val="28"/>
        </w:rPr>
      </w:pPr>
    </w:p>
    <w:p w:rsidR="009725F4" w:rsidRDefault="009725F4">
      <w:pPr>
        <w:pStyle w:val="NormalWeb"/>
        <w:spacing w:beforeAutospacing="0" w:after="0" w:afterAutospacing="0"/>
        <w:rPr>
          <w:rFonts w:cstheme="majorHAnsi"/>
          <w:b/>
          <w:color w:val="000000" w:themeColor="text1"/>
          <w:sz w:val="28"/>
          <w:szCs w:val="26"/>
        </w:rPr>
      </w:pPr>
    </w:p>
    <w:p w:rsidR="009725F4" w:rsidRDefault="00F0236C">
      <w:pPr>
        <w:spacing w:after="0" w:line="240" w:lineRule="auto"/>
        <w:ind w:left="1440"/>
      </w:pPr>
      <w:r>
        <w:rPr>
          <w:rFonts w:ascii="Arial" w:eastAsia="Times New Roman" w:hAnsi="Arial" w:cs="Arial"/>
          <w:b/>
          <w:bCs/>
          <w:lang w:eastAsia="es-PE"/>
        </w:rPr>
        <w:t>Librería de Documentos:</w:t>
      </w:r>
    </w:p>
    <w:p w:rsidR="009725F4" w:rsidRDefault="009725F4">
      <w:pPr>
        <w:spacing w:after="0" w:line="240" w:lineRule="auto"/>
        <w:ind w:left="1440"/>
        <w:rPr>
          <w:rFonts w:ascii="Arial" w:eastAsia="Times New Roman" w:hAnsi="Arial" w:cs="Arial"/>
          <w:lang w:eastAsia="es-PE"/>
        </w:rPr>
      </w:pPr>
    </w:p>
    <w:p w:rsidR="009725F4" w:rsidRDefault="00F0236C">
      <w:pPr>
        <w:numPr>
          <w:ilvl w:val="0"/>
          <w:numId w:val="5"/>
        </w:numPr>
        <w:tabs>
          <w:tab w:val="left" w:pos="2160"/>
        </w:tabs>
        <w:spacing w:after="0" w:line="240" w:lineRule="auto"/>
        <w:ind w:left="2160"/>
        <w:textAlignment w:val="baseline"/>
      </w:pPr>
      <w:r>
        <w:rPr>
          <w:rFonts w:ascii="Arial" w:eastAsia="Times New Roman" w:hAnsi="Arial" w:cs="Arial"/>
          <w:lang w:eastAsia="es-PE"/>
        </w:rPr>
        <w:t>Responsables:</w:t>
      </w:r>
    </w:p>
    <w:p w:rsidR="009725F4" w:rsidRDefault="00F0236C">
      <w:pPr>
        <w:numPr>
          <w:ilvl w:val="1"/>
          <w:numId w:val="5"/>
        </w:numPr>
        <w:tabs>
          <w:tab w:val="left" w:pos="2880"/>
        </w:tabs>
        <w:spacing w:after="0" w:line="240" w:lineRule="auto"/>
        <w:ind w:left="2880"/>
        <w:textAlignment w:val="baseline"/>
      </w:pPr>
      <w:r>
        <w:rPr>
          <w:rFonts w:ascii="Arial" w:eastAsia="Times New Roman" w:hAnsi="Arial" w:cs="Arial"/>
          <w:lang w:eastAsia="es-PE"/>
        </w:rPr>
        <w:t>Gerente de la configuración</w:t>
      </w:r>
    </w:p>
    <w:p w:rsidR="009725F4" w:rsidRDefault="00F0236C">
      <w:pPr>
        <w:numPr>
          <w:ilvl w:val="1"/>
          <w:numId w:val="5"/>
        </w:numPr>
        <w:tabs>
          <w:tab w:val="left" w:pos="2880"/>
        </w:tabs>
        <w:spacing w:after="0" w:line="240" w:lineRule="auto"/>
        <w:ind w:left="2880"/>
        <w:textAlignment w:val="baseline"/>
      </w:pPr>
      <w:r>
        <w:rPr>
          <w:rFonts w:ascii="Arial" w:eastAsia="Times New Roman" w:hAnsi="Arial" w:cs="Arial"/>
          <w:lang w:eastAsia="es-PE"/>
        </w:rPr>
        <w:t>Gerente de proyectos</w:t>
      </w:r>
    </w:p>
    <w:p w:rsidR="009725F4" w:rsidRDefault="00F0236C">
      <w:pPr>
        <w:numPr>
          <w:ilvl w:val="0"/>
          <w:numId w:val="5"/>
        </w:numPr>
        <w:tabs>
          <w:tab w:val="left" w:pos="2160"/>
        </w:tabs>
        <w:spacing w:after="0" w:line="240" w:lineRule="auto"/>
        <w:ind w:left="2160"/>
        <w:textAlignment w:val="baseline"/>
      </w:pPr>
      <w:r>
        <w:rPr>
          <w:rFonts w:ascii="Arial" w:eastAsia="Times New Roman" w:hAnsi="Arial" w:cs="Arial"/>
          <w:lang w:eastAsia="es-PE"/>
        </w:rPr>
        <w:t>Actividades:</w:t>
      </w:r>
    </w:p>
    <w:p w:rsidR="009725F4" w:rsidRDefault="00F0236C">
      <w:pPr>
        <w:numPr>
          <w:ilvl w:val="1"/>
          <w:numId w:val="5"/>
        </w:numPr>
        <w:tabs>
          <w:tab w:val="left" w:pos="2880"/>
        </w:tabs>
        <w:spacing w:after="0" w:line="240" w:lineRule="auto"/>
        <w:ind w:left="2880"/>
        <w:textAlignment w:val="baseline"/>
      </w:pPr>
      <w:r>
        <w:rPr>
          <w:rFonts w:ascii="Arial" w:eastAsia="Times New Roman" w:hAnsi="Arial" w:cs="Arial"/>
          <w:lang w:eastAsia="es-PE"/>
        </w:rPr>
        <w:t>Registrar y mantener actualizado los documentos de la empresa</w:t>
      </w:r>
    </w:p>
    <w:p w:rsidR="009725F4" w:rsidRDefault="00F0236C">
      <w:pPr>
        <w:numPr>
          <w:ilvl w:val="0"/>
          <w:numId w:val="5"/>
        </w:numPr>
        <w:tabs>
          <w:tab w:val="left" w:pos="2160"/>
        </w:tabs>
        <w:spacing w:after="0" w:line="240" w:lineRule="auto"/>
        <w:ind w:left="2160"/>
        <w:textAlignment w:val="baseline"/>
      </w:pPr>
      <w:r>
        <w:rPr>
          <w:rFonts w:ascii="Arial" w:eastAsia="Times New Roman" w:hAnsi="Arial" w:cs="Arial"/>
          <w:lang w:eastAsia="es-PE"/>
        </w:rPr>
        <w:t>Contenido:</w:t>
      </w:r>
    </w:p>
    <w:p w:rsidR="009725F4" w:rsidRDefault="00F0236C">
      <w:pPr>
        <w:numPr>
          <w:ilvl w:val="1"/>
          <w:numId w:val="5"/>
        </w:numPr>
        <w:tabs>
          <w:tab w:val="left" w:pos="2880"/>
        </w:tabs>
        <w:spacing w:after="0" w:line="240" w:lineRule="auto"/>
        <w:ind w:left="2880"/>
        <w:textAlignment w:val="baseline"/>
      </w:pPr>
      <w:r>
        <w:rPr>
          <w:rFonts w:ascii="Arial" w:eastAsia="Times New Roman" w:hAnsi="Arial" w:cs="Arial"/>
          <w:lang w:eastAsia="es-PE"/>
        </w:rPr>
        <w:t>Plan de la gestión de la configuración</w:t>
      </w:r>
    </w:p>
    <w:p w:rsidR="009725F4" w:rsidRDefault="00F0236C">
      <w:pPr>
        <w:numPr>
          <w:ilvl w:val="0"/>
          <w:numId w:val="5"/>
        </w:numPr>
        <w:tabs>
          <w:tab w:val="left" w:pos="2160"/>
        </w:tabs>
        <w:spacing w:after="0" w:line="240" w:lineRule="auto"/>
        <w:ind w:left="2160"/>
        <w:textAlignment w:val="baseline"/>
      </w:pPr>
      <w:r>
        <w:rPr>
          <w:rFonts w:ascii="Arial" w:eastAsia="Times New Roman" w:hAnsi="Arial" w:cs="Arial"/>
          <w:lang w:eastAsia="es-PE"/>
        </w:rPr>
        <w:t>Accesos:</w:t>
      </w:r>
    </w:p>
    <w:p w:rsidR="009725F4" w:rsidRDefault="009725F4">
      <w:pPr>
        <w:spacing w:after="0" w:line="240" w:lineRule="auto"/>
        <w:ind w:left="1440"/>
        <w:rPr>
          <w:rFonts w:asciiTheme="majorHAnsi" w:hAnsiTheme="majorHAnsi" w:cstheme="majorHAnsi"/>
          <w:b/>
          <w:sz w:val="28"/>
        </w:rPr>
      </w:pPr>
    </w:p>
    <w:tbl>
      <w:tblPr>
        <w:tblStyle w:val="Tablaconcuadrcula4-nfasis1"/>
        <w:tblW w:w="6374" w:type="dxa"/>
        <w:tblInd w:w="1059" w:type="dxa"/>
        <w:tblLook w:val="04A0" w:firstRow="1" w:lastRow="0" w:firstColumn="1" w:lastColumn="0" w:noHBand="0" w:noVBand="1"/>
      </w:tblPr>
      <w:tblGrid>
        <w:gridCol w:w="3255"/>
        <w:gridCol w:w="3119"/>
      </w:tblGrid>
      <w:tr w:rsidR="009725F4" w:rsidTr="009725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4" w:type="dxa"/>
            <w:tcBorders>
              <w:top w:val="single" w:sz="4" w:space="0" w:color="4F81BD"/>
              <w:left w:val="single" w:sz="4" w:space="0" w:color="4F81BD"/>
              <w:bottom w:val="single" w:sz="4" w:space="0" w:color="4F81BD"/>
              <w:right w:val="single" w:sz="4" w:space="0" w:color="4F81BD"/>
            </w:tcBorders>
          </w:tcPr>
          <w:p w:rsidR="009725F4" w:rsidRDefault="00F0236C">
            <w:pPr>
              <w:spacing w:after="0" w:line="240" w:lineRule="auto"/>
              <w:jc w:val="center"/>
            </w:pPr>
            <w:r>
              <w:rPr>
                <w:rFonts w:ascii="Arial" w:eastAsia="Times New Roman" w:hAnsi="Arial" w:cs="Arial"/>
                <w:lang w:eastAsia="es-PE"/>
              </w:rPr>
              <w:t>Rol</w:t>
            </w:r>
          </w:p>
        </w:tc>
        <w:tc>
          <w:tcPr>
            <w:tcW w:w="3119" w:type="dxa"/>
            <w:tcBorders>
              <w:top w:val="single" w:sz="4" w:space="0" w:color="4F81BD"/>
              <w:left w:val="single" w:sz="4" w:space="0" w:color="4F81BD"/>
              <w:bottom w:val="single" w:sz="4" w:space="0" w:color="4F81BD"/>
              <w:right w:val="single" w:sz="4" w:space="0" w:color="4F81BD"/>
            </w:tcBorders>
          </w:tcPr>
          <w:p w:rsidR="009725F4" w:rsidRDefault="00F0236C">
            <w:pPr>
              <w:spacing w:after="0" w:line="240" w:lineRule="auto"/>
              <w:jc w:val="center"/>
              <w:cnfStyle w:val="100000000000" w:firstRow="1" w:lastRow="0" w:firstColumn="0" w:lastColumn="0" w:oddVBand="0" w:evenVBand="0" w:oddHBand="0" w:evenHBand="0" w:firstRowFirstColumn="0" w:firstRowLastColumn="0" w:lastRowFirstColumn="0" w:lastRowLastColumn="0"/>
            </w:pPr>
            <w:r>
              <w:rPr>
                <w:rFonts w:ascii="Arial" w:eastAsia="Times New Roman" w:hAnsi="Arial" w:cs="Arial"/>
                <w:lang w:eastAsia="es-PE"/>
              </w:rPr>
              <w:t>Tipo de acceso</w:t>
            </w:r>
          </w:p>
        </w:tc>
      </w:tr>
      <w:tr w:rsidR="009725F4" w:rsidTr="00972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4" w:type="dxa"/>
          </w:tcPr>
          <w:p w:rsidR="009725F4" w:rsidRDefault="00F0236C">
            <w:pPr>
              <w:spacing w:after="0" w:line="240" w:lineRule="auto"/>
              <w:jc w:val="center"/>
            </w:pPr>
            <w:r>
              <w:rPr>
                <w:rFonts w:ascii="Arial" w:eastAsia="Times New Roman" w:hAnsi="Arial" w:cs="Arial"/>
                <w:lang w:eastAsia="es-PE"/>
              </w:rPr>
              <w:t>Gerente de la configuración</w:t>
            </w:r>
          </w:p>
        </w:tc>
        <w:tc>
          <w:tcPr>
            <w:tcW w:w="3119" w:type="dxa"/>
          </w:tcPr>
          <w:p w:rsidR="009725F4" w:rsidRDefault="00F0236C">
            <w:pPr>
              <w:numPr>
                <w:ilvl w:val="0"/>
                <w:numId w:val="15"/>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pPr>
            <w:r>
              <w:rPr>
                <w:rFonts w:ascii="Arial" w:eastAsia="Times New Roman" w:hAnsi="Arial" w:cs="Arial"/>
                <w:lang w:eastAsia="es-PE"/>
              </w:rPr>
              <w:t>Escribir</w:t>
            </w:r>
          </w:p>
          <w:p w:rsidR="009725F4" w:rsidRDefault="00F0236C">
            <w:pPr>
              <w:numPr>
                <w:ilvl w:val="0"/>
                <w:numId w:val="15"/>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pPr>
            <w:r>
              <w:rPr>
                <w:rFonts w:ascii="Arial" w:eastAsia="Times New Roman" w:hAnsi="Arial" w:cs="Arial"/>
                <w:lang w:eastAsia="es-PE"/>
              </w:rPr>
              <w:t>Leer</w:t>
            </w:r>
          </w:p>
          <w:p w:rsidR="009725F4" w:rsidRDefault="00F0236C">
            <w:pPr>
              <w:numPr>
                <w:ilvl w:val="0"/>
                <w:numId w:val="15"/>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pPr>
            <w:r>
              <w:rPr>
                <w:rFonts w:ascii="Arial" w:eastAsia="Times New Roman" w:hAnsi="Arial" w:cs="Arial"/>
                <w:lang w:eastAsia="es-PE"/>
              </w:rPr>
              <w:t>Modificar</w:t>
            </w:r>
          </w:p>
        </w:tc>
      </w:tr>
      <w:tr w:rsidR="009725F4" w:rsidTr="009725F4">
        <w:tc>
          <w:tcPr>
            <w:cnfStyle w:val="001000000000" w:firstRow="0" w:lastRow="0" w:firstColumn="1" w:lastColumn="0" w:oddVBand="0" w:evenVBand="0" w:oddHBand="0" w:evenHBand="0" w:firstRowFirstColumn="0" w:firstRowLastColumn="0" w:lastRowFirstColumn="0" w:lastRowLastColumn="0"/>
            <w:tcW w:w="3254" w:type="dxa"/>
            <w:shd w:val="clear" w:color="auto" w:fill="auto"/>
          </w:tcPr>
          <w:p w:rsidR="009725F4" w:rsidRDefault="00F0236C">
            <w:pPr>
              <w:spacing w:after="0" w:line="240" w:lineRule="auto"/>
              <w:jc w:val="center"/>
            </w:pPr>
            <w:r>
              <w:rPr>
                <w:rFonts w:ascii="Arial" w:eastAsia="Times New Roman" w:hAnsi="Arial" w:cs="Arial"/>
                <w:lang w:eastAsia="es-PE"/>
              </w:rPr>
              <w:t>Gerente de proyectos</w:t>
            </w:r>
          </w:p>
        </w:tc>
        <w:tc>
          <w:tcPr>
            <w:tcW w:w="3119" w:type="dxa"/>
            <w:shd w:val="clear" w:color="auto" w:fill="auto"/>
          </w:tcPr>
          <w:p w:rsidR="009725F4" w:rsidRDefault="00F0236C">
            <w:pPr>
              <w:numPr>
                <w:ilvl w:val="0"/>
                <w:numId w:val="16"/>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pPr>
            <w:r>
              <w:rPr>
                <w:rFonts w:ascii="Arial" w:eastAsia="Times New Roman" w:hAnsi="Arial" w:cs="Arial"/>
                <w:lang w:eastAsia="es-PE"/>
              </w:rPr>
              <w:t>Leer</w:t>
            </w:r>
          </w:p>
        </w:tc>
      </w:tr>
    </w:tbl>
    <w:p w:rsidR="009725F4" w:rsidRDefault="009725F4">
      <w:pPr>
        <w:spacing w:after="0"/>
        <w:rPr>
          <w:rFonts w:asciiTheme="majorHAnsi" w:hAnsiTheme="majorHAnsi" w:cstheme="majorHAnsi"/>
          <w:b/>
          <w:sz w:val="28"/>
        </w:rPr>
      </w:pPr>
    </w:p>
    <w:p w:rsidR="009725F4" w:rsidRPr="000E5E4C" w:rsidRDefault="00F0236C" w:rsidP="000E5E4C">
      <w:pPr>
        <w:pStyle w:val="NormalWeb"/>
        <w:spacing w:beforeAutospacing="0" w:after="0" w:afterAutospacing="0"/>
        <w:rPr>
          <w:rFonts w:asciiTheme="majorHAnsi" w:hAnsiTheme="majorHAnsi" w:cstheme="majorHAnsi"/>
          <w:b/>
          <w:sz w:val="28"/>
        </w:rPr>
      </w:pPr>
      <w:r>
        <w:br w:type="page"/>
      </w:r>
    </w:p>
    <w:p w:rsidR="009725F4" w:rsidRDefault="00F0236C">
      <w:pPr>
        <w:spacing w:after="0" w:line="240" w:lineRule="auto"/>
        <w:rPr>
          <w:rFonts w:ascii="Arial" w:eastAsia="Times New Roman" w:hAnsi="Arial" w:cs="Arial"/>
          <w:b/>
          <w:bCs/>
          <w:lang w:eastAsia="es-PE"/>
        </w:rPr>
      </w:pPr>
      <w:r>
        <w:rPr>
          <w:rFonts w:ascii="Arial" w:eastAsia="Times New Roman" w:hAnsi="Arial" w:cs="Arial"/>
          <w:b/>
          <w:bCs/>
          <w:lang w:eastAsia="es-PE"/>
        </w:rPr>
        <w:lastRenderedPageBreak/>
        <w:t>Librería de Desarrollo</w:t>
      </w:r>
    </w:p>
    <w:p w:rsidR="009725F4" w:rsidRDefault="000E5E4C">
      <w:pPr>
        <w:spacing w:after="0" w:line="240" w:lineRule="auto"/>
        <w:rPr>
          <w:rFonts w:asciiTheme="majorHAnsi" w:eastAsia="Times New Roman" w:hAnsiTheme="majorHAnsi" w:cstheme="majorHAnsi"/>
          <w:bCs/>
          <w:lang w:eastAsia="es-PE"/>
        </w:rPr>
      </w:pPr>
      <w:r w:rsidRPr="000E5E4C">
        <w:rPr>
          <w:rFonts w:asciiTheme="majorHAnsi" w:eastAsia="Times New Roman" w:hAnsiTheme="majorHAnsi" w:cstheme="majorHAnsi"/>
          <w:bCs/>
          <w:lang w:eastAsia="es-PE"/>
        </w:rPr>
        <w:t>En esta librería podemos encontrar los ítems de configuración que estarán sujetos a versionamiento y actualización en el desarrollo de los proyectos.</w:t>
      </w:r>
      <w:r>
        <w:rPr>
          <w:rFonts w:asciiTheme="majorHAnsi" w:eastAsia="Times New Roman" w:hAnsiTheme="majorHAnsi" w:cstheme="majorHAnsi"/>
          <w:bCs/>
          <w:lang w:eastAsia="es-PE"/>
        </w:rPr>
        <w:t xml:space="preserve"> </w:t>
      </w:r>
      <w:r w:rsidRPr="000E5E4C">
        <w:rPr>
          <w:rFonts w:asciiTheme="majorHAnsi" w:eastAsia="Times New Roman" w:hAnsiTheme="majorHAnsi" w:cstheme="majorHAnsi"/>
          <w:bCs/>
          <w:lang w:eastAsia="es-PE"/>
        </w:rPr>
        <w:t>A continuación, se especifica para el manejo de esta:</w:t>
      </w:r>
    </w:p>
    <w:p w:rsidR="000E5E4C" w:rsidRPr="000E5E4C" w:rsidRDefault="000E5E4C">
      <w:pPr>
        <w:spacing w:after="0" w:line="240" w:lineRule="auto"/>
        <w:rPr>
          <w:rFonts w:asciiTheme="majorHAnsi" w:eastAsia="Times New Roman" w:hAnsiTheme="majorHAnsi" w:cstheme="majorHAnsi"/>
          <w:bCs/>
          <w:lang w:eastAsia="es-PE"/>
        </w:rPr>
      </w:pPr>
    </w:p>
    <w:p w:rsidR="009725F4" w:rsidRDefault="00F0236C">
      <w:pPr>
        <w:numPr>
          <w:ilvl w:val="0"/>
          <w:numId w:val="10"/>
        </w:numPr>
        <w:spacing w:after="0" w:line="240" w:lineRule="auto"/>
        <w:textAlignment w:val="baseline"/>
      </w:pPr>
      <w:r>
        <w:rPr>
          <w:rFonts w:eastAsia="Times New Roman" w:cstheme="majorHAnsi"/>
          <w:color w:val="000000"/>
          <w:lang w:eastAsia="es-PE"/>
        </w:rPr>
        <w:t>Responsables:</w:t>
      </w:r>
    </w:p>
    <w:p w:rsidR="000E5E4C" w:rsidRDefault="000E5E4C" w:rsidP="000E5E4C">
      <w:pPr>
        <w:numPr>
          <w:ilvl w:val="1"/>
          <w:numId w:val="10"/>
        </w:numPr>
        <w:spacing w:after="0" w:line="240" w:lineRule="auto"/>
        <w:textAlignment w:val="baseline"/>
      </w:pPr>
      <w:r>
        <w:t>Gestor de la configuración</w:t>
      </w:r>
    </w:p>
    <w:p w:rsidR="009725F4" w:rsidRDefault="00F0236C">
      <w:pPr>
        <w:numPr>
          <w:ilvl w:val="1"/>
          <w:numId w:val="10"/>
        </w:numPr>
        <w:spacing w:after="0" w:line="240" w:lineRule="auto"/>
        <w:textAlignment w:val="baseline"/>
      </w:pPr>
      <w:r>
        <w:rPr>
          <w:rFonts w:eastAsia="Times New Roman" w:cstheme="majorHAnsi"/>
          <w:color w:val="000000"/>
          <w:lang w:eastAsia="es-PE"/>
        </w:rPr>
        <w:t>Desarrolladores</w:t>
      </w:r>
    </w:p>
    <w:p w:rsidR="009725F4" w:rsidRPr="000E5E4C" w:rsidRDefault="00F0236C">
      <w:pPr>
        <w:numPr>
          <w:ilvl w:val="1"/>
          <w:numId w:val="10"/>
        </w:numPr>
        <w:spacing w:after="0" w:line="240" w:lineRule="auto"/>
        <w:textAlignment w:val="baseline"/>
      </w:pPr>
      <w:r>
        <w:rPr>
          <w:rFonts w:eastAsia="Times New Roman" w:cstheme="majorHAnsi"/>
          <w:color w:val="000000"/>
          <w:lang w:eastAsia="es-PE"/>
        </w:rPr>
        <w:t>Arquitecto de software</w:t>
      </w:r>
    </w:p>
    <w:p w:rsidR="000E5E4C" w:rsidRPr="000E5E4C" w:rsidRDefault="000E5E4C">
      <w:pPr>
        <w:numPr>
          <w:ilvl w:val="1"/>
          <w:numId w:val="10"/>
        </w:numPr>
        <w:spacing w:after="0" w:line="240" w:lineRule="auto"/>
        <w:textAlignment w:val="baseline"/>
      </w:pPr>
      <w:r>
        <w:t>Analista</w:t>
      </w:r>
    </w:p>
    <w:p w:rsidR="009725F4" w:rsidRDefault="00F0236C">
      <w:pPr>
        <w:numPr>
          <w:ilvl w:val="0"/>
          <w:numId w:val="10"/>
        </w:numPr>
        <w:spacing w:after="0" w:line="240" w:lineRule="auto"/>
        <w:textAlignment w:val="baseline"/>
      </w:pPr>
      <w:r>
        <w:rPr>
          <w:rFonts w:eastAsia="Times New Roman" w:cstheme="majorHAnsi"/>
          <w:color w:val="000000"/>
          <w:lang w:eastAsia="es-PE"/>
        </w:rPr>
        <w:t>Actividades:</w:t>
      </w:r>
    </w:p>
    <w:p w:rsidR="009725F4" w:rsidRDefault="00F0236C">
      <w:pPr>
        <w:numPr>
          <w:ilvl w:val="1"/>
          <w:numId w:val="10"/>
        </w:numPr>
        <w:spacing w:after="0" w:line="240" w:lineRule="auto"/>
        <w:textAlignment w:val="baseline"/>
      </w:pPr>
      <w:r>
        <w:rPr>
          <w:rFonts w:eastAsia="Times New Roman" w:cstheme="majorHAnsi"/>
          <w:color w:val="000000"/>
          <w:lang w:eastAsia="es-PE"/>
        </w:rPr>
        <w:t>Registrar y mantener actualizados los documentos del proyecto</w:t>
      </w:r>
    </w:p>
    <w:p w:rsidR="000E5E4C" w:rsidRPr="000E5E4C" w:rsidRDefault="00F0236C">
      <w:pPr>
        <w:numPr>
          <w:ilvl w:val="0"/>
          <w:numId w:val="10"/>
        </w:numPr>
        <w:spacing w:after="0" w:line="240" w:lineRule="auto"/>
        <w:textAlignment w:val="baseline"/>
      </w:pPr>
      <w:r>
        <w:rPr>
          <w:rFonts w:eastAsia="Times New Roman" w:cstheme="majorHAnsi"/>
          <w:color w:val="000000"/>
          <w:lang w:eastAsia="es-PE"/>
        </w:rPr>
        <w:t xml:space="preserve">Contenido: </w:t>
      </w:r>
    </w:p>
    <w:p w:rsidR="009725F4" w:rsidRDefault="000E5E4C" w:rsidP="000E5E4C">
      <w:pPr>
        <w:spacing w:after="0" w:line="240" w:lineRule="auto"/>
        <w:ind w:left="720"/>
        <w:textAlignment w:val="baseline"/>
      </w:pPr>
      <w:r>
        <w:rPr>
          <w:rFonts w:eastAsia="Times New Roman" w:cstheme="majorHAnsi"/>
          <w:color w:val="000000"/>
          <w:lang w:eastAsia="es-PE"/>
        </w:rPr>
        <w:t>Para los proyectos encontramos:</w:t>
      </w:r>
    </w:p>
    <w:p w:rsidR="009725F4" w:rsidRDefault="000E5E4C" w:rsidP="000E5E4C">
      <w:pPr>
        <w:spacing w:after="0" w:line="240" w:lineRule="auto"/>
        <w:ind w:left="1440"/>
        <w:textAlignment w:val="baseline"/>
      </w:pPr>
      <w:r w:rsidRPr="000E5E4C">
        <w:rPr>
          <w:rFonts w:eastAsia="Times New Roman" w:cstheme="majorHAnsi"/>
          <w:color w:val="000000"/>
          <w:lang w:eastAsia="es-PE"/>
        </w:rPr>
        <w:t>Documento de negocio,</w:t>
      </w:r>
      <w:r>
        <w:rPr>
          <w:rFonts w:eastAsia="Times New Roman" w:cstheme="majorHAnsi"/>
          <w:color w:val="000000"/>
          <w:lang w:eastAsia="es-PE"/>
        </w:rPr>
        <w:t xml:space="preserve"> </w:t>
      </w:r>
      <w:r w:rsidRPr="000E5E4C">
        <w:rPr>
          <w:rFonts w:eastAsia="Times New Roman" w:cstheme="majorHAnsi"/>
          <w:color w:val="000000"/>
          <w:lang w:eastAsia="es-PE"/>
        </w:rPr>
        <w:t>documento de análisis, documento de especificación de requisitos, documento de diseño del proyecto,</w:t>
      </w:r>
      <w:r>
        <w:rPr>
          <w:rFonts w:eastAsia="Times New Roman" w:cstheme="majorHAnsi"/>
          <w:color w:val="000000"/>
          <w:lang w:eastAsia="es-PE"/>
        </w:rPr>
        <w:t xml:space="preserve"> c</w:t>
      </w:r>
      <w:r w:rsidRPr="000E5E4C">
        <w:rPr>
          <w:rFonts w:eastAsia="Times New Roman" w:cstheme="majorHAnsi"/>
          <w:color w:val="000000"/>
          <w:lang w:eastAsia="es-PE"/>
        </w:rPr>
        <w:t>ódigo fuente, scripts de la base de datos, Informe de métricas, datos de prueba, casos de prueba,</w:t>
      </w:r>
      <w:r>
        <w:rPr>
          <w:rFonts w:eastAsia="Times New Roman" w:cstheme="majorHAnsi"/>
          <w:color w:val="000000"/>
          <w:lang w:eastAsia="es-PE"/>
        </w:rPr>
        <w:t xml:space="preserve"> </w:t>
      </w:r>
      <w:r w:rsidRPr="000E5E4C">
        <w:rPr>
          <w:rFonts w:eastAsia="Times New Roman" w:cstheme="majorHAnsi"/>
          <w:color w:val="000000"/>
          <w:lang w:eastAsia="es-PE"/>
        </w:rPr>
        <w:t>plan de instalación y mantenimiento.</w:t>
      </w:r>
    </w:p>
    <w:p w:rsidR="009725F4" w:rsidRDefault="009725F4">
      <w:pPr>
        <w:spacing w:after="0" w:line="240" w:lineRule="auto"/>
        <w:rPr>
          <w:rFonts w:asciiTheme="majorHAnsi" w:eastAsia="Times New Roman" w:hAnsiTheme="majorHAnsi" w:cstheme="majorHAnsi"/>
          <w:sz w:val="24"/>
          <w:szCs w:val="24"/>
          <w:lang w:eastAsia="es-PE"/>
        </w:rPr>
      </w:pPr>
    </w:p>
    <w:p w:rsidR="009725F4" w:rsidRDefault="00F0236C">
      <w:pPr>
        <w:numPr>
          <w:ilvl w:val="0"/>
          <w:numId w:val="11"/>
        </w:numPr>
        <w:spacing w:after="0" w:line="240" w:lineRule="auto"/>
        <w:textAlignment w:val="baseline"/>
        <w:rPr>
          <w:rFonts w:asciiTheme="majorHAnsi" w:eastAsia="Times New Roman" w:hAnsiTheme="majorHAnsi" w:cstheme="majorHAnsi"/>
          <w:color w:val="000000"/>
          <w:lang w:eastAsia="es-PE"/>
        </w:rPr>
      </w:pPr>
      <w:r>
        <w:rPr>
          <w:rFonts w:eastAsia="Times New Roman" w:cstheme="majorHAnsi"/>
          <w:color w:val="000000"/>
          <w:lang w:eastAsia="es-PE"/>
        </w:rPr>
        <w:t>Accesos</w:t>
      </w:r>
    </w:p>
    <w:p w:rsidR="009725F4" w:rsidRDefault="009725F4">
      <w:pPr>
        <w:spacing w:after="0" w:line="240" w:lineRule="auto"/>
        <w:rPr>
          <w:rFonts w:asciiTheme="majorHAnsi" w:eastAsia="Times New Roman" w:hAnsiTheme="majorHAnsi" w:cstheme="majorHAnsi"/>
          <w:sz w:val="24"/>
          <w:szCs w:val="24"/>
          <w:lang w:eastAsia="es-PE"/>
        </w:rPr>
      </w:pPr>
    </w:p>
    <w:tbl>
      <w:tblPr>
        <w:tblStyle w:val="Tablaconcuadrcula4-nfasis1"/>
        <w:tblW w:w="6374" w:type="dxa"/>
        <w:tblInd w:w="1059" w:type="dxa"/>
        <w:tblLook w:val="04A0" w:firstRow="1" w:lastRow="0" w:firstColumn="1" w:lastColumn="0" w:noHBand="0" w:noVBand="1"/>
      </w:tblPr>
      <w:tblGrid>
        <w:gridCol w:w="3256"/>
        <w:gridCol w:w="3118"/>
      </w:tblGrid>
      <w:tr w:rsidR="009725F4" w:rsidTr="009725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5" w:type="dxa"/>
            <w:tcBorders>
              <w:top w:val="single" w:sz="4" w:space="0" w:color="4F81BD"/>
              <w:left w:val="single" w:sz="4" w:space="0" w:color="4F81BD"/>
              <w:bottom w:val="single" w:sz="4" w:space="0" w:color="4F81BD"/>
              <w:right w:val="single" w:sz="4" w:space="0" w:color="4F81BD"/>
            </w:tcBorders>
          </w:tcPr>
          <w:p w:rsidR="009725F4" w:rsidRDefault="00F0236C">
            <w:pPr>
              <w:spacing w:after="0" w:line="240" w:lineRule="auto"/>
              <w:jc w:val="center"/>
              <w:rPr>
                <w:rFonts w:asciiTheme="majorHAnsi" w:eastAsia="Times New Roman" w:hAnsiTheme="majorHAnsi" w:cstheme="majorHAnsi"/>
                <w:sz w:val="24"/>
                <w:szCs w:val="24"/>
                <w:lang w:eastAsia="es-PE"/>
              </w:rPr>
            </w:pPr>
            <w:r>
              <w:rPr>
                <w:rFonts w:eastAsia="Times New Roman" w:cstheme="majorHAnsi"/>
                <w:color w:val="000000"/>
                <w:lang w:eastAsia="es-PE"/>
              </w:rPr>
              <w:t>Rol</w:t>
            </w:r>
          </w:p>
        </w:tc>
        <w:tc>
          <w:tcPr>
            <w:tcW w:w="3118" w:type="dxa"/>
            <w:tcBorders>
              <w:top w:val="single" w:sz="4" w:space="0" w:color="4F81BD"/>
              <w:left w:val="single" w:sz="4" w:space="0" w:color="4F81BD"/>
              <w:bottom w:val="single" w:sz="4" w:space="0" w:color="4F81BD"/>
              <w:right w:val="single" w:sz="4" w:space="0" w:color="4F81BD"/>
            </w:tcBorders>
          </w:tcPr>
          <w:p w:rsidR="009725F4" w:rsidRDefault="00F0236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eastAsia="es-PE"/>
              </w:rPr>
            </w:pPr>
            <w:r>
              <w:rPr>
                <w:rFonts w:eastAsia="Times New Roman" w:cstheme="majorHAnsi"/>
                <w:color w:val="000000"/>
                <w:lang w:eastAsia="es-PE"/>
              </w:rPr>
              <w:t>Tipo de acceso</w:t>
            </w:r>
          </w:p>
        </w:tc>
      </w:tr>
      <w:tr w:rsidR="000E5E4C" w:rsidTr="00972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5" w:type="dxa"/>
          </w:tcPr>
          <w:p w:rsidR="000E5E4C" w:rsidRPr="000E5E4C" w:rsidRDefault="000E5E4C">
            <w:pPr>
              <w:spacing w:after="0" w:line="240" w:lineRule="auto"/>
              <w:rPr>
                <w:rFonts w:eastAsia="Times New Roman" w:cstheme="majorHAnsi"/>
                <w:bCs w:val="0"/>
                <w:color w:val="000000"/>
                <w:lang w:eastAsia="es-PE"/>
              </w:rPr>
            </w:pPr>
            <w:r w:rsidRPr="000E5E4C">
              <w:rPr>
                <w:rFonts w:eastAsia="Times New Roman" w:cstheme="majorHAnsi"/>
                <w:bCs w:val="0"/>
                <w:color w:val="000000"/>
                <w:lang w:eastAsia="es-PE"/>
              </w:rPr>
              <w:t>Gestor de la configuración</w:t>
            </w:r>
          </w:p>
        </w:tc>
        <w:tc>
          <w:tcPr>
            <w:tcW w:w="3118" w:type="dxa"/>
          </w:tcPr>
          <w:p w:rsidR="000E5E4C" w:rsidRDefault="000E5E4C">
            <w:pPr>
              <w:numPr>
                <w:ilvl w:val="0"/>
                <w:numId w:val="12"/>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ajorHAnsi"/>
                <w:color w:val="000000"/>
                <w:lang w:eastAsia="es-PE"/>
              </w:rPr>
            </w:pPr>
            <w:r>
              <w:rPr>
                <w:rFonts w:eastAsia="Times New Roman" w:cstheme="majorHAnsi"/>
                <w:color w:val="000000"/>
                <w:lang w:eastAsia="es-PE"/>
              </w:rPr>
              <w:t>Leer</w:t>
            </w:r>
          </w:p>
          <w:p w:rsidR="000E5E4C" w:rsidRDefault="000E5E4C">
            <w:pPr>
              <w:numPr>
                <w:ilvl w:val="0"/>
                <w:numId w:val="12"/>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ajorHAnsi"/>
                <w:color w:val="000000"/>
                <w:lang w:eastAsia="es-PE"/>
              </w:rPr>
            </w:pPr>
            <w:r>
              <w:rPr>
                <w:rFonts w:eastAsia="Times New Roman" w:cstheme="majorHAnsi"/>
                <w:color w:val="000000"/>
                <w:lang w:eastAsia="es-PE"/>
              </w:rPr>
              <w:t>Escribir</w:t>
            </w:r>
          </w:p>
        </w:tc>
      </w:tr>
      <w:tr w:rsidR="009725F4" w:rsidTr="009725F4">
        <w:tc>
          <w:tcPr>
            <w:cnfStyle w:val="001000000000" w:firstRow="0" w:lastRow="0" w:firstColumn="1" w:lastColumn="0" w:oddVBand="0" w:evenVBand="0" w:oddHBand="0" w:evenHBand="0" w:firstRowFirstColumn="0" w:firstRowLastColumn="0" w:lastRowFirstColumn="0" w:lastRowLastColumn="0"/>
            <w:tcW w:w="3255" w:type="dxa"/>
            <w:shd w:val="clear" w:color="auto" w:fill="DBE5F1" w:themeFill="accent1" w:themeFillTint="33"/>
          </w:tcPr>
          <w:p w:rsidR="009725F4" w:rsidRDefault="00F0236C">
            <w:pPr>
              <w:spacing w:after="0" w:line="240" w:lineRule="auto"/>
              <w:rPr>
                <w:rFonts w:asciiTheme="majorHAnsi" w:eastAsia="Times New Roman" w:hAnsiTheme="majorHAnsi" w:cstheme="majorHAnsi"/>
                <w:sz w:val="24"/>
                <w:szCs w:val="24"/>
                <w:lang w:eastAsia="es-PE"/>
              </w:rPr>
            </w:pPr>
            <w:r>
              <w:rPr>
                <w:rFonts w:eastAsia="Times New Roman" w:cstheme="majorHAnsi"/>
                <w:color w:val="000000"/>
                <w:lang w:eastAsia="es-PE"/>
              </w:rPr>
              <w:t>Desarrolladores</w:t>
            </w:r>
          </w:p>
        </w:tc>
        <w:tc>
          <w:tcPr>
            <w:tcW w:w="3118" w:type="dxa"/>
            <w:shd w:val="clear" w:color="auto" w:fill="DBE5F1" w:themeFill="accent1" w:themeFillTint="33"/>
          </w:tcPr>
          <w:p w:rsidR="009725F4" w:rsidRDefault="00F0236C">
            <w:pPr>
              <w:numPr>
                <w:ilvl w:val="0"/>
                <w:numId w:val="12"/>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s-PE"/>
              </w:rPr>
            </w:pPr>
            <w:r>
              <w:rPr>
                <w:rFonts w:eastAsia="Times New Roman" w:cstheme="majorHAnsi"/>
                <w:color w:val="000000"/>
                <w:lang w:eastAsia="es-PE"/>
              </w:rPr>
              <w:t>Escribir</w:t>
            </w:r>
          </w:p>
          <w:p w:rsidR="009725F4" w:rsidRDefault="00F0236C">
            <w:pPr>
              <w:numPr>
                <w:ilvl w:val="0"/>
                <w:numId w:val="12"/>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s-PE"/>
              </w:rPr>
            </w:pPr>
            <w:r>
              <w:rPr>
                <w:rFonts w:eastAsia="Times New Roman" w:cstheme="majorHAnsi"/>
                <w:color w:val="000000"/>
                <w:lang w:eastAsia="es-PE"/>
              </w:rPr>
              <w:t>Leer</w:t>
            </w:r>
          </w:p>
          <w:p w:rsidR="009725F4" w:rsidRDefault="00F0236C">
            <w:pPr>
              <w:numPr>
                <w:ilvl w:val="0"/>
                <w:numId w:val="12"/>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s-PE"/>
              </w:rPr>
            </w:pPr>
            <w:r>
              <w:rPr>
                <w:rFonts w:eastAsia="Times New Roman" w:cstheme="majorHAnsi"/>
                <w:color w:val="000000"/>
                <w:lang w:eastAsia="es-PE"/>
              </w:rPr>
              <w:t>Ejecutar</w:t>
            </w:r>
          </w:p>
        </w:tc>
      </w:tr>
      <w:tr w:rsidR="009725F4" w:rsidTr="00972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5" w:type="dxa"/>
            <w:shd w:val="clear" w:color="auto" w:fill="auto"/>
          </w:tcPr>
          <w:p w:rsidR="009725F4" w:rsidRDefault="00F0236C">
            <w:pPr>
              <w:spacing w:after="0" w:line="240" w:lineRule="auto"/>
              <w:rPr>
                <w:rFonts w:asciiTheme="majorHAnsi" w:eastAsia="Times New Roman" w:hAnsiTheme="majorHAnsi" w:cstheme="majorHAnsi"/>
                <w:sz w:val="24"/>
                <w:szCs w:val="24"/>
                <w:lang w:eastAsia="es-PE"/>
              </w:rPr>
            </w:pPr>
            <w:r>
              <w:rPr>
                <w:rFonts w:eastAsia="Times New Roman" w:cstheme="majorHAnsi"/>
                <w:color w:val="000000"/>
                <w:lang w:eastAsia="es-PE"/>
              </w:rPr>
              <w:t>Analistas</w:t>
            </w:r>
          </w:p>
        </w:tc>
        <w:tc>
          <w:tcPr>
            <w:tcW w:w="3118" w:type="dxa"/>
            <w:shd w:val="clear" w:color="auto" w:fill="auto"/>
          </w:tcPr>
          <w:p w:rsidR="009725F4" w:rsidRDefault="00F0236C">
            <w:pPr>
              <w:numPr>
                <w:ilvl w:val="0"/>
                <w:numId w:val="13"/>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eastAsia="es-PE"/>
              </w:rPr>
            </w:pPr>
            <w:r>
              <w:rPr>
                <w:rFonts w:eastAsia="Times New Roman" w:cstheme="majorHAnsi"/>
                <w:color w:val="000000"/>
                <w:lang w:eastAsia="es-PE"/>
              </w:rPr>
              <w:t>Escribir</w:t>
            </w:r>
          </w:p>
          <w:p w:rsidR="009725F4" w:rsidRDefault="00F0236C">
            <w:pPr>
              <w:numPr>
                <w:ilvl w:val="0"/>
                <w:numId w:val="13"/>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eastAsia="es-PE"/>
              </w:rPr>
            </w:pPr>
            <w:r>
              <w:rPr>
                <w:rFonts w:eastAsia="Times New Roman" w:cstheme="majorHAnsi"/>
                <w:color w:val="000000"/>
                <w:lang w:eastAsia="es-PE"/>
              </w:rPr>
              <w:t>Leer</w:t>
            </w:r>
          </w:p>
          <w:p w:rsidR="009725F4" w:rsidRDefault="00F0236C">
            <w:pPr>
              <w:numPr>
                <w:ilvl w:val="0"/>
                <w:numId w:val="13"/>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eastAsia="es-PE"/>
              </w:rPr>
            </w:pPr>
            <w:r>
              <w:rPr>
                <w:rFonts w:eastAsia="Times New Roman" w:cstheme="majorHAnsi"/>
                <w:color w:val="000000"/>
                <w:lang w:eastAsia="es-PE"/>
              </w:rPr>
              <w:t>modificar</w:t>
            </w:r>
          </w:p>
          <w:p w:rsidR="009725F4" w:rsidRDefault="00F0236C">
            <w:pPr>
              <w:numPr>
                <w:ilvl w:val="0"/>
                <w:numId w:val="13"/>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lang w:eastAsia="es-PE"/>
              </w:rPr>
            </w:pPr>
            <w:r>
              <w:rPr>
                <w:rFonts w:eastAsia="Times New Roman" w:cstheme="majorHAnsi"/>
                <w:color w:val="000000"/>
                <w:lang w:eastAsia="es-PE"/>
              </w:rPr>
              <w:t>eliminar</w:t>
            </w:r>
          </w:p>
        </w:tc>
      </w:tr>
      <w:tr w:rsidR="009725F4" w:rsidTr="009725F4">
        <w:tc>
          <w:tcPr>
            <w:cnfStyle w:val="001000000000" w:firstRow="0" w:lastRow="0" w:firstColumn="1" w:lastColumn="0" w:oddVBand="0" w:evenVBand="0" w:oddHBand="0" w:evenHBand="0" w:firstRowFirstColumn="0" w:firstRowLastColumn="0" w:lastRowFirstColumn="0" w:lastRowLastColumn="0"/>
            <w:tcW w:w="3255" w:type="dxa"/>
            <w:shd w:val="clear" w:color="auto" w:fill="DBE5F1" w:themeFill="accent1" w:themeFillTint="33"/>
          </w:tcPr>
          <w:p w:rsidR="009725F4" w:rsidRDefault="00F0236C">
            <w:pPr>
              <w:spacing w:after="0" w:line="240" w:lineRule="auto"/>
              <w:rPr>
                <w:rFonts w:asciiTheme="majorHAnsi" w:eastAsia="Times New Roman" w:hAnsiTheme="majorHAnsi" w:cstheme="majorHAnsi"/>
                <w:sz w:val="24"/>
                <w:szCs w:val="24"/>
                <w:lang w:eastAsia="es-PE"/>
              </w:rPr>
            </w:pPr>
            <w:r>
              <w:rPr>
                <w:rFonts w:eastAsia="Times New Roman" w:cstheme="majorHAnsi"/>
                <w:color w:val="000000"/>
                <w:lang w:eastAsia="es-PE"/>
              </w:rPr>
              <w:t>Arquitecto de software</w:t>
            </w:r>
          </w:p>
        </w:tc>
        <w:tc>
          <w:tcPr>
            <w:tcW w:w="3118" w:type="dxa"/>
            <w:shd w:val="clear" w:color="auto" w:fill="DBE5F1" w:themeFill="accent1" w:themeFillTint="33"/>
          </w:tcPr>
          <w:p w:rsidR="009725F4" w:rsidRDefault="00F0236C">
            <w:pPr>
              <w:numPr>
                <w:ilvl w:val="0"/>
                <w:numId w:val="14"/>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s-PE"/>
              </w:rPr>
            </w:pPr>
            <w:r>
              <w:rPr>
                <w:rFonts w:eastAsia="Times New Roman" w:cstheme="majorHAnsi"/>
                <w:color w:val="000000"/>
                <w:lang w:eastAsia="es-PE"/>
              </w:rPr>
              <w:t>Escribir</w:t>
            </w:r>
          </w:p>
          <w:p w:rsidR="009725F4" w:rsidRDefault="00F0236C">
            <w:pPr>
              <w:numPr>
                <w:ilvl w:val="0"/>
                <w:numId w:val="14"/>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s-PE"/>
              </w:rPr>
            </w:pPr>
            <w:r>
              <w:rPr>
                <w:rFonts w:eastAsia="Times New Roman" w:cstheme="majorHAnsi"/>
                <w:color w:val="000000"/>
                <w:lang w:eastAsia="es-PE"/>
              </w:rPr>
              <w:t>Leer</w:t>
            </w:r>
          </w:p>
          <w:p w:rsidR="009725F4" w:rsidRDefault="00F0236C">
            <w:pPr>
              <w:numPr>
                <w:ilvl w:val="0"/>
                <w:numId w:val="14"/>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s-PE"/>
              </w:rPr>
            </w:pPr>
            <w:r>
              <w:rPr>
                <w:rFonts w:eastAsia="Times New Roman" w:cstheme="majorHAnsi"/>
                <w:color w:val="000000"/>
                <w:lang w:eastAsia="es-PE"/>
              </w:rPr>
              <w:t>ejecutar</w:t>
            </w:r>
          </w:p>
          <w:p w:rsidR="009725F4" w:rsidRDefault="00F0236C">
            <w:pPr>
              <w:numPr>
                <w:ilvl w:val="0"/>
                <w:numId w:val="14"/>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s-PE"/>
              </w:rPr>
            </w:pPr>
            <w:r>
              <w:rPr>
                <w:rFonts w:eastAsia="Times New Roman" w:cstheme="majorHAnsi"/>
                <w:color w:val="000000"/>
                <w:lang w:eastAsia="es-PE"/>
              </w:rPr>
              <w:t>eliminar</w:t>
            </w:r>
          </w:p>
        </w:tc>
      </w:tr>
    </w:tbl>
    <w:p w:rsidR="009725F4" w:rsidRDefault="009725F4">
      <w:pPr>
        <w:pStyle w:val="NormalWeb"/>
        <w:spacing w:beforeAutospacing="0" w:after="0" w:afterAutospacing="0"/>
      </w:pPr>
    </w:p>
    <w:p w:rsidR="009725F4" w:rsidRDefault="009725F4">
      <w:pPr>
        <w:pStyle w:val="NormalWeb"/>
        <w:spacing w:beforeAutospacing="0" w:after="0" w:afterAutospacing="0"/>
      </w:pPr>
    </w:p>
    <w:p w:rsidR="009725F4" w:rsidRDefault="00F0236C">
      <w:pPr>
        <w:spacing w:after="0" w:line="240" w:lineRule="auto"/>
        <w:rPr>
          <w:rFonts w:ascii="Arial" w:eastAsia="Times New Roman" w:hAnsi="Arial" w:cs="Arial"/>
          <w:b/>
          <w:bCs/>
          <w:lang w:eastAsia="es-PE"/>
        </w:rPr>
      </w:pPr>
      <w:r>
        <w:rPr>
          <w:rFonts w:ascii="Arial" w:eastAsia="Times New Roman" w:hAnsi="Arial" w:cs="Arial"/>
          <w:b/>
          <w:bCs/>
          <w:lang w:eastAsia="es-PE"/>
        </w:rPr>
        <w:t xml:space="preserve">Librería de </w:t>
      </w:r>
      <w:r w:rsidR="000E5E4C">
        <w:rPr>
          <w:rFonts w:ascii="Arial" w:eastAsia="Times New Roman" w:hAnsi="Arial" w:cs="Arial"/>
          <w:b/>
          <w:bCs/>
          <w:lang w:eastAsia="es-PE"/>
        </w:rPr>
        <w:t>Línea</w:t>
      </w:r>
      <w:r>
        <w:rPr>
          <w:rFonts w:ascii="Arial" w:eastAsia="Times New Roman" w:hAnsi="Arial" w:cs="Arial"/>
          <w:b/>
          <w:bCs/>
          <w:lang w:eastAsia="es-PE"/>
        </w:rPr>
        <w:t xml:space="preserve"> Base:</w:t>
      </w:r>
    </w:p>
    <w:p w:rsidR="009725F4" w:rsidRPr="000E5E4C" w:rsidRDefault="000E5E4C">
      <w:pPr>
        <w:spacing w:after="0" w:line="240" w:lineRule="auto"/>
        <w:rPr>
          <w:rFonts w:asciiTheme="majorHAnsi" w:eastAsia="Times New Roman" w:hAnsiTheme="majorHAnsi" w:cstheme="majorHAnsi"/>
          <w:szCs w:val="24"/>
          <w:lang w:eastAsia="es-PE"/>
        </w:rPr>
      </w:pPr>
      <w:r w:rsidRPr="000E5E4C">
        <w:rPr>
          <w:rFonts w:asciiTheme="majorHAnsi" w:eastAsia="Times New Roman" w:hAnsiTheme="majorHAnsi" w:cstheme="majorHAnsi"/>
          <w:szCs w:val="24"/>
          <w:lang w:eastAsia="es-PE"/>
        </w:rPr>
        <w:t>Esta librería tiene como propósito almacenar los archivos de las líneas base para una mejor gestión por cada proyecto que tenga la empresa a su cargo.</w:t>
      </w:r>
    </w:p>
    <w:p w:rsidR="000E5E4C" w:rsidRPr="000E5E4C" w:rsidRDefault="000E5E4C">
      <w:pPr>
        <w:spacing w:after="0" w:line="240" w:lineRule="auto"/>
        <w:rPr>
          <w:rFonts w:asciiTheme="majorHAnsi" w:eastAsia="Times New Roman" w:hAnsiTheme="majorHAnsi" w:cstheme="majorHAnsi"/>
          <w:sz w:val="24"/>
          <w:szCs w:val="24"/>
          <w:lang w:eastAsia="es-PE"/>
        </w:rPr>
      </w:pPr>
    </w:p>
    <w:p w:rsidR="009725F4" w:rsidRDefault="00F0236C">
      <w:pPr>
        <w:numPr>
          <w:ilvl w:val="0"/>
          <w:numId w:val="8"/>
        </w:numPr>
        <w:spacing w:after="0" w:line="240" w:lineRule="auto"/>
        <w:textAlignment w:val="baseline"/>
      </w:pPr>
      <w:r>
        <w:rPr>
          <w:rFonts w:eastAsia="Times New Roman" w:cstheme="majorHAnsi"/>
          <w:color w:val="000000"/>
          <w:lang w:eastAsia="es-PE"/>
        </w:rPr>
        <w:t>Responsables:</w:t>
      </w:r>
    </w:p>
    <w:p w:rsidR="009725F4" w:rsidRDefault="000E5E4C">
      <w:pPr>
        <w:numPr>
          <w:ilvl w:val="1"/>
          <w:numId w:val="8"/>
        </w:numPr>
        <w:spacing w:after="0" w:line="240" w:lineRule="auto"/>
        <w:textAlignment w:val="baseline"/>
      </w:pPr>
      <w:r>
        <w:rPr>
          <w:rFonts w:eastAsia="Times New Roman" w:cstheme="majorHAnsi"/>
          <w:color w:val="000000"/>
          <w:lang w:eastAsia="es-PE"/>
        </w:rPr>
        <w:t>Gestor</w:t>
      </w:r>
      <w:r w:rsidR="00F0236C">
        <w:rPr>
          <w:rFonts w:eastAsia="Times New Roman" w:cstheme="majorHAnsi"/>
          <w:color w:val="000000"/>
          <w:lang w:eastAsia="es-PE"/>
        </w:rPr>
        <w:t xml:space="preserve"> de la Configuración</w:t>
      </w:r>
    </w:p>
    <w:p w:rsidR="009725F4" w:rsidRDefault="00F0236C">
      <w:pPr>
        <w:numPr>
          <w:ilvl w:val="0"/>
          <w:numId w:val="8"/>
        </w:numPr>
        <w:spacing w:after="0" w:line="240" w:lineRule="auto"/>
        <w:textAlignment w:val="baseline"/>
      </w:pPr>
      <w:r>
        <w:rPr>
          <w:rFonts w:eastAsia="Times New Roman" w:cstheme="majorHAnsi"/>
          <w:color w:val="000000"/>
          <w:lang w:eastAsia="es-PE"/>
        </w:rPr>
        <w:t>Actividades:</w:t>
      </w:r>
    </w:p>
    <w:p w:rsidR="009725F4" w:rsidRDefault="00F0236C">
      <w:pPr>
        <w:numPr>
          <w:ilvl w:val="1"/>
          <w:numId w:val="8"/>
        </w:numPr>
        <w:spacing w:after="0" w:line="240" w:lineRule="auto"/>
        <w:textAlignment w:val="baseline"/>
      </w:pPr>
      <w:r>
        <w:rPr>
          <w:rFonts w:eastAsia="Times New Roman" w:cstheme="majorHAnsi"/>
          <w:color w:val="000000"/>
          <w:lang w:eastAsia="es-PE"/>
        </w:rPr>
        <w:t>Mantener actualizadas las líneas bases establecidas durante el transcurso y desarrollo del proyecto</w:t>
      </w:r>
    </w:p>
    <w:p w:rsidR="009725F4" w:rsidRPr="000E5E4C" w:rsidRDefault="00F0236C">
      <w:pPr>
        <w:pStyle w:val="Prrafodelista"/>
        <w:numPr>
          <w:ilvl w:val="0"/>
          <w:numId w:val="8"/>
        </w:numPr>
        <w:spacing w:after="0" w:line="240" w:lineRule="auto"/>
        <w:textAlignment w:val="baseline"/>
      </w:pPr>
      <w:r>
        <w:rPr>
          <w:rFonts w:eastAsia="Times New Roman" w:cstheme="majorHAnsi"/>
        </w:rPr>
        <w:t>Contenido</w:t>
      </w:r>
    </w:p>
    <w:p w:rsidR="000E5E4C" w:rsidRPr="000E5E4C" w:rsidRDefault="000E5E4C" w:rsidP="000E5E4C">
      <w:pPr>
        <w:pStyle w:val="Prrafodelista"/>
        <w:spacing w:after="0" w:line="240" w:lineRule="auto"/>
        <w:textAlignment w:val="baseline"/>
        <w:rPr>
          <w:rFonts w:asciiTheme="majorHAnsi" w:hAnsiTheme="majorHAnsi" w:cstheme="majorHAnsi"/>
        </w:rPr>
      </w:pPr>
      <w:r w:rsidRPr="000E5E4C">
        <w:rPr>
          <w:rFonts w:asciiTheme="majorHAnsi" w:hAnsiTheme="majorHAnsi" w:cstheme="majorHAnsi"/>
        </w:rPr>
        <w:t>Las líneas base que normalmente debe contener un proyecto de la organización son las siguientes:</w:t>
      </w:r>
    </w:p>
    <w:p w:rsidR="000E5E4C" w:rsidRDefault="000E5E4C" w:rsidP="000E5E4C">
      <w:pPr>
        <w:pStyle w:val="Prrafodelista"/>
        <w:spacing w:after="0" w:line="240" w:lineRule="auto"/>
        <w:textAlignment w:val="baseline"/>
      </w:pPr>
    </w:p>
    <w:p w:rsidR="009725F4" w:rsidRDefault="00F0236C">
      <w:pPr>
        <w:pStyle w:val="Prrafodelista"/>
        <w:numPr>
          <w:ilvl w:val="1"/>
          <w:numId w:val="8"/>
        </w:numPr>
        <w:spacing w:after="0" w:line="240" w:lineRule="auto"/>
        <w:textAlignment w:val="baseline"/>
      </w:pPr>
      <w:r>
        <w:rPr>
          <w:rFonts w:eastAsia="Times New Roman" w:cstheme="majorHAnsi"/>
        </w:rPr>
        <w:t xml:space="preserve"> Línea base de negocio </w:t>
      </w:r>
    </w:p>
    <w:p w:rsidR="009725F4" w:rsidRDefault="00F0236C">
      <w:pPr>
        <w:numPr>
          <w:ilvl w:val="1"/>
          <w:numId w:val="8"/>
        </w:numPr>
        <w:spacing w:after="0" w:line="240" w:lineRule="auto"/>
        <w:textAlignment w:val="baseline"/>
      </w:pPr>
      <w:r>
        <w:rPr>
          <w:rFonts w:eastAsia="Times New Roman" w:cstheme="majorHAnsi"/>
          <w:color w:val="000000"/>
          <w:lang w:eastAsia="es-PE"/>
        </w:rPr>
        <w:lastRenderedPageBreak/>
        <w:t xml:space="preserve"> Línea base de análisis</w:t>
      </w:r>
    </w:p>
    <w:p w:rsidR="009725F4" w:rsidRDefault="00F0236C">
      <w:pPr>
        <w:numPr>
          <w:ilvl w:val="1"/>
          <w:numId w:val="8"/>
        </w:numPr>
        <w:spacing w:after="0" w:line="240" w:lineRule="auto"/>
        <w:textAlignment w:val="baseline"/>
      </w:pPr>
      <w:r>
        <w:rPr>
          <w:rFonts w:eastAsia="Times New Roman" w:cstheme="majorHAnsi"/>
          <w:color w:val="000000"/>
          <w:lang w:eastAsia="es-PE"/>
        </w:rPr>
        <w:t xml:space="preserve"> Línea base de diseño</w:t>
      </w:r>
    </w:p>
    <w:p w:rsidR="009725F4" w:rsidRDefault="00F0236C">
      <w:pPr>
        <w:numPr>
          <w:ilvl w:val="1"/>
          <w:numId w:val="8"/>
        </w:numPr>
        <w:spacing w:after="0" w:line="240" w:lineRule="auto"/>
        <w:textAlignment w:val="baseline"/>
      </w:pPr>
      <w:r>
        <w:rPr>
          <w:rFonts w:eastAsia="Times New Roman" w:cstheme="majorHAnsi"/>
          <w:color w:val="000000"/>
          <w:lang w:eastAsia="es-PE"/>
        </w:rPr>
        <w:t xml:space="preserve"> Línea base de desarrollo del sistema</w:t>
      </w:r>
    </w:p>
    <w:p w:rsidR="009725F4" w:rsidRDefault="00F0236C">
      <w:pPr>
        <w:numPr>
          <w:ilvl w:val="1"/>
          <w:numId w:val="8"/>
        </w:numPr>
        <w:spacing w:after="0" w:line="240" w:lineRule="auto"/>
        <w:textAlignment w:val="baseline"/>
      </w:pPr>
      <w:r>
        <w:rPr>
          <w:rFonts w:eastAsia="Times New Roman" w:cstheme="majorHAnsi"/>
          <w:color w:val="000000"/>
          <w:lang w:eastAsia="es-PE"/>
        </w:rPr>
        <w:t xml:space="preserve"> Línea base de pruebas</w:t>
      </w:r>
    </w:p>
    <w:p w:rsidR="009725F4" w:rsidRDefault="00F0236C">
      <w:pPr>
        <w:numPr>
          <w:ilvl w:val="1"/>
          <w:numId w:val="8"/>
        </w:numPr>
        <w:spacing w:after="0" w:line="240" w:lineRule="auto"/>
        <w:textAlignment w:val="baseline"/>
      </w:pPr>
      <w:r>
        <w:rPr>
          <w:rFonts w:eastAsia="Times New Roman" w:cstheme="majorHAnsi"/>
          <w:color w:val="000000"/>
          <w:lang w:eastAsia="es-PE"/>
        </w:rPr>
        <w:t xml:space="preserve"> Línea base de producción</w:t>
      </w:r>
    </w:p>
    <w:p w:rsidR="009725F4" w:rsidRDefault="009725F4">
      <w:pPr>
        <w:spacing w:after="0" w:line="240" w:lineRule="auto"/>
        <w:rPr>
          <w:rFonts w:asciiTheme="majorHAnsi" w:eastAsia="Times New Roman" w:hAnsiTheme="majorHAnsi" w:cstheme="majorHAnsi"/>
          <w:sz w:val="24"/>
          <w:szCs w:val="24"/>
          <w:lang w:eastAsia="es-PE"/>
        </w:rPr>
      </w:pPr>
    </w:p>
    <w:p w:rsidR="009725F4" w:rsidRDefault="00F0236C">
      <w:pPr>
        <w:numPr>
          <w:ilvl w:val="0"/>
          <w:numId w:val="9"/>
        </w:numPr>
        <w:spacing w:after="0" w:line="240" w:lineRule="auto"/>
        <w:textAlignment w:val="baseline"/>
      </w:pPr>
      <w:r>
        <w:rPr>
          <w:rFonts w:eastAsia="Times New Roman" w:cstheme="majorHAnsi"/>
          <w:color w:val="000000"/>
          <w:lang w:eastAsia="es-PE"/>
        </w:rPr>
        <w:t>Accesos</w:t>
      </w:r>
    </w:p>
    <w:p w:rsidR="009725F4" w:rsidRDefault="009725F4">
      <w:pPr>
        <w:spacing w:after="0" w:line="240" w:lineRule="auto"/>
        <w:rPr>
          <w:rFonts w:asciiTheme="majorHAnsi" w:eastAsia="Times New Roman" w:hAnsiTheme="majorHAnsi" w:cstheme="majorHAnsi"/>
          <w:sz w:val="24"/>
          <w:szCs w:val="24"/>
          <w:lang w:eastAsia="es-PE"/>
        </w:rPr>
      </w:pPr>
    </w:p>
    <w:tbl>
      <w:tblPr>
        <w:tblW w:w="6374" w:type="dxa"/>
        <w:tblInd w:w="1059" w:type="dxa"/>
        <w:tblLook w:val="04A0" w:firstRow="1" w:lastRow="0" w:firstColumn="1" w:lastColumn="0" w:noHBand="0" w:noVBand="1"/>
      </w:tblPr>
      <w:tblGrid>
        <w:gridCol w:w="3256"/>
        <w:gridCol w:w="3118"/>
      </w:tblGrid>
      <w:tr w:rsidR="009725F4">
        <w:tc>
          <w:tcPr>
            <w:tcW w:w="3255" w:type="dxa"/>
            <w:tcBorders>
              <w:top w:val="single" w:sz="4" w:space="0" w:color="4F81BD"/>
              <w:left w:val="single" w:sz="4" w:space="0" w:color="4F81BD"/>
              <w:bottom w:val="single" w:sz="4" w:space="0" w:color="4F81BD"/>
              <w:right w:val="single" w:sz="4" w:space="0" w:color="4F81BD"/>
            </w:tcBorders>
            <w:shd w:val="clear" w:color="auto" w:fill="4F81BD" w:themeFill="accent1"/>
          </w:tcPr>
          <w:p w:rsidR="009725F4" w:rsidRDefault="00F0236C">
            <w:pPr>
              <w:spacing w:after="0" w:line="240" w:lineRule="auto"/>
              <w:jc w:val="center"/>
            </w:pPr>
            <w:r>
              <w:rPr>
                <w:rFonts w:eastAsia="Times New Roman" w:cstheme="majorHAnsi"/>
                <w:b/>
                <w:bCs/>
                <w:color w:val="000000"/>
                <w:lang w:eastAsia="es-PE"/>
              </w:rPr>
              <w:t>Rol</w:t>
            </w:r>
          </w:p>
        </w:tc>
        <w:tc>
          <w:tcPr>
            <w:tcW w:w="3118" w:type="dxa"/>
            <w:tcBorders>
              <w:top w:val="single" w:sz="4" w:space="0" w:color="4F81BD"/>
              <w:left w:val="single" w:sz="4" w:space="0" w:color="4F81BD"/>
              <w:bottom w:val="single" w:sz="4" w:space="0" w:color="4F81BD"/>
              <w:right w:val="single" w:sz="4" w:space="0" w:color="4F81BD"/>
            </w:tcBorders>
            <w:shd w:val="clear" w:color="auto" w:fill="4F81BD" w:themeFill="accent1"/>
          </w:tcPr>
          <w:p w:rsidR="009725F4" w:rsidRDefault="00F0236C">
            <w:pPr>
              <w:spacing w:after="0" w:line="240" w:lineRule="auto"/>
              <w:jc w:val="center"/>
            </w:pPr>
            <w:r>
              <w:rPr>
                <w:rFonts w:eastAsia="Times New Roman" w:cstheme="majorHAnsi"/>
                <w:b/>
                <w:bCs/>
                <w:color w:val="000000"/>
                <w:lang w:eastAsia="es-PE"/>
              </w:rPr>
              <w:t>Tipo de acceso</w:t>
            </w:r>
          </w:p>
        </w:tc>
      </w:tr>
      <w:tr w:rsidR="009725F4">
        <w:tc>
          <w:tcPr>
            <w:tcW w:w="3255" w:type="dxa"/>
            <w:shd w:val="clear" w:color="auto" w:fill="DBE5F1" w:themeFill="accent1" w:themeFillTint="33"/>
          </w:tcPr>
          <w:p w:rsidR="009725F4" w:rsidRDefault="000E5E4C">
            <w:pPr>
              <w:spacing w:after="0" w:line="240" w:lineRule="auto"/>
            </w:pPr>
            <w:r>
              <w:rPr>
                <w:rFonts w:eastAsia="Times New Roman" w:cstheme="majorHAnsi"/>
                <w:b/>
                <w:bCs/>
                <w:color w:val="000000"/>
                <w:lang w:eastAsia="es-PE"/>
              </w:rPr>
              <w:t>Gestor</w:t>
            </w:r>
            <w:r w:rsidR="00F0236C">
              <w:rPr>
                <w:rFonts w:eastAsia="Times New Roman" w:cstheme="majorHAnsi"/>
                <w:b/>
                <w:bCs/>
                <w:color w:val="000000"/>
                <w:lang w:eastAsia="es-PE"/>
              </w:rPr>
              <w:t xml:space="preserve"> de la configuración</w:t>
            </w:r>
          </w:p>
        </w:tc>
        <w:tc>
          <w:tcPr>
            <w:tcW w:w="3118" w:type="dxa"/>
            <w:shd w:val="clear" w:color="auto" w:fill="DBE5F1" w:themeFill="accent1" w:themeFillTint="33"/>
          </w:tcPr>
          <w:p w:rsidR="009725F4" w:rsidRDefault="00F0236C">
            <w:pPr>
              <w:numPr>
                <w:ilvl w:val="0"/>
                <w:numId w:val="10"/>
              </w:numPr>
              <w:spacing w:after="0" w:line="240" w:lineRule="auto"/>
              <w:textAlignment w:val="baseline"/>
            </w:pPr>
            <w:r>
              <w:rPr>
                <w:rFonts w:eastAsia="Times New Roman" w:cstheme="majorHAnsi"/>
                <w:color w:val="000000"/>
                <w:lang w:eastAsia="es-PE"/>
              </w:rPr>
              <w:t>Escribir</w:t>
            </w:r>
          </w:p>
          <w:p w:rsidR="009725F4" w:rsidRDefault="00F0236C">
            <w:pPr>
              <w:numPr>
                <w:ilvl w:val="0"/>
                <w:numId w:val="10"/>
              </w:numPr>
              <w:spacing w:after="0" w:line="240" w:lineRule="auto"/>
              <w:textAlignment w:val="baseline"/>
            </w:pPr>
            <w:r>
              <w:rPr>
                <w:rFonts w:eastAsia="Times New Roman" w:cstheme="majorHAnsi"/>
                <w:color w:val="000000"/>
                <w:lang w:eastAsia="es-PE"/>
              </w:rPr>
              <w:t>Leer</w:t>
            </w:r>
          </w:p>
          <w:p w:rsidR="009725F4" w:rsidRDefault="00F0236C">
            <w:pPr>
              <w:numPr>
                <w:ilvl w:val="0"/>
                <w:numId w:val="10"/>
              </w:numPr>
              <w:spacing w:after="0" w:line="240" w:lineRule="auto"/>
              <w:textAlignment w:val="baseline"/>
            </w:pPr>
            <w:r>
              <w:rPr>
                <w:rFonts w:eastAsia="Times New Roman" w:cstheme="majorHAnsi"/>
                <w:color w:val="000000"/>
                <w:lang w:eastAsia="es-PE"/>
              </w:rPr>
              <w:t>Ejecutar</w:t>
            </w:r>
          </w:p>
          <w:p w:rsidR="009725F4" w:rsidRDefault="00F0236C">
            <w:pPr>
              <w:numPr>
                <w:ilvl w:val="0"/>
                <w:numId w:val="10"/>
              </w:numPr>
              <w:spacing w:after="0" w:line="240" w:lineRule="auto"/>
              <w:textAlignment w:val="baseline"/>
            </w:pPr>
            <w:r>
              <w:rPr>
                <w:rFonts w:eastAsia="Times New Roman" w:cstheme="majorHAnsi"/>
                <w:color w:val="000000"/>
                <w:lang w:eastAsia="es-PE"/>
              </w:rPr>
              <w:t>Eliminar</w:t>
            </w:r>
          </w:p>
        </w:tc>
      </w:tr>
      <w:tr w:rsidR="009725F4">
        <w:tc>
          <w:tcPr>
            <w:tcW w:w="3255" w:type="dxa"/>
            <w:shd w:val="clear" w:color="auto" w:fill="auto"/>
          </w:tcPr>
          <w:p w:rsidR="009725F4" w:rsidRDefault="000E5E4C">
            <w:pPr>
              <w:spacing w:after="0" w:line="240" w:lineRule="auto"/>
            </w:pPr>
            <w:r>
              <w:rPr>
                <w:rFonts w:eastAsia="Times New Roman" w:cstheme="majorHAnsi"/>
                <w:b/>
                <w:bCs/>
                <w:color w:val="000000"/>
                <w:lang w:eastAsia="es-PE"/>
              </w:rPr>
              <w:t>Bibliotecario de configuración</w:t>
            </w:r>
          </w:p>
        </w:tc>
        <w:tc>
          <w:tcPr>
            <w:tcW w:w="3118" w:type="dxa"/>
            <w:shd w:val="clear" w:color="auto" w:fill="auto"/>
          </w:tcPr>
          <w:p w:rsidR="009725F4" w:rsidRDefault="00F0236C" w:rsidP="000E5E4C">
            <w:pPr>
              <w:numPr>
                <w:ilvl w:val="0"/>
                <w:numId w:val="11"/>
              </w:numPr>
              <w:spacing w:after="0" w:line="240" w:lineRule="auto"/>
              <w:textAlignment w:val="baseline"/>
            </w:pPr>
            <w:r>
              <w:rPr>
                <w:rFonts w:eastAsia="Times New Roman" w:cstheme="majorHAnsi"/>
                <w:color w:val="000000"/>
                <w:lang w:eastAsia="es-PE"/>
              </w:rPr>
              <w:t>Leer</w:t>
            </w:r>
          </w:p>
        </w:tc>
      </w:tr>
      <w:tr w:rsidR="009725F4">
        <w:tc>
          <w:tcPr>
            <w:tcW w:w="3255" w:type="dxa"/>
            <w:shd w:val="clear" w:color="auto" w:fill="DBE5F1" w:themeFill="accent1" w:themeFillTint="33"/>
          </w:tcPr>
          <w:p w:rsidR="009725F4" w:rsidRDefault="00F0236C">
            <w:pPr>
              <w:spacing w:after="0" w:line="240" w:lineRule="auto"/>
            </w:pPr>
            <w:r>
              <w:rPr>
                <w:rFonts w:eastAsia="Times New Roman" w:cstheme="majorHAnsi"/>
                <w:b/>
                <w:bCs/>
                <w:color w:val="000000"/>
                <w:lang w:eastAsia="es-PE"/>
              </w:rPr>
              <w:t>Desarrolladores</w:t>
            </w:r>
          </w:p>
        </w:tc>
        <w:tc>
          <w:tcPr>
            <w:tcW w:w="3118" w:type="dxa"/>
            <w:shd w:val="clear" w:color="auto" w:fill="DBE5F1" w:themeFill="accent1" w:themeFillTint="33"/>
          </w:tcPr>
          <w:p w:rsidR="009725F4" w:rsidRDefault="00F0236C">
            <w:pPr>
              <w:numPr>
                <w:ilvl w:val="0"/>
                <w:numId w:val="12"/>
              </w:numPr>
              <w:spacing w:after="0" w:line="240" w:lineRule="auto"/>
              <w:textAlignment w:val="baseline"/>
            </w:pPr>
            <w:r>
              <w:rPr>
                <w:rFonts w:eastAsia="Times New Roman" w:cstheme="majorHAnsi"/>
                <w:color w:val="000000"/>
                <w:lang w:eastAsia="es-PE"/>
              </w:rPr>
              <w:t>Leer</w:t>
            </w:r>
          </w:p>
          <w:p w:rsidR="009725F4" w:rsidRDefault="00F0236C">
            <w:pPr>
              <w:numPr>
                <w:ilvl w:val="0"/>
                <w:numId w:val="12"/>
              </w:numPr>
              <w:spacing w:after="0" w:line="240" w:lineRule="auto"/>
              <w:textAlignment w:val="baseline"/>
            </w:pPr>
            <w:r>
              <w:rPr>
                <w:rFonts w:eastAsia="Times New Roman" w:cstheme="majorHAnsi"/>
                <w:color w:val="000000"/>
                <w:lang w:eastAsia="es-PE"/>
              </w:rPr>
              <w:t>Ejecutar</w:t>
            </w:r>
          </w:p>
        </w:tc>
      </w:tr>
    </w:tbl>
    <w:p w:rsidR="009725F4" w:rsidRDefault="009725F4"/>
    <w:p w:rsidR="009725F4" w:rsidRDefault="009725F4">
      <w:pPr>
        <w:sectPr w:rsidR="009725F4">
          <w:type w:val="continuous"/>
          <w:pgSz w:w="11906" w:h="16838"/>
          <w:pgMar w:top="1417" w:right="1701" w:bottom="1417" w:left="1701" w:header="708" w:footer="708" w:gutter="0"/>
          <w:cols w:space="720"/>
          <w:formProt w:val="0"/>
          <w:docGrid w:linePitch="100" w:charSpace="4096"/>
        </w:sectPr>
      </w:pPr>
    </w:p>
    <w:p w:rsidR="009725F4" w:rsidRDefault="009725F4"/>
    <w:p w:rsidR="009725F4" w:rsidRDefault="009725F4">
      <w:pPr>
        <w:sectPr w:rsidR="009725F4">
          <w:type w:val="continuous"/>
          <w:pgSz w:w="11906" w:h="16838"/>
          <w:pgMar w:top="1417" w:right="1701" w:bottom="1417" w:left="1701" w:header="708" w:footer="708" w:gutter="0"/>
          <w:cols w:space="720"/>
          <w:formProt w:val="0"/>
          <w:docGrid w:linePitch="100" w:charSpace="4096"/>
        </w:sectPr>
      </w:pPr>
    </w:p>
    <w:p w:rsidR="00F0236C" w:rsidRDefault="00F0236C"/>
    <w:sectPr w:rsidR="00F0236C">
      <w:type w:val="continuous"/>
      <w:pgSz w:w="11906" w:h="16838"/>
      <w:pgMar w:top="1417" w:right="1701" w:bottom="1417" w:left="1701" w:header="708" w:footer="708"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0645" w:rsidRDefault="005D0645">
      <w:pPr>
        <w:spacing w:after="0" w:line="240" w:lineRule="auto"/>
      </w:pPr>
      <w:r>
        <w:separator/>
      </w:r>
    </w:p>
  </w:endnote>
  <w:endnote w:type="continuationSeparator" w:id="0">
    <w:p w:rsidR="005D0645" w:rsidRDefault="005D06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ohit Devanagar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25F4" w:rsidRDefault="009725F4">
    <w:pPr>
      <w:tabs>
        <w:tab w:val="center" w:pos="4252"/>
        <w:tab w:val="right" w:pos="8504"/>
      </w:tabs>
      <w:spacing w:after="0" w:line="240" w:lineRule="auto"/>
      <w:jc w:val="center"/>
      <w:rPr>
        <w:color w:val="000000"/>
      </w:rPr>
    </w:pPr>
  </w:p>
  <w:p w:rsidR="009725F4" w:rsidRDefault="009725F4">
    <w:pP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0645" w:rsidRDefault="005D0645">
      <w:pPr>
        <w:spacing w:after="0" w:line="240" w:lineRule="auto"/>
      </w:pPr>
      <w:r>
        <w:separator/>
      </w:r>
    </w:p>
  </w:footnote>
  <w:footnote w:type="continuationSeparator" w:id="0">
    <w:p w:rsidR="005D0645" w:rsidRDefault="005D06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25F4" w:rsidRDefault="009725F4">
    <w:pP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009DD"/>
    <w:multiLevelType w:val="multilevel"/>
    <w:tmpl w:val="4A342B8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F555E4D"/>
    <w:multiLevelType w:val="multilevel"/>
    <w:tmpl w:val="E99CB08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74201FD"/>
    <w:multiLevelType w:val="multilevel"/>
    <w:tmpl w:val="D34CA71C"/>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9465646"/>
    <w:multiLevelType w:val="multilevel"/>
    <w:tmpl w:val="EBF8325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21CE1D65"/>
    <w:multiLevelType w:val="multilevel"/>
    <w:tmpl w:val="E91C688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2AF36C80"/>
    <w:multiLevelType w:val="multilevel"/>
    <w:tmpl w:val="6B0075B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36BA3770"/>
    <w:multiLevelType w:val="multilevel"/>
    <w:tmpl w:val="0EFA11BC"/>
    <w:lvl w:ilvl="0">
      <w:start w:val="1"/>
      <w:numFmt w:val="decimal"/>
      <w:lvlText w:val="%1."/>
      <w:lvlJc w:val="left"/>
      <w:pPr>
        <w:ind w:left="720" w:hanging="360"/>
      </w:pPr>
      <w:rPr>
        <w:rFonts w:ascii="Calibri" w:hAnsi="Calibri"/>
        <w:b/>
        <w:sz w:val="28"/>
      </w:rPr>
    </w:lvl>
    <w:lvl w:ilvl="1">
      <w:start w:val="1"/>
      <w:numFmt w:val="decimal"/>
      <w:lvlText w:val="%1.%2"/>
      <w:lvlJc w:val="left"/>
      <w:pPr>
        <w:ind w:left="1008" w:hanging="375"/>
      </w:pPr>
      <w:rPr>
        <w:rFonts w:ascii="Calibri" w:hAnsi="Calibri"/>
        <w:b/>
        <w:sz w:val="28"/>
      </w:rPr>
    </w:lvl>
    <w:lvl w:ilvl="2">
      <w:start w:val="1"/>
      <w:numFmt w:val="decimal"/>
      <w:lvlText w:val="%1.%2.%3"/>
      <w:lvlJc w:val="left"/>
      <w:pPr>
        <w:ind w:left="1626" w:hanging="720"/>
      </w:pPr>
      <w:rPr>
        <w:sz w:val="28"/>
      </w:rPr>
    </w:lvl>
    <w:lvl w:ilvl="3">
      <w:start w:val="1"/>
      <w:numFmt w:val="decimal"/>
      <w:lvlText w:val="%1.%2.%3.%4"/>
      <w:lvlJc w:val="left"/>
      <w:pPr>
        <w:ind w:left="1899" w:hanging="720"/>
      </w:pPr>
      <w:rPr>
        <w:sz w:val="28"/>
      </w:rPr>
    </w:lvl>
    <w:lvl w:ilvl="4">
      <w:start w:val="1"/>
      <w:numFmt w:val="decimal"/>
      <w:lvlText w:val="%1.%2.%3.%4.%5"/>
      <w:lvlJc w:val="left"/>
      <w:pPr>
        <w:ind w:left="2532" w:hanging="1080"/>
      </w:pPr>
      <w:rPr>
        <w:sz w:val="28"/>
      </w:rPr>
    </w:lvl>
    <w:lvl w:ilvl="5">
      <w:start w:val="1"/>
      <w:numFmt w:val="decimal"/>
      <w:lvlText w:val="%1.%2.%3.%4.%5.%6"/>
      <w:lvlJc w:val="left"/>
      <w:pPr>
        <w:ind w:left="2805" w:hanging="1080"/>
      </w:pPr>
      <w:rPr>
        <w:sz w:val="28"/>
      </w:rPr>
    </w:lvl>
    <w:lvl w:ilvl="6">
      <w:start w:val="1"/>
      <w:numFmt w:val="decimal"/>
      <w:lvlText w:val="%1.%2.%3.%4.%5.%6.%7"/>
      <w:lvlJc w:val="left"/>
      <w:pPr>
        <w:ind w:left="3438" w:hanging="1440"/>
      </w:pPr>
      <w:rPr>
        <w:sz w:val="28"/>
      </w:rPr>
    </w:lvl>
    <w:lvl w:ilvl="7">
      <w:start w:val="1"/>
      <w:numFmt w:val="decimal"/>
      <w:lvlText w:val="%1.%2.%3.%4.%5.%6.%7.%8"/>
      <w:lvlJc w:val="left"/>
      <w:pPr>
        <w:ind w:left="3711" w:hanging="1440"/>
      </w:pPr>
      <w:rPr>
        <w:sz w:val="28"/>
      </w:rPr>
    </w:lvl>
    <w:lvl w:ilvl="8">
      <w:start w:val="1"/>
      <w:numFmt w:val="decimal"/>
      <w:lvlText w:val="%1.%2.%3.%4.%5.%6.%7.%8.%9"/>
      <w:lvlJc w:val="left"/>
      <w:pPr>
        <w:ind w:left="4344" w:hanging="1800"/>
      </w:pPr>
      <w:rPr>
        <w:sz w:val="28"/>
      </w:rPr>
    </w:lvl>
  </w:abstractNum>
  <w:abstractNum w:abstractNumId="7" w15:restartNumberingAfterBreak="0">
    <w:nsid w:val="3F380157"/>
    <w:multiLevelType w:val="multilevel"/>
    <w:tmpl w:val="1A2434A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15:restartNumberingAfterBreak="0">
    <w:nsid w:val="44D71C76"/>
    <w:multiLevelType w:val="multilevel"/>
    <w:tmpl w:val="1EB4503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8B1796F"/>
    <w:multiLevelType w:val="multilevel"/>
    <w:tmpl w:val="E00810F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55CB18C4"/>
    <w:multiLevelType w:val="multilevel"/>
    <w:tmpl w:val="8E387B0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15:restartNumberingAfterBreak="0">
    <w:nsid w:val="5C7C46D9"/>
    <w:multiLevelType w:val="multilevel"/>
    <w:tmpl w:val="770228A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64EB4F9D"/>
    <w:multiLevelType w:val="multilevel"/>
    <w:tmpl w:val="03B474C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15:restartNumberingAfterBreak="0">
    <w:nsid w:val="662E50E6"/>
    <w:multiLevelType w:val="multilevel"/>
    <w:tmpl w:val="80C0B2DA"/>
    <w:lvl w:ilvl="0">
      <w:start w:val="1"/>
      <w:numFmt w:val="bullet"/>
      <w:lvlText w:val=""/>
      <w:lvlJc w:val="left"/>
      <w:pPr>
        <w:tabs>
          <w:tab w:val="num" w:pos="2160"/>
        </w:tabs>
        <w:ind w:left="2160" w:hanging="360"/>
      </w:pPr>
      <w:rPr>
        <w:rFonts w:ascii="Symbol" w:hAnsi="Symbol" w:cs="Open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Open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Open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14" w15:restartNumberingAfterBreak="0">
    <w:nsid w:val="6E504430"/>
    <w:multiLevelType w:val="multilevel"/>
    <w:tmpl w:val="5E485AE8"/>
    <w:lvl w:ilvl="0">
      <w:start w:val="1"/>
      <w:numFmt w:val="bullet"/>
      <w:lvlText w:val=""/>
      <w:lvlJc w:val="left"/>
      <w:pPr>
        <w:tabs>
          <w:tab w:val="num" w:pos="1800"/>
        </w:tabs>
        <w:ind w:left="1800" w:hanging="360"/>
      </w:pPr>
      <w:rPr>
        <w:rFonts w:ascii="Symbol" w:hAnsi="Symbol" w:cs="Symbol"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Wingdings" w:hAnsi="Wingdings" w:cs="Wingdings" w:hint="default"/>
        <w:sz w:val="20"/>
      </w:rPr>
    </w:lvl>
    <w:lvl w:ilvl="3">
      <w:start w:val="1"/>
      <w:numFmt w:val="bullet"/>
      <w:lvlText w:val=""/>
      <w:lvlJc w:val="left"/>
      <w:pPr>
        <w:tabs>
          <w:tab w:val="num" w:pos="3960"/>
        </w:tabs>
        <w:ind w:left="3960" w:hanging="360"/>
      </w:pPr>
      <w:rPr>
        <w:rFonts w:ascii="Wingdings" w:hAnsi="Wingdings" w:cs="Wingdings" w:hint="default"/>
        <w:sz w:val="20"/>
      </w:rPr>
    </w:lvl>
    <w:lvl w:ilvl="4">
      <w:start w:val="1"/>
      <w:numFmt w:val="bullet"/>
      <w:lvlText w:val=""/>
      <w:lvlJc w:val="left"/>
      <w:pPr>
        <w:tabs>
          <w:tab w:val="num" w:pos="4680"/>
        </w:tabs>
        <w:ind w:left="4680" w:hanging="360"/>
      </w:pPr>
      <w:rPr>
        <w:rFonts w:ascii="Wingdings" w:hAnsi="Wingdings" w:cs="Wingdings" w:hint="default"/>
        <w:sz w:val="20"/>
      </w:rPr>
    </w:lvl>
    <w:lvl w:ilvl="5">
      <w:start w:val="1"/>
      <w:numFmt w:val="bullet"/>
      <w:lvlText w:val=""/>
      <w:lvlJc w:val="left"/>
      <w:pPr>
        <w:tabs>
          <w:tab w:val="num" w:pos="5400"/>
        </w:tabs>
        <w:ind w:left="5400" w:hanging="360"/>
      </w:pPr>
      <w:rPr>
        <w:rFonts w:ascii="Wingdings" w:hAnsi="Wingdings" w:cs="Wingdings" w:hint="default"/>
        <w:sz w:val="20"/>
      </w:rPr>
    </w:lvl>
    <w:lvl w:ilvl="6">
      <w:start w:val="1"/>
      <w:numFmt w:val="bullet"/>
      <w:lvlText w:val=""/>
      <w:lvlJc w:val="left"/>
      <w:pPr>
        <w:tabs>
          <w:tab w:val="num" w:pos="6120"/>
        </w:tabs>
        <w:ind w:left="6120" w:hanging="360"/>
      </w:pPr>
      <w:rPr>
        <w:rFonts w:ascii="Wingdings" w:hAnsi="Wingdings" w:cs="Wingdings" w:hint="default"/>
        <w:sz w:val="20"/>
      </w:rPr>
    </w:lvl>
    <w:lvl w:ilvl="7">
      <w:start w:val="1"/>
      <w:numFmt w:val="bullet"/>
      <w:lvlText w:val=""/>
      <w:lvlJc w:val="left"/>
      <w:pPr>
        <w:tabs>
          <w:tab w:val="num" w:pos="6840"/>
        </w:tabs>
        <w:ind w:left="6840" w:hanging="360"/>
      </w:pPr>
      <w:rPr>
        <w:rFonts w:ascii="Wingdings" w:hAnsi="Wingdings" w:cs="Wingdings" w:hint="default"/>
        <w:sz w:val="20"/>
      </w:rPr>
    </w:lvl>
    <w:lvl w:ilvl="8">
      <w:start w:val="1"/>
      <w:numFmt w:val="bullet"/>
      <w:lvlText w:val=""/>
      <w:lvlJc w:val="left"/>
      <w:pPr>
        <w:tabs>
          <w:tab w:val="num" w:pos="7560"/>
        </w:tabs>
        <w:ind w:left="7560" w:hanging="360"/>
      </w:pPr>
      <w:rPr>
        <w:rFonts w:ascii="Wingdings" w:hAnsi="Wingdings" w:cs="Wingdings" w:hint="default"/>
        <w:sz w:val="20"/>
      </w:rPr>
    </w:lvl>
  </w:abstractNum>
  <w:abstractNum w:abstractNumId="15" w15:restartNumberingAfterBreak="0">
    <w:nsid w:val="6FDD46B3"/>
    <w:multiLevelType w:val="multilevel"/>
    <w:tmpl w:val="F762FE4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734A40DE"/>
    <w:multiLevelType w:val="multilevel"/>
    <w:tmpl w:val="AA08908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15:restartNumberingAfterBreak="0">
    <w:nsid w:val="776C35A0"/>
    <w:multiLevelType w:val="multilevel"/>
    <w:tmpl w:val="044080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8"/>
  </w:num>
  <w:num w:numId="3">
    <w:abstractNumId w:val="9"/>
  </w:num>
  <w:num w:numId="4">
    <w:abstractNumId w:val="15"/>
  </w:num>
  <w:num w:numId="5">
    <w:abstractNumId w:val="2"/>
  </w:num>
  <w:num w:numId="6">
    <w:abstractNumId w:val="6"/>
  </w:num>
  <w:num w:numId="7">
    <w:abstractNumId w:val="14"/>
  </w:num>
  <w:num w:numId="8">
    <w:abstractNumId w:val="17"/>
  </w:num>
  <w:num w:numId="9">
    <w:abstractNumId w:val="4"/>
  </w:num>
  <w:num w:numId="10">
    <w:abstractNumId w:val="5"/>
  </w:num>
  <w:num w:numId="11">
    <w:abstractNumId w:val="7"/>
  </w:num>
  <w:num w:numId="12">
    <w:abstractNumId w:val="16"/>
  </w:num>
  <w:num w:numId="13">
    <w:abstractNumId w:val="10"/>
  </w:num>
  <w:num w:numId="14">
    <w:abstractNumId w:val="3"/>
  </w:num>
  <w:num w:numId="15">
    <w:abstractNumId w:val="11"/>
  </w:num>
  <w:num w:numId="16">
    <w:abstractNumId w:val="0"/>
  </w:num>
  <w:num w:numId="17">
    <w:abstractNumId w:val="13"/>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5F4"/>
    <w:rsid w:val="000E5E4C"/>
    <w:rsid w:val="002B5C4A"/>
    <w:rsid w:val="005D0645"/>
    <w:rsid w:val="009725F4"/>
    <w:rsid w:val="00F0236C"/>
  </w:rsids>
  <m:mathPr>
    <m:mathFont m:val="Cambria Math"/>
    <m:brkBin m:val="before"/>
    <m:brkBinSub m:val="--"/>
    <m:smallFrac m:val="0"/>
    <m:dispDef/>
    <m:lMargin m:val="0"/>
    <m:rMargin m:val="0"/>
    <m:defJc m:val="centerGroup"/>
    <m:wrapIndent m:val="1440"/>
    <m:intLim m:val="subSup"/>
    <m:naryLim m:val="undOvr"/>
  </m:mathPr>
  <w:themeFontLang w:val="es-P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A32F0"/>
  <w15:docId w15:val="{72439D94-1EBC-42BA-83AD-755C0E514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Cs w:val="22"/>
        <w:lang w:val="es-PE" w:eastAsia="es-ES_trad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rPr>
  </w:style>
  <w:style w:type="paragraph" w:styleId="Ttulo1">
    <w:name w:val="heading 1"/>
    <w:basedOn w:val="Normal"/>
    <w:next w:val="Normal"/>
    <w:uiPriority w:val="9"/>
    <w:qFormat/>
    <w:pPr>
      <w:keepNext/>
      <w:keepLines/>
      <w:spacing w:before="240" w:after="0"/>
      <w:outlineLvl w:val="0"/>
    </w:pPr>
    <w:rPr>
      <w:color w:val="2E75B5"/>
      <w:sz w:val="32"/>
      <w:szCs w:val="32"/>
    </w:rPr>
  </w:style>
  <w:style w:type="paragraph" w:styleId="Ttulo2">
    <w:name w:val="heading 2"/>
    <w:basedOn w:val="Normal"/>
    <w:next w:val="Normal"/>
    <w:uiPriority w:val="9"/>
    <w:unhideWhenUsed/>
    <w:qFormat/>
    <w:pPr>
      <w:keepNext/>
      <w:keepLines/>
      <w:spacing w:before="40" w:after="0"/>
      <w:outlineLvl w:val="1"/>
    </w:pPr>
    <w:rPr>
      <w:color w:val="2E75B5"/>
      <w:sz w:val="26"/>
      <w:szCs w:val="26"/>
    </w:rPr>
  </w:style>
  <w:style w:type="paragraph" w:styleId="Ttulo3">
    <w:name w:val="heading 3"/>
    <w:basedOn w:val="Normal"/>
    <w:next w:val="Normal"/>
    <w:uiPriority w:val="9"/>
    <w:semiHidden/>
    <w:unhideWhenUsed/>
    <w:qFormat/>
    <w:pPr>
      <w:keepNext/>
      <w:keepLines/>
      <w:spacing w:before="40" w:after="0"/>
      <w:outlineLvl w:val="2"/>
    </w:pPr>
    <w:rPr>
      <w:color w:val="1E4D78"/>
      <w:sz w:val="24"/>
      <w:szCs w:val="24"/>
    </w:rPr>
  </w:style>
  <w:style w:type="paragraph" w:styleId="Ttulo4">
    <w:name w:val="heading 4"/>
    <w:basedOn w:val="Normal"/>
    <w:next w:val="Normal"/>
    <w:uiPriority w:val="9"/>
    <w:semiHidden/>
    <w:unhideWhenUsed/>
    <w:qFormat/>
    <w:pPr>
      <w:keepNext/>
      <w:keepLines/>
      <w:spacing w:before="200" w:after="0"/>
      <w:outlineLvl w:val="3"/>
    </w:pPr>
    <w:rPr>
      <w:b/>
      <w:i/>
      <w:color w:val="5B9BD5"/>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uiPriority w:val="99"/>
    <w:unhideWhenUsed/>
    <w:rsid w:val="008A1771"/>
    <w:rPr>
      <w:color w:val="0000FF" w:themeColor="hyperlink"/>
      <w:u w:val="single"/>
    </w:rPr>
  </w:style>
  <w:style w:type="character" w:customStyle="1" w:styleId="apple-tab-span">
    <w:name w:val="apple-tab-span"/>
    <w:basedOn w:val="Fuentedeprrafopredeter"/>
    <w:qFormat/>
    <w:rsid w:val="00DC4652"/>
  </w:style>
  <w:style w:type="character" w:customStyle="1" w:styleId="ListLabel1">
    <w:name w:val="ListLabel 1"/>
    <w:qFormat/>
    <w:rPr>
      <w:sz w:val="24"/>
      <w:szCs w:val="24"/>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sz w:val="24"/>
      <w:szCs w:val="24"/>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b/>
      <w:sz w:val="28"/>
    </w:rPr>
  </w:style>
  <w:style w:type="character" w:customStyle="1" w:styleId="ListLabel34">
    <w:name w:val="ListLabel 34"/>
    <w:qFormat/>
    <w:rPr>
      <w:b/>
      <w:sz w:val="28"/>
    </w:rPr>
  </w:style>
  <w:style w:type="character" w:customStyle="1" w:styleId="ListLabel35">
    <w:name w:val="ListLabel 35"/>
    <w:qFormat/>
    <w:rPr>
      <w:sz w:val="28"/>
    </w:rPr>
  </w:style>
  <w:style w:type="character" w:customStyle="1" w:styleId="ListLabel36">
    <w:name w:val="ListLabel 36"/>
    <w:qFormat/>
    <w:rPr>
      <w:sz w:val="28"/>
    </w:rPr>
  </w:style>
  <w:style w:type="character" w:customStyle="1" w:styleId="ListLabel37">
    <w:name w:val="ListLabel 37"/>
    <w:qFormat/>
    <w:rPr>
      <w:sz w:val="28"/>
    </w:rPr>
  </w:style>
  <w:style w:type="character" w:customStyle="1" w:styleId="ListLabel38">
    <w:name w:val="ListLabel 38"/>
    <w:qFormat/>
    <w:rPr>
      <w:sz w:val="28"/>
    </w:rPr>
  </w:style>
  <w:style w:type="character" w:customStyle="1" w:styleId="ListLabel39">
    <w:name w:val="ListLabel 39"/>
    <w:qFormat/>
    <w:rPr>
      <w:sz w:val="28"/>
    </w:rPr>
  </w:style>
  <w:style w:type="character" w:customStyle="1" w:styleId="ListLabel40">
    <w:name w:val="ListLabel 40"/>
    <w:qFormat/>
    <w:rPr>
      <w:sz w:val="28"/>
    </w:rPr>
  </w:style>
  <w:style w:type="character" w:customStyle="1" w:styleId="ListLabel41">
    <w:name w:val="ListLabel 41"/>
    <w:qFormat/>
    <w:rPr>
      <w:sz w:val="28"/>
    </w:rPr>
  </w:style>
  <w:style w:type="character" w:customStyle="1" w:styleId="ListLabel42">
    <w:name w:val="ListLabel 42"/>
    <w:qFormat/>
    <w:rPr>
      <w:sz w:val="32"/>
    </w:rPr>
  </w:style>
  <w:style w:type="character" w:customStyle="1" w:styleId="ListLabel43">
    <w:name w:val="ListLabel 43"/>
    <w:qFormat/>
    <w:rPr>
      <w:sz w:val="28"/>
    </w:rPr>
  </w:style>
  <w:style w:type="character" w:customStyle="1" w:styleId="ListLabel44">
    <w:name w:val="ListLabel 44"/>
    <w:qFormat/>
    <w:rPr>
      <w:sz w:val="28"/>
    </w:rPr>
  </w:style>
  <w:style w:type="character" w:customStyle="1" w:styleId="ListLabel45">
    <w:name w:val="ListLabel 45"/>
    <w:qFormat/>
    <w:rPr>
      <w:sz w:val="28"/>
    </w:rPr>
  </w:style>
  <w:style w:type="character" w:customStyle="1" w:styleId="ListLabel46">
    <w:name w:val="ListLabel 46"/>
    <w:qFormat/>
    <w:rPr>
      <w:sz w:val="28"/>
    </w:rPr>
  </w:style>
  <w:style w:type="character" w:customStyle="1" w:styleId="ListLabel47">
    <w:name w:val="ListLabel 47"/>
    <w:qFormat/>
    <w:rPr>
      <w:sz w:val="28"/>
    </w:rPr>
  </w:style>
  <w:style w:type="character" w:customStyle="1" w:styleId="ListLabel48">
    <w:name w:val="ListLabel 48"/>
    <w:qFormat/>
    <w:rPr>
      <w:sz w:val="28"/>
    </w:rPr>
  </w:style>
  <w:style w:type="character" w:customStyle="1" w:styleId="ListLabel49">
    <w:name w:val="ListLabel 49"/>
    <w:qFormat/>
    <w:rPr>
      <w:sz w:val="28"/>
    </w:rPr>
  </w:style>
  <w:style w:type="character" w:customStyle="1" w:styleId="ListLabel50">
    <w:name w:val="ListLabel 50"/>
    <w:qFormat/>
    <w:rPr>
      <w:sz w:val="28"/>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ListLabel91">
    <w:name w:val="ListLabel 91"/>
    <w:qFormat/>
    <w:rPr>
      <w:sz w:val="20"/>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sz w:val="20"/>
    </w:rPr>
  </w:style>
  <w:style w:type="character" w:customStyle="1" w:styleId="ListLabel120">
    <w:name w:val="ListLabel 120"/>
    <w:qFormat/>
    <w:rPr>
      <w:sz w:val="20"/>
    </w:rPr>
  </w:style>
  <w:style w:type="character" w:customStyle="1" w:styleId="ListLabel121">
    <w:name w:val="ListLabel 121"/>
    <w:qFormat/>
    <w:rPr>
      <w:sz w:val="20"/>
    </w:rPr>
  </w:style>
  <w:style w:type="character" w:customStyle="1" w:styleId="ListLabel122">
    <w:name w:val="ListLabel 122"/>
    <w:qFormat/>
    <w:rPr>
      <w:sz w:val="20"/>
    </w:rPr>
  </w:style>
  <w:style w:type="character" w:customStyle="1" w:styleId="ListLabel123">
    <w:name w:val="ListLabel 123"/>
    <w:qFormat/>
    <w:rPr>
      <w:sz w:val="20"/>
    </w:rPr>
  </w:style>
  <w:style w:type="character" w:customStyle="1" w:styleId="ListLabel124">
    <w:name w:val="ListLabel 124"/>
    <w:qFormat/>
    <w:rPr>
      <w:sz w:val="20"/>
    </w:rPr>
  </w:style>
  <w:style w:type="character" w:customStyle="1" w:styleId="ListLabel125">
    <w:name w:val="ListLabel 125"/>
    <w:qFormat/>
    <w:rPr>
      <w:sz w:val="20"/>
    </w:rPr>
  </w:style>
  <w:style w:type="character" w:customStyle="1" w:styleId="ListLabel126">
    <w:name w:val="ListLabel 126"/>
    <w:qFormat/>
    <w:rPr>
      <w:sz w:val="20"/>
    </w:rPr>
  </w:style>
  <w:style w:type="character" w:customStyle="1" w:styleId="ListLabel127">
    <w:name w:val="ListLabel 127"/>
    <w:qFormat/>
    <w:rPr>
      <w:sz w:val="20"/>
    </w:rPr>
  </w:style>
  <w:style w:type="character" w:customStyle="1" w:styleId="ListLabel128">
    <w:name w:val="ListLabel 128"/>
    <w:qFormat/>
    <w:rPr>
      <w:sz w:val="20"/>
    </w:rPr>
  </w:style>
  <w:style w:type="character" w:customStyle="1" w:styleId="ListLabel129">
    <w:name w:val="ListLabel 129"/>
    <w:qFormat/>
    <w:rPr>
      <w:sz w:val="20"/>
    </w:rPr>
  </w:style>
  <w:style w:type="character" w:customStyle="1" w:styleId="ListLabel130">
    <w:name w:val="ListLabel 130"/>
    <w:qFormat/>
    <w:rPr>
      <w:sz w:val="20"/>
    </w:rPr>
  </w:style>
  <w:style w:type="character" w:customStyle="1" w:styleId="ListLabel131">
    <w:name w:val="ListLabel 131"/>
    <w:qFormat/>
    <w:rPr>
      <w:sz w:val="20"/>
    </w:rPr>
  </w:style>
  <w:style w:type="character" w:customStyle="1" w:styleId="ListLabel132">
    <w:name w:val="ListLabel 132"/>
    <w:qFormat/>
    <w:rPr>
      <w:sz w:val="20"/>
    </w:rPr>
  </w:style>
  <w:style w:type="character" w:customStyle="1" w:styleId="ListLabel133">
    <w:name w:val="ListLabel 133"/>
    <w:qFormat/>
    <w:rPr>
      <w:sz w:val="20"/>
    </w:rPr>
  </w:style>
  <w:style w:type="character" w:customStyle="1" w:styleId="ListLabel134">
    <w:name w:val="ListLabel 134"/>
    <w:qFormat/>
    <w:rPr>
      <w:sz w:val="20"/>
    </w:rPr>
  </w:style>
  <w:style w:type="character" w:customStyle="1" w:styleId="ListLabel135">
    <w:name w:val="ListLabel 135"/>
    <w:qFormat/>
    <w:rPr>
      <w:sz w:val="20"/>
    </w:rPr>
  </w:style>
  <w:style w:type="character" w:customStyle="1" w:styleId="ListLabel136">
    <w:name w:val="ListLabel 136"/>
    <w:qFormat/>
    <w:rPr>
      <w:sz w:val="20"/>
    </w:rPr>
  </w:style>
  <w:style w:type="character" w:customStyle="1" w:styleId="ListLabel137">
    <w:name w:val="ListLabel 137"/>
    <w:qFormat/>
    <w:rPr>
      <w:sz w:val="20"/>
    </w:rPr>
  </w:style>
  <w:style w:type="character" w:customStyle="1" w:styleId="ListLabel138">
    <w:name w:val="ListLabel 138"/>
    <w:qFormat/>
    <w:rPr>
      <w:sz w:val="20"/>
    </w:rPr>
  </w:style>
  <w:style w:type="character" w:customStyle="1" w:styleId="ListLabel139">
    <w:name w:val="ListLabel 139"/>
    <w:qFormat/>
    <w:rPr>
      <w:sz w:val="20"/>
    </w:rPr>
  </w:style>
  <w:style w:type="character" w:customStyle="1" w:styleId="ListLabel140">
    <w:name w:val="ListLabel 140"/>
    <w:qFormat/>
    <w:rPr>
      <w:sz w:val="20"/>
    </w:rPr>
  </w:style>
  <w:style w:type="character" w:customStyle="1" w:styleId="ListLabel141">
    <w:name w:val="ListLabel 141"/>
    <w:qFormat/>
    <w:rPr>
      <w:sz w:val="20"/>
    </w:rPr>
  </w:style>
  <w:style w:type="character" w:customStyle="1" w:styleId="ListLabel142">
    <w:name w:val="ListLabel 142"/>
    <w:qFormat/>
    <w:rPr>
      <w:sz w:val="20"/>
    </w:rPr>
  </w:style>
  <w:style w:type="character" w:customStyle="1" w:styleId="ListLabel143">
    <w:name w:val="ListLabel 143"/>
    <w:qFormat/>
    <w:rPr>
      <w:sz w:val="20"/>
    </w:rPr>
  </w:style>
  <w:style w:type="character" w:customStyle="1" w:styleId="ListLabel144">
    <w:name w:val="ListLabel 144"/>
    <w:qFormat/>
    <w:rPr>
      <w:sz w:val="20"/>
    </w:rPr>
  </w:style>
  <w:style w:type="character" w:customStyle="1" w:styleId="ListLabel145">
    <w:name w:val="ListLabel 145"/>
    <w:qFormat/>
    <w:rPr>
      <w:sz w:val="20"/>
    </w:rPr>
  </w:style>
  <w:style w:type="character" w:customStyle="1" w:styleId="ListLabel146">
    <w:name w:val="ListLabel 146"/>
    <w:qFormat/>
    <w:rPr>
      <w:sz w:val="20"/>
    </w:rPr>
  </w:style>
  <w:style w:type="character" w:customStyle="1" w:styleId="ListLabel147">
    <w:name w:val="ListLabel 147"/>
    <w:qFormat/>
    <w:rPr>
      <w:sz w:val="20"/>
    </w:rPr>
  </w:style>
  <w:style w:type="character" w:customStyle="1" w:styleId="ListLabel148">
    <w:name w:val="ListLabel 148"/>
    <w:qFormat/>
    <w:rPr>
      <w:sz w:val="20"/>
    </w:rPr>
  </w:style>
  <w:style w:type="character" w:customStyle="1" w:styleId="ListLabel149">
    <w:name w:val="ListLabel 149"/>
    <w:qFormat/>
    <w:rPr>
      <w:sz w:val="20"/>
    </w:rPr>
  </w:style>
  <w:style w:type="character" w:customStyle="1" w:styleId="ListLabel150">
    <w:name w:val="ListLabel 150"/>
    <w:qFormat/>
    <w:rPr>
      <w:sz w:val="20"/>
    </w:rPr>
  </w:style>
  <w:style w:type="character" w:customStyle="1" w:styleId="ListLabel151">
    <w:name w:val="ListLabel 151"/>
    <w:qFormat/>
    <w:rPr>
      <w:sz w:val="20"/>
    </w:rPr>
  </w:style>
  <w:style w:type="character" w:customStyle="1" w:styleId="ListLabel152">
    <w:name w:val="ListLabel 152"/>
    <w:qFormat/>
    <w:rPr>
      <w:sz w:val="20"/>
    </w:rPr>
  </w:style>
  <w:style w:type="character" w:customStyle="1" w:styleId="ListLabel153">
    <w:name w:val="ListLabel 153"/>
    <w:qFormat/>
    <w:rPr>
      <w:sz w:val="20"/>
    </w:rPr>
  </w:style>
  <w:style w:type="character" w:customStyle="1" w:styleId="ListLabel154">
    <w:name w:val="ListLabel 154"/>
    <w:qFormat/>
    <w:rPr>
      <w:sz w:val="20"/>
    </w:rPr>
  </w:style>
  <w:style w:type="character" w:customStyle="1" w:styleId="ListLabel155">
    <w:name w:val="ListLabel 155"/>
    <w:qFormat/>
    <w:rPr>
      <w:sz w:val="20"/>
    </w:rPr>
  </w:style>
  <w:style w:type="character" w:customStyle="1" w:styleId="ListLabel156">
    <w:name w:val="ListLabel 156"/>
    <w:qFormat/>
    <w:rPr>
      <w:sz w:val="20"/>
    </w:rPr>
  </w:style>
  <w:style w:type="character" w:customStyle="1" w:styleId="ListLabel157">
    <w:name w:val="ListLabel 157"/>
    <w:qFormat/>
    <w:rPr>
      <w:sz w:val="20"/>
    </w:rPr>
  </w:style>
  <w:style w:type="character" w:customStyle="1" w:styleId="ListLabel158">
    <w:name w:val="ListLabel 158"/>
    <w:qFormat/>
    <w:rPr>
      <w:sz w:val="20"/>
    </w:rPr>
  </w:style>
  <w:style w:type="character" w:customStyle="1" w:styleId="ListLabel159">
    <w:name w:val="ListLabel 159"/>
    <w:qFormat/>
    <w:rPr>
      <w:sz w:val="20"/>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sz w:val="20"/>
    </w:rPr>
  </w:style>
  <w:style w:type="character" w:customStyle="1" w:styleId="ListLabel170">
    <w:name w:val="ListLabel 170"/>
    <w:qFormat/>
    <w:rPr>
      <w:sz w:val="20"/>
    </w:rPr>
  </w:style>
  <w:style w:type="character" w:customStyle="1" w:styleId="ListLabel171">
    <w:name w:val="ListLabel 171"/>
    <w:qFormat/>
    <w:rPr>
      <w:sz w:val="20"/>
    </w:rPr>
  </w:style>
  <w:style w:type="character" w:customStyle="1" w:styleId="ListLabel172">
    <w:name w:val="ListLabel 172"/>
    <w:qFormat/>
    <w:rPr>
      <w:sz w:val="20"/>
    </w:rPr>
  </w:style>
  <w:style w:type="character" w:customStyle="1" w:styleId="ListLabel173">
    <w:name w:val="ListLabel 173"/>
    <w:qFormat/>
    <w:rPr>
      <w:sz w:val="20"/>
    </w:rPr>
  </w:style>
  <w:style w:type="character" w:customStyle="1" w:styleId="ListLabel174">
    <w:name w:val="ListLabel 174"/>
    <w:qFormat/>
    <w:rPr>
      <w:sz w:val="20"/>
    </w:rPr>
  </w:style>
  <w:style w:type="character" w:customStyle="1" w:styleId="ListLabel175">
    <w:name w:val="ListLabel 175"/>
    <w:qFormat/>
    <w:rPr>
      <w:sz w:val="20"/>
    </w:rPr>
  </w:style>
  <w:style w:type="character" w:customStyle="1" w:styleId="ListLabel176">
    <w:name w:val="ListLabel 176"/>
    <w:qFormat/>
    <w:rPr>
      <w:sz w:val="20"/>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177">
    <w:name w:val="ListLabel 177"/>
    <w:qFormat/>
    <w:rPr>
      <w:rFonts w:cs="Wingdings"/>
    </w:rPr>
  </w:style>
  <w:style w:type="character" w:customStyle="1" w:styleId="ListLabel178">
    <w:name w:val="ListLabel 178"/>
    <w:qFormat/>
    <w:rPr>
      <w:rFonts w:cs="Courier New"/>
    </w:rPr>
  </w:style>
  <w:style w:type="character" w:customStyle="1" w:styleId="ListLabel179">
    <w:name w:val="ListLabel 179"/>
    <w:qFormat/>
    <w:rPr>
      <w:rFonts w:ascii="Calibri" w:hAnsi="Calibri"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ascii="Calibri" w:hAnsi="Calibri" w:cs="Wingdings"/>
    </w:rPr>
  </w:style>
  <w:style w:type="character" w:customStyle="1" w:styleId="ListLabel187">
    <w:name w:val="ListLabel 187"/>
    <w:qFormat/>
    <w:rPr>
      <w:rFonts w:cs="Courier New"/>
    </w:rPr>
  </w:style>
  <w:style w:type="character" w:customStyle="1" w:styleId="ListLabel188">
    <w:name w:val="ListLabel 188"/>
    <w:qFormat/>
    <w:rPr>
      <w:rFonts w:ascii="Calibri" w:hAnsi="Calibri"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ascii="Calibri" w:hAnsi="Calibri" w:cs="Symbol"/>
      <w:sz w:val="24"/>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ascii="Calibri" w:hAnsi="Calibri" w:cs="Symbol"/>
      <w:sz w:val="24"/>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ascii="Calibri" w:hAnsi="Calibri" w:cs="Symbol"/>
      <w:b/>
      <w:sz w:val="24"/>
    </w:rPr>
  </w:style>
  <w:style w:type="character" w:customStyle="1" w:styleId="ListLabel214">
    <w:name w:val="ListLabel 214"/>
    <w:qFormat/>
    <w:rPr>
      <w:rFonts w:ascii="Calibri" w:hAnsi="Calibri"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rPr>
  </w:style>
  <w:style w:type="character" w:customStyle="1" w:styleId="ListLabel218">
    <w:name w:val="ListLabel 218"/>
    <w:qFormat/>
    <w:rPr>
      <w:rFonts w:cs="Wingdings"/>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ascii="Calibri" w:hAnsi="Calibri"/>
      <w:b/>
      <w:sz w:val="28"/>
    </w:rPr>
  </w:style>
  <w:style w:type="character" w:customStyle="1" w:styleId="ListLabel223">
    <w:name w:val="ListLabel 223"/>
    <w:qFormat/>
    <w:rPr>
      <w:rFonts w:ascii="Calibri" w:hAnsi="Calibri"/>
      <w:b/>
      <w:sz w:val="28"/>
    </w:rPr>
  </w:style>
  <w:style w:type="character" w:customStyle="1" w:styleId="ListLabel224">
    <w:name w:val="ListLabel 224"/>
    <w:qFormat/>
    <w:rPr>
      <w:sz w:val="28"/>
    </w:rPr>
  </w:style>
  <w:style w:type="character" w:customStyle="1" w:styleId="ListLabel225">
    <w:name w:val="ListLabel 225"/>
    <w:qFormat/>
    <w:rPr>
      <w:sz w:val="28"/>
    </w:rPr>
  </w:style>
  <w:style w:type="character" w:customStyle="1" w:styleId="ListLabel226">
    <w:name w:val="ListLabel 226"/>
    <w:qFormat/>
    <w:rPr>
      <w:sz w:val="28"/>
    </w:rPr>
  </w:style>
  <w:style w:type="character" w:customStyle="1" w:styleId="ListLabel227">
    <w:name w:val="ListLabel 227"/>
    <w:qFormat/>
    <w:rPr>
      <w:sz w:val="28"/>
    </w:rPr>
  </w:style>
  <w:style w:type="character" w:customStyle="1" w:styleId="ListLabel228">
    <w:name w:val="ListLabel 228"/>
    <w:qFormat/>
    <w:rPr>
      <w:sz w:val="28"/>
    </w:rPr>
  </w:style>
  <w:style w:type="character" w:customStyle="1" w:styleId="ListLabel229">
    <w:name w:val="ListLabel 229"/>
    <w:qFormat/>
    <w:rPr>
      <w:sz w:val="28"/>
    </w:rPr>
  </w:style>
  <w:style w:type="character" w:customStyle="1" w:styleId="ListLabel230">
    <w:name w:val="ListLabel 230"/>
    <w:qFormat/>
    <w:rPr>
      <w:sz w:val="28"/>
    </w:rPr>
  </w:style>
  <w:style w:type="character" w:customStyle="1" w:styleId="ListLabel231">
    <w:name w:val="ListLabel 231"/>
    <w:qFormat/>
    <w:rPr>
      <w:rFonts w:ascii="Calibri" w:hAnsi="Calibri" w:cs="Symbol"/>
      <w:sz w:val="20"/>
    </w:rPr>
  </w:style>
  <w:style w:type="character" w:customStyle="1" w:styleId="ListLabel232">
    <w:name w:val="ListLabel 232"/>
    <w:qFormat/>
    <w:rPr>
      <w:rFonts w:cs="Courier New"/>
      <w:sz w:val="20"/>
    </w:rPr>
  </w:style>
  <w:style w:type="character" w:customStyle="1" w:styleId="ListLabel233">
    <w:name w:val="ListLabel 233"/>
    <w:qFormat/>
    <w:rPr>
      <w:rFonts w:cs="Wingdings"/>
      <w:sz w:val="20"/>
    </w:rPr>
  </w:style>
  <w:style w:type="character" w:customStyle="1" w:styleId="ListLabel234">
    <w:name w:val="ListLabel 234"/>
    <w:qFormat/>
    <w:rPr>
      <w:rFonts w:cs="Wingdings"/>
      <w:sz w:val="20"/>
    </w:rPr>
  </w:style>
  <w:style w:type="character" w:customStyle="1" w:styleId="ListLabel235">
    <w:name w:val="ListLabel 235"/>
    <w:qFormat/>
    <w:rPr>
      <w:rFonts w:cs="Wingdings"/>
      <w:sz w:val="20"/>
    </w:rPr>
  </w:style>
  <w:style w:type="character" w:customStyle="1" w:styleId="ListLabel236">
    <w:name w:val="ListLabel 236"/>
    <w:qFormat/>
    <w:rPr>
      <w:rFonts w:cs="Wingdings"/>
      <w:sz w:val="20"/>
    </w:rPr>
  </w:style>
  <w:style w:type="character" w:customStyle="1" w:styleId="ListLabel237">
    <w:name w:val="ListLabel 237"/>
    <w:qFormat/>
    <w:rPr>
      <w:rFonts w:cs="Wingdings"/>
      <w:sz w:val="20"/>
    </w:rPr>
  </w:style>
  <w:style w:type="character" w:customStyle="1" w:styleId="ListLabel238">
    <w:name w:val="ListLabel 238"/>
    <w:qFormat/>
    <w:rPr>
      <w:rFonts w:cs="Wingdings"/>
      <w:sz w:val="20"/>
    </w:rPr>
  </w:style>
  <w:style w:type="character" w:customStyle="1" w:styleId="ListLabel239">
    <w:name w:val="ListLabel 239"/>
    <w:qFormat/>
    <w:rPr>
      <w:rFonts w:cs="Wingdings"/>
      <w:sz w:val="20"/>
    </w:rPr>
  </w:style>
  <w:style w:type="character" w:customStyle="1" w:styleId="ListLabel240">
    <w:name w:val="ListLabel 240"/>
    <w:qFormat/>
    <w:rPr>
      <w:rFonts w:ascii="Calibri" w:hAnsi="Calibri" w:cs="Symbol"/>
      <w:sz w:val="20"/>
    </w:rPr>
  </w:style>
  <w:style w:type="character" w:customStyle="1" w:styleId="ListLabel241">
    <w:name w:val="ListLabel 241"/>
    <w:qFormat/>
    <w:rPr>
      <w:rFonts w:cs="Courier New"/>
      <w:sz w:val="20"/>
    </w:rPr>
  </w:style>
  <w:style w:type="character" w:customStyle="1" w:styleId="ListLabel242">
    <w:name w:val="ListLabel 242"/>
    <w:qFormat/>
    <w:rPr>
      <w:rFonts w:cs="Wingdings"/>
      <w:sz w:val="20"/>
    </w:rPr>
  </w:style>
  <w:style w:type="character" w:customStyle="1" w:styleId="ListLabel243">
    <w:name w:val="ListLabel 243"/>
    <w:qFormat/>
    <w:rPr>
      <w:rFonts w:cs="Wingdings"/>
      <w:sz w:val="20"/>
    </w:rPr>
  </w:style>
  <w:style w:type="character" w:customStyle="1" w:styleId="ListLabel244">
    <w:name w:val="ListLabel 244"/>
    <w:qFormat/>
    <w:rPr>
      <w:rFonts w:cs="Wingdings"/>
      <w:sz w:val="20"/>
    </w:rPr>
  </w:style>
  <w:style w:type="character" w:customStyle="1" w:styleId="ListLabel245">
    <w:name w:val="ListLabel 245"/>
    <w:qFormat/>
    <w:rPr>
      <w:rFonts w:cs="Wingdings"/>
      <w:sz w:val="20"/>
    </w:rPr>
  </w:style>
  <w:style w:type="character" w:customStyle="1" w:styleId="ListLabel246">
    <w:name w:val="ListLabel 246"/>
    <w:qFormat/>
    <w:rPr>
      <w:rFonts w:cs="Wingdings"/>
      <w:sz w:val="20"/>
    </w:rPr>
  </w:style>
  <w:style w:type="character" w:customStyle="1" w:styleId="ListLabel247">
    <w:name w:val="ListLabel 247"/>
    <w:qFormat/>
    <w:rPr>
      <w:rFonts w:cs="Wingdings"/>
      <w:sz w:val="20"/>
    </w:rPr>
  </w:style>
  <w:style w:type="character" w:customStyle="1" w:styleId="ListLabel248">
    <w:name w:val="ListLabel 248"/>
    <w:qFormat/>
    <w:rPr>
      <w:rFonts w:cs="Wingdings"/>
      <w:sz w:val="20"/>
    </w:rPr>
  </w:style>
  <w:style w:type="character" w:customStyle="1" w:styleId="ListLabel249">
    <w:name w:val="ListLabel 249"/>
    <w:qFormat/>
    <w:rPr>
      <w:rFonts w:ascii="Calibri" w:hAnsi="Calibri" w:cs="Symbol"/>
      <w:sz w:val="20"/>
    </w:rPr>
  </w:style>
  <w:style w:type="character" w:customStyle="1" w:styleId="ListLabel250">
    <w:name w:val="ListLabel 250"/>
    <w:qFormat/>
    <w:rPr>
      <w:rFonts w:cs="Courier New"/>
      <w:sz w:val="20"/>
    </w:rPr>
  </w:style>
  <w:style w:type="character" w:customStyle="1" w:styleId="ListLabel251">
    <w:name w:val="ListLabel 251"/>
    <w:qFormat/>
    <w:rPr>
      <w:rFonts w:cs="Wingdings"/>
      <w:sz w:val="20"/>
    </w:rPr>
  </w:style>
  <w:style w:type="character" w:customStyle="1" w:styleId="ListLabel252">
    <w:name w:val="ListLabel 252"/>
    <w:qFormat/>
    <w:rPr>
      <w:rFonts w:cs="Wingdings"/>
      <w:sz w:val="20"/>
    </w:rPr>
  </w:style>
  <w:style w:type="character" w:customStyle="1" w:styleId="ListLabel253">
    <w:name w:val="ListLabel 253"/>
    <w:qFormat/>
    <w:rPr>
      <w:rFonts w:cs="Wingdings"/>
      <w:sz w:val="20"/>
    </w:rPr>
  </w:style>
  <w:style w:type="character" w:customStyle="1" w:styleId="ListLabel254">
    <w:name w:val="ListLabel 254"/>
    <w:qFormat/>
    <w:rPr>
      <w:rFonts w:cs="Wingdings"/>
      <w:sz w:val="20"/>
    </w:rPr>
  </w:style>
  <w:style w:type="character" w:customStyle="1" w:styleId="ListLabel255">
    <w:name w:val="ListLabel 255"/>
    <w:qFormat/>
    <w:rPr>
      <w:rFonts w:cs="Wingdings"/>
      <w:sz w:val="20"/>
    </w:rPr>
  </w:style>
  <w:style w:type="character" w:customStyle="1" w:styleId="ListLabel256">
    <w:name w:val="ListLabel 256"/>
    <w:qFormat/>
    <w:rPr>
      <w:rFonts w:cs="Wingdings"/>
      <w:sz w:val="20"/>
    </w:rPr>
  </w:style>
  <w:style w:type="character" w:customStyle="1" w:styleId="ListLabel257">
    <w:name w:val="ListLabel 257"/>
    <w:qFormat/>
    <w:rPr>
      <w:rFonts w:cs="Wingdings"/>
      <w:sz w:val="20"/>
    </w:rPr>
  </w:style>
  <w:style w:type="character" w:customStyle="1" w:styleId="ListLabel258">
    <w:name w:val="ListLabel 258"/>
    <w:qFormat/>
    <w:rPr>
      <w:rFonts w:cs="Symbol"/>
      <w:sz w:val="20"/>
    </w:rPr>
  </w:style>
  <w:style w:type="character" w:customStyle="1" w:styleId="ListLabel259">
    <w:name w:val="ListLabel 259"/>
    <w:qFormat/>
    <w:rPr>
      <w:rFonts w:cs="Courier New"/>
      <w:sz w:val="20"/>
    </w:rPr>
  </w:style>
  <w:style w:type="character" w:customStyle="1" w:styleId="ListLabel260">
    <w:name w:val="ListLabel 260"/>
    <w:qFormat/>
    <w:rPr>
      <w:rFonts w:cs="Wingdings"/>
      <w:sz w:val="20"/>
    </w:rPr>
  </w:style>
  <w:style w:type="character" w:customStyle="1" w:styleId="ListLabel261">
    <w:name w:val="ListLabel 261"/>
    <w:qFormat/>
    <w:rPr>
      <w:rFonts w:cs="Wingdings"/>
      <w:sz w:val="20"/>
    </w:rPr>
  </w:style>
  <w:style w:type="character" w:customStyle="1" w:styleId="ListLabel262">
    <w:name w:val="ListLabel 262"/>
    <w:qFormat/>
    <w:rPr>
      <w:rFonts w:cs="Wingdings"/>
      <w:sz w:val="20"/>
    </w:rPr>
  </w:style>
  <w:style w:type="character" w:customStyle="1" w:styleId="ListLabel263">
    <w:name w:val="ListLabel 263"/>
    <w:qFormat/>
    <w:rPr>
      <w:rFonts w:cs="Wingdings"/>
      <w:sz w:val="20"/>
    </w:rPr>
  </w:style>
  <w:style w:type="character" w:customStyle="1" w:styleId="ListLabel264">
    <w:name w:val="ListLabel 264"/>
    <w:qFormat/>
    <w:rPr>
      <w:rFonts w:cs="Wingdings"/>
      <w:sz w:val="20"/>
    </w:rPr>
  </w:style>
  <w:style w:type="character" w:customStyle="1" w:styleId="ListLabel265">
    <w:name w:val="ListLabel 265"/>
    <w:qFormat/>
    <w:rPr>
      <w:rFonts w:cs="Wingdings"/>
      <w:sz w:val="20"/>
    </w:rPr>
  </w:style>
  <w:style w:type="character" w:customStyle="1" w:styleId="ListLabel266">
    <w:name w:val="ListLabel 266"/>
    <w:qFormat/>
    <w:rPr>
      <w:rFonts w:cs="Wingdings"/>
      <w:sz w:val="20"/>
    </w:rPr>
  </w:style>
  <w:style w:type="character" w:customStyle="1" w:styleId="ListLabel267">
    <w:name w:val="ListLabel 267"/>
    <w:qFormat/>
    <w:rPr>
      <w:rFonts w:ascii="Calibri" w:hAnsi="Calibri" w:cs="Symbol"/>
      <w:sz w:val="20"/>
    </w:rPr>
  </w:style>
  <w:style w:type="character" w:customStyle="1" w:styleId="ListLabel268">
    <w:name w:val="ListLabel 268"/>
    <w:qFormat/>
    <w:rPr>
      <w:rFonts w:cs="Courier New"/>
      <w:sz w:val="20"/>
    </w:rPr>
  </w:style>
  <w:style w:type="character" w:customStyle="1" w:styleId="ListLabel269">
    <w:name w:val="ListLabel 269"/>
    <w:qFormat/>
    <w:rPr>
      <w:rFonts w:cs="Wingdings"/>
      <w:sz w:val="20"/>
    </w:rPr>
  </w:style>
  <w:style w:type="character" w:customStyle="1" w:styleId="ListLabel270">
    <w:name w:val="ListLabel 270"/>
    <w:qFormat/>
    <w:rPr>
      <w:rFonts w:cs="Wingdings"/>
      <w:sz w:val="20"/>
    </w:rPr>
  </w:style>
  <w:style w:type="character" w:customStyle="1" w:styleId="ListLabel271">
    <w:name w:val="ListLabel 271"/>
    <w:qFormat/>
    <w:rPr>
      <w:rFonts w:cs="Wingdings"/>
      <w:sz w:val="20"/>
    </w:rPr>
  </w:style>
  <w:style w:type="character" w:customStyle="1" w:styleId="ListLabel272">
    <w:name w:val="ListLabel 272"/>
    <w:qFormat/>
    <w:rPr>
      <w:rFonts w:cs="Wingdings"/>
      <w:sz w:val="20"/>
    </w:rPr>
  </w:style>
  <w:style w:type="character" w:customStyle="1" w:styleId="ListLabel273">
    <w:name w:val="ListLabel 273"/>
    <w:qFormat/>
    <w:rPr>
      <w:rFonts w:cs="Wingdings"/>
      <w:sz w:val="20"/>
    </w:rPr>
  </w:style>
  <w:style w:type="character" w:customStyle="1" w:styleId="ListLabel274">
    <w:name w:val="ListLabel 274"/>
    <w:qFormat/>
    <w:rPr>
      <w:rFonts w:cs="Wingdings"/>
      <w:sz w:val="20"/>
    </w:rPr>
  </w:style>
  <w:style w:type="character" w:customStyle="1" w:styleId="ListLabel275">
    <w:name w:val="ListLabel 275"/>
    <w:qFormat/>
    <w:rPr>
      <w:rFonts w:cs="Wingdings"/>
      <w:sz w:val="20"/>
    </w:rPr>
  </w:style>
  <w:style w:type="character" w:customStyle="1" w:styleId="ListLabel276">
    <w:name w:val="ListLabel 276"/>
    <w:qFormat/>
    <w:rPr>
      <w:rFonts w:ascii="Calibri" w:hAnsi="Calibri" w:cs="Symbol"/>
      <w:sz w:val="20"/>
    </w:rPr>
  </w:style>
  <w:style w:type="character" w:customStyle="1" w:styleId="ListLabel277">
    <w:name w:val="ListLabel 277"/>
    <w:qFormat/>
    <w:rPr>
      <w:rFonts w:cs="Courier New"/>
      <w:sz w:val="20"/>
    </w:rPr>
  </w:style>
  <w:style w:type="character" w:customStyle="1" w:styleId="ListLabel278">
    <w:name w:val="ListLabel 278"/>
    <w:qFormat/>
    <w:rPr>
      <w:rFonts w:cs="Wingdings"/>
      <w:sz w:val="20"/>
    </w:rPr>
  </w:style>
  <w:style w:type="character" w:customStyle="1" w:styleId="ListLabel279">
    <w:name w:val="ListLabel 279"/>
    <w:qFormat/>
    <w:rPr>
      <w:rFonts w:cs="Wingdings"/>
      <w:sz w:val="20"/>
    </w:rPr>
  </w:style>
  <w:style w:type="character" w:customStyle="1" w:styleId="ListLabel280">
    <w:name w:val="ListLabel 280"/>
    <w:qFormat/>
    <w:rPr>
      <w:rFonts w:cs="Wingdings"/>
      <w:sz w:val="20"/>
    </w:rPr>
  </w:style>
  <w:style w:type="character" w:customStyle="1" w:styleId="ListLabel281">
    <w:name w:val="ListLabel 281"/>
    <w:qFormat/>
    <w:rPr>
      <w:rFonts w:cs="Wingdings"/>
      <w:sz w:val="20"/>
    </w:rPr>
  </w:style>
  <w:style w:type="character" w:customStyle="1" w:styleId="ListLabel282">
    <w:name w:val="ListLabel 282"/>
    <w:qFormat/>
    <w:rPr>
      <w:rFonts w:cs="Wingdings"/>
      <w:sz w:val="20"/>
    </w:rPr>
  </w:style>
  <w:style w:type="character" w:customStyle="1" w:styleId="ListLabel283">
    <w:name w:val="ListLabel 283"/>
    <w:qFormat/>
    <w:rPr>
      <w:rFonts w:cs="Wingdings"/>
      <w:sz w:val="20"/>
    </w:rPr>
  </w:style>
  <w:style w:type="character" w:customStyle="1" w:styleId="ListLabel284">
    <w:name w:val="ListLabel 284"/>
    <w:qFormat/>
    <w:rPr>
      <w:rFonts w:cs="Wingdings"/>
      <w:sz w:val="20"/>
    </w:rPr>
  </w:style>
  <w:style w:type="character" w:customStyle="1" w:styleId="ListLabel285">
    <w:name w:val="ListLabel 285"/>
    <w:qFormat/>
    <w:rPr>
      <w:rFonts w:ascii="Calibri" w:hAnsi="Calibri" w:cs="Symbol"/>
      <w:sz w:val="20"/>
    </w:rPr>
  </w:style>
  <w:style w:type="character" w:customStyle="1" w:styleId="ListLabel286">
    <w:name w:val="ListLabel 286"/>
    <w:qFormat/>
    <w:rPr>
      <w:rFonts w:cs="Courier New"/>
      <w:sz w:val="20"/>
    </w:rPr>
  </w:style>
  <w:style w:type="character" w:customStyle="1" w:styleId="ListLabel287">
    <w:name w:val="ListLabel 287"/>
    <w:qFormat/>
    <w:rPr>
      <w:rFonts w:cs="Wingdings"/>
      <w:sz w:val="20"/>
    </w:rPr>
  </w:style>
  <w:style w:type="character" w:customStyle="1" w:styleId="ListLabel288">
    <w:name w:val="ListLabel 288"/>
    <w:qFormat/>
    <w:rPr>
      <w:rFonts w:cs="Wingdings"/>
      <w:sz w:val="20"/>
    </w:rPr>
  </w:style>
  <w:style w:type="character" w:customStyle="1" w:styleId="ListLabel289">
    <w:name w:val="ListLabel 289"/>
    <w:qFormat/>
    <w:rPr>
      <w:rFonts w:cs="Wingdings"/>
      <w:sz w:val="20"/>
    </w:rPr>
  </w:style>
  <w:style w:type="character" w:customStyle="1" w:styleId="ListLabel290">
    <w:name w:val="ListLabel 290"/>
    <w:qFormat/>
    <w:rPr>
      <w:rFonts w:cs="Wingdings"/>
      <w:sz w:val="20"/>
    </w:rPr>
  </w:style>
  <w:style w:type="character" w:customStyle="1" w:styleId="ListLabel291">
    <w:name w:val="ListLabel 291"/>
    <w:qFormat/>
    <w:rPr>
      <w:rFonts w:cs="Wingdings"/>
      <w:sz w:val="20"/>
    </w:rPr>
  </w:style>
  <w:style w:type="character" w:customStyle="1" w:styleId="ListLabel292">
    <w:name w:val="ListLabel 292"/>
    <w:qFormat/>
    <w:rPr>
      <w:rFonts w:cs="Wingdings"/>
      <w:sz w:val="20"/>
    </w:rPr>
  </w:style>
  <w:style w:type="character" w:customStyle="1" w:styleId="ListLabel293">
    <w:name w:val="ListLabel 293"/>
    <w:qFormat/>
    <w:rPr>
      <w:rFonts w:cs="Wingdings"/>
      <w:sz w:val="20"/>
    </w:rPr>
  </w:style>
  <w:style w:type="character" w:customStyle="1" w:styleId="ListLabel294">
    <w:name w:val="ListLabel 294"/>
    <w:qFormat/>
    <w:rPr>
      <w:rFonts w:ascii="Calibri" w:hAnsi="Calibri" w:cs="Symbol"/>
      <w:sz w:val="20"/>
    </w:rPr>
  </w:style>
  <w:style w:type="character" w:customStyle="1" w:styleId="ListLabel295">
    <w:name w:val="ListLabel 295"/>
    <w:qFormat/>
    <w:rPr>
      <w:rFonts w:cs="Courier New"/>
      <w:sz w:val="20"/>
    </w:rPr>
  </w:style>
  <w:style w:type="character" w:customStyle="1" w:styleId="ListLabel296">
    <w:name w:val="ListLabel 296"/>
    <w:qFormat/>
    <w:rPr>
      <w:rFonts w:cs="Wingdings"/>
      <w:sz w:val="20"/>
    </w:rPr>
  </w:style>
  <w:style w:type="character" w:customStyle="1" w:styleId="ListLabel297">
    <w:name w:val="ListLabel 297"/>
    <w:qFormat/>
    <w:rPr>
      <w:rFonts w:cs="Wingdings"/>
      <w:sz w:val="20"/>
    </w:rPr>
  </w:style>
  <w:style w:type="character" w:customStyle="1" w:styleId="ListLabel298">
    <w:name w:val="ListLabel 298"/>
    <w:qFormat/>
    <w:rPr>
      <w:rFonts w:cs="Wingdings"/>
      <w:sz w:val="20"/>
    </w:rPr>
  </w:style>
  <w:style w:type="character" w:customStyle="1" w:styleId="ListLabel299">
    <w:name w:val="ListLabel 299"/>
    <w:qFormat/>
    <w:rPr>
      <w:rFonts w:cs="Wingdings"/>
      <w:sz w:val="20"/>
    </w:rPr>
  </w:style>
  <w:style w:type="character" w:customStyle="1" w:styleId="ListLabel300">
    <w:name w:val="ListLabel 300"/>
    <w:qFormat/>
    <w:rPr>
      <w:rFonts w:cs="Wingdings"/>
      <w:sz w:val="20"/>
    </w:rPr>
  </w:style>
  <w:style w:type="character" w:customStyle="1" w:styleId="ListLabel301">
    <w:name w:val="ListLabel 301"/>
    <w:qFormat/>
    <w:rPr>
      <w:rFonts w:cs="Wingdings"/>
      <w:sz w:val="20"/>
    </w:rPr>
  </w:style>
  <w:style w:type="character" w:customStyle="1" w:styleId="ListLabel302">
    <w:name w:val="ListLabel 302"/>
    <w:qFormat/>
    <w:rPr>
      <w:rFonts w:cs="Wingdings"/>
      <w:sz w:val="20"/>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theme="majorHAnsi"/>
      <w:b/>
    </w:rPr>
  </w:style>
  <w:style w:type="character" w:customStyle="1" w:styleId="ListLabel322">
    <w:name w:val="ListLabel 322"/>
    <w:qFormat/>
    <w:rPr>
      <w:rFonts w:asciiTheme="minorHAnsi" w:eastAsiaTheme="minorEastAsia" w:hAnsiTheme="minorHAnsi" w:cstheme="minorBidi"/>
      <w:lang w:eastAsia="es-PE"/>
    </w:rPr>
  </w:style>
  <w:style w:type="paragraph" w:styleId="Ttulo">
    <w:name w:val="Title"/>
    <w:basedOn w:val="Normal"/>
    <w:next w:val="Textoindependiente"/>
    <w:uiPriority w:val="10"/>
    <w:qFormat/>
    <w:pPr>
      <w:keepNext/>
      <w:keepLines/>
      <w:spacing w:before="480" w:after="120"/>
    </w:pPr>
    <w:rPr>
      <w:b/>
      <w:sz w:val="72"/>
      <w:szCs w:val="72"/>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EF7ED6"/>
    <w:pPr>
      <w:spacing w:after="200" w:line="276" w:lineRule="auto"/>
      <w:ind w:left="720"/>
      <w:contextualSpacing/>
    </w:pPr>
    <w:rPr>
      <w:color w:val="000000"/>
      <w:lang w:val="es-MX" w:eastAsia="es-PE"/>
    </w:rPr>
  </w:style>
  <w:style w:type="paragraph" w:styleId="TDC2">
    <w:name w:val="toc 2"/>
    <w:basedOn w:val="Normal"/>
    <w:next w:val="Normal"/>
    <w:autoRedefine/>
    <w:uiPriority w:val="39"/>
    <w:unhideWhenUsed/>
    <w:rsid w:val="008A1771"/>
    <w:pPr>
      <w:spacing w:after="100"/>
      <w:ind w:left="220"/>
    </w:pPr>
  </w:style>
  <w:style w:type="paragraph" w:styleId="TDC1">
    <w:name w:val="toc 1"/>
    <w:basedOn w:val="Normal"/>
    <w:next w:val="Normal"/>
    <w:autoRedefine/>
    <w:uiPriority w:val="39"/>
    <w:unhideWhenUsed/>
    <w:rsid w:val="008A1771"/>
    <w:pPr>
      <w:spacing w:after="100"/>
    </w:pPr>
  </w:style>
  <w:style w:type="paragraph" w:styleId="TDC3">
    <w:name w:val="toc 3"/>
    <w:basedOn w:val="Normal"/>
    <w:next w:val="Normal"/>
    <w:autoRedefine/>
    <w:uiPriority w:val="39"/>
    <w:unhideWhenUsed/>
    <w:rsid w:val="008A1771"/>
    <w:pPr>
      <w:spacing w:after="100"/>
      <w:ind w:left="440"/>
    </w:pPr>
  </w:style>
  <w:style w:type="paragraph" w:styleId="TtuloTDC">
    <w:name w:val="TOC Heading"/>
    <w:basedOn w:val="Ttulo1"/>
    <w:next w:val="Normal"/>
    <w:uiPriority w:val="39"/>
    <w:unhideWhenUsed/>
    <w:qFormat/>
    <w:rsid w:val="008A1771"/>
    <w:rPr>
      <w:rFonts w:asciiTheme="majorHAnsi" w:eastAsiaTheme="majorEastAsia" w:hAnsiTheme="majorHAnsi" w:cstheme="majorBidi"/>
      <w:color w:val="365F91" w:themeColor="accent1" w:themeShade="BF"/>
      <w:lang w:eastAsia="es-PE"/>
    </w:rPr>
  </w:style>
  <w:style w:type="paragraph" w:styleId="NormalWeb">
    <w:name w:val="Normal (Web)"/>
    <w:basedOn w:val="Normal"/>
    <w:uiPriority w:val="99"/>
    <w:unhideWhenUsed/>
    <w:qFormat/>
    <w:rsid w:val="009D7E7D"/>
    <w:pPr>
      <w:spacing w:beforeAutospacing="1" w:afterAutospacing="1" w:line="240" w:lineRule="auto"/>
    </w:pPr>
    <w:rPr>
      <w:rFonts w:ascii="Times New Roman" w:eastAsia="Times New Roman" w:hAnsi="Times New Roman" w:cs="Times New Roman"/>
      <w:sz w:val="24"/>
      <w:szCs w:val="24"/>
      <w:lang w:eastAsia="es-PE"/>
    </w:rPr>
  </w:style>
  <w:style w:type="paragraph" w:styleId="Encabezado">
    <w:name w:val="header"/>
    <w:basedOn w:val="Normal"/>
  </w:style>
  <w:style w:type="paragraph" w:styleId="Piedepgina">
    <w:name w:val="footer"/>
    <w:basedOn w:val="Normal"/>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39"/>
    <w:rsid w:val="00623F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F8435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68691-4C73-4D8C-AE2D-C8602AA75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15</Pages>
  <Words>2486</Words>
  <Characters>13676</Characters>
  <Application>Microsoft Office Word</Application>
  <DocSecurity>0</DocSecurity>
  <Lines>113</Lines>
  <Paragraphs>32</Paragraphs>
  <ScaleCrop>false</ScaleCrop>
  <Company/>
  <LinksUpToDate>false</LinksUpToDate>
  <CharactersWithSpaces>16130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jhair rodriguez davila</dc:creator>
  <dc:description/>
  <cp:lastModifiedBy>juan jhair rodriguez davila</cp:lastModifiedBy>
  <cp:revision>27</cp:revision>
  <dcterms:created xsi:type="dcterms:W3CDTF">2018-09-25T06:36:00Z</dcterms:created>
  <dcterms:modified xsi:type="dcterms:W3CDTF">2018-10-26T06:40:00Z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