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 xml:space="preserve">Versión </w:t>
      </w:r>
      <w:r w:rsidR="0011158B">
        <w:rPr>
          <w:rFonts w:asciiTheme="majorHAnsi" w:hAnsiTheme="majorHAnsi" w:cstheme="majorHAnsi"/>
          <w:b/>
          <w:sz w:val="44"/>
          <w:szCs w:val="44"/>
        </w:rPr>
        <w:t>2.</w:t>
      </w:r>
      <w:r w:rsidR="00090252">
        <w:rPr>
          <w:rFonts w:asciiTheme="majorHAnsi" w:hAnsiTheme="majorHAnsi" w:cstheme="majorHAnsi"/>
          <w:b/>
          <w:sz w:val="44"/>
          <w:szCs w:val="44"/>
        </w:rPr>
        <w:t>5</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bookmarkStart w:id="5" w:name="_Toc527069770"/>
            <w:bookmarkStart w:id="6" w:name="_Toc527071880"/>
            <w:r w:rsidRPr="008A1771">
              <w:rPr>
                <w:rFonts w:asciiTheme="majorHAnsi" w:hAnsiTheme="majorHAnsi" w:cstheme="majorHAnsi"/>
                <w:color w:val="000000" w:themeColor="text1"/>
                <w:sz w:val="20"/>
                <w:szCs w:val="20"/>
              </w:rPr>
              <w:t>Herramientas, entorno e infraestructura</w:t>
            </w:r>
            <w:bookmarkEnd w:id="2"/>
            <w:bookmarkEnd w:id="3"/>
            <w:bookmarkEnd w:id="4"/>
            <w:bookmarkEnd w:id="5"/>
            <w:bookmarkEnd w:id="6"/>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7" w:name="_Toc525602506"/>
            <w:bookmarkStart w:id="8" w:name="_Toc525602615"/>
            <w:bookmarkStart w:id="9" w:name="_Toc527069771"/>
            <w:bookmarkStart w:id="10" w:name="_Toc527071881"/>
            <w:r w:rsidRPr="008A1771">
              <w:rPr>
                <w:rFonts w:asciiTheme="majorHAnsi" w:hAnsiTheme="majorHAnsi" w:cstheme="majorHAnsi"/>
                <w:color w:val="auto"/>
                <w:sz w:val="20"/>
                <w:szCs w:val="20"/>
              </w:rPr>
              <w:t>Introducción del Plan de Gestión de Configuración</w:t>
            </w:r>
            <w:bookmarkEnd w:id="7"/>
            <w:bookmarkEnd w:id="8"/>
            <w:bookmarkEnd w:id="9"/>
            <w:bookmarkEnd w:id="10"/>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r w:rsidR="0011158B"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EF7ED6">
            <w:pPr>
              <w:pStyle w:val="Ttulo2"/>
              <w:jc w:val="both"/>
              <w:rPr>
                <w:rFonts w:asciiTheme="majorHAnsi" w:hAnsiTheme="majorHAnsi" w:cstheme="majorHAnsi"/>
                <w:color w:val="auto"/>
                <w:sz w:val="20"/>
                <w:szCs w:val="20"/>
              </w:rPr>
            </w:pPr>
            <w:bookmarkStart w:id="11" w:name="_Toc527069772"/>
            <w:bookmarkStart w:id="12" w:name="_Toc527071882"/>
            <w:r>
              <w:rPr>
                <w:rFonts w:asciiTheme="majorHAnsi" w:hAnsiTheme="majorHAnsi" w:cstheme="majorHAnsi"/>
                <w:color w:val="auto"/>
                <w:sz w:val="20"/>
                <w:szCs w:val="20"/>
              </w:rPr>
              <w:t>Listado de clasificación de CI</w:t>
            </w:r>
            <w:bookmarkEnd w:id="11"/>
            <w:bookmarkEnd w:id="12"/>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Alex Quino </w:t>
            </w:r>
            <w:proofErr w:type="spellStart"/>
            <w:r w:rsidRPr="008A1771">
              <w:rPr>
                <w:rFonts w:asciiTheme="majorHAnsi" w:hAnsiTheme="majorHAnsi" w:cstheme="majorHAnsi"/>
                <w:color w:val="000000"/>
                <w:sz w:val="20"/>
                <w:szCs w:val="20"/>
              </w:rPr>
              <w:t>Crispin</w:t>
            </w:r>
            <w:proofErr w:type="spellEnd"/>
          </w:p>
        </w:tc>
      </w:tr>
      <w:tr w:rsidR="007E495D"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2.1</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pStyle w:val="Ttulo2"/>
              <w:jc w:val="both"/>
              <w:rPr>
                <w:rFonts w:asciiTheme="majorHAnsi" w:hAnsiTheme="majorHAnsi" w:cstheme="majorHAnsi"/>
                <w:color w:val="auto"/>
                <w:sz w:val="20"/>
                <w:szCs w:val="20"/>
              </w:rPr>
            </w:pPr>
            <w:bookmarkStart w:id="13" w:name="_Toc527069773"/>
            <w:bookmarkStart w:id="14" w:name="_Toc527071883"/>
            <w:r>
              <w:rPr>
                <w:rFonts w:asciiTheme="majorHAnsi" w:hAnsiTheme="majorHAnsi" w:cstheme="majorHAnsi"/>
                <w:color w:val="auto"/>
                <w:sz w:val="20"/>
                <w:szCs w:val="20"/>
              </w:rPr>
              <w:t>Listado de clasificación de CI</w:t>
            </w:r>
            <w:bookmarkEnd w:id="13"/>
            <w:bookmarkEnd w:id="14"/>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color w:val="000000"/>
                <w:sz w:val="20"/>
                <w:szCs w:val="20"/>
              </w:rPr>
              <w:t>Angelo</w:t>
            </w:r>
            <w:proofErr w:type="spellEnd"/>
            <w:r w:rsidRPr="008A1771">
              <w:rPr>
                <w:rFonts w:asciiTheme="majorHAnsi" w:hAnsiTheme="majorHAnsi" w:cstheme="majorHAnsi"/>
                <w:color w:val="000000"/>
                <w:sz w:val="20"/>
                <w:szCs w:val="20"/>
              </w:rPr>
              <w:t xml:space="preserve"> Rodas</w:t>
            </w:r>
          </w:p>
        </w:tc>
      </w:tr>
      <w:tr w:rsidR="00D026D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2.2</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pStyle w:val="Ttulo2"/>
              <w:jc w:val="both"/>
              <w:rPr>
                <w:rFonts w:asciiTheme="majorHAnsi" w:hAnsiTheme="majorHAnsi" w:cstheme="majorHAnsi"/>
                <w:color w:val="auto"/>
                <w:sz w:val="20"/>
                <w:szCs w:val="20"/>
              </w:rPr>
            </w:pPr>
            <w:bookmarkStart w:id="15" w:name="_Toc527069774"/>
            <w:bookmarkStart w:id="16" w:name="_Toc527071884"/>
            <w:r>
              <w:rPr>
                <w:rFonts w:asciiTheme="majorHAnsi" w:hAnsiTheme="majorHAnsi" w:cstheme="majorHAnsi"/>
                <w:color w:val="auto"/>
                <w:sz w:val="20"/>
                <w:szCs w:val="20"/>
              </w:rPr>
              <w:t>Listado de clasificación de CI</w:t>
            </w:r>
            <w:bookmarkEnd w:id="15"/>
            <w:bookmarkEnd w:id="1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sz w:val="20"/>
                <w:szCs w:val="20"/>
              </w:rPr>
              <w:t>Thalia</w:t>
            </w:r>
            <w:proofErr w:type="spellEnd"/>
            <w:r w:rsidRPr="008A1771">
              <w:rPr>
                <w:rFonts w:asciiTheme="majorHAnsi" w:hAnsiTheme="majorHAnsi" w:cstheme="majorHAnsi"/>
                <w:sz w:val="20"/>
                <w:szCs w:val="20"/>
              </w:rPr>
              <w:t xml:space="preserve"> Quiroz Guzmán</w:t>
            </w:r>
          </w:p>
        </w:tc>
      </w:tr>
      <w:tr w:rsidR="00D95BAE"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pStyle w:val="Ttulo2"/>
              <w:jc w:val="both"/>
              <w:rPr>
                <w:rFonts w:asciiTheme="majorHAnsi" w:hAnsiTheme="majorHAnsi" w:cstheme="majorHAnsi"/>
                <w:color w:val="auto"/>
                <w:sz w:val="20"/>
                <w:szCs w:val="20"/>
              </w:rPr>
            </w:pPr>
            <w:bookmarkStart w:id="17" w:name="_Toc527069775"/>
            <w:bookmarkStart w:id="18" w:name="_Toc527071885"/>
            <w:r>
              <w:rPr>
                <w:rFonts w:asciiTheme="majorHAnsi" w:hAnsiTheme="majorHAnsi" w:cstheme="majorHAnsi"/>
                <w:color w:val="auto"/>
                <w:sz w:val="20"/>
                <w:szCs w:val="20"/>
              </w:rPr>
              <w:t>Listado de clasificación de CI</w:t>
            </w:r>
            <w:bookmarkEnd w:id="17"/>
            <w:bookmarkEnd w:id="18"/>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40526A"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2.4</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pStyle w:val="Ttulo2"/>
              <w:jc w:val="both"/>
              <w:rPr>
                <w:rFonts w:asciiTheme="majorHAnsi" w:hAnsiTheme="majorHAnsi" w:cstheme="majorHAnsi"/>
                <w:color w:val="auto"/>
                <w:sz w:val="20"/>
                <w:szCs w:val="20"/>
              </w:rPr>
            </w:pPr>
            <w:bookmarkStart w:id="19" w:name="_Toc527069776"/>
            <w:bookmarkStart w:id="20" w:name="_Toc527071886"/>
            <w:r>
              <w:rPr>
                <w:rFonts w:asciiTheme="majorHAnsi" w:hAnsiTheme="majorHAnsi" w:cstheme="majorHAnsi"/>
                <w:color w:val="auto"/>
                <w:sz w:val="20"/>
                <w:szCs w:val="20"/>
              </w:rPr>
              <w:t>Listado de clasificación de CI</w:t>
            </w:r>
            <w:bookmarkEnd w:id="19"/>
            <w:bookmarkEnd w:id="20"/>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Javier Quintana </w:t>
            </w:r>
            <w:proofErr w:type="spellStart"/>
            <w:r w:rsidRPr="008A1771">
              <w:rPr>
                <w:rFonts w:asciiTheme="majorHAnsi" w:hAnsiTheme="majorHAnsi" w:cstheme="majorHAnsi"/>
                <w:color w:val="000000"/>
                <w:sz w:val="20"/>
                <w:szCs w:val="20"/>
              </w:rPr>
              <w:t>Taipe</w:t>
            </w:r>
            <w:proofErr w:type="spellEnd"/>
          </w:p>
        </w:tc>
      </w:tr>
      <w:tr w:rsidR="00680EDB"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680EDB" w:rsidRDefault="00680EDB" w:rsidP="0040526A">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680EDB" w:rsidRDefault="00680EDB" w:rsidP="0040526A">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680EDB" w:rsidRDefault="00680EDB" w:rsidP="0040526A">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 xml:space="preserve">Caso 4 </w:t>
            </w:r>
            <w:proofErr w:type="gramStart"/>
            <w:r>
              <w:rPr>
                <w:rFonts w:asciiTheme="majorHAnsi" w:hAnsiTheme="majorHAnsi" w:cstheme="majorHAnsi"/>
                <w:color w:val="auto"/>
                <w:sz w:val="20"/>
                <w:szCs w:val="20"/>
              </w:rPr>
              <w:t>nomenclatura</w:t>
            </w:r>
            <w:proofErr w:type="gramEnd"/>
            <w:r>
              <w:rPr>
                <w:rFonts w:asciiTheme="majorHAnsi" w:hAnsiTheme="majorHAnsi" w:cstheme="majorHAnsi"/>
                <w:color w:val="auto"/>
                <w:sz w:val="20"/>
                <w:szCs w:val="20"/>
              </w:rPr>
              <w:t xml:space="preserve"> de scripts de base de datos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80EDB" w:rsidRPr="008A1771" w:rsidRDefault="00680EDB" w:rsidP="0040526A">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Pr>
                <w:rFonts w:asciiTheme="majorHAnsi" w:hAnsiTheme="majorHAnsi" w:cstheme="majorHAnsi"/>
                <w:color w:val="000000"/>
                <w:sz w:val="20"/>
                <w:szCs w:val="20"/>
              </w:rPr>
              <w:t>Thalia</w:t>
            </w:r>
            <w:proofErr w:type="spellEnd"/>
            <w:r>
              <w:rPr>
                <w:rFonts w:asciiTheme="majorHAnsi" w:hAnsiTheme="majorHAnsi" w:cstheme="majorHAnsi"/>
                <w:color w:val="000000"/>
                <w:sz w:val="20"/>
                <w:szCs w:val="20"/>
              </w:rPr>
              <w:t xml:space="preserve"> Quiroz Guzmán</w:t>
            </w:r>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090252" w:rsidRDefault="008A1771" w:rsidP="00090252">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090252" w:rsidRDefault="0048228F">
          <w:pPr>
            <w:pStyle w:val="TDC1"/>
            <w:tabs>
              <w:tab w:val="left" w:pos="440"/>
              <w:tab w:val="right" w:leader="dot" w:pos="8494"/>
            </w:tabs>
            <w:rPr>
              <w:rFonts w:asciiTheme="minorHAnsi" w:eastAsiaTheme="minorEastAsia" w:hAnsiTheme="minorHAnsi" w:cstheme="minorBidi"/>
              <w:noProof/>
              <w:lang w:eastAsia="es-PE"/>
            </w:rPr>
          </w:pPr>
          <w:hyperlink w:anchor="_Toc527071887" w:history="1">
            <w:r w:rsidR="00090252" w:rsidRPr="00465E03">
              <w:rPr>
                <w:rStyle w:val="Hipervnculo"/>
                <w:rFonts w:asciiTheme="majorHAnsi" w:hAnsiTheme="majorHAnsi" w:cstheme="majorHAnsi"/>
                <w:b/>
                <w:noProof/>
              </w:rPr>
              <w:t>1.</w:t>
            </w:r>
            <w:r w:rsidR="00090252">
              <w:rPr>
                <w:rFonts w:asciiTheme="minorHAnsi" w:eastAsiaTheme="minorEastAsia" w:hAnsiTheme="minorHAnsi" w:cstheme="minorBidi"/>
                <w:noProof/>
                <w:lang w:eastAsia="es-PE"/>
              </w:rPr>
              <w:tab/>
            </w:r>
            <w:r w:rsidR="00090252" w:rsidRPr="00465E03">
              <w:rPr>
                <w:rStyle w:val="Hipervnculo"/>
                <w:rFonts w:asciiTheme="majorHAnsi" w:hAnsiTheme="majorHAnsi" w:cstheme="majorHAnsi"/>
                <w:b/>
                <w:noProof/>
              </w:rPr>
              <w:t>Plan de Gestión de la Configuración</w:t>
            </w:r>
            <w:r w:rsidR="00090252">
              <w:rPr>
                <w:noProof/>
                <w:webHidden/>
              </w:rPr>
              <w:tab/>
            </w:r>
            <w:r w:rsidR="00090252">
              <w:rPr>
                <w:noProof/>
                <w:webHidden/>
              </w:rPr>
              <w:fldChar w:fldCharType="begin"/>
            </w:r>
            <w:r w:rsidR="00090252">
              <w:rPr>
                <w:noProof/>
                <w:webHidden/>
              </w:rPr>
              <w:instrText xml:space="preserve"> PAGEREF _Toc527071887 \h </w:instrText>
            </w:r>
            <w:r w:rsidR="00090252">
              <w:rPr>
                <w:noProof/>
                <w:webHidden/>
              </w:rPr>
            </w:r>
            <w:r w:rsidR="00090252">
              <w:rPr>
                <w:noProof/>
                <w:webHidden/>
              </w:rPr>
              <w:fldChar w:fldCharType="separate"/>
            </w:r>
            <w:r w:rsidR="00090252">
              <w:rPr>
                <w:noProof/>
                <w:webHidden/>
              </w:rPr>
              <w:t>4</w:t>
            </w:r>
            <w:r w:rsidR="00090252">
              <w:rPr>
                <w:noProof/>
                <w:webHidden/>
              </w:rPr>
              <w:fldChar w:fldCharType="end"/>
            </w:r>
          </w:hyperlink>
        </w:p>
        <w:p w:rsidR="00090252" w:rsidRDefault="0048228F">
          <w:pPr>
            <w:pStyle w:val="TDC2"/>
            <w:tabs>
              <w:tab w:val="left" w:pos="880"/>
              <w:tab w:val="right" w:leader="dot" w:pos="8494"/>
            </w:tabs>
            <w:rPr>
              <w:rFonts w:asciiTheme="minorHAnsi" w:eastAsiaTheme="minorEastAsia" w:hAnsiTheme="minorHAnsi" w:cstheme="minorBidi"/>
              <w:noProof/>
              <w:lang w:eastAsia="es-PE"/>
            </w:rPr>
          </w:pPr>
          <w:hyperlink w:anchor="_Toc527071888" w:history="1">
            <w:r w:rsidR="00090252" w:rsidRPr="00465E03">
              <w:rPr>
                <w:rStyle w:val="Hipervnculo"/>
                <w:rFonts w:asciiTheme="majorHAnsi" w:hAnsiTheme="majorHAnsi" w:cstheme="majorHAnsi"/>
                <w:b/>
                <w:noProof/>
              </w:rPr>
              <w:t>1.1</w:t>
            </w:r>
            <w:r w:rsidR="00090252">
              <w:rPr>
                <w:rFonts w:asciiTheme="minorHAnsi" w:eastAsiaTheme="minorEastAsia" w:hAnsiTheme="minorHAnsi" w:cstheme="minorBidi"/>
                <w:noProof/>
                <w:lang w:eastAsia="es-PE"/>
              </w:rPr>
              <w:tab/>
            </w:r>
            <w:r w:rsidR="00090252" w:rsidRPr="00465E03">
              <w:rPr>
                <w:rStyle w:val="Hipervnculo"/>
                <w:rFonts w:asciiTheme="majorHAnsi" w:hAnsiTheme="majorHAnsi" w:cstheme="majorHAnsi"/>
                <w:b/>
                <w:noProof/>
              </w:rPr>
              <w:t>Introducción</w:t>
            </w:r>
            <w:r w:rsidR="00090252">
              <w:rPr>
                <w:noProof/>
                <w:webHidden/>
              </w:rPr>
              <w:tab/>
            </w:r>
            <w:r w:rsidR="00090252">
              <w:rPr>
                <w:noProof/>
                <w:webHidden/>
              </w:rPr>
              <w:fldChar w:fldCharType="begin"/>
            </w:r>
            <w:r w:rsidR="00090252">
              <w:rPr>
                <w:noProof/>
                <w:webHidden/>
              </w:rPr>
              <w:instrText xml:space="preserve"> PAGEREF _Toc527071888 \h </w:instrText>
            </w:r>
            <w:r w:rsidR="00090252">
              <w:rPr>
                <w:noProof/>
                <w:webHidden/>
              </w:rPr>
            </w:r>
            <w:r w:rsidR="00090252">
              <w:rPr>
                <w:noProof/>
                <w:webHidden/>
              </w:rPr>
              <w:fldChar w:fldCharType="separate"/>
            </w:r>
            <w:r w:rsidR="00090252">
              <w:rPr>
                <w:noProof/>
                <w:webHidden/>
              </w:rPr>
              <w:t>4</w:t>
            </w:r>
            <w:r w:rsidR="00090252">
              <w:rPr>
                <w:noProof/>
                <w:webHidden/>
              </w:rPr>
              <w:fldChar w:fldCharType="end"/>
            </w:r>
          </w:hyperlink>
        </w:p>
        <w:p w:rsidR="00090252" w:rsidRDefault="0048228F">
          <w:pPr>
            <w:pStyle w:val="TDC2"/>
            <w:tabs>
              <w:tab w:val="right" w:leader="dot" w:pos="8494"/>
            </w:tabs>
            <w:rPr>
              <w:rFonts w:asciiTheme="minorHAnsi" w:eastAsiaTheme="minorEastAsia" w:hAnsiTheme="minorHAnsi" w:cstheme="minorBidi"/>
              <w:noProof/>
              <w:lang w:eastAsia="es-PE"/>
            </w:rPr>
          </w:pPr>
          <w:hyperlink w:anchor="_Toc527071889" w:history="1">
            <w:r w:rsidR="00090252" w:rsidRPr="00465E03">
              <w:rPr>
                <w:rStyle w:val="Hipervnculo"/>
                <w:rFonts w:asciiTheme="majorHAnsi" w:hAnsiTheme="majorHAnsi" w:cstheme="majorHAnsi"/>
                <w:b/>
                <w:noProof/>
              </w:rPr>
              <w:t>1.2 Roles, responsabilidades y cantidad</w:t>
            </w:r>
            <w:r w:rsidR="00090252">
              <w:rPr>
                <w:noProof/>
                <w:webHidden/>
              </w:rPr>
              <w:tab/>
            </w:r>
            <w:r w:rsidR="00090252">
              <w:rPr>
                <w:noProof/>
                <w:webHidden/>
              </w:rPr>
              <w:fldChar w:fldCharType="begin"/>
            </w:r>
            <w:r w:rsidR="00090252">
              <w:rPr>
                <w:noProof/>
                <w:webHidden/>
              </w:rPr>
              <w:instrText xml:space="preserve"> PAGEREF _Toc527071889 \h </w:instrText>
            </w:r>
            <w:r w:rsidR="00090252">
              <w:rPr>
                <w:noProof/>
                <w:webHidden/>
              </w:rPr>
            </w:r>
            <w:r w:rsidR="00090252">
              <w:rPr>
                <w:noProof/>
                <w:webHidden/>
              </w:rPr>
              <w:fldChar w:fldCharType="separate"/>
            </w:r>
            <w:r w:rsidR="00090252">
              <w:rPr>
                <w:noProof/>
                <w:webHidden/>
              </w:rPr>
              <w:t>4</w:t>
            </w:r>
            <w:r w:rsidR="00090252">
              <w:rPr>
                <w:noProof/>
                <w:webHidden/>
              </w:rPr>
              <w:fldChar w:fldCharType="end"/>
            </w:r>
          </w:hyperlink>
        </w:p>
        <w:p w:rsidR="00090252" w:rsidRDefault="0048228F">
          <w:pPr>
            <w:pStyle w:val="TDC2"/>
            <w:tabs>
              <w:tab w:val="right" w:leader="dot" w:pos="8494"/>
            </w:tabs>
            <w:rPr>
              <w:rFonts w:asciiTheme="minorHAnsi" w:eastAsiaTheme="minorEastAsia" w:hAnsiTheme="minorHAnsi" w:cstheme="minorBidi"/>
              <w:noProof/>
              <w:lang w:eastAsia="es-PE"/>
            </w:rPr>
          </w:pPr>
          <w:hyperlink w:anchor="_Toc527071890" w:history="1">
            <w:r w:rsidR="00090252" w:rsidRPr="00465E03">
              <w:rPr>
                <w:rStyle w:val="Hipervnculo"/>
                <w:rFonts w:asciiTheme="majorHAnsi" w:hAnsiTheme="majorHAnsi" w:cstheme="majorHAnsi"/>
                <w:b/>
                <w:noProof/>
              </w:rPr>
              <w:t>1.3 Políticas, directrices y procedimientos</w:t>
            </w:r>
            <w:r w:rsidR="00090252">
              <w:rPr>
                <w:noProof/>
                <w:webHidden/>
              </w:rPr>
              <w:tab/>
            </w:r>
            <w:r w:rsidR="00090252">
              <w:rPr>
                <w:noProof/>
                <w:webHidden/>
              </w:rPr>
              <w:fldChar w:fldCharType="begin"/>
            </w:r>
            <w:r w:rsidR="00090252">
              <w:rPr>
                <w:noProof/>
                <w:webHidden/>
              </w:rPr>
              <w:instrText xml:space="preserve"> PAGEREF _Toc527071890 \h </w:instrText>
            </w:r>
            <w:r w:rsidR="00090252">
              <w:rPr>
                <w:noProof/>
                <w:webHidden/>
              </w:rPr>
            </w:r>
            <w:r w:rsidR="00090252">
              <w:rPr>
                <w:noProof/>
                <w:webHidden/>
              </w:rPr>
              <w:fldChar w:fldCharType="separate"/>
            </w:r>
            <w:r w:rsidR="00090252">
              <w:rPr>
                <w:noProof/>
                <w:webHidden/>
              </w:rPr>
              <w:t>5</w:t>
            </w:r>
            <w:r w:rsidR="00090252">
              <w:rPr>
                <w:noProof/>
                <w:webHidden/>
              </w:rPr>
              <w:fldChar w:fldCharType="end"/>
            </w:r>
          </w:hyperlink>
        </w:p>
        <w:p w:rsidR="00090252" w:rsidRDefault="0048228F">
          <w:pPr>
            <w:pStyle w:val="TDC2"/>
            <w:tabs>
              <w:tab w:val="right" w:leader="dot" w:pos="8494"/>
            </w:tabs>
            <w:rPr>
              <w:rFonts w:asciiTheme="minorHAnsi" w:eastAsiaTheme="minorEastAsia" w:hAnsiTheme="minorHAnsi" w:cstheme="minorBidi"/>
              <w:noProof/>
              <w:lang w:eastAsia="es-PE"/>
            </w:rPr>
          </w:pPr>
          <w:hyperlink w:anchor="_Toc527071891" w:history="1">
            <w:r w:rsidR="00090252" w:rsidRPr="00465E03">
              <w:rPr>
                <w:rStyle w:val="Hipervnculo"/>
                <w:rFonts w:asciiTheme="majorHAnsi" w:hAnsiTheme="majorHAnsi" w:cstheme="majorHAnsi"/>
                <w:b/>
                <w:noProof/>
              </w:rPr>
              <w:t>1.4 Herramientas, entorno e infraestructura</w:t>
            </w:r>
            <w:r w:rsidR="00090252">
              <w:rPr>
                <w:noProof/>
                <w:webHidden/>
              </w:rPr>
              <w:tab/>
            </w:r>
            <w:r w:rsidR="00090252">
              <w:rPr>
                <w:noProof/>
                <w:webHidden/>
              </w:rPr>
              <w:fldChar w:fldCharType="begin"/>
            </w:r>
            <w:r w:rsidR="00090252">
              <w:rPr>
                <w:noProof/>
                <w:webHidden/>
              </w:rPr>
              <w:instrText xml:space="preserve"> PAGEREF _Toc527071891 \h </w:instrText>
            </w:r>
            <w:r w:rsidR="00090252">
              <w:rPr>
                <w:noProof/>
                <w:webHidden/>
              </w:rPr>
            </w:r>
            <w:r w:rsidR="00090252">
              <w:rPr>
                <w:noProof/>
                <w:webHidden/>
              </w:rPr>
              <w:fldChar w:fldCharType="separate"/>
            </w:r>
            <w:r w:rsidR="00090252">
              <w:rPr>
                <w:noProof/>
                <w:webHidden/>
              </w:rPr>
              <w:t>6</w:t>
            </w:r>
            <w:r w:rsidR="00090252">
              <w:rPr>
                <w:noProof/>
                <w:webHidden/>
              </w:rPr>
              <w:fldChar w:fldCharType="end"/>
            </w:r>
          </w:hyperlink>
        </w:p>
        <w:p w:rsidR="00090252" w:rsidRDefault="0048228F">
          <w:pPr>
            <w:pStyle w:val="TDC2"/>
            <w:tabs>
              <w:tab w:val="right" w:leader="dot" w:pos="8494"/>
            </w:tabs>
            <w:rPr>
              <w:rFonts w:asciiTheme="minorHAnsi" w:eastAsiaTheme="minorEastAsia" w:hAnsiTheme="minorHAnsi" w:cstheme="minorBidi"/>
              <w:noProof/>
              <w:lang w:eastAsia="es-PE"/>
            </w:rPr>
          </w:pPr>
          <w:hyperlink w:anchor="_Toc527071892" w:history="1">
            <w:r w:rsidR="00090252" w:rsidRPr="00465E03">
              <w:rPr>
                <w:rStyle w:val="Hipervnculo"/>
                <w:rFonts w:asciiTheme="majorHAnsi" w:hAnsiTheme="majorHAnsi" w:cstheme="majorHAnsi"/>
                <w:b/>
                <w:noProof/>
              </w:rPr>
              <w:t>1.5 Calendario</w:t>
            </w:r>
            <w:r w:rsidR="00090252">
              <w:rPr>
                <w:noProof/>
                <w:webHidden/>
              </w:rPr>
              <w:tab/>
            </w:r>
            <w:r w:rsidR="00090252">
              <w:rPr>
                <w:noProof/>
                <w:webHidden/>
              </w:rPr>
              <w:fldChar w:fldCharType="begin"/>
            </w:r>
            <w:r w:rsidR="00090252">
              <w:rPr>
                <w:noProof/>
                <w:webHidden/>
              </w:rPr>
              <w:instrText xml:space="preserve"> PAGEREF _Toc527071892 \h </w:instrText>
            </w:r>
            <w:r w:rsidR="00090252">
              <w:rPr>
                <w:noProof/>
                <w:webHidden/>
              </w:rPr>
            </w:r>
            <w:r w:rsidR="00090252">
              <w:rPr>
                <w:noProof/>
                <w:webHidden/>
              </w:rPr>
              <w:fldChar w:fldCharType="separate"/>
            </w:r>
            <w:r w:rsidR="00090252">
              <w:rPr>
                <w:noProof/>
                <w:webHidden/>
              </w:rPr>
              <w:t>8</w:t>
            </w:r>
            <w:r w:rsidR="00090252">
              <w:rPr>
                <w:noProof/>
                <w:webHidden/>
              </w:rPr>
              <w:fldChar w:fldCharType="end"/>
            </w:r>
          </w:hyperlink>
        </w:p>
        <w:p w:rsidR="00090252" w:rsidRDefault="0048228F">
          <w:pPr>
            <w:pStyle w:val="TDC1"/>
            <w:tabs>
              <w:tab w:val="left" w:pos="440"/>
              <w:tab w:val="right" w:leader="dot" w:pos="8494"/>
            </w:tabs>
            <w:rPr>
              <w:rFonts w:asciiTheme="minorHAnsi" w:eastAsiaTheme="minorEastAsia" w:hAnsiTheme="minorHAnsi" w:cstheme="minorBidi"/>
              <w:noProof/>
              <w:lang w:eastAsia="es-PE"/>
            </w:rPr>
          </w:pPr>
          <w:hyperlink w:anchor="_Toc527071893" w:history="1">
            <w:r w:rsidR="00090252" w:rsidRPr="00465E03">
              <w:rPr>
                <w:rStyle w:val="Hipervnculo"/>
                <w:rFonts w:asciiTheme="majorHAnsi" w:hAnsiTheme="majorHAnsi" w:cstheme="majorHAnsi"/>
                <w:b/>
                <w:noProof/>
              </w:rPr>
              <w:t>2.</w:t>
            </w:r>
            <w:r w:rsidR="00090252">
              <w:rPr>
                <w:rFonts w:asciiTheme="minorHAnsi" w:eastAsiaTheme="minorEastAsia" w:hAnsiTheme="minorHAnsi" w:cstheme="minorBidi"/>
                <w:noProof/>
                <w:lang w:eastAsia="es-PE"/>
              </w:rPr>
              <w:tab/>
            </w:r>
            <w:r w:rsidR="00090252" w:rsidRPr="00465E03">
              <w:rPr>
                <w:rStyle w:val="Hipervnculo"/>
                <w:rFonts w:asciiTheme="majorHAnsi" w:hAnsiTheme="majorHAnsi" w:cstheme="majorHAnsi"/>
                <w:b/>
                <w:noProof/>
              </w:rPr>
              <w:t>Identificación</w:t>
            </w:r>
            <w:r w:rsidR="00090252">
              <w:rPr>
                <w:noProof/>
                <w:webHidden/>
              </w:rPr>
              <w:tab/>
            </w:r>
            <w:r w:rsidR="00090252">
              <w:rPr>
                <w:noProof/>
                <w:webHidden/>
              </w:rPr>
              <w:fldChar w:fldCharType="begin"/>
            </w:r>
            <w:r w:rsidR="00090252">
              <w:rPr>
                <w:noProof/>
                <w:webHidden/>
              </w:rPr>
              <w:instrText xml:space="preserve"> PAGEREF _Toc527071893 \h </w:instrText>
            </w:r>
            <w:r w:rsidR="00090252">
              <w:rPr>
                <w:noProof/>
                <w:webHidden/>
              </w:rPr>
            </w:r>
            <w:r w:rsidR="00090252">
              <w:rPr>
                <w:noProof/>
                <w:webHidden/>
              </w:rPr>
              <w:fldChar w:fldCharType="separate"/>
            </w:r>
            <w:r w:rsidR="00090252">
              <w:rPr>
                <w:noProof/>
                <w:webHidden/>
              </w:rPr>
              <w:t>9</w:t>
            </w:r>
            <w:r w:rsidR="00090252">
              <w:rPr>
                <w:noProof/>
                <w:webHidden/>
              </w:rPr>
              <w:fldChar w:fldCharType="end"/>
            </w:r>
          </w:hyperlink>
        </w:p>
        <w:p w:rsidR="00090252" w:rsidRDefault="0048228F">
          <w:pPr>
            <w:pStyle w:val="TDC2"/>
            <w:tabs>
              <w:tab w:val="right" w:leader="dot" w:pos="8494"/>
            </w:tabs>
            <w:rPr>
              <w:rFonts w:asciiTheme="minorHAnsi" w:eastAsiaTheme="minorEastAsia" w:hAnsiTheme="minorHAnsi" w:cstheme="minorBidi"/>
              <w:noProof/>
              <w:lang w:eastAsia="es-PE"/>
            </w:rPr>
          </w:pPr>
          <w:hyperlink w:anchor="_Toc527071894" w:history="1">
            <w:r w:rsidR="00090252" w:rsidRPr="00465E03">
              <w:rPr>
                <w:rStyle w:val="Hipervnculo"/>
                <w:rFonts w:asciiTheme="majorHAnsi" w:hAnsiTheme="majorHAnsi" w:cstheme="majorHAnsi"/>
                <w:b/>
                <w:noProof/>
              </w:rPr>
              <w:t>2.1 Lista de la clasificación del CI:</w:t>
            </w:r>
            <w:r w:rsidR="00090252">
              <w:rPr>
                <w:noProof/>
                <w:webHidden/>
              </w:rPr>
              <w:tab/>
            </w:r>
            <w:r w:rsidR="00090252">
              <w:rPr>
                <w:noProof/>
                <w:webHidden/>
              </w:rPr>
              <w:fldChar w:fldCharType="begin"/>
            </w:r>
            <w:r w:rsidR="00090252">
              <w:rPr>
                <w:noProof/>
                <w:webHidden/>
              </w:rPr>
              <w:instrText xml:space="preserve"> PAGEREF _Toc527071894 \h </w:instrText>
            </w:r>
            <w:r w:rsidR="00090252">
              <w:rPr>
                <w:noProof/>
                <w:webHidden/>
              </w:rPr>
            </w:r>
            <w:r w:rsidR="00090252">
              <w:rPr>
                <w:noProof/>
                <w:webHidden/>
              </w:rPr>
              <w:fldChar w:fldCharType="separate"/>
            </w:r>
            <w:r w:rsidR="00090252">
              <w:rPr>
                <w:noProof/>
                <w:webHidden/>
              </w:rPr>
              <w:t>9</w:t>
            </w:r>
            <w:r w:rsidR="00090252">
              <w:rPr>
                <w:noProof/>
                <w:webHidden/>
              </w:rPr>
              <w:fldChar w:fldCharType="end"/>
            </w:r>
          </w:hyperlink>
        </w:p>
        <w:p w:rsidR="00090252" w:rsidRDefault="0048228F">
          <w:pPr>
            <w:pStyle w:val="TDC2"/>
            <w:tabs>
              <w:tab w:val="right" w:leader="dot" w:pos="8494"/>
            </w:tabs>
            <w:rPr>
              <w:rFonts w:asciiTheme="minorHAnsi" w:eastAsiaTheme="minorEastAsia" w:hAnsiTheme="minorHAnsi" w:cstheme="minorBidi"/>
              <w:noProof/>
              <w:lang w:eastAsia="es-PE"/>
            </w:rPr>
          </w:pPr>
          <w:hyperlink w:anchor="_Toc527071895" w:history="1">
            <w:r w:rsidR="00090252" w:rsidRPr="00465E03">
              <w:rPr>
                <w:rStyle w:val="Hipervnculo"/>
                <w:rFonts w:asciiTheme="majorHAnsi" w:hAnsiTheme="majorHAnsi" w:cstheme="majorHAnsi"/>
                <w:b/>
                <w:noProof/>
              </w:rPr>
              <w:t>2.2 Definición de la nomenclatura de los ítems:</w:t>
            </w:r>
            <w:r w:rsidR="00090252">
              <w:rPr>
                <w:noProof/>
                <w:webHidden/>
              </w:rPr>
              <w:tab/>
            </w:r>
            <w:r w:rsidR="00090252">
              <w:rPr>
                <w:noProof/>
                <w:webHidden/>
              </w:rPr>
              <w:fldChar w:fldCharType="begin"/>
            </w:r>
            <w:r w:rsidR="00090252">
              <w:rPr>
                <w:noProof/>
                <w:webHidden/>
              </w:rPr>
              <w:instrText xml:space="preserve"> PAGEREF _Toc527071895 \h </w:instrText>
            </w:r>
            <w:r w:rsidR="00090252">
              <w:rPr>
                <w:noProof/>
                <w:webHidden/>
              </w:rPr>
            </w:r>
            <w:r w:rsidR="00090252">
              <w:rPr>
                <w:noProof/>
                <w:webHidden/>
              </w:rPr>
              <w:fldChar w:fldCharType="separate"/>
            </w:r>
            <w:r w:rsidR="00090252">
              <w:rPr>
                <w:noProof/>
                <w:webHidden/>
              </w:rPr>
              <w:t>9</w:t>
            </w:r>
            <w:r w:rsidR="00090252">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9D7E7D" w:rsidRDefault="00290C87" w:rsidP="00125439">
      <w:pPr>
        <w:pStyle w:val="Prrafodelista"/>
        <w:numPr>
          <w:ilvl w:val="0"/>
          <w:numId w:val="12"/>
        </w:numPr>
        <w:outlineLvl w:val="0"/>
        <w:rPr>
          <w:rFonts w:asciiTheme="majorHAnsi" w:hAnsiTheme="majorHAnsi" w:cstheme="majorHAnsi"/>
          <w:b/>
        </w:rPr>
      </w:pPr>
      <w:bookmarkStart w:id="21" w:name="_Toc527071887"/>
      <w:r w:rsidRPr="009D7E7D">
        <w:rPr>
          <w:rFonts w:asciiTheme="majorHAnsi" w:hAnsiTheme="majorHAnsi" w:cstheme="majorHAnsi"/>
          <w:b/>
          <w:sz w:val="32"/>
          <w:szCs w:val="32"/>
        </w:rPr>
        <w:lastRenderedPageBreak/>
        <w:t>Plan de Gestión de la Configuración</w:t>
      </w:r>
      <w:bookmarkEnd w:id="21"/>
    </w:p>
    <w:p w:rsidR="008174AE" w:rsidRPr="008174AE" w:rsidRDefault="008174AE" w:rsidP="008174AE"/>
    <w:p w:rsidR="00290C87" w:rsidRPr="009D7E7D" w:rsidRDefault="009D7E7D" w:rsidP="00125439">
      <w:pPr>
        <w:pStyle w:val="Prrafodelista"/>
        <w:numPr>
          <w:ilvl w:val="1"/>
          <w:numId w:val="12"/>
        </w:numPr>
        <w:outlineLvl w:val="1"/>
        <w:rPr>
          <w:rFonts w:asciiTheme="majorHAnsi" w:hAnsiTheme="majorHAnsi" w:cstheme="majorHAnsi"/>
          <w:b/>
        </w:rPr>
      </w:pPr>
      <w:r>
        <w:rPr>
          <w:rFonts w:asciiTheme="majorHAnsi" w:hAnsiTheme="majorHAnsi" w:cstheme="majorHAnsi"/>
          <w:b/>
          <w:sz w:val="28"/>
          <w:szCs w:val="28"/>
        </w:rPr>
        <w:t xml:space="preserve"> </w:t>
      </w:r>
      <w:bookmarkStart w:id="22" w:name="_Toc527071888"/>
      <w:r w:rsidR="00290C87" w:rsidRPr="009D7E7D">
        <w:rPr>
          <w:rFonts w:asciiTheme="majorHAnsi" w:hAnsiTheme="majorHAnsi" w:cstheme="majorHAnsi"/>
          <w:b/>
          <w:sz w:val="28"/>
          <w:szCs w:val="28"/>
        </w:rPr>
        <w:t>Introducción</w:t>
      </w:r>
      <w:bookmarkEnd w:id="22"/>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23"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23"/>
    <w:p w:rsidR="009D7E7D" w:rsidRDefault="009D7E7D" w:rsidP="009D7E7D">
      <w:pPr>
        <w:ind w:firstLine="567"/>
        <w:rPr>
          <w:rFonts w:asciiTheme="majorHAnsi" w:hAnsiTheme="majorHAnsi" w:cstheme="majorHAnsi"/>
        </w:rPr>
      </w:pPr>
    </w:p>
    <w:p w:rsidR="00290C87" w:rsidRPr="00125439" w:rsidRDefault="009D7E7D" w:rsidP="00125439">
      <w:pPr>
        <w:pStyle w:val="Ttulo2"/>
        <w:ind w:firstLine="567"/>
        <w:rPr>
          <w:rFonts w:asciiTheme="majorHAnsi" w:hAnsiTheme="majorHAnsi" w:cstheme="majorHAnsi"/>
          <w:b/>
          <w:color w:val="000000" w:themeColor="text1"/>
          <w:sz w:val="28"/>
          <w:szCs w:val="28"/>
        </w:rPr>
      </w:pPr>
      <w:bookmarkStart w:id="24" w:name="_Toc527071889"/>
      <w:r w:rsidRPr="00125439">
        <w:rPr>
          <w:rFonts w:asciiTheme="majorHAnsi" w:hAnsiTheme="majorHAnsi" w:cstheme="majorHAnsi"/>
          <w:b/>
          <w:color w:val="000000" w:themeColor="text1"/>
          <w:sz w:val="28"/>
          <w:szCs w:val="28"/>
        </w:rPr>
        <w:t xml:space="preserve">1.2 </w:t>
      </w:r>
      <w:r w:rsidR="00290C87" w:rsidRPr="00125439">
        <w:rPr>
          <w:rFonts w:asciiTheme="majorHAnsi" w:hAnsiTheme="majorHAnsi" w:cstheme="majorHAnsi"/>
          <w:b/>
          <w:color w:val="000000" w:themeColor="text1"/>
          <w:sz w:val="28"/>
          <w:szCs w:val="28"/>
        </w:rPr>
        <w:t>Roles, responsabilidades y cantidad</w:t>
      </w:r>
      <w:bookmarkEnd w:id="24"/>
    </w:p>
    <w:p w:rsidR="008174AE" w:rsidRPr="008174AE" w:rsidRDefault="008174AE" w:rsidP="008174AE"/>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lastRenderedPageBreak/>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lastRenderedPageBreak/>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Default="00125439" w:rsidP="00125439">
      <w:pPr>
        <w:pStyle w:val="Ttulo2"/>
        <w:rPr>
          <w:rFonts w:asciiTheme="majorHAnsi" w:hAnsiTheme="majorHAnsi" w:cstheme="majorHAnsi"/>
          <w:b/>
          <w:color w:val="000000"/>
          <w:sz w:val="28"/>
          <w:szCs w:val="28"/>
        </w:rPr>
      </w:pPr>
      <w:r>
        <w:rPr>
          <w:rFonts w:asciiTheme="majorHAnsi" w:hAnsiTheme="majorHAnsi" w:cstheme="majorHAnsi"/>
          <w:b/>
          <w:color w:val="000000"/>
          <w:sz w:val="28"/>
          <w:szCs w:val="28"/>
        </w:rPr>
        <w:t xml:space="preserve"> </w:t>
      </w:r>
      <w:r>
        <w:rPr>
          <w:rFonts w:asciiTheme="majorHAnsi" w:hAnsiTheme="majorHAnsi" w:cstheme="majorHAnsi"/>
          <w:b/>
          <w:color w:val="000000"/>
          <w:sz w:val="28"/>
          <w:szCs w:val="28"/>
        </w:rPr>
        <w:tab/>
      </w:r>
      <w:bookmarkStart w:id="25" w:name="_Toc527071890"/>
      <w:r>
        <w:rPr>
          <w:rFonts w:asciiTheme="majorHAnsi" w:hAnsiTheme="majorHAnsi" w:cstheme="majorHAnsi"/>
          <w:b/>
          <w:color w:val="000000"/>
          <w:sz w:val="28"/>
          <w:szCs w:val="28"/>
        </w:rPr>
        <w:t xml:space="preserve">1.3 </w:t>
      </w:r>
      <w:r w:rsidR="00290C87" w:rsidRPr="008A1771">
        <w:rPr>
          <w:rFonts w:asciiTheme="majorHAnsi" w:hAnsiTheme="majorHAnsi" w:cstheme="majorHAnsi"/>
          <w:b/>
          <w:color w:val="000000"/>
          <w:sz w:val="28"/>
          <w:szCs w:val="28"/>
        </w:rPr>
        <w:t>Políticas, directrices y procedimientos</w:t>
      </w:r>
      <w:bookmarkEnd w:id="25"/>
    </w:p>
    <w:p w:rsidR="00125439" w:rsidRPr="00125439" w:rsidRDefault="00125439" w:rsidP="00125439">
      <w:pPr>
        <w:pStyle w:val="Prrafodelista"/>
        <w:ind w:left="1008"/>
      </w:pP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9D7E7D">
      <w:pPr>
        <w:spacing w:after="0" w:line="276" w:lineRule="auto"/>
        <w:ind w:left="720"/>
        <w:rPr>
          <w:rFonts w:asciiTheme="majorHAnsi" w:eastAsia="Arial" w:hAnsiTheme="majorHAnsi" w:cstheme="majorHAnsi"/>
        </w:rPr>
      </w:pPr>
    </w:p>
    <w:p w:rsidR="00E841E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Organizacional</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Capacitación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Relaciones Públicas</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Tecnológico</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Tecnología de Información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Seguridad de Información</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Operaciones</w:t>
      </w:r>
    </w:p>
    <w:p w:rsidR="000B2339" w:rsidRPr="000B2339" w:rsidRDefault="000B2339" w:rsidP="009D7E7D">
      <w:pPr>
        <w:spacing w:after="0"/>
        <w:ind w:left="1800"/>
        <w:rPr>
          <w:rFonts w:asciiTheme="majorHAnsi" w:eastAsia="Arial" w:hAnsiTheme="majorHAnsi" w:cstheme="majorHAnsi"/>
        </w:rPr>
      </w:pPr>
    </w:p>
    <w:p w:rsidR="008A1771"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Administrativa</w:t>
      </w:r>
    </w:p>
    <w:p w:rsidR="000B2339" w:rsidRPr="000B2339" w:rsidRDefault="000B2339" w:rsidP="009D7E7D">
      <w:pPr>
        <w:spacing w:after="0"/>
        <w:ind w:left="1800"/>
        <w:rPr>
          <w:rFonts w:asciiTheme="majorHAnsi" w:eastAsia="Arial" w:hAnsiTheme="majorHAnsi" w:cstheme="majorHAnsi"/>
        </w:rPr>
      </w:pPr>
    </w:p>
    <w:p w:rsidR="0079080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9D7E7D">
      <w:pPr>
        <w:pStyle w:val="Prrafodelista"/>
        <w:numPr>
          <w:ilvl w:val="1"/>
          <w:numId w:val="10"/>
        </w:numPr>
        <w:spacing w:after="0"/>
        <w:ind w:left="2160"/>
        <w:rPr>
          <w:rFonts w:asciiTheme="majorHAnsi" w:eastAsia="Arial" w:hAnsiTheme="majorHAnsi" w:cstheme="majorHAnsi"/>
        </w:rPr>
      </w:pPr>
      <w:r>
        <w:t>Política Jurídica</w:t>
      </w:r>
    </w:p>
    <w:p w:rsidR="000B2339" w:rsidRDefault="000B2339" w:rsidP="009D7E7D">
      <w:pPr>
        <w:pStyle w:val="Prrafodelista"/>
        <w:numPr>
          <w:ilvl w:val="1"/>
          <w:numId w:val="10"/>
        </w:numPr>
        <w:spacing w:after="0"/>
        <w:ind w:left="2160"/>
        <w:rPr>
          <w:rFonts w:asciiTheme="majorHAnsi" w:eastAsia="Arial" w:hAnsiTheme="majorHAnsi" w:cstheme="majorHAnsi"/>
        </w:rPr>
      </w:pPr>
      <w:r>
        <w:t>Política Regulatoria</w:t>
      </w:r>
    </w:p>
    <w:p w:rsidR="00790805" w:rsidRPr="00790805" w:rsidRDefault="00790805" w:rsidP="009D7E7D">
      <w:pPr>
        <w:spacing w:after="0"/>
        <w:ind w:left="1080"/>
        <w:rPr>
          <w:rFonts w:asciiTheme="majorHAnsi" w:eastAsia="Arial" w:hAnsiTheme="majorHAnsi" w:cstheme="majorHAnsi"/>
        </w:rPr>
      </w:pPr>
    </w:p>
    <w:p w:rsidR="008A1771" w:rsidRPr="008A1771" w:rsidRDefault="008A1771" w:rsidP="009D7E7D">
      <w:pPr>
        <w:spacing w:after="0" w:line="276" w:lineRule="auto"/>
        <w:ind w:left="720"/>
        <w:contextualSpacing/>
        <w:rPr>
          <w:rFonts w:asciiTheme="majorHAnsi" w:eastAsia="Arial" w:hAnsiTheme="majorHAnsi" w:cstheme="majorHAnsi"/>
        </w:rPr>
      </w:pPr>
    </w:p>
    <w:p w:rsidR="00841A3A" w:rsidRDefault="00841A3A" w:rsidP="009D7E7D">
      <w:pPr>
        <w:ind w:left="720"/>
        <w:rPr>
          <w:rFonts w:asciiTheme="majorHAnsi" w:hAnsiTheme="majorHAnsi" w:cstheme="majorHAnsi"/>
          <w:b/>
          <w:color w:val="000000"/>
          <w:sz w:val="28"/>
          <w:szCs w:val="28"/>
        </w:rPr>
      </w:pPr>
      <w:r>
        <w:rPr>
          <w:rFonts w:asciiTheme="majorHAnsi" w:hAnsiTheme="majorHAnsi" w:cstheme="majorHAnsi"/>
          <w:b/>
          <w:color w:val="000000"/>
          <w:sz w:val="28"/>
          <w:szCs w:val="28"/>
        </w:rPr>
        <w:br w:type="page"/>
      </w:r>
    </w:p>
    <w:p w:rsidR="00290C87" w:rsidRPr="008A1771" w:rsidRDefault="009D7E7D" w:rsidP="00125439">
      <w:pPr>
        <w:pStyle w:val="Ttulo2"/>
        <w:ind w:firstLine="360"/>
        <w:rPr>
          <w:rFonts w:asciiTheme="majorHAnsi" w:hAnsiTheme="majorHAnsi" w:cstheme="majorHAnsi"/>
          <w:b/>
          <w:color w:val="000000"/>
        </w:rPr>
      </w:pPr>
      <w:bookmarkStart w:id="26" w:name="_Toc527071891"/>
      <w:r>
        <w:rPr>
          <w:rFonts w:asciiTheme="majorHAnsi" w:hAnsiTheme="majorHAnsi" w:cstheme="majorHAnsi"/>
          <w:b/>
          <w:color w:val="000000"/>
          <w:sz w:val="28"/>
          <w:szCs w:val="28"/>
        </w:rPr>
        <w:lastRenderedPageBreak/>
        <w:t xml:space="preserve">1.4 </w:t>
      </w:r>
      <w:r w:rsidR="00290C87" w:rsidRPr="008A1771">
        <w:rPr>
          <w:rFonts w:asciiTheme="majorHAnsi" w:hAnsiTheme="majorHAnsi" w:cstheme="majorHAnsi"/>
          <w:b/>
          <w:color w:val="000000"/>
          <w:sz w:val="28"/>
          <w:szCs w:val="28"/>
        </w:rPr>
        <w:t>Herramientas, entorno e infraestructura</w:t>
      </w:r>
      <w:bookmarkEnd w:id="26"/>
    </w:p>
    <w:p w:rsidR="00EF7ED6" w:rsidRPr="008A1771" w:rsidRDefault="00EF7ED6" w:rsidP="009D7E7D">
      <w:pPr>
        <w:ind w:left="360"/>
        <w:rPr>
          <w:rFonts w:asciiTheme="majorHAnsi" w:hAnsiTheme="majorHAnsi" w:cstheme="majorHAnsi"/>
        </w:rPr>
      </w:pPr>
    </w:p>
    <w:p w:rsidR="00EF7ED6" w:rsidRPr="008A1771" w:rsidRDefault="00EF7ED6" w:rsidP="009D7E7D">
      <w:pPr>
        <w:ind w:left="360"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w:t>
      </w:r>
      <w:proofErr w:type="spellStart"/>
      <w:r w:rsidRPr="008A1771">
        <w:rPr>
          <w:rFonts w:asciiTheme="majorHAnsi" w:hAnsiTheme="majorHAnsi" w:cstheme="majorHAnsi"/>
        </w:rPr>
        <w:t>Git</w:t>
      </w:r>
      <w:proofErr w:type="spellEnd"/>
      <w:r w:rsidRPr="008A1771">
        <w:rPr>
          <w:rFonts w:asciiTheme="majorHAnsi" w:hAnsiTheme="majorHAnsi" w:cstheme="majorHAnsi"/>
        </w:rPr>
        <w:t xml:space="preserve"> con interfaz gráfica y el </w:t>
      </w:r>
      <w:proofErr w:type="spellStart"/>
      <w:r w:rsidRPr="008A1771">
        <w:rPr>
          <w:rFonts w:asciiTheme="majorHAnsi" w:hAnsiTheme="majorHAnsi" w:cstheme="majorHAnsi"/>
        </w:rPr>
        <w:t>Git</w:t>
      </w:r>
      <w:proofErr w:type="spellEnd"/>
      <w:r w:rsidRPr="008A1771">
        <w:rPr>
          <w:rFonts w:asciiTheme="majorHAnsi" w:hAnsiTheme="majorHAnsi" w:cstheme="majorHAnsi"/>
        </w:rPr>
        <w:t xml:space="preserve">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9D7E7D">
      <w:pPr>
        <w:ind w:left="360" w:firstLine="360"/>
        <w:jc w:val="both"/>
        <w:rPr>
          <w:rFonts w:asciiTheme="majorHAnsi" w:hAnsiTheme="majorHAnsi" w:cstheme="majorHAnsi"/>
        </w:rPr>
      </w:pPr>
    </w:p>
    <w:p w:rsidR="00EF7ED6" w:rsidRPr="008A1771" w:rsidRDefault="00EF7ED6" w:rsidP="009D7E7D">
      <w:pPr>
        <w:ind w:left="360"/>
        <w:rPr>
          <w:rFonts w:asciiTheme="majorHAnsi" w:hAnsiTheme="majorHAnsi" w:cstheme="majorHAnsi"/>
        </w:rPr>
      </w:pPr>
      <w:r w:rsidRPr="008A1771">
        <w:rPr>
          <w:rFonts w:asciiTheme="majorHAnsi" w:hAnsiTheme="majorHAnsi" w:cstheme="majorHAnsi"/>
          <w:noProof/>
          <w:lang w:val="en-US" w:eastAsia="en-US"/>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9D7E7D">
      <w:pPr>
        <w:ind w:left="360"/>
        <w:rPr>
          <w:rFonts w:asciiTheme="majorHAnsi" w:hAnsiTheme="majorHAnsi" w:cstheme="majorHAnsi"/>
        </w:rPr>
      </w:pPr>
    </w:p>
    <w:p w:rsidR="009D7E7D" w:rsidRPr="009D7E7D" w:rsidRDefault="009D7E7D" w:rsidP="009D7E7D">
      <w:bookmarkStart w:id="27" w:name="_Toc517873452"/>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EF7ED6" w:rsidRPr="008A1771" w:rsidRDefault="00EF7ED6" w:rsidP="009D7E7D">
      <w:pPr>
        <w:ind w:left="360"/>
        <w:rPr>
          <w:rFonts w:asciiTheme="majorHAnsi" w:hAnsiTheme="majorHAnsi" w:cstheme="majorHAnsi"/>
          <w:b/>
        </w:rPr>
      </w:pPr>
      <w:r w:rsidRPr="008A1771">
        <w:rPr>
          <w:rFonts w:asciiTheme="majorHAnsi" w:hAnsiTheme="majorHAnsi" w:cstheme="majorHAnsi"/>
          <w:b/>
        </w:rPr>
        <w:lastRenderedPageBreak/>
        <w:t>Herramientas de control de versiones</w:t>
      </w:r>
      <w:bookmarkEnd w:id="27"/>
    </w:p>
    <w:p w:rsidR="00EF7ED6" w:rsidRPr="008A1771" w:rsidRDefault="00EF7ED6" w:rsidP="009D7E7D">
      <w:pPr>
        <w:ind w:left="360"/>
        <w:rPr>
          <w:rFonts w:asciiTheme="majorHAnsi" w:hAnsiTheme="majorHAnsi" w:cstheme="majorHAnsi"/>
        </w:rPr>
      </w:pPr>
    </w:p>
    <w:p w:rsidR="00EF7ED6" w:rsidRPr="008A1771" w:rsidRDefault="00EF7ED6" w:rsidP="009D7E7D">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p>
    <w:p w:rsidR="00290C87" w:rsidRPr="008A1771" w:rsidRDefault="009D7E7D" w:rsidP="00125439">
      <w:pPr>
        <w:pStyle w:val="Ttulo2"/>
        <w:rPr>
          <w:rFonts w:asciiTheme="majorHAnsi" w:hAnsiTheme="majorHAnsi" w:cstheme="majorHAnsi"/>
          <w:b/>
          <w:color w:val="000000"/>
        </w:rPr>
      </w:pPr>
      <w:bookmarkStart w:id="28" w:name="_Toc527071892"/>
      <w:r>
        <w:rPr>
          <w:rFonts w:asciiTheme="majorHAnsi" w:hAnsiTheme="majorHAnsi" w:cstheme="majorHAnsi"/>
          <w:b/>
          <w:color w:val="000000"/>
          <w:sz w:val="28"/>
          <w:szCs w:val="28"/>
        </w:rPr>
        <w:t xml:space="preserve">1.5 </w:t>
      </w:r>
      <w:r w:rsidR="00290C87" w:rsidRPr="008A1771">
        <w:rPr>
          <w:rFonts w:asciiTheme="majorHAnsi" w:hAnsiTheme="majorHAnsi" w:cstheme="majorHAnsi"/>
          <w:b/>
          <w:color w:val="000000"/>
          <w:sz w:val="28"/>
          <w:szCs w:val="28"/>
        </w:rPr>
        <w:t>Calendario</w:t>
      </w:r>
      <w:bookmarkEnd w:id="28"/>
    </w:p>
    <w:p w:rsidR="00290C87" w:rsidRPr="008A1771" w:rsidRDefault="00290C87" w:rsidP="00290C87">
      <w:pPr>
        <w:spacing w:after="0" w:line="240" w:lineRule="auto"/>
        <w:rPr>
          <w:rFonts w:asciiTheme="majorHAnsi" w:eastAsia="Times New Roman" w:hAnsiTheme="majorHAnsi" w:cstheme="majorHAnsi"/>
          <w:sz w:val="24"/>
          <w:szCs w:val="24"/>
        </w:rPr>
      </w:pPr>
      <w:bookmarkStart w:id="29" w:name="_17dp8vu" w:colFirst="0" w:colLast="0"/>
      <w:bookmarkEnd w:id="29"/>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Pr="009D7E7D" w:rsidRDefault="00623F07" w:rsidP="00125439">
      <w:pPr>
        <w:pStyle w:val="Prrafodelista"/>
        <w:numPr>
          <w:ilvl w:val="0"/>
          <w:numId w:val="12"/>
        </w:numPr>
        <w:outlineLvl w:val="0"/>
        <w:rPr>
          <w:rFonts w:asciiTheme="majorHAnsi" w:hAnsiTheme="majorHAnsi" w:cstheme="majorHAnsi"/>
          <w:b/>
          <w:sz w:val="28"/>
        </w:rPr>
      </w:pPr>
      <w:bookmarkStart w:id="30" w:name="_Toc527071893"/>
      <w:r w:rsidRPr="009D7E7D">
        <w:rPr>
          <w:rFonts w:asciiTheme="majorHAnsi" w:hAnsiTheme="majorHAnsi" w:cstheme="majorHAnsi"/>
          <w:b/>
          <w:sz w:val="28"/>
        </w:rPr>
        <w:lastRenderedPageBreak/>
        <w:t>Identificación</w:t>
      </w:r>
      <w:bookmarkEnd w:id="30"/>
    </w:p>
    <w:p w:rsidR="00623F07" w:rsidRPr="00125439" w:rsidRDefault="009D7E7D" w:rsidP="00125439">
      <w:pPr>
        <w:pStyle w:val="Ttulo2"/>
        <w:ind w:firstLine="720"/>
        <w:rPr>
          <w:rFonts w:asciiTheme="majorHAnsi" w:hAnsiTheme="majorHAnsi" w:cstheme="majorHAnsi"/>
          <w:b/>
          <w:color w:val="000000" w:themeColor="text1"/>
          <w:sz w:val="28"/>
        </w:rPr>
      </w:pPr>
      <w:bookmarkStart w:id="31" w:name="_Toc527071894"/>
      <w:r w:rsidRPr="00125439">
        <w:rPr>
          <w:rFonts w:asciiTheme="majorHAnsi" w:hAnsiTheme="majorHAnsi" w:cstheme="majorHAnsi"/>
          <w:b/>
          <w:color w:val="000000" w:themeColor="text1"/>
          <w:sz w:val="28"/>
        </w:rPr>
        <w:t xml:space="preserve">2.1 </w:t>
      </w:r>
      <w:r w:rsidR="00623F07" w:rsidRPr="00125439">
        <w:rPr>
          <w:rFonts w:asciiTheme="majorHAnsi" w:hAnsiTheme="majorHAnsi" w:cstheme="majorHAnsi"/>
          <w:b/>
          <w:color w:val="000000" w:themeColor="text1"/>
          <w:sz w:val="28"/>
        </w:rPr>
        <w:t>Lista de la clasificación del CI:</w:t>
      </w:r>
      <w:bookmarkEnd w:id="31"/>
    </w:p>
    <w:p w:rsidR="00623F07" w:rsidRDefault="00623F07" w:rsidP="009D7E7D">
      <w:pPr>
        <w:pStyle w:val="Prrafodelista"/>
        <w:ind w:left="1440"/>
        <w:rPr>
          <w:rFonts w:asciiTheme="majorHAnsi" w:hAnsiTheme="majorHAnsi" w:cstheme="majorHAnsi"/>
          <w:b/>
          <w:sz w:val="28"/>
        </w:rPr>
      </w:pPr>
    </w:p>
    <w:tbl>
      <w:tblPr>
        <w:tblStyle w:val="Tabladecuadrcula4-nfasis1"/>
        <w:tblW w:w="8217" w:type="dxa"/>
        <w:tblInd w:w="589" w:type="dxa"/>
        <w:tblLook w:val="04A0" w:firstRow="1" w:lastRow="0" w:firstColumn="1" w:lastColumn="0" w:noHBand="0" w:noVBand="1"/>
      </w:tblPr>
      <w:tblGrid>
        <w:gridCol w:w="2058"/>
        <w:gridCol w:w="1910"/>
        <w:gridCol w:w="1911"/>
        <w:gridCol w:w="2338"/>
      </w:tblGrid>
      <w:tr w:rsidR="00040A49" w:rsidTr="009D7E7D">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40526A"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Empresa</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40526A" w:rsidTr="009D7E7D">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Especificación de requisitos</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Cliente</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95BAE"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Documentos de diseño</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95BAE" w:rsidTr="009D7E7D">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Documento de análisis</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026D7"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 de manual de usuario</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026D7" w:rsidTr="009D7E7D">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Código fuente</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7E495D"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Plan de instalación/</w:t>
            </w:r>
          </w:p>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mantenimiento</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7E495D" w:rsidTr="009D7E7D">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54588E">
              <w:t>Datos de pruebas y casos de pruebas</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11158B"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11158B" w:rsidRPr="0054588E"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Script de la base de datos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11158B" w:rsidTr="009D7E7D">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7A030E">
              <w:t>Informes de métricas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bl>
    <w:p w:rsidR="008174AE" w:rsidRDefault="008174AE" w:rsidP="008174AE">
      <w:pPr>
        <w:rPr>
          <w:rFonts w:asciiTheme="majorHAnsi" w:hAnsiTheme="majorHAnsi" w:cstheme="majorHAnsi"/>
          <w:b/>
          <w:sz w:val="28"/>
        </w:rPr>
      </w:pPr>
    </w:p>
    <w:p w:rsidR="008174AE" w:rsidRPr="00125439" w:rsidRDefault="009D7E7D" w:rsidP="00125439">
      <w:pPr>
        <w:pStyle w:val="Ttulo2"/>
        <w:ind w:firstLine="720"/>
        <w:rPr>
          <w:rFonts w:asciiTheme="majorHAnsi" w:hAnsiTheme="majorHAnsi" w:cstheme="majorHAnsi"/>
          <w:b/>
          <w:color w:val="000000" w:themeColor="text1"/>
          <w:sz w:val="28"/>
        </w:rPr>
      </w:pPr>
      <w:bookmarkStart w:id="32" w:name="_Toc527071895"/>
      <w:r w:rsidRPr="00125439">
        <w:rPr>
          <w:rFonts w:asciiTheme="majorHAnsi" w:hAnsiTheme="majorHAnsi" w:cstheme="majorHAnsi"/>
          <w:b/>
          <w:color w:val="000000" w:themeColor="text1"/>
          <w:sz w:val="28"/>
        </w:rPr>
        <w:t xml:space="preserve">2.2 </w:t>
      </w:r>
      <w:r w:rsidR="008174AE" w:rsidRPr="00125439">
        <w:rPr>
          <w:rFonts w:asciiTheme="majorHAnsi" w:hAnsiTheme="majorHAnsi" w:cstheme="majorHAnsi"/>
          <w:b/>
          <w:color w:val="000000" w:themeColor="text1"/>
          <w:sz w:val="28"/>
        </w:rPr>
        <w:t>Definición de la nomenclatura de los ítems:</w:t>
      </w:r>
      <w:bookmarkEnd w:id="32"/>
    </w:p>
    <w:p w:rsidR="008174AE" w:rsidRDefault="009D7E7D" w:rsidP="008174AE">
      <w:pPr>
        <w:rPr>
          <w:rFonts w:asciiTheme="majorHAnsi" w:hAnsiTheme="majorHAnsi" w:cstheme="majorHAnsi"/>
          <w:b/>
          <w:sz w:val="28"/>
        </w:rPr>
      </w:pPr>
      <w:r>
        <w:rPr>
          <w:rFonts w:asciiTheme="majorHAnsi" w:hAnsiTheme="majorHAnsi" w:cstheme="majorHAnsi"/>
          <w:b/>
          <w:sz w:val="28"/>
        </w:rPr>
        <w:tab/>
      </w:r>
    </w:p>
    <w:p w:rsidR="009D7E7D" w:rsidRDefault="009D7E7D" w:rsidP="009D7E7D">
      <w:pPr>
        <w:pStyle w:val="NormalWeb"/>
        <w:spacing w:before="0" w:beforeAutospacing="0" w:after="0" w:afterAutospacing="0"/>
        <w:ind w:left="720"/>
        <w:rPr>
          <w:rFonts w:asciiTheme="majorHAnsi" w:hAnsiTheme="majorHAnsi" w:cstheme="majorHAnsi"/>
          <w:b/>
          <w:bCs/>
          <w:color w:val="000000"/>
          <w:sz w:val="28"/>
          <w:szCs w:val="28"/>
        </w:rPr>
      </w:pPr>
      <w:r w:rsidRPr="009D7E7D">
        <w:rPr>
          <w:rFonts w:asciiTheme="majorHAnsi" w:hAnsiTheme="majorHAnsi" w:cstheme="majorHAnsi"/>
          <w:b/>
          <w:bCs/>
          <w:color w:val="000000"/>
          <w:sz w:val="28"/>
          <w:szCs w:val="28"/>
        </w:rPr>
        <w:t>Caso 1:  </w:t>
      </w:r>
    </w:p>
    <w:p w:rsidR="009D7E7D" w:rsidRPr="009D7E7D" w:rsidRDefault="009D7E7D" w:rsidP="009D7E7D">
      <w:pPr>
        <w:spacing w:after="0" w:line="240" w:lineRule="auto"/>
        <w:ind w:left="720"/>
        <w:rPr>
          <w:rFonts w:asciiTheme="majorHAnsi" w:eastAsia="Times New Roman" w:hAnsiTheme="majorHAnsi" w:cstheme="majorHAnsi"/>
          <w:sz w:val="24"/>
          <w:szCs w:val="24"/>
          <w:lang w:eastAsia="es-PE"/>
        </w:rPr>
      </w:pPr>
    </w:p>
    <w:p w:rsidR="009D7E7D" w:rsidRDefault="009D7E7D" w:rsidP="00A64CC6">
      <w:pPr>
        <w:spacing w:after="0" w:line="240" w:lineRule="auto"/>
        <w:ind w:left="720"/>
        <w:rPr>
          <w:rFonts w:asciiTheme="majorHAnsi" w:eastAsia="Times New Roman" w:hAnsiTheme="majorHAnsi" w:cstheme="majorHAnsi"/>
          <w:b/>
          <w:bCs/>
          <w:color w:val="000000"/>
          <w:sz w:val="28"/>
          <w:szCs w:val="28"/>
          <w:lang w:eastAsia="es-PE"/>
        </w:rPr>
      </w:pPr>
      <w:r w:rsidRPr="009D7E7D">
        <w:rPr>
          <w:rFonts w:asciiTheme="majorHAnsi" w:eastAsia="Times New Roman" w:hAnsiTheme="majorHAnsi" w:cstheme="majorHAnsi"/>
          <w:b/>
          <w:bCs/>
          <w:color w:val="000000"/>
          <w:sz w:val="28"/>
          <w:szCs w:val="28"/>
          <w:lang w:eastAsia="es-PE"/>
        </w:rPr>
        <w:t xml:space="preserve">Caso 2: </w:t>
      </w:r>
    </w:p>
    <w:p w:rsidR="00A64CC6" w:rsidRPr="00A64CC6" w:rsidRDefault="00A64CC6" w:rsidP="00A64CC6">
      <w:pPr>
        <w:spacing w:after="0" w:line="240" w:lineRule="auto"/>
        <w:ind w:left="720"/>
        <w:rPr>
          <w:rFonts w:asciiTheme="majorHAnsi" w:eastAsia="Times New Roman" w:hAnsiTheme="majorHAnsi" w:cstheme="majorHAnsi"/>
          <w:b/>
          <w:bCs/>
          <w:color w:val="000000"/>
          <w:sz w:val="28"/>
          <w:szCs w:val="28"/>
          <w:lang w:eastAsia="es-PE"/>
        </w:rPr>
      </w:pPr>
    </w:p>
    <w:p w:rsidR="00A64CC6" w:rsidRDefault="00A64CC6" w:rsidP="009D7E7D">
      <w:pPr>
        <w:ind w:left="720"/>
        <w:rPr>
          <w:rFonts w:asciiTheme="majorHAnsi" w:hAnsiTheme="majorHAnsi" w:cstheme="majorHAnsi"/>
          <w:b/>
          <w:sz w:val="28"/>
        </w:rPr>
      </w:pPr>
      <w:r>
        <w:rPr>
          <w:rFonts w:asciiTheme="majorHAnsi" w:hAnsiTheme="majorHAnsi" w:cstheme="majorHAnsi"/>
          <w:b/>
          <w:sz w:val="28"/>
        </w:rPr>
        <w:t>Caso 3:</w:t>
      </w:r>
    </w:p>
    <w:p w:rsidR="00A64CC6" w:rsidRDefault="00A64CC6" w:rsidP="009D7E7D">
      <w:pPr>
        <w:ind w:left="720"/>
        <w:rPr>
          <w:rFonts w:asciiTheme="majorHAnsi" w:hAnsiTheme="majorHAnsi" w:cstheme="majorHAnsi"/>
          <w:sz w:val="28"/>
        </w:rPr>
      </w:pPr>
      <w:r>
        <w:rPr>
          <w:rFonts w:asciiTheme="majorHAnsi" w:hAnsiTheme="majorHAnsi" w:cstheme="majorHAnsi"/>
          <w:b/>
          <w:sz w:val="28"/>
        </w:rPr>
        <w:t>Caso 4:</w:t>
      </w:r>
      <w:r w:rsidR="00680EDB">
        <w:rPr>
          <w:rFonts w:asciiTheme="majorHAnsi" w:hAnsiTheme="majorHAnsi" w:cstheme="majorHAnsi"/>
          <w:b/>
          <w:sz w:val="28"/>
        </w:rPr>
        <w:t xml:space="preserve"> </w:t>
      </w:r>
      <w:r w:rsidR="00680EDB">
        <w:rPr>
          <w:rFonts w:asciiTheme="majorHAnsi" w:hAnsiTheme="majorHAnsi" w:cstheme="majorHAnsi"/>
          <w:sz w:val="28"/>
        </w:rPr>
        <w:t>En caso de que los elementos pertenecientes a un proyecto sean Scripts de Base de Datos</w:t>
      </w:r>
    </w:p>
    <w:p w:rsidR="00680EDB" w:rsidRDefault="00680EDB" w:rsidP="009D7E7D">
      <w:pPr>
        <w:ind w:left="720"/>
        <w:rPr>
          <w:rFonts w:asciiTheme="majorHAnsi" w:hAnsiTheme="majorHAnsi" w:cstheme="majorHAnsi"/>
          <w:sz w:val="28"/>
        </w:rPr>
      </w:pPr>
      <w:r>
        <w:rPr>
          <w:rFonts w:asciiTheme="majorHAnsi" w:hAnsiTheme="majorHAnsi" w:cstheme="majorHAnsi"/>
          <w:sz w:val="28"/>
        </w:rPr>
        <w:t>Acrónimo del proyecto + “SBD” + “Numeración del elemento”</w:t>
      </w:r>
    </w:p>
    <w:p w:rsidR="00680EDB" w:rsidRDefault="00680EDB" w:rsidP="009D7E7D">
      <w:pPr>
        <w:ind w:left="720"/>
        <w:rPr>
          <w:rFonts w:asciiTheme="majorHAnsi" w:hAnsiTheme="majorHAnsi" w:cstheme="majorHAnsi"/>
          <w:sz w:val="28"/>
        </w:rPr>
      </w:pPr>
      <w:r>
        <w:rPr>
          <w:rFonts w:asciiTheme="majorHAnsi" w:hAnsiTheme="majorHAnsi" w:cstheme="majorHAnsi"/>
          <w:sz w:val="28"/>
        </w:rPr>
        <w:t xml:space="preserve">Ejemplo: </w:t>
      </w:r>
    </w:p>
    <w:p w:rsidR="00680EDB" w:rsidRDefault="00680EDB" w:rsidP="00680EDB">
      <w:pPr>
        <w:pStyle w:val="Prrafodelista"/>
        <w:numPr>
          <w:ilvl w:val="0"/>
          <w:numId w:val="18"/>
        </w:numPr>
        <w:rPr>
          <w:rFonts w:asciiTheme="majorHAnsi" w:hAnsiTheme="majorHAnsi" w:cstheme="majorHAnsi"/>
          <w:sz w:val="28"/>
        </w:rPr>
      </w:pPr>
      <w:r>
        <w:rPr>
          <w:rFonts w:asciiTheme="majorHAnsi" w:hAnsiTheme="majorHAnsi" w:cstheme="majorHAnsi"/>
          <w:sz w:val="28"/>
        </w:rPr>
        <w:t>STV_SBD_01</w:t>
      </w:r>
    </w:p>
    <w:p w:rsidR="00680EDB" w:rsidRPr="00680EDB" w:rsidRDefault="00680EDB" w:rsidP="00680EDB">
      <w:pPr>
        <w:pStyle w:val="Prrafodelista"/>
        <w:numPr>
          <w:ilvl w:val="0"/>
          <w:numId w:val="18"/>
        </w:numPr>
        <w:rPr>
          <w:rFonts w:asciiTheme="majorHAnsi" w:hAnsiTheme="majorHAnsi" w:cstheme="majorHAnsi"/>
          <w:sz w:val="28"/>
        </w:rPr>
      </w:pPr>
      <w:r>
        <w:rPr>
          <w:rFonts w:asciiTheme="majorHAnsi" w:hAnsiTheme="majorHAnsi" w:cstheme="majorHAnsi"/>
          <w:sz w:val="28"/>
        </w:rPr>
        <w:lastRenderedPageBreak/>
        <w:t>STV_SBD_02</w:t>
      </w:r>
      <w:bookmarkStart w:id="33" w:name="_GoBack"/>
      <w:bookmarkEnd w:id="33"/>
    </w:p>
    <w:sectPr w:rsidR="00680EDB" w:rsidRPr="00680EDB">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28F" w:rsidRDefault="0048228F">
      <w:pPr>
        <w:spacing w:after="0" w:line="240" w:lineRule="auto"/>
      </w:pPr>
      <w:r>
        <w:separator/>
      </w:r>
    </w:p>
  </w:endnote>
  <w:endnote w:type="continuationSeparator" w:id="0">
    <w:p w:rsidR="0048228F" w:rsidRDefault="00482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28F" w:rsidRDefault="0048228F">
      <w:pPr>
        <w:spacing w:after="0" w:line="240" w:lineRule="auto"/>
      </w:pPr>
      <w:r>
        <w:separator/>
      </w:r>
    </w:p>
  </w:footnote>
  <w:footnote w:type="continuationSeparator" w:id="0">
    <w:p w:rsidR="0048228F" w:rsidRDefault="004822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6061ACB"/>
    <w:multiLevelType w:val="multilevel"/>
    <w:tmpl w:val="3CAC22CC"/>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5">
    <w:nsid w:val="1E2E09AF"/>
    <w:multiLevelType w:val="multilevel"/>
    <w:tmpl w:val="3C5044AC"/>
    <w:lvl w:ilvl="0">
      <w:start w:val="1"/>
      <w:numFmt w:val="decimal"/>
      <w:lvlText w:val="%1"/>
      <w:lvlJc w:val="left"/>
      <w:pPr>
        <w:ind w:left="375" w:hanging="375"/>
      </w:pPr>
      <w:rPr>
        <w:rFonts w:hint="default"/>
      </w:rPr>
    </w:lvl>
    <w:lvl w:ilvl="1">
      <w:start w:val="3"/>
      <w:numFmt w:val="decimal"/>
      <w:lvlText w:val="%1.%2"/>
      <w:lvlJc w:val="left"/>
      <w:pPr>
        <w:ind w:left="1383" w:hanging="375"/>
      </w:pPr>
      <w:rPr>
        <w:rFonts w:hint="default"/>
      </w:rPr>
    </w:lvl>
    <w:lvl w:ilvl="2">
      <w:start w:val="1"/>
      <w:numFmt w:val="decimal"/>
      <w:lvlText w:val="%1.%2.%3"/>
      <w:lvlJc w:val="left"/>
      <w:pPr>
        <w:ind w:left="2736" w:hanging="720"/>
      </w:pPr>
      <w:rPr>
        <w:rFonts w:hint="default"/>
      </w:rPr>
    </w:lvl>
    <w:lvl w:ilvl="3">
      <w:start w:val="1"/>
      <w:numFmt w:val="decimal"/>
      <w:lvlText w:val="%1.%2.%3.%4"/>
      <w:lvlJc w:val="left"/>
      <w:pPr>
        <w:ind w:left="4104" w:hanging="1080"/>
      </w:pPr>
      <w:rPr>
        <w:rFonts w:hint="default"/>
      </w:rPr>
    </w:lvl>
    <w:lvl w:ilvl="4">
      <w:start w:val="1"/>
      <w:numFmt w:val="decimal"/>
      <w:lvlText w:val="%1.%2.%3.%4.%5"/>
      <w:lvlJc w:val="left"/>
      <w:pPr>
        <w:ind w:left="5112"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488" w:hanging="1440"/>
      </w:pPr>
      <w:rPr>
        <w:rFonts w:hint="default"/>
      </w:rPr>
    </w:lvl>
    <w:lvl w:ilvl="7">
      <w:start w:val="1"/>
      <w:numFmt w:val="decimal"/>
      <w:lvlText w:val="%1.%2.%3.%4.%5.%6.%7.%8"/>
      <w:lvlJc w:val="left"/>
      <w:pPr>
        <w:ind w:left="8856" w:hanging="1800"/>
      </w:pPr>
      <w:rPr>
        <w:rFonts w:hint="default"/>
      </w:rPr>
    </w:lvl>
    <w:lvl w:ilvl="8">
      <w:start w:val="1"/>
      <w:numFmt w:val="decimal"/>
      <w:lvlText w:val="%1.%2.%3.%4.%5.%6.%7.%8.%9"/>
      <w:lvlJc w:val="left"/>
      <w:pPr>
        <w:ind w:left="10224" w:hanging="2160"/>
      </w:pPr>
      <w:rPr>
        <w:rFonts w:hint="default"/>
      </w:rPr>
    </w:lvl>
  </w:abstractNum>
  <w:abstractNum w:abstractNumId="6">
    <w:nsid w:val="2CB71475"/>
    <w:multiLevelType w:val="multilevel"/>
    <w:tmpl w:val="0A2CB6C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1F54E9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5F05D3C"/>
    <w:multiLevelType w:val="hybridMultilevel"/>
    <w:tmpl w:val="3D80E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EC8263E"/>
    <w:multiLevelType w:val="multilevel"/>
    <w:tmpl w:val="D7345C8E"/>
    <w:lvl w:ilvl="0">
      <w:start w:val="2"/>
      <w:numFmt w:val="decimal"/>
      <w:lvlText w:val="%1."/>
      <w:lvlJc w:val="left"/>
      <w:pPr>
        <w:ind w:left="720" w:hanging="360"/>
      </w:pPr>
      <w:rPr>
        <w:rFonts w:hint="default"/>
      </w:rPr>
    </w:lvl>
    <w:lvl w:ilvl="1">
      <w:start w:val="1"/>
      <w:numFmt w:val="decimal"/>
      <w:isLgl/>
      <w:lvlText w:val="%1.%2"/>
      <w:lvlJc w:val="left"/>
      <w:pPr>
        <w:ind w:left="5260" w:hanging="375"/>
      </w:pPr>
      <w:rPr>
        <w:rFonts w:hint="default"/>
      </w:rPr>
    </w:lvl>
    <w:lvl w:ilvl="2">
      <w:start w:val="1"/>
      <w:numFmt w:val="decimal"/>
      <w:isLgl/>
      <w:lvlText w:val="%1.%2.%3"/>
      <w:lvlJc w:val="left"/>
      <w:pPr>
        <w:ind w:left="10130" w:hanging="720"/>
      </w:pPr>
      <w:rPr>
        <w:rFonts w:hint="default"/>
      </w:rPr>
    </w:lvl>
    <w:lvl w:ilvl="3">
      <w:start w:val="1"/>
      <w:numFmt w:val="decimal"/>
      <w:isLgl/>
      <w:lvlText w:val="%1.%2.%3.%4"/>
      <w:lvlJc w:val="left"/>
      <w:pPr>
        <w:ind w:left="15015" w:hanging="1080"/>
      </w:pPr>
      <w:rPr>
        <w:rFonts w:hint="default"/>
      </w:rPr>
    </w:lvl>
    <w:lvl w:ilvl="4">
      <w:start w:val="1"/>
      <w:numFmt w:val="decimal"/>
      <w:isLgl/>
      <w:lvlText w:val="%1.%2.%3.%4.%5"/>
      <w:lvlJc w:val="left"/>
      <w:pPr>
        <w:ind w:left="19540" w:hanging="1080"/>
      </w:pPr>
      <w:rPr>
        <w:rFonts w:hint="default"/>
      </w:rPr>
    </w:lvl>
    <w:lvl w:ilvl="5">
      <w:start w:val="1"/>
      <w:numFmt w:val="decimal"/>
      <w:isLgl/>
      <w:lvlText w:val="%1.%2.%3.%4.%5.%6"/>
      <w:lvlJc w:val="left"/>
      <w:pPr>
        <w:ind w:left="24425" w:hanging="1440"/>
      </w:pPr>
      <w:rPr>
        <w:rFonts w:hint="default"/>
      </w:rPr>
    </w:lvl>
    <w:lvl w:ilvl="6">
      <w:start w:val="1"/>
      <w:numFmt w:val="decimal"/>
      <w:isLgl/>
      <w:lvlText w:val="%1.%2.%3.%4.%5.%6.%7"/>
      <w:lvlJc w:val="left"/>
      <w:pPr>
        <w:ind w:left="28950" w:hanging="1440"/>
      </w:pPr>
      <w:rPr>
        <w:rFonts w:hint="default"/>
      </w:rPr>
    </w:lvl>
    <w:lvl w:ilvl="7">
      <w:start w:val="1"/>
      <w:numFmt w:val="decimal"/>
      <w:isLgl/>
      <w:lvlText w:val="%1.%2.%3.%4.%5.%6.%7.%8"/>
      <w:lvlJc w:val="left"/>
      <w:pPr>
        <w:ind w:left="-31701" w:hanging="1800"/>
      </w:pPr>
      <w:rPr>
        <w:rFonts w:hint="default"/>
      </w:rPr>
    </w:lvl>
    <w:lvl w:ilvl="8">
      <w:start w:val="1"/>
      <w:numFmt w:val="decimal"/>
      <w:isLgl/>
      <w:lvlText w:val="%1.%2.%3.%4.%5.%6.%7.%8.%9"/>
      <w:lvlJc w:val="left"/>
      <w:pPr>
        <w:ind w:left="-26816" w:hanging="2160"/>
      </w:pPr>
      <w:rPr>
        <w:rFonts w:hint="default"/>
      </w:rPr>
    </w:lvl>
  </w:abstractNum>
  <w:abstractNum w:abstractNumId="13">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B4C3100"/>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16">
    <w:nsid w:val="778E4D87"/>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17">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3"/>
  </w:num>
  <w:num w:numId="5">
    <w:abstractNumId w:val="14"/>
  </w:num>
  <w:num w:numId="6">
    <w:abstractNumId w:val="9"/>
  </w:num>
  <w:num w:numId="7">
    <w:abstractNumId w:val="10"/>
  </w:num>
  <w:num w:numId="8">
    <w:abstractNumId w:val="1"/>
  </w:num>
  <w:num w:numId="9">
    <w:abstractNumId w:val="0"/>
  </w:num>
  <w:num w:numId="10">
    <w:abstractNumId w:val="17"/>
  </w:num>
  <w:num w:numId="11">
    <w:abstractNumId w:val="12"/>
  </w:num>
  <w:num w:numId="12">
    <w:abstractNumId w:val="15"/>
  </w:num>
  <w:num w:numId="13">
    <w:abstractNumId w:val="7"/>
  </w:num>
  <w:num w:numId="14">
    <w:abstractNumId w:val="16"/>
  </w:num>
  <w:num w:numId="15">
    <w:abstractNumId w:val="6"/>
  </w:num>
  <w:num w:numId="16">
    <w:abstractNumId w:val="2"/>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4B"/>
    <w:rsid w:val="00040A49"/>
    <w:rsid w:val="00041EA5"/>
    <w:rsid w:val="00090252"/>
    <w:rsid w:val="00090C47"/>
    <w:rsid w:val="000B2339"/>
    <w:rsid w:val="0011158B"/>
    <w:rsid w:val="00114F4B"/>
    <w:rsid w:val="0012231F"/>
    <w:rsid w:val="00125439"/>
    <w:rsid w:val="0028022C"/>
    <w:rsid w:val="00290C87"/>
    <w:rsid w:val="003362E6"/>
    <w:rsid w:val="0033721D"/>
    <w:rsid w:val="0040526A"/>
    <w:rsid w:val="004375A5"/>
    <w:rsid w:val="0048228F"/>
    <w:rsid w:val="004A7432"/>
    <w:rsid w:val="005F427A"/>
    <w:rsid w:val="00623F07"/>
    <w:rsid w:val="00680EDB"/>
    <w:rsid w:val="006B3D41"/>
    <w:rsid w:val="00790805"/>
    <w:rsid w:val="007E1833"/>
    <w:rsid w:val="007E280C"/>
    <w:rsid w:val="007E495D"/>
    <w:rsid w:val="008174AE"/>
    <w:rsid w:val="00841A3A"/>
    <w:rsid w:val="008A1771"/>
    <w:rsid w:val="009D7E7D"/>
    <w:rsid w:val="00A2342F"/>
    <w:rsid w:val="00A64CC6"/>
    <w:rsid w:val="00A76426"/>
    <w:rsid w:val="00B01495"/>
    <w:rsid w:val="00C065C9"/>
    <w:rsid w:val="00C76B98"/>
    <w:rsid w:val="00CF1AF1"/>
    <w:rsid w:val="00D026D7"/>
    <w:rsid w:val="00D95BAE"/>
    <w:rsid w:val="00DA5D02"/>
    <w:rsid w:val="00E841E5"/>
    <w:rsid w:val="00EC1D04"/>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de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9D7E7D"/>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411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BA11D-550D-4736-8370-3D2F8BD98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1609</Words>
  <Characters>9172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User</cp:lastModifiedBy>
  <cp:revision>20</cp:revision>
  <dcterms:created xsi:type="dcterms:W3CDTF">2018-09-25T06:36:00Z</dcterms:created>
  <dcterms:modified xsi:type="dcterms:W3CDTF">2018-10-19T19:10:00Z</dcterms:modified>
</cp:coreProperties>
</file>