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GeoSpeed IQ Challenge - PRD (CTO v9 MASTER FINAL)</w:t>
      </w:r>
    </w:p>
    <w:p>
      <w:pPr>
        <w:pStyle w:val="Heading1"/>
      </w:pPr>
      <w:r>
        <w:t>1. Arquitectura Responsive</w:t>
      </w:r>
    </w:p>
    <w:p>
      <w:r>
        <w:t>Mobile-first, breakpoints xs–2xl, soporte 320px a 4K, gameplay optimizado landscape, canvas dinámico, safe areas.</w:t>
      </w:r>
    </w:p>
    <w:p>
      <w:pPr>
        <w:pStyle w:val="Heading1"/>
      </w:pPr>
      <w:r>
        <w:t>2. Plan de Implementación (GANTT)</w:t>
      </w:r>
    </w:p>
    <w:p>
      <w:r>
        <w:t>Fases: Responsive, QA, Monetización, Pulido, Performance, Lanzamiento.</w:t>
      </w:r>
    </w:p>
    <w:p>
      <w:pPr>
        <w:pStyle w:val="Heading1"/>
      </w:pPr>
      <w:r>
        <w:t>3. Modo Entrenamiento</w:t>
      </w:r>
    </w:p>
    <w:p>
      <w:r>
        <w:t>4 ciudades, nivel fácil, onboarding y conversión.</w:t>
      </w:r>
    </w:p>
    <w:p>
      <w:pPr>
        <w:pStyle w:val="Heading1"/>
      </w:pPr>
      <w:r>
        <w:t>4. Viralidad</w:t>
      </w:r>
    </w:p>
    <w:p>
      <w:r>
        <w:t>Loop: jugar → compartir → nuevos usuarios.</w:t>
      </w:r>
    </w:p>
    <w:p>
      <w:pPr>
        <w:pStyle w:val="Heading1"/>
      </w:pPr>
      <w:r>
        <w:t>5. Premium</w:t>
      </w:r>
    </w:p>
    <w:p>
      <w:r>
        <w:t>Paywall optimizado USD 3.99–5.99.</w:t>
      </w:r>
    </w:p>
    <w:p>
      <w:pPr>
        <w:pStyle w:val="Heading1"/>
      </w:pPr>
      <w:r>
        <w:t>6. Leaderboard</w:t>
      </w:r>
    </w:p>
    <w:p>
      <w:r>
        <w:t>Local, estimado y global real con backend.</w:t>
      </w:r>
    </w:p>
    <w:p>
      <w:pPr>
        <w:pStyle w:val="Heading1"/>
      </w:pPr>
      <w:r>
        <w:t>7. UI/Wireframes</w:t>
      </w:r>
    </w:p>
    <w:p>
      <w:r>
        <w:t>Home, Gameplay, Resultados, Leaderboard, Paywall.</w:t>
      </w:r>
    </w:p>
    <w:p>
      <w:pPr>
        <w:pStyle w:val="Heading1"/>
      </w:pPr>
      <w:r>
        <w:t>8. Analytics</w:t>
      </w:r>
    </w:p>
    <w:p>
      <w:r>
        <w:t>Eventos, KPIs, funnels, Firebase/PostHog.</w:t>
      </w:r>
    </w:p>
    <w:p>
      <w:pPr>
        <w:pStyle w:val="Heading1"/>
      </w:pPr>
      <w:r>
        <w:t>9. Modelo Financiero</w:t>
      </w:r>
    </w:p>
    <w:p>
      <w:r>
        <w:t>Ads + Premium, escalable con usuarios.</w:t>
      </w:r>
    </w:p>
    <w:p>
      <w:pPr>
        <w:pStyle w:val="Heading1"/>
      </w:pPr>
      <w:r>
        <w:t>10. Dashboard CEO</w:t>
      </w:r>
    </w:p>
    <w:p>
      <w:r>
        <w:t>DAU, revenue, funnel, retención, monetización.</w:t>
      </w:r>
    </w:p>
    <w:p>
      <w:pPr>
        <w:pStyle w:val="Heading1"/>
      </w:pPr>
      <w:r>
        <w:t>11. Crecimiento 100K</w:t>
      </w:r>
    </w:p>
    <w:p>
      <w:r>
        <w:t>Fases orgánicas + viralidad + contenido.</w:t>
      </w:r>
    </w:p>
    <w:p>
      <w:pPr>
        <w:pStyle w:val="Heading1"/>
      </w:pPr>
      <w:r>
        <w:t>12. Plan Startup</w:t>
      </w:r>
    </w:p>
    <w:p>
      <w:r>
        <w:t>MVP → PMF → Escala → Startup.</w:t>
      </w:r>
    </w:p>
    <w:p>
      <w:pPr>
        <w:pStyle w:val="Heading1"/>
      </w:pPr>
      <w:r>
        <w:t>13. Dashboard Implementación</w:t>
      </w:r>
    </w:p>
    <w:p>
      <w:r>
        <w:t>Firebase + Looker Studio, funnel y métricas.</w:t>
      </w:r>
    </w:p>
    <w:p>
      <w:pPr>
        <w:pStyle w:val="Heading1"/>
      </w:pPr>
      <w:r>
        <w:t>14. Copy Viral</w:t>
      </w:r>
    </w:p>
    <w:p>
      <w:r>
        <w:t>Mensajes optimizados para share y adquisición.</w:t>
      </w:r>
    </w:p>
    <w:p>
      <w:pPr>
        <w:pStyle w:val="Heading1"/>
      </w:pPr>
      <w:r>
        <w:t>15. MVP 7 días</w:t>
      </w:r>
    </w:p>
    <w:p>
      <w:r>
        <w:t>Roadmap ejecución rápida de lanzamiento.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