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Arial" w:hAnsi="Arial"/>
          <w:b/>
          <w:color w:val="8B6914"/>
          <w:sz w:val="56"/>
        </w:rPr>
        <w:t>GEOSPEED IQ CHALLENGE</w:t>
      </w:r>
    </w:p>
    <w:p>
      <w:pPr>
        <w:spacing w:after="120"/>
        <w:jc w:val="center"/>
      </w:pPr>
      <w:r>
        <w:rPr>
          <w:rFonts w:ascii="Arial" w:hAnsi="Arial"/>
          <w:color w:val="666666"/>
          <w:sz w:val="32"/>
        </w:rPr>
        <w:t>Guia Completa de Lanzamiento</w:t>
      </w:r>
    </w:p>
    <w:p>
      <w:pPr>
        <w:spacing w:after="480"/>
        <w:jc w:val="center"/>
      </w:pPr>
      <w:r>
        <w:rPr>
          <w:rFonts w:ascii="Arial" w:hAnsi="Arial"/>
          <w:color w:val="999999"/>
          <w:sz w:val="22"/>
        </w:rPr>
        <w:t>Version 1.0 — Mayo 2026</w:t>
      </w:r>
    </w:p>
    <w:p>
      <w:pPr>
        <w:spacing w:after="480"/>
        <w:jc w:val="center"/>
        <w:pBdr>
          <w:bottom w:val="single" w:sz="12" w:space="1" w:color="F5C842"/>
        </w:pBdr>
      </w:pPr>
    </w:p>
    <w:p>
      <w:pPr>
        <w:spacing w:after="120"/>
        <w:jc w:val="center"/>
      </w:pPr>
      <w:r>
        <w:rPr>
          <w:rFonts w:ascii="Arial" w:hAnsi="Arial"/>
          <w:color w:val="666666"/>
          <w:sz w:val="22"/>
        </w:rPr>
        <w:t>Preparado para: JuanJo Grimar</w:t>
      </w:r>
    </w:p>
    <w:p>
      <w:pPr>
        <w:spacing w:after="120"/>
        <w:jc w:val="center"/>
      </w:pPr>
      <w:r>
        <w:rPr>
          <w:rFonts w:ascii="Arial" w:hAnsi="Arial"/>
          <w:color w:val="999999"/>
          <w:sz w:val="22"/>
        </w:rPr>
        <w:t>Documento confidencial — Uso interno</w:t>
      </w:r>
    </w:p>
    <w:p>
      <w:r>
        <w:br w:type="page"/>
      </w:r>
    </w:p>
    <w:p>
      <w:pPr>
        <w:pStyle w:val="Heading1"/>
      </w:pPr>
      <w:r>
        <w:t>1. Lo Que TU Debes Hacer (Pasos Manuales)</w:t>
      </w:r>
    </w:p>
    <w:p>
      <w:pPr>
        <w:spacing w:after="120"/>
      </w:pPr>
      <w:r>
        <w:rPr>
          <w:rFonts w:ascii="Arial" w:hAnsi="Arial"/>
          <w:sz w:val="22"/>
        </w:rPr>
        <w:t>Esta seccion detalla cada accion que requiere tu intervencion directa. Estan ordenadas por prioridad y dependencia.</w:t>
      </w:r>
    </w:p>
    <w:p>
      <w:pPr>
        <w:pStyle w:val="Heading2"/>
      </w:pPr>
      <w:r>
        <w:t>1.1 Cuentas y Servicios (Semana 1)</w:t>
      </w:r>
    </w:p>
    <w:p>
      <w:pPr>
        <w:spacing w:after="120"/>
      </w:pPr>
      <w:r>
        <w:rPr>
          <w:rFonts w:ascii="Arial" w:hAnsi="Arial"/>
          <w:b/>
          <w:sz w:val="22"/>
        </w:rPr>
        <w:t>A) Cuenta de Apple Developer</w:t>
      </w:r>
    </w:p>
    <w:p>
      <w:pPr>
        <w:spacing w:after="120"/>
      </w:pPr>
      <w:r>
        <w:rPr>
          <w:rFonts w:ascii="Arial" w:hAnsi="Arial"/>
          <w:sz w:val="22"/>
        </w:rPr>
        <w:t>Costo: $99 USD/ano. Ve a developer.apple.com, registrate con tu Apple ID personal o crea uno nuevo para la empresa. El proceso de verificacion tarda 24-48 horas. Necesitas: documento de identidad, tarjeta de credito internacional y datos fiscales. Sin esto NO puedes publicar en App Store.</w:t>
      </w:r>
    </w:p>
    <w:p>
      <w:pPr>
        <w:spacing w:after="120"/>
      </w:pPr>
      <w:r>
        <w:rPr>
          <w:rFonts w:ascii="Arial" w:hAnsi="Arial"/>
          <w:b/>
          <w:sz w:val="22"/>
        </w:rPr>
        <w:t>B) Cuenta de Google Play Console</w:t>
      </w:r>
    </w:p>
    <w:p>
      <w:pPr>
        <w:spacing w:after="120"/>
      </w:pPr>
      <w:r>
        <w:rPr>
          <w:rFonts w:ascii="Arial" w:hAnsi="Arial"/>
          <w:sz w:val="22"/>
        </w:rPr>
        <w:t>Costo: $25 USD (pago unico, de por vida). Ve a play.google.com/console, registrate con tu cuenta Google. Aprobacion en 24-48 horas. Necesitas: documento de identidad y tarjeta de credito.</w:t>
      </w:r>
    </w:p>
    <w:p>
      <w:pPr>
        <w:spacing w:after="120"/>
      </w:pPr>
      <w:r>
        <w:rPr>
          <w:rFonts w:ascii="Arial" w:hAnsi="Arial"/>
          <w:b/>
          <w:sz w:val="22"/>
        </w:rPr>
        <w:t>C) Cuenta RevenueCat</w:t>
      </w:r>
    </w:p>
    <w:p>
      <w:pPr>
        <w:spacing w:after="120"/>
      </w:pPr>
      <w:r>
        <w:rPr>
          <w:rFonts w:ascii="Arial" w:hAnsi="Arial"/>
          <w:sz w:val="22"/>
        </w:rPr>
        <w:t>Costo: GRATIS hasta $2,500/mes en revenue. Ve a revenuecat.com y crea cuenta. Luego conecta tu Apple Developer y Google Play Console en el dashboard de RevenueCat. Aqui configuras los productos de compra in-app (vidas extra, paquetes de energia). RevenueCat gestiona automaticamente la validacion de recibos y la comunicacion con ambas tiendas.</w:t>
      </w:r>
    </w:p>
    <w:p>
      <w:pPr>
        <w:spacing w:after="120"/>
      </w:pPr>
      <w:r>
        <w:rPr>
          <w:rFonts w:ascii="Arial" w:hAnsi="Arial"/>
          <w:b/>
          <w:sz w:val="22"/>
        </w:rPr>
        <w:t>D) Cuenta Stripe (para pagos web)</w:t>
      </w:r>
    </w:p>
    <w:p>
      <w:pPr>
        <w:spacing w:after="120"/>
      </w:pPr>
      <w:r>
        <w:rPr>
          <w:rFonts w:ascii="Arial" w:hAnsi="Arial"/>
          <w:sz w:val="22"/>
        </w:rPr>
        <w:t>Costo: 2.9% + $0.30 por transaccion (sin costo fijo mensual). Ve a stripe.com, registrate y completa la verificacion de identidad. Stripe maneja los pagos cuando el usuario juega desde el navegador web (no app nativa). Copia tu Publishable Key al archivo .env del proyecto.</w:t>
      </w:r>
    </w:p>
    <w:p>
      <w:pPr>
        <w:spacing w:after="120"/>
      </w:pPr>
      <w:r>
        <w:rPr>
          <w:rFonts w:ascii="Arial" w:hAnsi="Arial"/>
          <w:b/>
          <w:sz w:val="22"/>
        </w:rPr>
        <w:t>E) Google Analytics (GA4)</w:t>
      </w:r>
    </w:p>
    <w:p>
      <w:pPr>
        <w:spacing w:after="120"/>
      </w:pPr>
      <w:r>
        <w:rPr>
          <w:rFonts w:ascii="Arial" w:hAnsi="Arial"/>
          <w:sz w:val="22"/>
        </w:rPr>
        <w:t>Costo: GRATIS. Ve a analytics.google.com, crea una propiedad web para geospeed.app. Copia el Measurement ID (formato G-XXXXXXXXXX) al archivo .env. Con esto tendras metricas de retention, onboarding completion, revenue y comportamiento de usuario.</w:t>
      </w:r>
    </w:p>
    <w:p>
      <w:pPr>
        <w:pStyle w:val="Heading2"/>
      </w:pPr>
      <w:r>
        <w:t>1.2 Variables de Entorno (.env)</w:t>
      </w:r>
    </w:p>
    <w:p>
      <w:pPr>
        <w:spacing w:after="120"/>
      </w:pPr>
      <w:r>
        <w:rPr>
          <w:rFonts w:ascii="Arial" w:hAnsi="Arial"/>
          <w:sz w:val="22"/>
        </w:rPr>
        <w:t>En el archivo .env del proyecto, reemplaza los valores placeholder con tus claves reales: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60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Donde Obtenerla</w:t>
            </w:r>
          </w:p>
        </w:tc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VITE_REVENUECAT_API_KEY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Dashboard RevenueCat &gt; API Keys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appl_xxxxxxxxxxxx</w:t>
            </w:r>
          </w:p>
        </w:tc>
      </w:tr>
      <w:tr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VITE_STRIPE_PUBLISHABLE_KEY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Dashboard Stripe &gt; API Keys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pk_live_xxxxxxxxxxxx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VITE_GA_MEASUREMENT_ID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GA4 &gt; Admin &gt; Data Streams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G-ABC123DEF4</w:t>
            </w:r>
          </w:p>
        </w:tc>
      </w:tr>
      <w:tr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VITE_PAYMENT_MODE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Cambiar de 'mock' a 'auto'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auto</w:t>
            </w:r>
          </w:p>
        </w:tc>
      </w:tr>
    </w:tbl>
    <w:p/>
    <w:p>
      <w:pPr>
        <w:pStyle w:val="Heading2"/>
      </w:pPr>
      <w:r>
        <w:t>1.3 Compilar y Publicar (Semana 2-3)</w:t>
      </w:r>
    </w:p>
    <w:p>
      <w:pPr>
        <w:spacing w:after="120"/>
      </w:pPr>
      <w:r>
        <w:rPr>
          <w:rFonts w:ascii="Arial" w:hAnsi="Arial"/>
          <w:b/>
          <w:sz w:val="22"/>
        </w:rPr>
        <w:t>Paso 1: Push del codigo a GitHub</w:t>
      </w:r>
    </w:p>
    <w:p>
      <w:pPr>
        <w:spacing w:after="120"/>
      </w:pPr>
      <w:r>
        <w:rPr>
          <w:rFonts w:ascii="Arial" w:hAnsi="Arial"/>
          <w:sz w:val="22"/>
        </w:rPr>
        <w:t>Desde la terminal del proyecto ejecuta: git push origin main. Esto sube todos los cambios que hicimos (onboarding, retention, payments, gamepad, A/B testing, Capacitor).</w:t>
      </w:r>
    </w:p>
    <w:p>
      <w:pPr>
        <w:spacing w:after="120"/>
      </w:pPr>
      <w:r>
        <w:rPr>
          <w:rFonts w:ascii="Arial" w:hAnsi="Arial"/>
          <w:b/>
          <w:sz w:val="22"/>
        </w:rPr>
        <w:t>Paso 2: Build para Web (Vercel)</w:t>
      </w:r>
    </w:p>
    <w:p>
      <w:pPr>
        <w:spacing w:after="120"/>
      </w:pPr>
      <w:r>
        <w:rPr>
          <w:rFonts w:ascii="Arial" w:hAnsi="Arial"/>
          <w:sz w:val="22"/>
        </w:rPr>
        <w:t>Si ya tienes Vercel conectado a tu repo, el push automaticamente dispara un deploy. Verifica en vercel.com que el build pase exitosamente. Si no lo tienes configurado: ve a vercel.com, conecta tu repo de GitHub, selecciona el framework Vite, y listo.</w:t>
      </w:r>
    </w:p>
    <w:p>
      <w:pPr>
        <w:spacing w:after="120"/>
      </w:pPr>
      <w:r>
        <w:rPr>
          <w:rFonts w:ascii="Arial" w:hAnsi="Arial"/>
          <w:b/>
          <w:sz w:val="22"/>
        </w:rPr>
        <w:t>Paso 3: Build para iOS</w:t>
      </w:r>
    </w:p>
    <w:p>
      <w:pPr>
        <w:spacing w:after="120"/>
      </w:pPr>
      <w:r>
        <w:rPr>
          <w:rFonts w:ascii="Arial" w:hAnsi="Arial"/>
          <w:sz w:val="22"/>
        </w:rPr>
        <w:t>Ejecuta: npx cap sync ios. Esto copia el build web a la carpeta nativa iOS. Luego abre en Xcode: npx cap open ios. Configura tu Team (Apple Developer Account), ajusta el Bundle ID a com.geospeed.challenge, haz Archive &gt; Distribute to App Store.</w:t>
      </w:r>
    </w:p>
    <w:p>
      <w:pPr>
        <w:spacing w:after="120"/>
      </w:pPr>
      <w:r>
        <w:rPr>
          <w:rFonts w:ascii="Arial" w:hAnsi="Arial"/>
          <w:b/>
          <w:sz w:val="22"/>
        </w:rPr>
        <w:t>Paso 4: Build para Android</w:t>
      </w:r>
    </w:p>
    <w:p>
      <w:pPr>
        <w:spacing w:after="120"/>
      </w:pPr>
      <w:r>
        <w:rPr>
          <w:rFonts w:ascii="Arial" w:hAnsi="Arial"/>
          <w:sz w:val="22"/>
        </w:rPr>
        <w:t>Ejecuta: npx cap sync android. Abre en Android Studio: npx cap open android. Genera el AAB firmado desde Build &gt; Generate Signed Bundle. Sube a Google Play Console.</w:t>
      </w:r>
    </w:p>
    <w:p>
      <w:pPr>
        <w:spacing w:after="120"/>
      </w:pPr>
      <w:r>
        <w:rPr>
          <w:rFonts w:ascii="Arial" w:hAnsi="Arial"/>
          <w:b/>
          <w:sz w:val="22"/>
        </w:rPr>
        <w:t>Paso 5: Configurar fichas de tienda</w:t>
      </w:r>
    </w:p>
    <w:p>
      <w:pPr>
        <w:spacing w:after="120"/>
      </w:pPr>
      <w:r>
        <w:rPr>
          <w:rFonts w:ascii="Arial" w:hAnsi="Arial"/>
          <w:sz w:val="22"/>
        </w:rPr>
        <w:t>Usa los textos de store-listing/metadata.json para llenar las fichas. Necesitaras screenshots del juego en los tamanos requeridos. Usa simuladores de iPhone 15 Pro Max y Pixel 8 Pro para las capturas.</w:t>
      </w:r>
    </w:p>
    <w:p>
      <w:pPr>
        <w:spacing w:after="120"/>
      </w:pPr>
      <w:r>
        <w:rPr>
          <w:rFonts w:ascii="Arial" w:hAnsi="Arial"/>
          <w:b/>
          <w:sz w:val="22"/>
        </w:rPr>
        <w:t>Paso 6: Enviar a revision</w:t>
      </w:r>
    </w:p>
    <w:p>
      <w:pPr>
        <w:spacing w:after="120"/>
      </w:pPr>
      <w:r>
        <w:rPr>
          <w:rFonts w:ascii="Arial" w:hAnsi="Arial"/>
          <w:sz w:val="22"/>
        </w:rPr>
        <w:t>Apple tarda 24-48 horas. Google tarda 3-7 dias para apps nuevas. Mientras esperas, prepara la estrategia de marketing.</w:t>
      </w:r>
    </w:p>
    <w:p>
      <w:r>
        <w:br w:type="page"/>
      </w:r>
    </w:p>
    <w:p>
      <w:pPr>
        <w:pStyle w:val="Heading1"/>
      </w:pPr>
      <w:r>
        <w:t>2. Estrategia de Lanzamiento</w:t>
      </w:r>
    </w:p>
    <w:p>
      <w:pPr>
        <w:pStyle w:val="Heading2"/>
      </w:pPr>
      <w:r>
        <w:t>2.1 Timeline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547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Sem 1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Crear cuentas (Apple, Google, RevenueCat, Stripe, GA4). Configurar .env.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JuanJo</w:t>
            </w:r>
          </w:p>
        </w:tc>
      </w:tr>
      <w:tr>
        <w:tc>
          <w:tcPr>
            <w:tcW w:type="dxa" w:w="115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Sem 2</w:t>
            </w:r>
          </w:p>
        </w:tc>
        <w:tc>
          <w:tcPr>
            <w:tcW w:type="dxa" w:w="54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Build y push. Compilar iOS/Android. Enviar a revision de tiendas.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JuanJo + Dev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Crear perfiles de redes sociales. Contenido de pre-lanzamiento (teasers).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JuanJo</w:t>
            </w:r>
          </w:p>
        </w:tc>
      </w:tr>
      <w:tr>
        <w:tc>
          <w:tcPr>
            <w:tcW w:type="dxa" w:w="115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54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Configurar feature flags en Supabase para A/B tests iniciales.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Dev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Sem 4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LANZAMIENTO. Publicar en tiendas + campana de redes sociales.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JuanJo</w:t>
            </w:r>
          </w:p>
        </w:tc>
      </w:tr>
      <w:tr>
        <w:tc>
          <w:tcPr>
            <w:tcW w:type="dxa" w:w="115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Sem 5-6</w:t>
            </w:r>
          </w:p>
        </w:tc>
        <w:tc>
          <w:tcPr>
            <w:tcW w:type="dxa" w:w="54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Analizar metricas D1/D7. Iterar basado en A/B testing.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JuanJo + Dev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Sem 7-8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Escalar campanas pagadas si retencion es buena (D1 &gt; 40%).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JuanJo</w:t>
            </w:r>
          </w:p>
        </w:tc>
      </w:tr>
    </w:tbl>
    <w:p/>
    <w:p>
      <w:pPr>
        <w:pStyle w:val="Heading2"/>
      </w:pPr>
      <w:r>
        <w:t>2.2 Soft Launch vs Hard Launch</w:t>
      </w:r>
    </w:p>
    <w:p>
      <w:pPr>
        <w:spacing w:after="120"/>
      </w:pPr>
      <w:r>
        <w:rPr>
          <w:rFonts w:ascii="Arial" w:hAnsi="Arial"/>
          <w:sz w:val="22"/>
        </w:rPr>
        <w:t>Recomiendo un Soft Launch primero en 2-3 paises de Latam (Colombia, Mexico, Chile) durante 2 semanas. Esto permite validar metricas de retencion (D1, D7) y monetizacion antes de abrir al mundo. Si D1 retention esta por debajo del 30%, hay que iterar el onboarding antes del Hard Launch global.</w:t>
      </w:r>
    </w:p>
    <w:p>
      <w:pPr>
        <w:spacing w:after="120"/>
      </w:pPr>
      <w:r>
        <w:rPr>
          <w:rFonts w:ascii="Arial" w:hAnsi="Arial"/>
          <w:sz w:val="22"/>
        </w:rPr>
        <w:t>Google Play permite lanzamiento escalonado por paises facilmente. En iOS usa la funcion de disponibilidad por territorio en App Store Connect.</w:t>
      </w:r>
    </w:p>
    <w:p>
      <w:r>
        <w:br w:type="page"/>
      </w:r>
    </w:p>
    <w:p>
      <w:pPr>
        <w:pStyle w:val="Heading1"/>
      </w:pPr>
      <w:r>
        <w:t>3. Redes Sociales y Marketing Digital</w:t>
      </w:r>
    </w:p>
    <w:p>
      <w:pPr>
        <w:pStyle w:val="Heading2"/>
      </w:pPr>
      <w:r>
        <w:t>3.1 Canales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547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172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TikTok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Videos cortos de gameplay, fails epicos, records. Formato: 'Puedes ubicar Ulaanbaatar?' Es el canal #1 para juegos casuales.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</w:tr>
      <w:tr>
        <w:tc>
          <w:tcPr>
            <w:tcW w:type="dxa" w:w="172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Instagram Reels</w:t>
            </w:r>
          </w:p>
        </w:tc>
        <w:tc>
          <w:tcPr>
            <w:tcW w:type="dxa" w:w="54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Mismos videos adaptados. Stories con encuestas de geografia. Hashtags: #geography #quiz</w:t>
            </w:r>
          </w:p>
        </w:tc>
        <w:tc>
          <w:tcPr>
            <w:tcW w:type="dxa" w:w="172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YouTube Shorts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Clips de 30-60s. Tutoriales largos (5min) mostrando trucos y estrategias.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</w:tr>
      <w:tr>
        <w:tc>
          <w:tcPr>
            <w:tcW w:type="dxa" w:w="172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X (Twitter)</w:t>
            </w:r>
          </w:p>
        </w:tc>
        <w:tc>
          <w:tcPr>
            <w:tcW w:type="dxa" w:w="54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Desafio diario: postear el Daily Challenge y retar a la comunidad.</w:t>
            </w:r>
          </w:p>
        </w:tc>
        <w:tc>
          <w:tcPr>
            <w:tcW w:type="dxa" w:w="172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Reddit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Posts en r/geography, r/geoguessr, r/mobilegaming. Compartir gameplay genuino (evitar auto-promo directa).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</w:tr>
    </w:tbl>
    <w:p/>
    <w:p>
      <w:pPr>
        <w:pStyle w:val="Heading2"/>
      </w:pPr>
      <w:r>
        <w:t>3.2 Contenido que Funciona</w:t>
      </w:r>
    </w:p>
    <w:p>
      <w:pPr>
        <w:spacing w:after="120"/>
      </w:pPr>
      <w:r>
        <w:rPr>
          <w:rFonts w:ascii="Arial" w:hAnsi="Arial"/>
          <w:sz w:val="22"/>
        </w:rPr>
        <w:t>Los formatos que mejor convierten: 1) Videos de reaccion "Intenta ubicar esta ciudad" donde el espectador quiere probarlo. 2) Rankings: "Eres mejor que el promedio? El jugador promedio falla por 847km". 3) Datos curiosos: "El 73% no sabe donde queda Madagascar". 4) Desafios semanales con hashtag #GeoSpeedChallenge.</w:t>
      </w:r>
    </w:p>
    <w:p>
      <w:pPr>
        <w:spacing w:after="120"/>
      </w:pPr>
      <w:r>
        <w:rPr>
          <w:rFonts w:ascii="Arial" w:hAnsi="Arial"/>
          <w:sz w:val="22"/>
        </w:rPr>
        <w:t>Frecuencia recomendada: 1 TikTok/Reel diario los primeros 30 dias, luego 3-4 por semana.</w:t>
      </w:r>
    </w:p>
    <w:p>
      <w:pPr>
        <w:pStyle w:val="Heading2"/>
      </w:pPr>
      <w:r>
        <w:t>3.3 Marketing de Pago (Fase 2 — Solo si metricas OK)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187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Budget/mes</w:t>
            </w:r>
          </w:p>
        </w:tc>
        <w:tc>
          <w:tcPr>
            <w:tcW w:type="dxa" w:w="187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CPI Esperado</w:t>
            </w:r>
          </w:p>
        </w:tc>
        <w:tc>
          <w:tcPr>
            <w:tcW w:type="dxa" w:w="3456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Meta Ads (IG/FB)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$300-500 USD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$0.30-0.80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Mejor para Latam. Segmentar por viajes, geografia, trivia.</w:t>
            </w:r>
          </w:p>
        </w:tc>
      </w:tr>
      <w:tr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TikTok Ads</w:t>
            </w:r>
          </w:p>
        </w:tc>
        <w:tc>
          <w:tcPr>
            <w:tcW w:type="dxa" w:w="18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$500-800 USD</w:t>
            </w:r>
          </w:p>
        </w:tc>
        <w:tc>
          <w:tcPr>
            <w:tcW w:type="dxa" w:w="18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$0.20-0.50</w:t>
            </w:r>
          </w:p>
        </w:tc>
        <w:tc>
          <w:tcPr>
            <w:tcW w:type="dxa" w:w="3456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CPI mas bajo. Video ads de 15s con gameplay real.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Google UAC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$300-500 USD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$0.40-1.00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Campanas universales. Google optimiza automaticamente.</w:t>
            </w:r>
          </w:p>
        </w:tc>
      </w:tr>
      <w:tr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Apple Search Ads</w:t>
            </w:r>
          </w:p>
        </w:tc>
        <w:tc>
          <w:tcPr>
            <w:tcW w:type="dxa" w:w="18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$200-400 USD</w:t>
            </w:r>
          </w:p>
        </w:tc>
        <w:tc>
          <w:tcPr>
            <w:tcW w:type="dxa" w:w="187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$0.50-1.50</w:t>
            </w:r>
          </w:p>
        </w:tc>
        <w:tc>
          <w:tcPr>
            <w:tcW w:type="dxa" w:w="3456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Apareces al buscar 'geography quiz'. Alta intencion.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22"/>
        </w:rPr>
        <w:t>IMPORTANTE: No gastes en ads pagados hasta tener D1 &gt; 40% y D7 &gt; 15%. Gastar en adquisicion con mala retencion es tirar plata. El organico en TikTok puede generar descargas masivas si un video se viraliza.</w:t>
      </w:r>
    </w:p>
    <w:p>
      <w:r>
        <w:br w:type="page"/>
      </w:r>
    </w:p>
    <w:p>
      <w:pPr>
        <w:pStyle w:val="Heading1"/>
      </w:pPr>
      <w:r>
        <w:t>4. Estructura de Costos</w:t>
      </w:r>
    </w:p>
    <w:p>
      <w:pPr>
        <w:pStyle w:val="Heading2"/>
      </w:pPr>
      <w:r>
        <w:t>4.1 Costos Obligatorios (Lanzamiento)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</w:t>
            </w:r>
          </w:p>
        </w:tc>
        <w:tc>
          <w:tcPr>
            <w:tcW w:type="dxa" w:w="288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Apple Developer Program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$99 USD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Anual</w:t>
            </w:r>
          </w:p>
        </w:tc>
      </w:tr>
      <w:tr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Google Play Console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$25 USD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Unico (de por vida)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Dominio geospeed.app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$12-15 USD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Anual</w:t>
            </w:r>
          </w:p>
        </w:tc>
      </w:tr>
      <w:tr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TOTAL LANZAMIENTO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~$140 USD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4.2 Servicios Gratuitos (Ya Configurados)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403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Plan Gratis Incluye</w:t>
            </w:r>
          </w:p>
        </w:tc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Limite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Vercel (hosting)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100GB bandwidth, SSL, CDN global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100K+ usuarios/mes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Supabase (backend)</w:t>
            </w:r>
          </w:p>
        </w:tc>
        <w:tc>
          <w:tcPr>
            <w:tcW w:type="dxa" w:w="403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500MB DB, 50K auth, 500K Edge Functions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Primeros 6-12 meses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RevenueCat (IAPs)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Gestion completa de pagos moviles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Hasta $2,500/mes revenue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Google Analytics</w:t>
            </w:r>
          </w:p>
        </w:tc>
        <w:tc>
          <w:tcPr>
            <w:tcW w:type="dxa" w:w="403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Analytics completos, funnels, eventos</w:t>
            </w:r>
          </w:p>
        </w:tc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Sin limite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GitHub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Repos privados ilimitados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Sin limite</w:t>
            </w:r>
          </w:p>
        </w:tc>
      </w:tr>
    </w:tbl>
    <w:p/>
    <w:p>
      <w:pPr>
        <w:pStyle w:val="Heading2"/>
      </w:pPr>
      <w:r>
        <w:t>4.3 Costos Variables (Solo al Escalar)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60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88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Vercel Pro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&gt; 100GB bandwidth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$20 USD/mes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Supabase Pro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&gt; 500MB DB o 50K users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$25 USD/mes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RevenueCat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&gt; $2,500/mes revenue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1% de revenue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Stripe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Cada transaccion web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2.9% + $0.30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Apple/Google Store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Cada compra in-app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15-30% comision</w:t>
            </w:r>
          </w:p>
        </w:tc>
      </w:tr>
    </w:tbl>
    <w:p/>
    <w:p>
      <w:r>
        <w:br w:type="page"/>
      </w:r>
    </w:p>
    <w:p>
      <w:pPr>
        <w:pStyle w:val="Heading1"/>
      </w:pPr>
      <w:r>
        <w:t>5. Hosting: Vercel Gratis vs VPS de Pago</w:t>
      </w:r>
    </w:p>
    <w:p>
      <w:pPr>
        <w:pStyle w:val="Heading2"/>
      </w:pPr>
      <w:r>
        <w:t>5.1 Recomendacion: Quedate con Vercel</w:t>
      </w:r>
    </w:p>
    <w:p>
      <w:pPr>
        <w:spacing w:after="120"/>
      </w:pPr>
      <w:r>
        <w:rPr>
          <w:rFonts w:ascii="Arial" w:hAnsi="Arial"/>
          <w:sz w:val="22"/>
        </w:rPr>
        <w:t>GeoSpeed es una SPA estatica. El 95% del trabajo lo hace el navegador del usuario, no tu servidor. Vercel sirve archivos desde su CDN global (30+ ciudades), dando tiempos de carga &lt; 100ms. Un VPS en una sola ubicacion seria mas lento para usuarios internacionales.</w:t>
      </w:r>
    </w:p>
    <w:p>
      <w:pPr>
        <w:spacing w:after="120"/>
      </w:pPr>
      <w:r>
        <w:rPr>
          <w:rFonts w:ascii="Arial" w:hAnsi="Arial"/>
          <w:sz w:val="22"/>
        </w:rPr>
        <w:t>El backend real es Supabase (DB, auth, Edge Functions, Realtime para multiplayer), que ya esta en la nube e independiente del hosting web. Vercel solo sirve el frontend estatico.</w:t>
      </w:r>
    </w:p>
    <w:p>
      <w:pPr>
        <w:pStyle w:val="Heading2"/>
      </w:pPr>
      <w:r>
        <w:t>5.2 Comparacion Directa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60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Vercel (Gratis)</w:t>
            </w:r>
          </w:p>
        </w:tc>
        <w:tc>
          <w:tcPr>
            <w:tcW w:type="dxa" w:w="316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VPS ($5-20/mes)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Performance global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Excelente (CDN 30+ ciudades)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Limitado a ubicacion del server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SSL/HTTPS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Automatico y gratis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Config manual (Let's Encrypt)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Deploys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Automaticos desde GitHub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Manual (ssh + scripts)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Escalabilidad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Automatica e infinita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Manual (mas RAM, CPU)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Mantenimiento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Zero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Tu responsabilidad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Costo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$5-20 USD/mes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22"/>
        </w:rPr>
        <w:t>Veredicto: Vercel gratis. No hay razon tecnica ni economica para pagar un VPS para este tipo de aplicacion.</w:t>
      </w:r>
    </w:p>
    <w:p>
      <w:r>
        <w:br w:type="page"/>
      </w:r>
    </w:p>
    <w:p>
      <w:pPr>
        <w:pStyle w:val="Heading1"/>
      </w:pPr>
      <w:r>
        <w:t>6. Seguridad: Evaluacion y Herramientas</w:t>
      </w:r>
    </w:p>
    <w:p>
      <w:pPr>
        <w:pStyle w:val="Heading2"/>
      </w:pPr>
      <w:r>
        <w:t>6.1 Herramientas Gratuitas de Evaluacion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16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60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Que Evalua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Mozilla Observatory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observatory.mozilla.org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Headers de seguridad (CSP, HSTS, X-Frame-Options). Calificacion A+ a F.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SecurityHeaders.com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securityheaders.com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Similar a Mozilla pero mas visual. Muestra que headers faltan.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SSL Labs (Qualys)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ssllabs.com/ssltest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Configuracion SSL/TLS del dominio. Debe dar A o A+.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Snyk.io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snyk.io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Escanea dependencias npm por vulnerabilidades conocidas.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OWASP ZAP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zaproxy.org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Scanner automatizado de vulnerabilidades web (XSS, CSRF, injection).</w:t>
            </w:r>
          </w:p>
        </w:tc>
      </w:tr>
      <w:tr>
        <w:tc>
          <w:tcPr>
            <w:tcW w:type="dxa" w:w="2592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Google Lighthouse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Chrome DevTools (F12)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Performance, accesibilidad, best practices, SEO.</w:t>
            </w:r>
          </w:p>
        </w:tc>
      </w:tr>
    </w:tbl>
    <w:p/>
    <w:p>
      <w:pPr>
        <w:pStyle w:val="Heading2"/>
      </w:pPr>
      <w:r>
        <w:t>6.2 Checklist Pre-Lanzamiento</w:t>
      </w:r>
    </w:p>
    <w:p>
      <w:pPr>
        <w:spacing w:after="120"/>
      </w:pPr>
      <w:r>
        <w:rPr>
          <w:rFonts w:ascii="Arial" w:hAnsi="Arial"/>
          <w:sz w:val="22"/>
        </w:rPr>
        <w:t>1) Headers de seguridad: Configurar en vercel.json: Content-Security-Policy, X-Frame-Options: DENY, X-Content-Type-Options: nosniff, Referrer-Policy, Permissions-Policy.</w:t>
      </w:r>
    </w:p>
    <w:p>
      <w:pPr>
        <w:spacing w:after="120"/>
      </w:pPr>
      <w:r>
        <w:rPr>
          <w:rFonts w:ascii="Arial" w:hAnsi="Arial"/>
          <w:sz w:val="22"/>
        </w:rPr>
        <w:t>2) Supabase RLS: Verificar que TODAS las tablas tengan politicas RLS activas. Una tabla sin RLS es accesible por cualquier usuario con la anon key.</w:t>
      </w:r>
    </w:p>
    <w:p>
      <w:pPr>
        <w:spacing w:after="120"/>
      </w:pPr>
      <w:r>
        <w:rPr>
          <w:rFonts w:ascii="Arial" w:hAnsi="Arial"/>
          <w:sz w:val="22"/>
        </w:rPr>
        <w:t>3) API Keys: La SUPABASE_ANON_KEY y STRIPE_PUBLISHABLE_KEY son publicas por diseno. Lo que protege tus datos es RLS. Las keys secretas (service_role, Stripe Secret) NUNCA deben estar en el frontend.</w:t>
      </w:r>
    </w:p>
    <w:p>
      <w:pPr>
        <w:spacing w:after="120"/>
      </w:pPr>
      <w:r>
        <w:rPr>
          <w:rFonts w:ascii="Arial" w:hAnsi="Arial"/>
          <w:sz w:val="22"/>
        </w:rPr>
        <w:t>4) Validacion de pagos: RevenueCat valida recibos server-side. Para Stripe, las Edge Functions validan webhooks con signing secret.</w:t>
      </w:r>
    </w:p>
    <w:p>
      <w:pPr>
        <w:spacing w:after="120"/>
      </w:pPr>
      <w:r>
        <w:rPr>
          <w:rFonts w:ascii="Arial" w:hAnsi="Arial"/>
          <w:sz w:val="22"/>
        </w:rPr>
        <w:t>5) Rate limiting: Supabase tiene rate limiting basico. Vercel WAF ($20/mes) disponible si necesitas mas proteccion.</w:t>
      </w:r>
    </w:p>
    <w:p>
      <w:pPr>
        <w:pStyle w:val="Heading2"/>
      </w:pPr>
      <w:r>
        <w:t>6.3 Orden de Ejecucion</w:t>
      </w:r>
    </w:p>
    <w:p>
      <w:pPr>
        <w:spacing w:after="120"/>
      </w:pPr>
      <w:r>
        <w:rPr>
          <w:rFonts w:ascii="Arial" w:hAnsi="Arial"/>
          <w:sz w:val="22"/>
        </w:rPr>
        <w:t>1) Despliega en Vercel con dominio final. 2) Corre Mozilla Observatory (probablemente D o F la primera vez). 3) Agrega headers de seguridad en vercel.json. 4) Repite Observatory hasta A/A+. 5) Corre SSL Labs para A+ en SSL. 6) Corre Snyk en tu repo para dependencias vulnerables.</w:t>
      </w:r>
    </w:p>
    <w:p>
      <w:r>
        <w:br w:type="page"/>
      </w:r>
    </w:p>
    <w:p>
      <w:pPr>
        <w:pStyle w:val="Heading1"/>
      </w:pPr>
      <w:r>
        <w:t>7. Proyeccion de Monetizacion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316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Benchmark Industria</w:t>
            </w:r>
          </w:p>
        </w:tc>
        <w:tc>
          <w:tcPr>
            <w:tcW w:type="dxa" w:w="316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Meta GeoSpeed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D1 Retention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25-40%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35%+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D7 Retention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10-15%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15%+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D30 Retention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3-7%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5%+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Conversion a pago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2-5% de DAU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3%+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ARPU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$0.03-0.10 USD/mes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$0.05 USD/mes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ARPPU (Paying Users)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$3-8 USD/mes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$5 USD/mes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LTV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$0.50-2.00 USD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$1.00 USD+</w:t>
            </w:r>
          </w:p>
        </w:tc>
      </w:tr>
    </w:tbl>
    <w:p/>
    <w:p>
      <w:pPr>
        <w:spacing w:after="120"/>
      </w:pPr>
      <w:r>
        <w:rPr>
          <w:rFonts w:ascii="Arial" w:hAnsi="Arial"/>
          <w:sz w:val="22"/>
        </w:rPr>
        <w:t>Escenario conservador con 10,000 DAU despues de 3 meses: 300 usuarios de pago (3%) x $5 USD/mes = $1,500 USD/mes bruto. Despues de comisiones (15-30%) y RevenueCat (1%), queda ~$1,000-1,200 USD/mes neto.</w:t>
      </w:r>
    </w:p>
    <w:p>
      <w:pPr>
        <w:spacing w:after="120"/>
      </w:pPr>
      <w:r>
        <w:rPr>
          <w:rFonts w:ascii="Arial" w:hAnsi="Arial"/>
          <w:sz w:val="22"/>
        </w:rPr>
        <w:t>Objetivo a 12 meses: 50K-100K DAU, que pondria el revenue neto en $5,000-12,000 USD/mes.</w:t>
      </w:r>
    </w:p>
    <w:p>
      <w:r>
        <w:br w:type="page"/>
      </w:r>
    </w:p>
    <w:p>
      <w:pPr>
        <w:pStyle w:val="Heading1"/>
      </w:pPr>
      <w:r>
        <w:t>8.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168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</w:t>
            </w:r>
          </w:p>
        </w:tc>
        <w:tc>
          <w:tcPr>
            <w:tcW w:type="dxa" w:w="2160"/>
            <w:shd w:fill="2C2C2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Obligatorio?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Apple Developer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$99 USD/ano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SI (para iOS)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Google Play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$25 USD unico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SI (para Android)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Dominio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$12-15 USD/ano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SI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Hosting (Vercel)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Backend (Supabase)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Pagos (RevenueCat)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GRATIS hasta $2.5K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Analytics (GA4)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GRATIS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Marketing organico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GRATIS (tu tiempo)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Marketing pagado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$500-1,500/mes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NO (Fase 2)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TOTAL LANZAMIENTO</w:t>
            </w:r>
          </w:p>
        </w:tc>
        <w:tc>
          <w:tcPr>
            <w:tcW w:type="dxa" w:w="31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~$140 USD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Arial" w:hAnsi="Arial"/>
          <w:sz w:val="22"/>
        </w:rPr>
      </w:r>
    </w:p>
    <w:p>
      <w:pPr>
        <w:spacing w:after="120"/>
      </w:pPr>
      <w:r>
        <w:rPr>
          <w:rFonts w:ascii="Arial" w:hAnsi="Arial"/>
          <w:b/>
          <w:sz w:val="22"/>
        </w:rPr>
        <w:t>Con menos de $140 USD puedes tener GeoSpeed publicado en App Store, Google Play y Web. El stack que elegimos (Vercel + Supabase + RevenueCat) tiene cero costo fijo hasta que tengas traccion real, y escala automatica cuando la necesites.</w:t>
      </w:r>
    </w:p>
    <w:p>
      <w:pPr>
        <w:spacing w:after="120"/>
      </w:pPr>
      <w:r>
        <w:rPr>
          <w:rFonts w:ascii="Arial" w:hAnsi="Arial"/>
          <w:sz w:val="22"/>
        </w:rPr>
      </w:r>
    </w:p>
    <w:p>
      <w:pPr>
        <w:spacing w:after="120"/>
      </w:pPr>
      <w:r>
        <w:rPr>
          <w:rFonts w:ascii="Arial" w:hAnsi="Arial"/>
          <w:b/>
          <w:sz w:val="22"/>
        </w:rPr>
        <w:t>PROXIMO PASO INMEDIATO: Crea las cuentas de Apple Developer y Google Play Console. Mientras se aprueban (24-48h), podemos configurar los headers de seguridad en vercel.json y preparar los assets graficos para las tiendas.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8B69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