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6948" w14:textId="77777777" w:rsidR="00350F3D" w:rsidRDefault="00350F3D" w:rsidP="00350F3D">
      <w:pPr>
        <w:rPr>
          <w:lang w:val="es-DO"/>
        </w:rPr>
      </w:pPr>
    </w:p>
    <w:p w14:paraId="08435415" w14:textId="77777777" w:rsidR="000E2E3F" w:rsidRDefault="000E2E3F" w:rsidP="000E2E3F">
      <w:pPr>
        <w:jc w:val="center"/>
      </w:pPr>
      <w:r>
        <w:rPr>
          <w:lang w:val="es-DO"/>
        </w:rPr>
        <w:tab/>
      </w:r>
      <w:r>
        <w:rPr>
          <w:rFonts w:ascii="Calibri" w:hAnsi="Calibri" w:cs="Calibri"/>
          <w:b/>
          <w:bCs/>
          <w:noProof/>
          <w:sz w:val="36"/>
          <w:szCs w:val="36"/>
          <w:lang w:val="es-DO"/>
        </w:rPr>
        <w:drawing>
          <wp:inline distT="0" distB="0" distL="0" distR="0" wp14:anchorId="4C07F0FE" wp14:editId="67B50CFF">
            <wp:extent cx="1961388" cy="1381325"/>
            <wp:effectExtent l="0" t="0" r="0" b="0"/>
            <wp:docPr id="525231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055" cy="139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D4E1F" w14:textId="77777777" w:rsidR="000E2E3F" w:rsidRPr="00DD15AA" w:rsidRDefault="000E2E3F" w:rsidP="000E2E3F"/>
    <w:p w14:paraId="25AAC059" w14:textId="77777777" w:rsidR="000E2E3F" w:rsidRPr="00DD15AA" w:rsidRDefault="000E2E3F" w:rsidP="000E2E3F"/>
    <w:p w14:paraId="22A1DBF1" w14:textId="77777777" w:rsidR="000E2E3F" w:rsidRPr="00A04EA2" w:rsidRDefault="000E2E3F" w:rsidP="000E2E3F">
      <w:pPr>
        <w:spacing w:line="276" w:lineRule="auto"/>
        <w:jc w:val="center"/>
        <w:rPr>
          <w:rFonts w:ascii="Calibri" w:eastAsia="Calibri" w:hAnsi="Calibri" w:cs="Calibri"/>
          <w:b/>
          <w:color w:val="000000"/>
          <w:sz w:val="32"/>
          <w:szCs w:val="32"/>
          <w:highlight w:val="white"/>
          <w:lang w:val="es-DO"/>
        </w:rPr>
      </w:pPr>
      <w:r w:rsidRPr="00A04EA2">
        <w:rPr>
          <w:rFonts w:ascii="Calibri" w:eastAsia="Calibri" w:hAnsi="Calibri" w:cs="Calibri"/>
          <w:b/>
          <w:color w:val="000000"/>
          <w:sz w:val="32"/>
          <w:szCs w:val="32"/>
          <w:highlight w:val="white"/>
          <w:lang w:val="es-DO"/>
        </w:rPr>
        <w:t>BIBLIOTECA NACIONAL PEDRO HENRÍQUEZ UREÑA</w:t>
      </w:r>
    </w:p>
    <w:p w14:paraId="367F7C93" w14:textId="77777777" w:rsidR="000E2E3F" w:rsidRPr="00A04EA2" w:rsidRDefault="000E2E3F" w:rsidP="000E2E3F">
      <w:pPr>
        <w:rPr>
          <w:sz w:val="22"/>
          <w:szCs w:val="22"/>
          <w:lang w:val="es-DO"/>
        </w:rPr>
      </w:pPr>
      <w:r>
        <w:rPr>
          <w:sz w:val="22"/>
          <w:szCs w:val="22"/>
        </w:rPr>
        <w:pict w14:anchorId="435E006E">
          <v:rect id="_x0000_i1025" style="width:0;height:1.5pt" o:hralign="center" o:hrstd="t" o:hr="t" fillcolor="#a0a0a0" stroked="f"/>
        </w:pict>
      </w:r>
    </w:p>
    <w:p w14:paraId="6C2910A6" w14:textId="38B09FA5" w:rsidR="00350F3D" w:rsidRDefault="000E2E3F" w:rsidP="000E2E3F">
      <w:pPr>
        <w:tabs>
          <w:tab w:val="left" w:pos="4159"/>
        </w:tabs>
        <w:jc w:val="center"/>
        <w:rPr>
          <w:lang w:val="es-DO"/>
        </w:rPr>
      </w:pPr>
      <w:r>
        <w:rPr>
          <w:rFonts w:ascii="Calibri" w:hAnsi="Calibri" w:cs="Calibri"/>
          <w:b/>
          <w:bCs/>
          <w:sz w:val="28"/>
          <w:szCs w:val="28"/>
          <w:lang w:val="es-DO"/>
        </w:rPr>
        <w:t>P</w:t>
      </w:r>
      <w:r w:rsidRPr="000E2E3F">
        <w:rPr>
          <w:rFonts w:ascii="Calibri" w:hAnsi="Calibri" w:cs="Calibri"/>
          <w:b/>
          <w:bCs/>
          <w:sz w:val="28"/>
          <w:szCs w:val="28"/>
          <w:lang w:val="es-DO"/>
        </w:rPr>
        <w:t>olítica institucional de moderación o gestión de comentarios</w:t>
      </w:r>
    </w:p>
    <w:p w14:paraId="43CE815F" w14:textId="77777777" w:rsidR="00350F3D" w:rsidRDefault="00350F3D" w:rsidP="00350F3D">
      <w:pPr>
        <w:rPr>
          <w:lang w:val="es-DO"/>
        </w:rPr>
      </w:pPr>
    </w:p>
    <w:p w14:paraId="6992E101" w14:textId="77777777" w:rsidR="00350F3D" w:rsidRDefault="00350F3D" w:rsidP="00350F3D">
      <w:pPr>
        <w:rPr>
          <w:lang w:val="es-DO"/>
        </w:rPr>
      </w:pPr>
    </w:p>
    <w:p w14:paraId="0EE873EF" w14:textId="77777777" w:rsidR="002D211F" w:rsidRPr="002D211F" w:rsidRDefault="002D211F" w:rsidP="002D211F">
      <w:pPr>
        <w:rPr>
          <w:lang w:val="es-DO"/>
        </w:rPr>
      </w:pPr>
      <w:r w:rsidRPr="002D211F">
        <w:rPr>
          <w:lang w:val="es-DO"/>
        </w:rPr>
        <w:t>La Biblioteca Nacional Pedro Henríquez Ureña cuenta con lineamientos internos para la gestión y moderación de comentarios en sus redes sociales oficiales, aprobados por la Dirección General y aplicados por el Departamento de Comunicación.</w:t>
      </w:r>
    </w:p>
    <w:p w14:paraId="06B443F6" w14:textId="77777777" w:rsidR="002D211F" w:rsidRPr="002D211F" w:rsidRDefault="002D211F" w:rsidP="002D211F">
      <w:pPr>
        <w:rPr>
          <w:lang w:val="es-DO"/>
        </w:rPr>
      </w:pPr>
      <w:r w:rsidRPr="002D211F">
        <w:rPr>
          <w:lang w:val="es-DO"/>
        </w:rPr>
        <w:t>En virtud de dichos lineamientos:</w:t>
      </w:r>
    </w:p>
    <w:p w14:paraId="4C9FE751" w14:textId="77777777" w:rsidR="002D211F" w:rsidRPr="002D211F" w:rsidRDefault="002D211F" w:rsidP="002D211F">
      <w:pPr>
        <w:numPr>
          <w:ilvl w:val="0"/>
          <w:numId w:val="1"/>
        </w:numPr>
        <w:rPr>
          <w:lang w:val="es-DO"/>
        </w:rPr>
      </w:pPr>
      <w:r w:rsidRPr="002D211F">
        <w:rPr>
          <w:lang w:val="es-DO"/>
        </w:rPr>
        <w:t>No se aplica aprobación previa de comentarios.</w:t>
      </w:r>
    </w:p>
    <w:p w14:paraId="2D79FC0C" w14:textId="77777777" w:rsidR="002D211F" w:rsidRPr="002D211F" w:rsidRDefault="002D211F" w:rsidP="002D211F">
      <w:pPr>
        <w:numPr>
          <w:ilvl w:val="0"/>
          <w:numId w:val="1"/>
        </w:numPr>
        <w:rPr>
          <w:lang w:val="es-DO"/>
        </w:rPr>
      </w:pPr>
      <w:r w:rsidRPr="002D211F">
        <w:rPr>
          <w:lang w:val="es-DO"/>
        </w:rPr>
        <w:t>Se permite la interacción libre entre seguidores.</w:t>
      </w:r>
    </w:p>
    <w:p w14:paraId="3BC7283C" w14:textId="77777777" w:rsidR="002D211F" w:rsidRPr="002D211F" w:rsidRDefault="002D211F" w:rsidP="002D211F">
      <w:pPr>
        <w:numPr>
          <w:ilvl w:val="0"/>
          <w:numId w:val="1"/>
        </w:numPr>
        <w:rPr>
          <w:lang w:val="es-DO"/>
        </w:rPr>
      </w:pPr>
      <w:r w:rsidRPr="002D211F">
        <w:rPr>
          <w:lang w:val="es-DO"/>
        </w:rPr>
        <w:t>Se podrá proceder al bloqueo de usuarios en casos de reincidencia o conductas que vulneren las normas de respeto.</w:t>
      </w:r>
    </w:p>
    <w:p w14:paraId="625F5166" w14:textId="77777777" w:rsidR="002D211F" w:rsidRPr="002D211F" w:rsidRDefault="002D211F" w:rsidP="002D211F">
      <w:pPr>
        <w:numPr>
          <w:ilvl w:val="0"/>
          <w:numId w:val="1"/>
        </w:numPr>
        <w:rPr>
          <w:lang w:val="es-DO"/>
        </w:rPr>
      </w:pPr>
      <w:r w:rsidRPr="002D211F">
        <w:rPr>
          <w:lang w:val="es-DO"/>
        </w:rPr>
        <w:t>Se eliminan comentarios que contengan lenguaje ofensivo, discriminatorio, incitación al odio o a la violencia, información falsa que afecte la institución o publicidad no autorizada.</w:t>
      </w:r>
    </w:p>
    <w:p w14:paraId="7DC29A75" w14:textId="77777777" w:rsidR="002D211F" w:rsidRPr="002D211F" w:rsidRDefault="002D211F" w:rsidP="002D211F">
      <w:pPr>
        <w:rPr>
          <w:lang w:val="es-DO"/>
        </w:rPr>
      </w:pPr>
      <w:r w:rsidRPr="002D211F">
        <w:rPr>
          <w:lang w:val="es-DO"/>
        </w:rPr>
        <w:t>Estas disposiciones tienen como finalidad preservar un entorno digital respetuoso, acorde con el carácter cultural y educativo de la institución.</w:t>
      </w:r>
    </w:p>
    <w:p w14:paraId="68351CC6" w14:textId="77777777" w:rsidR="00031C62" w:rsidRPr="00350F3D" w:rsidRDefault="00031C62">
      <w:pPr>
        <w:rPr>
          <w:lang w:val="es-DO"/>
        </w:rPr>
      </w:pPr>
    </w:p>
    <w:sectPr w:rsidR="00031C62" w:rsidRPr="00350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486C"/>
    <w:multiLevelType w:val="multilevel"/>
    <w:tmpl w:val="2286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796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A6B"/>
    <w:rsid w:val="00031C62"/>
    <w:rsid w:val="000E2E3F"/>
    <w:rsid w:val="002D211F"/>
    <w:rsid w:val="00300B61"/>
    <w:rsid w:val="00350F3D"/>
    <w:rsid w:val="009F120F"/>
    <w:rsid w:val="00A524E0"/>
    <w:rsid w:val="00EE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92F5A1"/>
  <w15:chartTrackingRefBased/>
  <w15:docId w15:val="{7171908D-A3E1-4432-A689-65863BBA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786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Elianny Gonzalez</dc:creator>
  <cp:keywords/>
  <dc:description/>
  <cp:lastModifiedBy>Elianny Gonzalez</cp:lastModifiedBy>
  <cp:revision>2</cp:revision>
  <dcterms:created xsi:type="dcterms:W3CDTF">2026-02-25T13:13:00Z</dcterms:created>
  <dcterms:modified xsi:type="dcterms:W3CDTF">2026-02-25T13:13:00Z</dcterms:modified>
</cp:coreProperties>
</file>