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BNPHU-TIC-006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Matriz de Escaneo de Vulnerabilidades</w:t>
              <w:br/>
              <w:t>7.2 Listado de Activos Tecnológicos</w:t>
              <w:br/>
              <w:t>7.3 Acuerdos de Uso de Equipos (Móviles)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Monitoreo mensual de servicios. Actualización constante del inventario.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