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1A07E2" w14:textId="1047DD46" w:rsidR="003510D9" w:rsidRDefault="003F453E">
      <w:r>
        <w:t xml:space="preserve">Le informamos el estado de las certificaciones NORTIC, </w:t>
      </w:r>
      <w:proofErr w:type="spellStart"/>
      <w:r>
        <w:t>ITICg</w:t>
      </w:r>
      <w:proofErr w:type="spellEnd"/>
      <w:r w:rsidR="0024230C">
        <w:t xml:space="preserve">, Transparencia y </w:t>
      </w:r>
      <w:r w:rsidR="008E11F1">
        <w:t>Datos Abiertos.</w:t>
      </w:r>
    </w:p>
    <w:p w14:paraId="589F411F" w14:textId="35666E89" w:rsidR="00AB44DD" w:rsidRDefault="00812C47">
      <w:r>
        <w:t xml:space="preserve">Con relación al </w:t>
      </w:r>
      <w:proofErr w:type="spellStart"/>
      <w:r>
        <w:t>ITICg</w:t>
      </w:r>
      <w:proofErr w:type="spellEnd"/>
      <w:r>
        <w:t xml:space="preserve">, en la actualidad nos encontramos con una puntuación de 77. </w:t>
      </w:r>
      <w:r w:rsidR="00207772">
        <w:t xml:space="preserve">, Esta puntuación debe cambiar en unas semanas cuando lancemos una aplicación móvil que debe darnos </w:t>
      </w:r>
      <w:r w:rsidR="00A16282">
        <w:t xml:space="preserve">3 puntos, también nos encontramos trabajando en la Certificación del portal Institucional para obtener la certificación NORTIC A2:2016 la cual nos dará una puntuación de 3 puntos, </w:t>
      </w:r>
      <w:r w:rsidR="00CC2696">
        <w:t xml:space="preserve">en este sentido en las próximas semanas estaremos </w:t>
      </w:r>
      <w:proofErr w:type="spellStart"/>
      <w:r w:rsidR="00B63495">
        <w:t>est</w:t>
      </w:r>
      <w:r w:rsidR="00A36DED">
        <w:t>á</w:t>
      </w:r>
      <w:r w:rsidR="00B63495">
        <w:t>remos</w:t>
      </w:r>
      <w:proofErr w:type="spellEnd"/>
      <w:r w:rsidR="00B63495">
        <w:t xml:space="preserve"> llegando a una puntuación por encina de 80</w:t>
      </w:r>
      <w:r w:rsidR="00C37F55">
        <w:t xml:space="preserve"> puntos.</w:t>
      </w:r>
    </w:p>
    <w:p w14:paraId="00C14452" w14:textId="77777777" w:rsidR="004561D0" w:rsidRDefault="00C37F55">
      <w:r>
        <w:t xml:space="preserve">En cuanto al sub-portal de transparencia </w:t>
      </w:r>
      <w:r w:rsidR="005744E1">
        <w:t xml:space="preserve">hemos tenido inconvenientes con el seguimiento que le debe realizar el RAI, en la última evaluación </w:t>
      </w:r>
      <w:r w:rsidR="00080C48">
        <w:t>la DIGEIG entrego la evaluación en el cor</w:t>
      </w:r>
      <w:r w:rsidR="00FA3370">
        <w:t>r</w:t>
      </w:r>
      <w:r w:rsidR="00080C48">
        <w:t>eo del R</w:t>
      </w:r>
      <w:r w:rsidR="00FA3370">
        <w:t>AI</w:t>
      </w:r>
      <w:r w:rsidR="00080C48">
        <w:t xml:space="preserve"> en 25 </w:t>
      </w:r>
      <w:r w:rsidR="00382D5D">
        <w:t>de junio a las</w:t>
      </w:r>
      <w:r w:rsidR="00AD6B7C">
        <w:t xml:space="preserve"> antes del mediodía y en el se enteró</w:t>
      </w:r>
      <w:r w:rsidR="00382357">
        <w:t xml:space="preserve"> al día siguiente </w:t>
      </w:r>
      <w:r w:rsidR="00431CFE">
        <w:t xml:space="preserve">por qué se le pidió verificar su correo ya que nos enteramos de que otras instituciones habían recibido </w:t>
      </w:r>
      <w:r w:rsidR="006F4E4C">
        <w:t xml:space="preserve">las evaluaciones correspondientes a sus portales. </w:t>
      </w:r>
    </w:p>
    <w:p w14:paraId="47BFAEE0" w14:textId="3B6097C8" w:rsidR="00EE463F" w:rsidRDefault="006F4E4C">
      <w:r>
        <w:t xml:space="preserve">En este sentido se le </w:t>
      </w:r>
      <w:r w:rsidR="00FA3370">
        <w:t>pidió</w:t>
      </w:r>
      <w:r>
        <w:t xml:space="preserve"> al RAI que solicitara a los distintos departamentos las documentaciones necesarias para </w:t>
      </w:r>
      <w:r w:rsidR="003D4EC7">
        <w:t>corregir las observ</w:t>
      </w:r>
      <w:bookmarkStart w:id="0" w:name="_GoBack"/>
      <w:bookmarkEnd w:id="0"/>
      <w:r w:rsidR="003D4EC7">
        <w:t>aciones. Antes del plazo dado por la DIGEIG el cual era de 48 horas y ya al momento de el enviar la solicitud eran las 3 de la tarde del día siguiente de recibir el correo quedando solo 4 horas de trabajo</w:t>
      </w:r>
      <w:r w:rsidR="00BD6F0F">
        <w:t xml:space="preserve"> y una para hacer el informe, lo cual era un plazo imposible de cumplir, en este sentido y con esta experiencia </w:t>
      </w:r>
      <w:r w:rsidR="004561D0">
        <w:t xml:space="preserve">se le solicito al RAI hacer una solicitud formal a cada departamento que debe entregar información para el </w:t>
      </w:r>
      <w:proofErr w:type="spellStart"/>
      <w:r w:rsidR="004561D0">
        <w:t>sub-portportal</w:t>
      </w:r>
      <w:proofErr w:type="spellEnd"/>
      <w:r w:rsidR="004561D0">
        <w:t xml:space="preserve"> de trasparencia </w:t>
      </w:r>
      <w:r w:rsidR="004B7EDF">
        <w:t>mediante un oficio con copia al Director Dr. N</w:t>
      </w:r>
      <w:r w:rsidR="004B7EDF">
        <w:rPr>
          <w:lang w:val="es-DO"/>
        </w:rPr>
        <w:t>ú</w:t>
      </w:r>
      <w:proofErr w:type="spellStart"/>
      <w:r w:rsidR="004B7EDF">
        <w:t>ñez</w:t>
      </w:r>
      <w:proofErr w:type="spellEnd"/>
      <w:r w:rsidR="004B7EDF">
        <w:t xml:space="preserve"> Polanco</w:t>
      </w:r>
      <w:r w:rsidR="002F277A">
        <w:t xml:space="preserve">, estableciendo plazo limite de entrega de las documentaciones solicitadas mas tardar el día 5 de cada mes </w:t>
      </w:r>
      <w:r w:rsidR="007E7874">
        <w:t xml:space="preserve">para que </w:t>
      </w:r>
      <w:r w:rsidR="00EE463F">
        <w:t>le de tiempo suficiente de colgar la información y hacer una evaluación completa antes del día 10 que es el día en que inician las evaluaciones de los portales</w:t>
      </w:r>
      <w:r w:rsidR="00517001">
        <w:t>, esta solicitud debe ser lo mas explicita posible</w:t>
      </w:r>
      <w:r w:rsidR="00647BB4">
        <w:t xml:space="preserve"> ya que no puede dejar nada a la imaginación o al criterio de nadie</w:t>
      </w:r>
      <w:r w:rsidR="00141F44">
        <w:t>. La Responsabilidad del porta</w:t>
      </w:r>
      <w:r w:rsidR="005C5FBE">
        <w:t>l</w:t>
      </w:r>
      <w:r w:rsidR="00141F44">
        <w:t xml:space="preserve"> es del RAI</w:t>
      </w:r>
      <w:r w:rsidR="00143118">
        <w:t>, tanto tecnología con los demás departamento solo somos un apoyo</w:t>
      </w:r>
      <w:r w:rsidR="002033F3">
        <w:t xml:space="preserve">. </w:t>
      </w:r>
    </w:p>
    <w:sectPr w:rsidR="00EE463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7B36172"/>
    <w:rsid w:val="00080C48"/>
    <w:rsid w:val="000846E5"/>
    <w:rsid w:val="001023DD"/>
    <w:rsid w:val="00141F44"/>
    <w:rsid w:val="00143118"/>
    <w:rsid w:val="002033F3"/>
    <w:rsid w:val="00207772"/>
    <w:rsid w:val="0024230C"/>
    <w:rsid w:val="002F277A"/>
    <w:rsid w:val="003510D9"/>
    <w:rsid w:val="00382357"/>
    <w:rsid w:val="00382D5D"/>
    <w:rsid w:val="003D4EC7"/>
    <w:rsid w:val="003F453E"/>
    <w:rsid w:val="00431CFE"/>
    <w:rsid w:val="004561D0"/>
    <w:rsid w:val="004B7EDF"/>
    <w:rsid w:val="00517001"/>
    <w:rsid w:val="005744E1"/>
    <w:rsid w:val="005C5FBE"/>
    <w:rsid w:val="00647BB4"/>
    <w:rsid w:val="006F4E4C"/>
    <w:rsid w:val="007E7874"/>
    <w:rsid w:val="00812C47"/>
    <w:rsid w:val="008E11F1"/>
    <w:rsid w:val="00A16282"/>
    <w:rsid w:val="00A36DED"/>
    <w:rsid w:val="00AB44DD"/>
    <w:rsid w:val="00AD6B7C"/>
    <w:rsid w:val="00B63495"/>
    <w:rsid w:val="00BD6F0F"/>
    <w:rsid w:val="00C37F55"/>
    <w:rsid w:val="00CC2696"/>
    <w:rsid w:val="00EE463F"/>
    <w:rsid w:val="00F44496"/>
    <w:rsid w:val="00FA3370"/>
    <w:rsid w:val="77B3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36172"/>
  <w15:chartTrackingRefBased/>
  <w15:docId w15:val="{3FF64C37-1A76-434F-925D-6A81C9186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329</Words>
  <Characters>1811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José Díaz</dc:creator>
  <cp:keywords/>
  <dc:description/>
  <cp:lastModifiedBy>Juan José Díaz</cp:lastModifiedBy>
  <cp:revision>36</cp:revision>
  <dcterms:created xsi:type="dcterms:W3CDTF">2019-07-03T20:58:00Z</dcterms:created>
  <dcterms:modified xsi:type="dcterms:W3CDTF">2019-07-04T12:11:00Z</dcterms:modified>
</cp:coreProperties>
</file>