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MAESTRO UNIVERSAL DE INTERPRETACIÓN NATAL</w:t>
      </w:r>
    </w:p>
    <w:p>
      <w:r>
        <w:t>Edición revisada · Especificaciones de análisis para Informe I · Sol, Luna, Ascendente, Descendente y opuestos complementarios</w:t>
      </w:r>
    </w:p>
    <w:p>
      <w:pPr>
        <w:pStyle w:val="Heading1"/>
      </w:pPr>
      <w:r>
        <w:t>1. Contrato editorial del Informe 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Especificación</w:t>
            </w:r>
          </w:p>
        </w:tc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Aplicación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Alcance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Cinco bloques interpretativos; siete páginas orientativas por bloque (aprox. 35 de informe, no de manual).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Formato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Concepto → puntos por características → párrafos explicativos sustanciales para cada característica.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Exclusiones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Sin introducción, prólogo, recapitulaciones ni síntesis final, generales o por bloque.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Personalización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Cada conclusión debe depender de los datos efectivos de esa carta; no formular un retrato genérico por signo.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Extensión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Objetivo flexible: nunca rellenar con generalidades o datos inventados.</w:t>
            </w:r>
          </w:p>
        </w:tc>
      </w:tr>
    </w:tbl>
    <w:p/>
    <w:p>
      <w:pPr>
        <w:pStyle w:val="Heading1"/>
      </w:pPr>
      <w:r>
        <w:t>2. Principio de universalidad y jerarquía de instrucciones</w:t>
      </w:r>
    </w:p>
    <w:p>
      <w:pPr>
        <w:pStyle w:val="ListBullet"/>
      </w:pPr>
      <w:r>
        <w:t>Aplicar reglas generales a cualquier configuración; no redactar excepciones cerradas referidas a signos o planetas concretos.</w:t>
      </w:r>
    </w:p>
    <w:p>
      <w:pPr>
        <w:pStyle w:val="ListBullet"/>
      </w:pPr>
      <w:r>
        <w:t>Separar función del factor (qué significa), condiciones técnicas (qué datos tiene) y manifestación interpretativa (qué inferencias simbólicas permite).</w:t>
      </w:r>
    </w:p>
    <w:p>
      <w:pPr>
        <w:pStyle w:val="ListBullet"/>
      </w:pPr>
      <w:r>
        <w:t>Usar una arquitectura abierta: las categorías que siguen son mínimos de investigación, no resultados de personalidad preestablecidos.</w:t>
      </w:r>
    </w:p>
    <w:p>
      <w:pPr>
        <w:pStyle w:val="ListBullet"/>
      </w:pPr>
      <w:r>
        <w:t>Jerarquizar factores según relevancia real de la carta y escuela elegida, nunca mediante porcentajes fijos.</w:t>
      </w:r>
    </w:p>
    <w:p>
      <w:pPr>
        <w:pStyle w:val="ListBullet"/>
      </w:pPr>
      <w:r>
        <w:t>Distinguir oposición zodiacal simbólica, oposición planetaria verificada y eje angular geométrico.</w:t>
      </w:r>
    </w:p>
    <w:p>
      <w:pPr>
        <w:pStyle w:val="ListBullet"/>
      </w:pPr>
      <w:r>
        <w:t>En caso de conflicto: exactitud de datos → consistencia técnica → universalidad → personalización → profundidad → extensión.</w:t>
      </w:r>
    </w:p>
    <w:p>
      <w:pPr>
        <w:pStyle w:val="Heading1"/>
      </w:pPr>
      <w:r>
        <w:t>3. Parámetros técnicos y datos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Campo</w:t>
            </w:r>
          </w:p>
        </w:tc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Especificación general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Datos de nacimiento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Fecha, hora y lugar; indicar incertidumbre de hora y su efecto sobre ángulos y casas.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Sistema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Definir zodiaco tropical/sideral, ayanamsa si procede, sistema de casas y escuela interpretativa.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Posiciones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Longitud/grado, signo y casa de factores relevantes; ángulos y cúspides calculadas.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Regencias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Especificar tradicionales, modernas o mixtas y su prioridad; reconocer domicilio sin asignar dispositor externo.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Condiciones planetarias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Dignidades esenciales y accidentales pertinentes según tradición; ninguna aislada determina el resultado.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Aspectos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Tipo, orbe, aplicante/separante cuando pertinente, participantes y prioridad; no interpretar inexistentes.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Cúspides y casas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Tratar cúspides conforme al sistema elegido; no trasladar automáticamente reglas de Placidus a signo completo.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Ocupantes de casas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Considerar planetas en casas pertinentes, no solo casas I o VII, con su posición y conexiones reales.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Datos faltantes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Diferenciar desconocido de ausencia; no fabricar aspectos ni condiciones.</w:t>
            </w:r>
          </w:p>
        </w:tc>
      </w:tr>
    </w:tbl>
    <w:p/>
    <w:p>
      <w:pPr>
        <w:pStyle w:val="Heading1"/>
      </w:pPr>
      <w:r>
        <w:t>4. Gramática universal de interpretación</w:t>
      </w:r>
    </w:p>
    <w:p>
      <w:pPr>
        <w:pStyle w:val="Heading2"/>
      </w:pPr>
      <w:r>
        <w:t>Planeta o punto</w:t>
      </w:r>
    </w:p>
    <w:p>
      <w:r>
        <w:t>Función simbólica; naturaleza y especificidad del factor estudiado.</w:t>
      </w:r>
    </w:p>
    <w:p>
      <w:pPr>
        <w:pStyle w:val="Heading2"/>
      </w:pPr>
      <w:r>
        <w:t>Signo</w:t>
      </w:r>
    </w:p>
    <w:p>
      <w:r>
        <w:t>Estilo y cualidades: elemento, modalidad, regencia, polaridad tradicional y arquetipo.</w:t>
      </w:r>
    </w:p>
    <w:p>
      <w:pPr>
        <w:pStyle w:val="Heading2"/>
      </w:pPr>
      <w:r>
        <w:t>Casa</w:t>
      </w:r>
    </w:p>
    <w:p>
      <w:r>
        <w:t>Ámbito y asuntos de expresión; regente y ocupantes relevantes.</w:t>
      </w:r>
    </w:p>
    <w:p>
      <w:pPr>
        <w:pStyle w:val="Heading2"/>
      </w:pPr>
      <w:r>
        <w:t>Cúspide</w:t>
      </w:r>
    </w:p>
    <w:p>
      <w:r>
        <w:t>Condición contextual dependiente del sistema, sin confundirla con el signo del planeta.</w:t>
      </w:r>
    </w:p>
    <w:p>
      <w:pPr>
        <w:pStyle w:val="Heading2"/>
      </w:pPr>
      <w:r>
        <w:t>Dispositor y regente</w:t>
      </w:r>
    </w:p>
    <w:p>
      <w:r>
        <w:t>Vía simbólica de canalización; signo, casa, condición, aspectos y recepción cuando proceda.</w:t>
      </w:r>
    </w:p>
    <w:p>
      <w:pPr>
        <w:pStyle w:val="Heading2"/>
      </w:pPr>
      <w:r>
        <w:t>Aspecto</w:t>
      </w:r>
    </w:p>
    <w:p>
      <w:r>
        <w:t>Relación calculada entre factores: tipo, cercanía, papel en el conjunto y posibilidades contradictorias.</w:t>
      </w:r>
    </w:p>
    <w:p>
      <w:pPr>
        <w:pStyle w:val="Heading2"/>
      </w:pPr>
      <w:r>
        <w:t>Polaridad</w:t>
      </w:r>
    </w:p>
    <w:p>
      <w:r>
        <w:t>Complementariedad conceptual entre signos; no presuponer oposición exacta entre planetas.</w:t>
      </w:r>
    </w:p>
    <w:p>
      <w:pPr>
        <w:pStyle w:val="Heading1"/>
      </w:pPr>
      <w:r>
        <w:t>5. Protocolo de desarrollo por características</w:t>
      </w:r>
    </w:p>
    <w:p>
      <w:pPr>
        <w:pStyle w:val="ListBullet"/>
      </w:pPr>
      <w:r>
        <w:t>Nombrar de forma precisa cada concepto y cada característica distinta.</w:t>
      </w:r>
    </w:p>
    <w:p>
      <w:pPr>
        <w:pStyle w:val="ListBullet"/>
      </w:pPr>
      <w:r>
        <w:t>Desarrollar uno o varios párrafos que expliquen significado, manifestación situada, sustento astrológico y matiz concreto.</w:t>
      </w:r>
    </w:p>
    <w:p>
      <w:pPr>
        <w:pStyle w:val="ListBullet"/>
      </w:pPr>
      <w:r>
        <w:t>Integrar fortalezas, tensiones y maduración cuando aporten contenido; no repetir forzosamente la misma secuencia en todos los puntos.</w:t>
      </w:r>
    </w:p>
    <w:p>
      <w:pPr>
        <w:pStyle w:val="ListBullet"/>
      </w:pPr>
      <w:r>
        <w:t>Separar inferencia simbólica de afirmación fáctica, especialmente en infancia, trauma, salud y relaciones.</w:t>
      </w:r>
    </w:p>
    <w:p>
      <w:pPr>
        <w:pStyle w:val="ListBullet"/>
      </w:pPr>
      <w:r>
        <w:t>Mantener un registro de ideas ya explicadas entre bloques; si reaparece un tema, añadir únicamente su dimensión nueva.</w:t>
      </w:r>
    </w:p>
    <w:p>
      <w:pPr>
        <w:pStyle w:val="ListBullet"/>
      </w:pPr>
      <w:r>
        <w:t>Revisar que ninguna sección sea una lista de adjetivos sin explicación.</w:t>
      </w:r>
    </w:p>
    <w:p>
      <w:pPr>
        <w:pStyle w:val="Heading1"/>
      </w:pPr>
      <w:r>
        <w:t>6. Matriz técnica de los cinco bloques</w:t>
      </w:r>
    </w:p>
    <w:p>
      <w:pPr>
        <w:pStyle w:val="Heading1"/>
      </w:pPr>
      <w:r>
        <w:t>SOL NATAL</w:t>
      </w:r>
    </w:p>
    <w:p>
      <w:r>
        <w:t>En cada concepto: identificar características concretas y redactar párrafos personalizados sustentados en la carta. La lista es una guía abierta, no un diagnóstico ni una lista de resultados garantizados.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Concepto</w:t>
            </w:r>
          </w:p>
        </w:tc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Características y variables a estudiar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Función solar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Identidad consciente; autoconciencia; voluntad; criterio propio; vitalidad simbólica; creatividad; dirección; autorrealización; reconocimiento; autoridad interior.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Signo ocupado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Elemento; modalidad; polaridad tradicional; motivación; valores; arquetipo; recursos; defensas hipotéticas; maduración; dignidades pertinentes.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Casa ocupada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Ámbito de vida; búsqueda de expresión; función de la casa; condiciones de realización; desafíos; recursos y límites.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Integración signo-casa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Afinidades; fricciones; motivación combinada; capacidades emergentes; expresión contextualizada; contradicciones y aprendizaje concreto.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Dispositor del Sol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Identificación correcta; signo; casa; condición esencial y accidental; aspectos pertinentes; vínculos con el Sol; recepción si corresponde.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Contexto de la casa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Cúspide y su regente según sistema de casas; ocupantes relevantes; posibles diferencias entre signo del planeta y cúspide; relación entre regentes.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Configuración relacional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Aspectos exactos del Sol; calidad y orbe; aplicación o separación si se usa; vínculo con configuraciones significativas.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Manifestaciones diferenciadas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Fortalezas; vulnerabilidades posibles; autonomía; mecanismos simbólicos de compensación; integración consciente sin suponer biografía.</w:t>
            </w:r>
          </w:p>
        </w:tc>
      </w:tr>
    </w:tbl>
    <w:p/>
    <w:p>
      <w:pPr>
        <w:pStyle w:val="Heading2"/>
      </w:pPr>
      <w:r>
        <w:t>Secuencia orientativa para siete páginas</w:t>
      </w:r>
    </w:p>
    <w:p>
      <w:r>
        <w:t>Distribuir el espacio según densidad real de la configuración: función y signo; casa/ámbito; relaciones; regencias; aspectos y contexto; tensiones/recursos; integración evolutiva localizada. No forzar siete secciones idénticas ni añadir síntesis de cierre.</w:t>
      </w:r>
    </w:p>
    <w:p>
      <w:pPr>
        <w:pStyle w:val="Heading1"/>
      </w:pPr>
      <w:r>
        <w:t>LUNA NATAL</w:t>
      </w:r>
    </w:p>
    <w:p>
      <w:r>
        <w:t>En cada concepto: identificar características concretas y redactar párrafos personalizados sustentados en la carta. La lista es una guía abierta, no un diagnóstico ni una lista de resultados garantizados.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Concepto</w:t>
            </w:r>
          </w:p>
        </w:tc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Características y variables a estudiar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Función lunar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Necesidades afectivas; respuesta emocional; sensación de seguridad; receptividad; cuidado; hábitos; memoria simbólica; familiaridad.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Signo ocupado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Elemento; modalidad; estilo de expresión afectiva; lenguaje emocional; mecanismos de protección hipotéticos; recursos de regulación.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Casa ocupada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Escenarios de pertenencia; inversión afectiva; seguridad contextual; costumbres; necesidades situadas en el ámbito vital.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Integración signo-casa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Estrategias simbólicas de seguridad; recursos afectivos emergentes; tensiones entre necesidad y escenario; formas de cuidado.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Dispositor lunar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Regencia del signo ocupado; signo; casa; condición; aspectos y relaciones que cualifican la función lunar.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Contexto de la casa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Signo de cúspide y regente donde corresponda; ocupantes; modulación de la expresión emocional en ese ámbito.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Configuración lunar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Aspectos reales; fase y relación Sol-Luna si se conocen; orbes; relevancia y condiciones de interpretación.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Desarrollo afectivo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Fortalezas y vulnerabilidades hipotéticas; autocuidado; expresión emocional; integración sin diagnósticos ni invención de infancia.</w:t>
            </w:r>
          </w:p>
        </w:tc>
      </w:tr>
    </w:tbl>
    <w:p/>
    <w:p>
      <w:pPr>
        <w:pStyle w:val="Heading2"/>
      </w:pPr>
      <w:r>
        <w:t>Secuencia orientativa para siete páginas</w:t>
      </w:r>
    </w:p>
    <w:p>
      <w:r>
        <w:t>Distribuir el espacio según densidad real de la configuración: función y signo; casa/ámbito; relaciones; regencias; aspectos y contexto; tensiones/recursos; integración evolutiva localizada. No forzar siete secciones idénticas ni añadir síntesis de cierre.</w:t>
      </w:r>
    </w:p>
    <w:p>
      <w:pPr>
        <w:pStyle w:val="Heading1"/>
      </w:pPr>
      <w:r>
        <w:t>ASCENDENTE</w:t>
      </w:r>
    </w:p>
    <w:p>
      <w:r>
        <w:t>En cada concepto: identificar características concretas y redactar párrafos personalizados sustentados en la carta. La lista es una guía abierta, no un diagnóstico ni una lista de resultados garantizados.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Concepto</w:t>
            </w:r>
          </w:p>
        </w:tc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Características y variables a estudiar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Función del ángulo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Orientación inicial hacia la experiencia; autopresentación; modo de actuar; autonomía y relación con el entorno.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Signo ascendente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Elemento; modalidad; expresividad; ritmo; aproximación a situaciones nuevas; recursos; posibles extremos.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Casa angular asociada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Casa I según sistema; temas de iniciativa e individualidad; ocupantes relevantes y proximidad efectiva al ángulo.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Regente del Ascendente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Identificación; signo; casa; condición; aspectos; relaciones con el ángulo y otros factores relevantes.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Aspectos y condiciones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Aspectos al grado ascendente; orbes definidos; configuraciones significativas; condiciones pertinentes de angularidad.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Integración contextual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Articulación entre signo del ángulo, regente, casa y planetas asociados; divergencias y refuerzos.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Conductas y recursos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Estilo de entrada en contextos; capacidades de adaptación; defensas posibles; evolución hacia la actuación consciente.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Relación axial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Vínculo técnico y simbólico con el Descendente, sin duplicar la interpretación detallada de la casa VII.</w:t>
            </w:r>
          </w:p>
        </w:tc>
      </w:tr>
    </w:tbl>
    <w:p/>
    <w:p>
      <w:pPr>
        <w:pStyle w:val="Heading2"/>
      </w:pPr>
      <w:r>
        <w:t>Secuencia orientativa para siete páginas</w:t>
      </w:r>
    </w:p>
    <w:p>
      <w:r>
        <w:t>Distribuir el espacio según densidad real de la configuración: función y signo; casa/ámbito; relaciones; regencias; aspectos y contexto; tensiones/recursos; integración evolutiva localizada. No forzar siete secciones idénticas ni añadir síntesis de cierre.</w:t>
      </w:r>
    </w:p>
    <w:p>
      <w:pPr>
        <w:pStyle w:val="Heading1"/>
      </w:pPr>
      <w:r>
        <w:t>DESCENDENTE</w:t>
      </w:r>
    </w:p>
    <w:p>
      <w:r>
        <w:t>En cada concepto: identificar características concretas y redactar párrafos personalizados sustentados en la carta. La lista es una guía abierta, no un diagnóstico ni una lista de resultados garantizados.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Concepto</w:t>
            </w:r>
          </w:p>
        </w:tc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Características y variables a estudiar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Función del ángulo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Alteridad; encuentro; reciprocidad; negociación; asociaciones; cooperación y confrontación.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Signo descendente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Elemento; modalidad; principios complementarios; necesidades relacionales simbólicas; reciprocidad.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Casa angular asociada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Casa VII según sistema; ocupantes relevantes; diferencia entre el grado del ángulo y la extensión de la casa.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Regente del Descendente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Regencia; signo; casa; condición; aspectos; relación con otros factores y ámbitos vitales.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Aspectos y condiciones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Aspectos exactos al Descendente; orbes; contactos relevantes; condiciones técnicas del análisis.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Dinámicas vinculares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Cooperación; acuerdos; límites; autonomía; necesidades complementarias; tensiones y posibilidades de negociación.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Proyección como hipótesis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Cualidades reconocidas en el otro; idealización hipotética; proyección simbólica sin afirmar hechos sobre parejas.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Integración axial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Autonomía y reciprocidad en el eje Ascendente-Descendente; nuevo aprendizaje sin reproducir el bloque Ascendente.</w:t>
            </w:r>
          </w:p>
        </w:tc>
      </w:tr>
    </w:tbl>
    <w:p/>
    <w:p>
      <w:pPr>
        <w:pStyle w:val="Heading2"/>
      </w:pPr>
      <w:r>
        <w:t>Secuencia orientativa para siete páginas</w:t>
      </w:r>
    </w:p>
    <w:p>
      <w:r>
        <w:t>Distribuir el espacio según densidad real de la configuración: función y signo; casa/ámbito; relaciones; regencias; aspectos y contexto; tensiones/recursos; integración evolutiva localizada. No forzar siete secciones idénticas ni añadir síntesis de cierre.</w:t>
      </w:r>
    </w:p>
    <w:p>
      <w:pPr>
        <w:pStyle w:val="Heading1"/>
      </w:pPr>
      <w:r>
        <w:t>OPUESTOS COMPLEMENTARIOS</w:t>
      </w:r>
    </w:p>
    <w:p>
      <w:r>
        <w:t>En cada concepto: identificar características concretas y redactar párrafos personalizados sustentados en la carta. La lista es una guía abierta, no un diagnóstico ni una lista de resultados garantizados.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Concepto</w:t>
            </w:r>
          </w:p>
        </w:tc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Características y variables a estudiar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Definición de polaridad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Pares de signos separados 180 grados; cualidades opuestas y complementarias; modalidad común y elementos compatibles.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Polaridad solar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Relación conceptual entre signo solar y opuesto; contrastes; recursos; integración de la identidad.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Polaridad lunar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Relación conceptual entre signo lunar y opuesto; seguridad y función complementaria; nuevos matices emocionales.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Eje angular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Ascendente-Descendente como ángulos realmente opuestos; autonomía y vínculo; límites y reciprocidad.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Distinción técnica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No confundir signos opuestos con aspectos exactos de oposición entre cuerpos; verificar longitudes y orbes.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Complementariedad bidireccional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Recursos que cada polo aporta; evitar superioridad o jerarquías evolutivas arbitrarias.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Compensación y proyección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Tensiones de identificación unilateral; alternancia posible; hipótesis, no certezas de comportamiento.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Integración de configuraciones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Criterios específicos y aspectos reales pertinentes; síntesis local de cada polaridad sin conclusión global.</w:t>
            </w:r>
          </w:p>
        </w:tc>
      </w:tr>
    </w:tbl>
    <w:p/>
    <w:p>
      <w:pPr>
        <w:pStyle w:val="Heading2"/>
      </w:pPr>
      <w:r>
        <w:t>Secuencia orientativa para siete páginas</w:t>
      </w:r>
    </w:p>
    <w:p>
      <w:r>
        <w:t>Distribuir el espacio según densidad real de la configuración: función y signo; casa/ámbito; relaciones; regencias; aspectos y contexto; tensiones/recursos; integración evolutiva localizada. No forzar siete secciones idénticas ni añadir síntesis de cierre.</w:t>
      </w:r>
    </w:p>
    <w:p>
      <w:pPr>
        <w:pStyle w:val="Heading1"/>
      </w:pPr>
      <w:r>
        <w:t>7. Matriz de polaridades zodiacales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Par</w:t>
            </w:r>
          </w:p>
        </w:tc>
        <w:tc>
          <w:tcPr>
            <w:tcW w:type="dxa" w:w="4925"/>
            <w:vAlign w:val="center"/>
            <w:shd w:fill="E5F0F0"/>
          </w:tcPr>
          <w:p>
            <w:pPr>
              <w:spacing w:after="40"/>
            </w:pPr>
            <w:r>
              <w:rPr>
                <w:sz w:val="18"/>
              </w:rPr>
              <w:t>Principios de complementariedad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Aries – Libra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Autonomía y cooperación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Tauro – Escorpio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Estabilidad y transformación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Géminis – Sagitario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Exploración plural y búsqueda de sentido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Cáncer – Capricornio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Cuidado y estructura responsable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Leo – Acuario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Singularidad y participación colectiva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  <w:t>Virgo – Piscis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Discernimiento y aceptación integradora</w:t>
            </w:r>
          </w:p>
        </w:tc>
      </w:tr>
    </w:tbl>
    <w:p/>
    <w:p>
      <w:pPr>
        <w:pStyle w:val="Heading1"/>
      </w:pPr>
      <w:r>
        <w:t>8. Control de calidad y prevención de limitaciones</w:t>
      </w:r>
    </w:p>
    <w:p>
      <w:pPr>
        <w:pStyle w:val="ListBullet"/>
      </w:pPr>
      <w:r>
        <w:t>¿Una regla se refiere innecesariamente a un signo, una casa o un planeta determinado? Reescribirla como principio general.</w:t>
      </w:r>
    </w:p>
    <w:p>
      <w:pPr>
        <w:pStyle w:val="ListBullet"/>
      </w:pPr>
      <w:r>
        <w:t>¿Se han analizado solo los planetas de casas preseleccionadas? Revisar todas las casas relevantes para los factores estudiados.</w:t>
      </w:r>
    </w:p>
    <w:p>
      <w:pPr>
        <w:pStyle w:val="ListBullet"/>
      </w:pPr>
      <w:r>
        <w:t>¿La cúspide se ha interpretado conforme al sistema de casas?</w:t>
      </w:r>
    </w:p>
    <w:p>
      <w:pPr>
        <w:pStyle w:val="ListBullet"/>
      </w:pPr>
      <w:r>
        <w:t>¿Las regencias, dignidades y orbes son consistentes?</w:t>
      </w:r>
    </w:p>
    <w:p>
      <w:pPr>
        <w:pStyle w:val="ListBullet"/>
      </w:pPr>
      <w:r>
        <w:t>¿Se distingue claramente entre oposición de signos, aspectos de oposición y eje Ascendente-Descendente?</w:t>
      </w:r>
    </w:p>
    <w:p>
      <w:pPr>
        <w:pStyle w:val="ListBullet"/>
      </w:pPr>
      <w:r>
        <w:t>¿Las características proceden de datos verificables de la carta, sin asumir hechos personales?</w:t>
      </w:r>
    </w:p>
    <w:p>
      <w:pPr>
        <w:pStyle w:val="ListBullet"/>
      </w:pPr>
      <w:r>
        <w:t>¿Cada párrafo aporta información nueva y se evita reiterar en diferentes bloques?</w:t>
      </w:r>
    </w:p>
    <w:p>
      <w:pPr>
        <w:pStyle w:val="ListBullet"/>
      </w:pPr>
      <w:r>
        <w:t>¿Se respeta ausencia de introducción y síntesis final, así como profundidad por característica?</w:t>
      </w:r>
    </w:p>
    <w:p>
      <w:pPr>
        <w:pStyle w:val="Heading1"/>
      </w:pPr>
      <w:r>
        <w:t>9. Integración con Microsoft Copilot</w:t>
      </w:r>
    </w:p>
    <w:p>
      <w:r>
        <w:t>Adjuntar este manual junto con la carta calculada. En Copilot, utilizar un prompt operativo independiente que ordene consultar ambos archivos, aplicar las reglas de universalidad y redactar en bloques. Si el contexto o longitud de salida resultan insuficientes, solicitar bloques secuenciales sin resumir ni añadir contenido no verificado. Verificar después la paginación real en Word: un modelo de lenguaje no puede garantizar por sí solo exactamente siete páginas.</w:t>
      </w:r>
    </w:p>
    <w:sectPr w:rsidR="00FC693F" w:rsidRPr="0006063C" w:rsidSect="00034616">
      <w:footerReference w:type="default" r:id="rId9"/>
      <w:pgSz w:w="12240" w:h="15840"/>
      <w:pgMar w:top="1195" w:right="1195" w:bottom="1123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i/>
      </w:rPr>
      <w:t>Manual universal · Interpretación natal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6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67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color w:val="1E364B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