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17" w:rsidRPr="00682D17" w:rsidRDefault="00682D17" w:rsidP="00682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682D1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Problem 37</w:t>
      </w:r>
    </w:p>
    <w:p w:rsidR="00682D17" w:rsidRPr="00682D17" w:rsidRDefault="00682D17" w:rsidP="00682D17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19"/>
          <w:szCs w:val="19"/>
          <w:lang w:val="en-US" w:eastAsia="es-ES"/>
        </w:rPr>
      </w:pPr>
      <w:r w:rsidRPr="00682D17">
        <w:rPr>
          <w:rFonts w:ascii="Times New Roman" w:eastAsia="Times New Roman" w:hAnsi="Times New Roman" w:cs="Times New Roman"/>
          <w:color w:val="666666"/>
          <w:sz w:val="19"/>
          <w:szCs w:val="19"/>
          <w:lang w:val="en-US" w:eastAsia="es-ES"/>
        </w:rPr>
        <w:t>14 February 2003</w:t>
      </w:r>
    </w:p>
    <w:p w:rsidR="00682D17" w:rsidRPr="00682D17" w:rsidRDefault="00682D17" w:rsidP="0068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82D17" w:rsidRPr="00682D17" w:rsidRDefault="00682D17" w:rsidP="0068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82D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number 3797 has an interesting property. Being prime itself, it is possible to continuously remove digits from left to right, and remain prime at each stage: 3797, 797, 97, and 7. Similarly we can work from right to left: 3797, 379, 37, and 3.</w:t>
      </w:r>
    </w:p>
    <w:p w:rsidR="00682D17" w:rsidRPr="00682D17" w:rsidRDefault="00682D17" w:rsidP="0068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82D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Find the sum of the only eleven primes that are both </w:t>
      </w:r>
      <w:proofErr w:type="spellStart"/>
      <w:r w:rsidRPr="00682D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truncatable</w:t>
      </w:r>
      <w:proofErr w:type="spellEnd"/>
      <w:r w:rsidRPr="00682D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from left to right and right to left.</w:t>
      </w:r>
    </w:p>
    <w:p w:rsidR="00682D17" w:rsidRPr="00682D17" w:rsidRDefault="00682D17" w:rsidP="0068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82D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NOTE: 2, 3, 5, and 7 are not considered to be </w:t>
      </w:r>
      <w:proofErr w:type="spellStart"/>
      <w:r w:rsidRPr="00682D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truncatable</w:t>
      </w:r>
      <w:proofErr w:type="spellEnd"/>
      <w:r w:rsidRPr="00682D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primes.</w:t>
      </w:r>
    </w:p>
    <w:p w:rsidR="007459FB" w:rsidRPr="00682D17" w:rsidRDefault="00682D17">
      <w:pPr>
        <w:rPr>
          <w:lang w:val="en-US"/>
        </w:rPr>
      </w:pPr>
    </w:p>
    <w:sectPr w:rsidR="007459FB" w:rsidRPr="00682D17" w:rsidSect="00797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2D17"/>
    <w:rsid w:val="00682D17"/>
    <w:rsid w:val="00684290"/>
    <w:rsid w:val="00705B90"/>
    <w:rsid w:val="0079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E35"/>
  </w:style>
  <w:style w:type="paragraph" w:styleId="Ttulo2">
    <w:name w:val="heading 2"/>
    <w:basedOn w:val="Normal"/>
    <w:link w:val="Ttulo2Car"/>
    <w:uiPriority w:val="9"/>
    <w:qFormat/>
    <w:rsid w:val="00682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2D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nfo">
    <w:name w:val="info"/>
    <w:basedOn w:val="Normal"/>
    <w:rsid w:val="0068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Company>Everis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Gómez</dc:creator>
  <cp:keywords/>
  <dc:description/>
  <cp:lastModifiedBy>Pedro Nicolás Gómez</cp:lastModifiedBy>
  <cp:revision>1</cp:revision>
  <dcterms:created xsi:type="dcterms:W3CDTF">2008-05-30T08:17:00Z</dcterms:created>
  <dcterms:modified xsi:type="dcterms:W3CDTF">2008-05-30T08:17:00Z</dcterms:modified>
</cp:coreProperties>
</file>